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472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5"/>
        <w:gridCol w:w="3366"/>
        <w:gridCol w:w="3524"/>
      </w:tblGrid>
      <w:tr w:rsidR="00E651E3" w:rsidRPr="00E651E3" w:rsidTr="00E651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51E3" w:rsidRPr="00E651E3" w:rsidRDefault="00E651E3" w:rsidP="00E65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B3B3B"/>
                <w:sz w:val="20"/>
                <w:szCs w:val="20"/>
                <w:lang w:eastAsia="ru-RU"/>
              </w:rPr>
              <w:t>К</w:t>
            </w:r>
            <w:r w:rsidRPr="00E651E3">
              <w:rPr>
                <w:rFonts w:ascii="Arial" w:eastAsia="Times New Roman" w:hAnsi="Arial" w:cs="Arial"/>
                <w:color w:val="3B3B3B"/>
                <w:sz w:val="20"/>
                <w:szCs w:val="20"/>
                <w:lang w:eastAsia="ru-RU"/>
              </w:rPr>
              <w:t>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51E3" w:rsidRPr="00E651E3" w:rsidRDefault="00E651E3" w:rsidP="00E65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20"/>
                <w:szCs w:val="20"/>
                <w:lang w:eastAsia="ru-RU"/>
              </w:rPr>
            </w:pPr>
            <w:r w:rsidRPr="00E651E3">
              <w:rPr>
                <w:rFonts w:ascii="Arial" w:eastAsia="Times New Roman" w:hAnsi="Arial" w:cs="Arial"/>
                <w:color w:val="3B3B3B"/>
                <w:sz w:val="20"/>
                <w:szCs w:val="20"/>
                <w:lang w:eastAsia="ru-RU"/>
              </w:rPr>
              <w:t>Количество лиц, замещающих муниципальные должности депутата представительного органа муниципального образования,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51E3" w:rsidRPr="00E651E3" w:rsidRDefault="00E651E3" w:rsidP="00E65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20"/>
                <w:szCs w:val="20"/>
                <w:lang w:eastAsia="ru-RU"/>
              </w:rPr>
            </w:pPr>
            <w:r w:rsidRPr="00E651E3">
              <w:rPr>
                <w:rFonts w:ascii="Arial" w:eastAsia="Times New Roman" w:hAnsi="Arial" w:cs="Arial"/>
                <w:color w:val="3B3B3B"/>
                <w:sz w:val="20"/>
                <w:szCs w:val="20"/>
                <w:lang w:eastAsia="ru-RU"/>
              </w:rPr>
              <w:t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об имуществе и обязательствах имущественного характера</w:t>
            </w:r>
          </w:p>
          <w:p w:rsidR="00E651E3" w:rsidRPr="00E651E3" w:rsidRDefault="00E651E3" w:rsidP="00E65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20"/>
                <w:szCs w:val="20"/>
                <w:lang w:eastAsia="ru-RU"/>
              </w:rPr>
            </w:pPr>
            <w:r w:rsidRPr="00E651E3">
              <w:rPr>
                <w:rFonts w:ascii="Arial" w:eastAsia="Times New Roman" w:hAnsi="Arial" w:cs="Arial"/>
                <w:color w:val="3B3B3B"/>
                <w:sz w:val="20"/>
                <w:szCs w:val="20"/>
                <w:lang w:eastAsia="ru-RU"/>
              </w:rPr>
              <w:t>(по каждому лицу указываются конкретные факты/нарушения)</w:t>
            </w:r>
          </w:p>
        </w:tc>
      </w:tr>
      <w:tr w:rsidR="00E651E3" w:rsidRPr="00E651E3" w:rsidTr="00E651E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51E3" w:rsidRPr="00E651E3" w:rsidRDefault="00E651E3" w:rsidP="00E65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B3B3B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51E3" w:rsidRPr="00E651E3" w:rsidRDefault="00E651E3" w:rsidP="00E65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B3B3B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651E3" w:rsidRPr="00E651E3" w:rsidRDefault="00E651E3" w:rsidP="00E651E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B3B3B"/>
                <w:sz w:val="20"/>
                <w:szCs w:val="20"/>
                <w:lang w:eastAsia="ru-RU"/>
              </w:rPr>
            </w:pPr>
            <w:r w:rsidRPr="00E651E3">
              <w:rPr>
                <w:rFonts w:ascii="Arial" w:eastAsia="Times New Roman" w:hAnsi="Arial" w:cs="Arial"/>
                <w:color w:val="3B3B3B"/>
                <w:sz w:val="20"/>
                <w:szCs w:val="20"/>
                <w:lang w:eastAsia="ru-RU"/>
              </w:rPr>
              <w:t>-</w:t>
            </w:r>
          </w:p>
        </w:tc>
      </w:tr>
    </w:tbl>
    <w:p w:rsidR="00B7680D" w:rsidRDefault="00B7680D">
      <w:bookmarkStart w:id="0" w:name="_GoBack"/>
      <w:bookmarkEnd w:id="0"/>
    </w:p>
    <w:sectPr w:rsidR="00B76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1E3"/>
    <w:rsid w:val="00A93045"/>
    <w:rsid w:val="00B7680D"/>
    <w:rsid w:val="00E6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5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5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5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2023-04-13T03:14:00Z</dcterms:created>
  <dcterms:modified xsi:type="dcterms:W3CDTF">2023-04-13T03:17:00Z</dcterms:modified>
</cp:coreProperties>
</file>