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12" w:rsidRPr="00A70FC9" w:rsidRDefault="00524212" w:rsidP="00606B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96F65" w:rsidRDefault="00606BED" w:rsidP="00897F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ED">
        <w:rPr>
          <w:rFonts w:ascii="Times New Roman" w:hAnsi="Times New Roman" w:cs="Times New Roman"/>
          <w:b/>
          <w:sz w:val="28"/>
          <w:szCs w:val="28"/>
        </w:rPr>
        <w:t xml:space="preserve">Оформление прав на жилой дом или садовый дом,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созданный </w:t>
      </w:r>
    </w:p>
    <w:p w:rsidR="00606BED" w:rsidRDefault="00096F65" w:rsidP="00096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06BE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F38">
        <w:rPr>
          <w:rFonts w:ascii="Times New Roman" w:hAnsi="Times New Roman" w:cs="Times New Roman"/>
          <w:b/>
          <w:sz w:val="28"/>
          <w:szCs w:val="28"/>
        </w:rPr>
        <w:t>земельном</w:t>
      </w:r>
      <w:r w:rsidR="00606BED" w:rsidRPr="00606BED">
        <w:rPr>
          <w:rFonts w:ascii="Times New Roman" w:hAnsi="Times New Roman" w:cs="Times New Roman"/>
          <w:b/>
          <w:sz w:val="28"/>
          <w:szCs w:val="28"/>
        </w:rPr>
        <w:t xml:space="preserve"> участке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06BED" w:rsidRPr="00606BED">
        <w:rPr>
          <w:rFonts w:ascii="Times New Roman" w:hAnsi="Times New Roman" w:cs="Times New Roman"/>
          <w:b/>
          <w:sz w:val="28"/>
          <w:szCs w:val="28"/>
        </w:rPr>
        <w:t xml:space="preserve"> предназначенном для ведения гражданами</w:t>
      </w:r>
    </w:p>
    <w:p w:rsidR="00606BED" w:rsidRPr="00D41796" w:rsidRDefault="00606BED" w:rsidP="00897F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6BED">
        <w:rPr>
          <w:rFonts w:ascii="Times New Roman" w:hAnsi="Times New Roman" w:cs="Times New Roman"/>
          <w:b/>
          <w:sz w:val="28"/>
          <w:szCs w:val="28"/>
        </w:rPr>
        <w:t>садоводства</w:t>
      </w:r>
    </w:p>
    <w:p w:rsidR="00C82E17" w:rsidRDefault="00C82E17" w:rsidP="00C82E1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92E" w:rsidRDefault="00FA4C0E" w:rsidP="00C82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1 марта 2021 года о</w:t>
      </w:r>
      <w:r w:rsidR="00606BED" w:rsidRPr="00606BED">
        <w:rPr>
          <w:rFonts w:ascii="Times New Roman" w:hAnsi="Times New Roman" w:cs="Times New Roman"/>
          <w:sz w:val="28"/>
          <w:szCs w:val="28"/>
        </w:rPr>
        <w:t xml:space="preserve">существление государственного кадастрового учета и (или) государственной регистрации прав на жилой или садовый дом, созданный на земельном участке, предназначенном для </w:t>
      </w:r>
      <w:r>
        <w:rPr>
          <w:rFonts w:ascii="Times New Roman" w:hAnsi="Times New Roman" w:cs="Times New Roman"/>
          <w:sz w:val="28"/>
          <w:szCs w:val="28"/>
        </w:rPr>
        <w:t xml:space="preserve">ведения гражданами садоводства, допускается </w:t>
      </w:r>
      <w:r w:rsidR="00606BED" w:rsidRPr="00606BED">
        <w:rPr>
          <w:rFonts w:ascii="Times New Roman" w:hAnsi="Times New Roman" w:cs="Times New Roman"/>
          <w:sz w:val="28"/>
          <w:szCs w:val="28"/>
        </w:rPr>
        <w:t>на основании технического плана и правоустанавливающего документа на земельный участок, если в Едином государственном реестре недвижимости</w:t>
      </w:r>
      <w:r w:rsidR="008825E3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606BED" w:rsidRPr="00606BED">
        <w:rPr>
          <w:rFonts w:ascii="Times New Roman" w:hAnsi="Times New Roman" w:cs="Times New Roman"/>
          <w:sz w:val="28"/>
          <w:szCs w:val="28"/>
        </w:rPr>
        <w:t xml:space="preserve"> не зарегистрировано право заявителя на земельный участок, на котором расположен</w:t>
      </w:r>
      <w:r>
        <w:rPr>
          <w:rFonts w:ascii="Times New Roman" w:hAnsi="Times New Roman" w:cs="Times New Roman"/>
          <w:sz w:val="28"/>
          <w:szCs w:val="28"/>
        </w:rPr>
        <w:t xml:space="preserve"> указанный объект недвижимости (часть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статьи 70 </w:t>
      </w:r>
      <w:r w:rsidRPr="008825E3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ного закона от 13 июля 2015 г. №</w:t>
      </w:r>
      <w:r w:rsidRPr="00882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5E3">
        <w:rPr>
          <w:rFonts w:ascii="Times New Roman" w:hAnsi="Times New Roman" w:cs="Times New Roman"/>
          <w:sz w:val="28"/>
          <w:szCs w:val="28"/>
        </w:rPr>
        <w:t>218-ФЗ "О государств</w:t>
      </w:r>
      <w:r>
        <w:rPr>
          <w:rFonts w:ascii="Times New Roman" w:hAnsi="Times New Roman" w:cs="Times New Roman"/>
          <w:sz w:val="28"/>
          <w:szCs w:val="28"/>
        </w:rPr>
        <w:t>енной регистрации недвижимости"</w:t>
      </w:r>
      <w:r w:rsidR="00836DB8">
        <w:rPr>
          <w:rFonts w:ascii="Times New Roman" w:hAnsi="Times New Roman" w:cs="Times New Roman"/>
          <w:sz w:val="28"/>
          <w:szCs w:val="28"/>
        </w:rPr>
        <w:t>, далее – Закон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064612" w:rsidRDefault="008D2AED" w:rsidP="00C82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с</w:t>
      </w:r>
      <w:r w:rsidR="00606BED" w:rsidRPr="00606BED">
        <w:rPr>
          <w:rFonts w:ascii="Times New Roman" w:hAnsi="Times New Roman" w:cs="Times New Roman"/>
          <w:sz w:val="28"/>
          <w:szCs w:val="28"/>
        </w:rPr>
        <w:t>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(при ее наличии) или декларации, указанной</w:t>
      </w:r>
      <w:r w:rsidR="00FA4C0E">
        <w:rPr>
          <w:rFonts w:ascii="Times New Roman" w:hAnsi="Times New Roman" w:cs="Times New Roman"/>
          <w:sz w:val="28"/>
          <w:szCs w:val="28"/>
        </w:rPr>
        <w:t xml:space="preserve"> в части 11 статьи 24 вышеназванного</w:t>
      </w:r>
      <w:r w:rsidR="00606BED" w:rsidRPr="00606BED">
        <w:rPr>
          <w:rFonts w:ascii="Times New Roman" w:hAnsi="Times New Roman" w:cs="Times New Roman"/>
          <w:sz w:val="28"/>
          <w:szCs w:val="28"/>
        </w:rPr>
        <w:t xml:space="preserve"> </w:t>
      </w:r>
      <w:r w:rsidR="00836DB8">
        <w:rPr>
          <w:rFonts w:ascii="Times New Roman" w:hAnsi="Times New Roman" w:cs="Times New Roman"/>
          <w:sz w:val="28"/>
          <w:szCs w:val="28"/>
        </w:rPr>
        <w:t>Закона о регистрации</w:t>
      </w:r>
      <w:r w:rsidR="00606BED" w:rsidRPr="00606BED">
        <w:rPr>
          <w:rFonts w:ascii="Times New Roman" w:hAnsi="Times New Roman" w:cs="Times New Roman"/>
          <w:sz w:val="28"/>
          <w:szCs w:val="28"/>
        </w:rPr>
        <w:t>. При этом</w:t>
      </w:r>
      <w:r w:rsidR="00D06C35" w:rsidRPr="00D06C35">
        <w:rPr>
          <w:rFonts w:ascii="Times New Roman" w:hAnsi="Times New Roman" w:cs="Times New Roman"/>
          <w:sz w:val="28"/>
          <w:szCs w:val="28"/>
        </w:rPr>
        <w:t xml:space="preserve"> </w:t>
      </w:r>
      <w:r w:rsidR="00D06C35" w:rsidRPr="00606BED"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606BED" w:rsidRPr="00606BED">
        <w:rPr>
          <w:rFonts w:ascii="Times New Roman" w:hAnsi="Times New Roman" w:cs="Times New Roman"/>
          <w:sz w:val="28"/>
          <w:szCs w:val="28"/>
        </w:rPr>
        <w:t>н</w:t>
      </w:r>
      <w:r w:rsidR="00FA4C0E">
        <w:rPr>
          <w:rFonts w:ascii="Times New Roman" w:hAnsi="Times New Roman" w:cs="Times New Roman"/>
          <w:sz w:val="28"/>
          <w:szCs w:val="28"/>
        </w:rPr>
        <w:t>аличие уведомления о планируемом</w:t>
      </w:r>
      <w:r w:rsidR="00606BED" w:rsidRPr="00606BED">
        <w:rPr>
          <w:rFonts w:ascii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дома, уведомления об окончании строительства или реконструкции объекта индивидуального жилищного строительства или садового дома.</w:t>
      </w:r>
      <w:r w:rsidR="00520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ED" w:rsidRDefault="008D2AED" w:rsidP="00C82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силу части 2 статьи 23 ФЗ-217</w:t>
      </w:r>
      <w:r w:rsidR="00836DB8">
        <w:rPr>
          <w:rFonts w:ascii="Times New Roman" w:hAnsi="Times New Roman" w:cs="Times New Roman"/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3D5">
        <w:rPr>
          <w:rFonts w:ascii="Times New Roman" w:hAnsi="Times New Roman" w:cs="Times New Roman"/>
          <w:sz w:val="28"/>
          <w:szCs w:val="28"/>
        </w:rPr>
        <w:t>строительство объектов капитального строительства на садовых земельных участках допускается только в случае, если такие земельные участки включены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такого</w:t>
      </w:r>
      <w:proofErr w:type="gramEnd"/>
      <w:r w:rsidRPr="00D853D5">
        <w:rPr>
          <w:rFonts w:ascii="Times New Roman" w:hAnsi="Times New Roman" w:cs="Times New Roman"/>
          <w:sz w:val="28"/>
          <w:szCs w:val="28"/>
        </w:rPr>
        <w:t xml:space="preserve">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Часть 12 статьи 70 закона о регистрации отменяет это требование. </w:t>
      </w:r>
      <w:r w:rsidRPr="00606BED"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 и (или) государственная регистрация прав на жилой или садовый дом в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Pr="00606BED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BED">
        <w:rPr>
          <w:rFonts w:ascii="Times New Roman" w:hAnsi="Times New Roman" w:cs="Times New Roman"/>
          <w:sz w:val="28"/>
          <w:szCs w:val="28"/>
        </w:rPr>
        <w:t xml:space="preserve">осуществляются вне зависимости от соблюдения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06BED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A51" w:rsidRDefault="00883CEF" w:rsidP="00C82E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853D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41796">
        <w:rPr>
          <w:rFonts w:ascii="Times New Roman" w:hAnsi="Times New Roman" w:cs="Times New Roman"/>
          <w:sz w:val="28"/>
        </w:rPr>
        <w:t>56 п</w:t>
      </w:r>
      <w:r w:rsidR="00D853D5">
        <w:rPr>
          <w:rFonts w:ascii="Times New Roman" w:hAnsi="Times New Roman" w:cs="Times New Roman"/>
          <w:sz w:val="28"/>
        </w:rPr>
        <w:t>остановления</w:t>
      </w:r>
      <w:r w:rsidR="00D853D5" w:rsidRPr="00D853D5">
        <w:rPr>
          <w:rFonts w:ascii="Times New Roman" w:hAnsi="Times New Roman" w:cs="Times New Roman"/>
          <w:sz w:val="28"/>
        </w:rPr>
        <w:t xml:space="preserve"> Прав</w:t>
      </w:r>
      <w:r w:rsidR="00D41796">
        <w:rPr>
          <w:rFonts w:ascii="Times New Roman" w:hAnsi="Times New Roman" w:cs="Times New Roman"/>
          <w:sz w:val="28"/>
        </w:rPr>
        <w:t>ительства РФ от 28.01.2006 №</w:t>
      </w:r>
      <w:r w:rsidR="00D853D5" w:rsidRPr="00D853D5">
        <w:rPr>
          <w:rFonts w:ascii="Times New Roman" w:hAnsi="Times New Roman" w:cs="Times New Roman"/>
          <w:sz w:val="28"/>
        </w:rPr>
        <w:t xml:space="preserve"> 47 (ред. от 24.04.2020)</w:t>
      </w:r>
      <w:r w:rsidR="00D853D5">
        <w:rPr>
          <w:rFonts w:ascii="Times New Roman" w:hAnsi="Times New Roman" w:cs="Times New Roman"/>
          <w:sz w:val="28"/>
        </w:rPr>
        <w:t xml:space="preserve"> д</w:t>
      </w:r>
      <w:r w:rsidR="00EB3A51">
        <w:rPr>
          <w:rFonts w:ascii="Times New Roman" w:hAnsi="Times New Roman" w:cs="Times New Roman"/>
          <w:sz w:val="28"/>
        </w:rPr>
        <w:t>ля признания садового дома жилым домом и жилого дома садовым домом собственник садов</w:t>
      </w:r>
      <w:r w:rsidR="00D853D5">
        <w:rPr>
          <w:rFonts w:ascii="Times New Roman" w:hAnsi="Times New Roman" w:cs="Times New Roman"/>
          <w:sz w:val="28"/>
        </w:rPr>
        <w:t xml:space="preserve">ого дома или жилого дома </w:t>
      </w:r>
      <w:r w:rsidR="00EB3A51">
        <w:rPr>
          <w:rFonts w:ascii="Times New Roman" w:hAnsi="Times New Roman" w:cs="Times New Roman"/>
          <w:sz w:val="28"/>
        </w:rPr>
        <w:t xml:space="preserve">представляет в уполномоченный орган местного самоуправления </w:t>
      </w:r>
      <w:r w:rsidR="00EB3A51">
        <w:rPr>
          <w:rFonts w:ascii="Times New Roman" w:hAnsi="Times New Roman" w:cs="Times New Roman"/>
          <w:sz w:val="28"/>
        </w:rPr>
        <w:lastRenderedPageBreak/>
        <w:t>непосредственно либо через многофункциональный центр предоставления государств</w:t>
      </w:r>
      <w:r w:rsidR="00D853D5">
        <w:rPr>
          <w:rFonts w:ascii="Times New Roman" w:hAnsi="Times New Roman" w:cs="Times New Roman"/>
          <w:sz w:val="28"/>
        </w:rPr>
        <w:t xml:space="preserve">енных </w:t>
      </w:r>
      <w:r w:rsidR="00252C76">
        <w:rPr>
          <w:rFonts w:ascii="Times New Roman" w:hAnsi="Times New Roman" w:cs="Times New Roman"/>
          <w:sz w:val="28"/>
        </w:rPr>
        <w:t>и муниципальных услуг (МФЦ) заявление, или выписку из ЕГРН, или заключение по обследованию технического состояния объекта</w:t>
      </w:r>
      <w:proofErr w:type="gramEnd"/>
      <w:r w:rsidR="00252C76">
        <w:rPr>
          <w:rFonts w:ascii="Times New Roman" w:hAnsi="Times New Roman" w:cs="Times New Roman"/>
          <w:sz w:val="28"/>
        </w:rPr>
        <w:t>, или нотариально удостоверенное согласие (в случае, если садовый или жилой дом обременён правами третьих лиц).</w:t>
      </w:r>
    </w:p>
    <w:p w:rsidR="00D853D5" w:rsidRDefault="008D2AED" w:rsidP="002223AF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2223AF">
        <w:rPr>
          <w:rFonts w:ascii="Times New Roman" w:hAnsi="Times New Roman" w:cs="Times New Roman"/>
          <w:sz w:val="28"/>
        </w:rPr>
        <w:t>раждан</w:t>
      </w:r>
      <w:r w:rsidR="007551C0">
        <w:rPr>
          <w:rFonts w:ascii="Times New Roman" w:hAnsi="Times New Roman" w:cs="Times New Roman"/>
          <w:sz w:val="28"/>
        </w:rPr>
        <w:t>ам</w:t>
      </w:r>
      <w:r w:rsidR="002223AF">
        <w:rPr>
          <w:rFonts w:ascii="Times New Roman" w:hAnsi="Times New Roman" w:cs="Times New Roman"/>
          <w:sz w:val="28"/>
        </w:rPr>
        <w:t>, у</w:t>
      </w:r>
      <w:r w:rsidR="007551C0">
        <w:rPr>
          <w:rFonts w:ascii="Times New Roman" w:hAnsi="Times New Roman" w:cs="Times New Roman"/>
          <w:sz w:val="28"/>
        </w:rPr>
        <w:t xml:space="preserve">  которых имеются такие объекты, следует обратить внимание, что</w:t>
      </w:r>
      <w:r w:rsidR="00D853D5">
        <w:rPr>
          <w:rFonts w:ascii="Times New Roman" w:hAnsi="Times New Roman" w:cs="Times New Roman"/>
          <w:sz w:val="28"/>
        </w:rPr>
        <w:t xml:space="preserve"> </w:t>
      </w:r>
      <w:r w:rsidR="002223AF">
        <w:rPr>
          <w:rFonts w:ascii="Times New Roman" w:hAnsi="Times New Roman" w:cs="Times New Roman"/>
          <w:sz w:val="28"/>
        </w:rPr>
        <w:t>упрощённый порядок регистрации прав собственности действует до 1 марта 2</w:t>
      </w:r>
      <w:r w:rsidR="007B05DD">
        <w:rPr>
          <w:rFonts w:ascii="Times New Roman" w:hAnsi="Times New Roman" w:cs="Times New Roman"/>
          <w:sz w:val="28"/>
        </w:rPr>
        <w:t>021 г, продления порядка может</w:t>
      </w:r>
      <w:r w:rsidR="002223AF">
        <w:rPr>
          <w:rFonts w:ascii="Times New Roman" w:hAnsi="Times New Roman" w:cs="Times New Roman"/>
          <w:sz w:val="28"/>
        </w:rPr>
        <w:t xml:space="preserve"> </w:t>
      </w:r>
      <w:r w:rsidR="007551C0">
        <w:rPr>
          <w:rFonts w:ascii="Times New Roman" w:hAnsi="Times New Roman" w:cs="Times New Roman"/>
          <w:sz w:val="28"/>
        </w:rPr>
        <w:t xml:space="preserve">и </w:t>
      </w:r>
      <w:r w:rsidR="002223AF">
        <w:rPr>
          <w:rFonts w:ascii="Times New Roman" w:hAnsi="Times New Roman" w:cs="Times New Roman"/>
          <w:sz w:val="28"/>
        </w:rPr>
        <w:t>не быть.</w:t>
      </w:r>
      <w:r w:rsidR="00524212">
        <w:rPr>
          <w:rFonts w:ascii="Times New Roman" w:hAnsi="Times New Roman" w:cs="Times New Roman"/>
          <w:sz w:val="28"/>
        </w:rPr>
        <w:t xml:space="preserve"> </w:t>
      </w:r>
    </w:p>
    <w:p w:rsidR="00D853D5" w:rsidRDefault="00D853D5" w:rsidP="00897F3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D853D5" w:rsidRDefault="00D853D5" w:rsidP="00897F3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7B05DD" w:rsidRDefault="007B05DD" w:rsidP="00897F38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D853D5" w:rsidRDefault="00D853D5" w:rsidP="00D853D5">
      <w:pPr>
        <w:spacing w:after="1" w:line="28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</w:rPr>
        <w:t>Парабельского</w:t>
      </w:r>
      <w:proofErr w:type="spellEnd"/>
    </w:p>
    <w:p w:rsidR="00D853D5" w:rsidRDefault="00D853D5" w:rsidP="00D853D5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</w:rPr>
        <w:t xml:space="preserve">межмуниципального отдела                                                  </w:t>
      </w:r>
      <w:r w:rsidR="00897F38" w:rsidRPr="00897F38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М. Новиков</w:t>
      </w:r>
    </w:p>
    <w:p w:rsidR="00263CB8" w:rsidRPr="00920F06" w:rsidRDefault="00263CB8" w:rsidP="00882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3CB8" w:rsidRPr="00920F06" w:rsidSect="0089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06"/>
    <w:rsid w:val="00064612"/>
    <w:rsid w:val="00074CF0"/>
    <w:rsid w:val="00096F65"/>
    <w:rsid w:val="0016253C"/>
    <w:rsid w:val="00213B8C"/>
    <w:rsid w:val="002223AF"/>
    <w:rsid w:val="00252C76"/>
    <w:rsid w:val="00263CB8"/>
    <w:rsid w:val="0050092E"/>
    <w:rsid w:val="00520AE9"/>
    <w:rsid w:val="00524212"/>
    <w:rsid w:val="00606BED"/>
    <w:rsid w:val="00644B2B"/>
    <w:rsid w:val="006A4FC0"/>
    <w:rsid w:val="006F7124"/>
    <w:rsid w:val="00707F84"/>
    <w:rsid w:val="007551C0"/>
    <w:rsid w:val="007B05DD"/>
    <w:rsid w:val="00836DB8"/>
    <w:rsid w:val="0084055C"/>
    <w:rsid w:val="008825E3"/>
    <w:rsid w:val="00883CEF"/>
    <w:rsid w:val="00897F38"/>
    <w:rsid w:val="008A37C1"/>
    <w:rsid w:val="008D2AED"/>
    <w:rsid w:val="00920F06"/>
    <w:rsid w:val="00A70FC9"/>
    <w:rsid w:val="00C82E17"/>
    <w:rsid w:val="00D06C35"/>
    <w:rsid w:val="00D41796"/>
    <w:rsid w:val="00D838E8"/>
    <w:rsid w:val="00D853D5"/>
    <w:rsid w:val="00EB3A51"/>
    <w:rsid w:val="00F64E0A"/>
    <w:rsid w:val="00F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213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21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Кобелева</cp:lastModifiedBy>
  <cp:revision>2</cp:revision>
  <cp:lastPrinted>2020-06-09T08:26:00Z</cp:lastPrinted>
  <dcterms:created xsi:type="dcterms:W3CDTF">2020-06-29T12:58:00Z</dcterms:created>
  <dcterms:modified xsi:type="dcterms:W3CDTF">2020-06-29T12:58:00Z</dcterms:modified>
</cp:coreProperties>
</file>