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CC" w:rsidRPr="00AA011A" w:rsidRDefault="00766ACC" w:rsidP="00AA011A">
      <w:pPr>
        <w:widowControl w:val="0"/>
        <w:autoSpaceDE w:val="0"/>
        <w:autoSpaceDN w:val="0"/>
        <w:adjustRightInd w:val="0"/>
        <w:spacing w:after="0" w:line="233" w:lineRule="auto"/>
        <w:jc w:val="center"/>
        <w:rPr>
          <w:rFonts w:ascii="Times New Roman" w:hAnsi="Times New Roman" w:cs="Times New Roman"/>
          <w:b/>
          <w:bCs/>
          <w:kern w:val="2"/>
          <w:sz w:val="24"/>
          <w:szCs w:val="24"/>
        </w:rPr>
      </w:pPr>
      <w:r>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r w:rsidRPr="00AA011A">
        <w:rPr>
          <w:rFonts w:ascii="Times New Roman" w:hAnsi="Times New Roman" w:cs="Times New Roman"/>
          <w:b/>
          <w:bCs/>
          <w:kern w:val="2"/>
          <w:sz w:val="24"/>
          <w:szCs w:val="24"/>
        </w:rPr>
        <w:tab/>
      </w:r>
    </w:p>
    <w:p w:rsidR="00AA011A"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 xml:space="preserve">МУНИЦИПАЛЬНОЕ ОБРАЗОВАНИЕ </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w:t>
      </w:r>
      <w:r w:rsidR="00254D22" w:rsidRPr="00AA011A">
        <w:rPr>
          <w:rFonts w:ascii="Times New Roman" w:eastAsia="Times New Roman" w:hAnsi="Times New Roman" w:cs="Times New Roman"/>
          <w:b/>
          <w:sz w:val="24"/>
          <w:szCs w:val="24"/>
          <w:lang w:eastAsia="ar-SA"/>
        </w:rPr>
        <w:t>ТУРУНТАЕВСКОЕ</w:t>
      </w:r>
      <w:r w:rsidRPr="00AA011A">
        <w:rPr>
          <w:rFonts w:ascii="Times New Roman" w:eastAsia="Times New Roman" w:hAnsi="Times New Roman" w:cs="Times New Roman"/>
          <w:b/>
          <w:sz w:val="24"/>
          <w:szCs w:val="24"/>
          <w:lang w:eastAsia="ar-SA"/>
        </w:rPr>
        <w:t xml:space="preserve"> СЕЛЬСКОЕ ПОСЕЛЕНИЕ»</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 xml:space="preserve">АДМИНИСТРАЦИЯ </w:t>
      </w:r>
      <w:r w:rsidR="00254D22" w:rsidRPr="00AA011A">
        <w:rPr>
          <w:rFonts w:ascii="Times New Roman" w:eastAsia="Times New Roman" w:hAnsi="Times New Roman" w:cs="Times New Roman"/>
          <w:b/>
          <w:sz w:val="24"/>
          <w:szCs w:val="24"/>
          <w:lang w:eastAsia="ar-SA"/>
        </w:rPr>
        <w:t>ТУРУНТАЕВСКОГО</w:t>
      </w:r>
      <w:r w:rsidRPr="00AA011A">
        <w:rPr>
          <w:rFonts w:ascii="Times New Roman" w:eastAsia="Times New Roman" w:hAnsi="Times New Roman" w:cs="Times New Roman"/>
          <w:b/>
          <w:sz w:val="24"/>
          <w:szCs w:val="24"/>
          <w:lang w:eastAsia="ar-SA"/>
        </w:rPr>
        <w:t xml:space="preserve"> СЕЛЬСКОГО ПОСЕЛЕНИЯ</w:t>
      </w: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AA011A"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AA011A">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766ACC" w:rsidP="00766ACC">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042A33">
        <w:rPr>
          <w:rFonts w:ascii="Times New Roman" w:eastAsiaTheme="minorEastAsia" w:hAnsi="Times New Roman" w:cs="Times New Roman"/>
          <w:sz w:val="24"/>
          <w:szCs w:val="24"/>
          <w:lang w:eastAsia="ru-RU"/>
        </w:rPr>
        <w:t>03</w:t>
      </w:r>
      <w:r w:rsidRPr="0099312A">
        <w:rPr>
          <w:rFonts w:ascii="Times New Roman" w:eastAsiaTheme="minorEastAsia" w:hAnsi="Times New Roman" w:cs="Times New Roman"/>
          <w:sz w:val="24"/>
          <w:szCs w:val="24"/>
          <w:lang w:eastAsia="ru-RU"/>
        </w:rPr>
        <w:t xml:space="preserve">» </w:t>
      </w:r>
      <w:r w:rsidR="00042A33">
        <w:rPr>
          <w:rFonts w:ascii="Times New Roman" w:eastAsiaTheme="minorEastAsia" w:hAnsi="Times New Roman" w:cs="Times New Roman"/>
          <w:sz w:val="24"/>
          <w:szCs w:val="24"/>
          <w:lang w:eastAsia="ru-RU"/>
        </w:rPr>
        <w:t>ноября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042A33">
        <w:rPr>
          <w:rFonts w:ascii="Times New Roman" w:eastAsiaTheme="minorEastAsia" w:hAnsi="Times New Roman" w:cs="Times New Roman"/>
          <w:sz w:val="24"/>
          <w:szCs w:val="24"/>
          <w:lang w:eastAsia="ru-RU"/>
        </w:rPr>
        <w:t>93</w:t>
      </w:r>
    </w:p>
    <w:p w:rsidR="00766ACC" w:rsidRDefault="00254D22" w:rsidP="00766AC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Турунтаево</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AA011A" w:rsidRDefault="00766ACC" w:rsidP="002B2939">
      <w:pPr>
        <w:spacing w:after="0" w:line="233" w:lineRule="auto"/>
        <w:jc w:val="center"/>
        <w:rPr>
          <w:rFonts w:ascii="Times New Roman" w:hAnsi="Times New Roman" w:cs="Times New Roman"/>
          <w:kern w:val="2"/>
          <w:sz w:val="24"/>
          <w:szCs w:val="24"/>
        </w:rPr>
      </w:pPr>
      <w:r w:rsidRPr="00AA011A">
        <w:rPr>
          <w:rFonts w:ascii="Times New Roman" w:hAnsi="Times New Roman" w:cs="Times New Roman"/>
          <w:kern w:val="2"/>
          <w:sz w:val="24"/>
          <w:szCs w:val="24"/>
        </w:rPr>
        <w:t>Об утверждении Административного регламента предоставления муниципальной услуги «</w:t>
      </w:r>
      <w:r w:rsidR="00635D71" w:rsidRPr="00AA011A">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A011A">
        <w:rPr>
          <w:rFonts w:ascii="Times New Roman" w:hAnsi="Times New Roman" w:cs="Times New Roman"/>
          <w:kern w:val="2"/>
          <w:sz w:val="24"/>
          <w:szCs w:val="24"/>
        </w:rPr>
        <w:t>»</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AA011A">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r w:rsidR="00254D22">
        <w:rPr>
          <w:rFonts w:ascii="Times New Roman" w:hAnsi="Times New Roman" w:cs="Times New Roman"/>
          <w:bCs/>
          <w:kern w:val="2"/>
          <w:sz w:val="24"/>
          <w:szCs w:val="24"/>
        </w:rPr>
        <w:t>Турунтаевское</w:t>
      </w:r>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proofErr w:type="spellStart"/>
      <w:r w:rsidR="00254D22">
        <w:rPr>
          <w:rFonts w:ascii="Times New Roman" w:eastAsiaTheme="minorEastAsia" w:hAnsi="Times New Roman" w:cs="Times New Roman"/>
          <w:sz w:val="24"/>
          <w:szCs w:val="24"/>
          <w:lang w:eastAsia="ru-RU"/>
        </w:rPr>
        <w:t>Турунтаевского</w:t>
      </w:r>
      <w:proofErr w:type="spellEnd"/>
      <w:r w:rsidR="00766ACC" w:rsidRPr="0099312A">
        <w:rPr>
          <w:rFonts w:ascii="Times New Roman" w:eastAsiaTheme="minorEastAsia" w:hAnsi="Times New Roman" w:cs="Times New Roman"/>
          <w:sz w:val="24"/>
          <w:szCs w:val="24"/>
          <w:lang w:eastAsia="ru-RU"/>
        </w:rPr>
        <w:t xml:space="preserve"> сельского поселения от 19 июля 2019 года № 26</w:t>
      </w:r>
      <w:r w:rsidR="00635D71">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 образования «</w:t>
      </w:r>
      <w:r w:rsidR="00254D22">
        <w:rPr>
          <w:rFonts w:ascii="Times New Roman" w:eastAsiaTheme="minorEastAsia" w:hAnsi="Times New Roman" w:cs="Times New Roman"/>
          <w:sz w:val="24"/>
          <w:szCs w:val="24"/>
          <w:lang w:eastAsia="ru-RU"/>
        </w:rPr>
        <w:t>Турунтаевское</w:t>
      </w:r>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254D22" w:rsidRPr="00DF66B9" w:rsidRDefault="00766ACC" w:rsidP="00254D22">
      <w:p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66ACC">
        <w:rPr>
          <w:rFonts w:ascii="Times New Roman" w:hAnsi="Times New Roman" w:cs="Times New Roman"/>
          <w:bCs/>
          <w:kern w:val="2"/>
          <w:sz w:val="24"/>
          <w:szCs w:val="24"/>
        </w:rPr>
        <w:t>2</w:t>
      </w:r>
      <w:r w:rsidR="00254D22">
        <w:rPr>
          <w:rFonts w:ascii="Times New Roman" w:eastAsia="Times New Roman" w:hAnsi="Times New Roman" w:cs="Times New Roman"/>
          <w:sz w:val="16"/>
          <w:szCs w:val="16"/>
          <w:lang w:eastAsia="ru-RU"/>
        </w:rPr>
        <w:t xml:space="preserve">. </w:t>
      </w:r>
      <w:r w:rsidR="00254D22" w:rsidRPr="00DF66B9">
        <w:rPr>
          <w:rFonts w:ascii="Times New Roman" w:eastAsia="Times New Roman" w:hAnsi="Times New Roman" w:cs="Times New Roman"/>
          <w:sz w:val="24"/>
          <w:szCs w:val="24"/>
          <w:lang w:eastAsia="ru-RU"/>
        </w:rPr>
        <w:t xml:space="preserve"> </w:t>
      </w:r>
      <w:r w:rsidR="00254D22" w:rsidRPr="00DF66B9">
        <w:rPr>
          <w:rFonts w:ascii="Times New Roman" w:eastAsia="Times New Roman" w:hAnsi="Times New Roman" w:cs="Times New Roman"/>
          <w:sz w:val="24"/>
          <w:szCs w:val="20"/>
          <w:lang w:eastAsia="ru-RU"/>
        </w:rPr>
        <w:t>Настоящее Постановление вступает в силу с момента его официального опубликования.</w:t>
      </w:r>
    </w:p>
    <w:p w:rsidR="00254D22" w:rsidRPr="00DF66B9" w:rsidRDefault="00254D22" w:rsidP="00254D22">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6B9">
        <w:rPr>
          <w:rFonts w:ascii="Times New Roman" w:eastAsia="Times New Roman" w:hAnsi="Times New Roman" w:cs="Times New Roman"/>
          <w:sz w:val="24"/>
          <w:szCs w:val="24"/>
          <w:lang w:eastAsia="ru-RU"/>
        </w:rPr>
        <w:t xml:space="preserve">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w:t>
      </w:r>
      <w:hyperlink r:id="rId8" w:history="1">
        <w:r w:rsidRPr="00DF66B9">
          <w:rPr>
            <w:rFonts w:ascii="Times New Roman" w:eastAsia="Times New Roman" w:hAnsi="Times New Roman" w:cs="Times New Roman"/>
            <w:color w:val="000080"/>
            <w:sz w:val="24"/>
            <w:szCs w:val="24"/>
            <w:u w:val="single"/>
          </w:rPr>
          <w:t>https://www.turuntaevo.ru</w:t>
        </w:r>
      </w:hyperlink>
    </w:p>
    <w:p w:rsidR="00254D22" w:rsidRPr="00DF66B9" w:rsidRDefault="00254D22" w:rsidP="00254D22">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66B9">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254D22" w:rsidRPr="00DF66B9" w:rsidRDefault="00254D22" w:rsidP="00254D22">
      <w:pPr>
        <w:tabs>
          <w:tab w:val="num" w:pos="567"/>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0"/>
          <w:szCs w:val="20"/>
          <w:lang w:eastAsia="ru-RU"/>
        </w:rPr>
      </w:pPr>
    </w:p>
    <w:p w:rsidR="00254D22" w:rsidRDefault="00254D22" w:rsidP="00254D22">
      <w:pPr>
        <w:spacing w:after="0" w:line="240" w:lineRule="auto"/>
        <w:ind w:firstLine="567"/>
        <w:jc w:val="both"/>
        <w:rPr>
          <w:rFonts w:ascii="Times New Roman" w:eastAsiaTheme="minorEastAsia" w:hAnsi="Times New Roman" w:cs="Times New Roman"/>
          <w:bCs/>
          <w:sz w:val="24"/>
          <w:szCs w:val="24"/>
          <w:lang w:eastAsia="ru-RU"/>
        </w:rPr>
      </w:pPr>
    </w:p>
    <w:p w:rsidR="00254D22" w:rsidRDefault="00254D22" w:rsidP="00254D22">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bCs/>
          <w:sz w:val="24"/>
          <w:szCs w:val="24"/>
          <w:lang w:eastAsia="ru-RU"/>
        </w:rPr>
      </w:pPr>
    </w:p>
    <w:p w:rsidR="00254D22" w:rsidRPr="00296F9A" w:rsidRDefault="00254D22" w:rsidP="00254D22">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p>
    <w:p w:rsidR="00254D22"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Pr="004379DB" w:rsidRDefault="00254D22" w:rsidP="00254D22">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Турунтаевского</w:t>
      </w:r>
      <w:proofErr w:type="spellEnd"/>
      <w:r w:rsidRPr="004379D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сельского </w:t>
      </w:r>
      <w:r w:rsidRPr="004379DB">
        <w:rPr>
          <w:rFonts w:ascii="Times New Roman" w:eastAsiaTheme="minorEastAsia" w:hAnsi="Times New Roman" w:cs="Times New Roman"/>
          <w:sz w:val="24"/>
          <w:szCs w:val="24"/>
          <w:lang w:eastAsia="ru-RU"/>
        </w:rPr>
        <w:t>поселения</w:t>
      </w:r>
      <w:r>
        <w:rPr>
          <w:rFonts w:ascii="Times New Roman" w:eastAsiaTheme="minorEastAsia" w:hAnsi="Times New Roman" w:cs="Times New Roman"/>
          <w:sz w:val="24"/>
          <w:szCs w:val="24"/>
          <w:lang w:eastAsia="ru-RU"/>
        </w:rPr>
        <w:t xml:space="preserve">                                                        Неверный С.В.</w:t>
      </w:r>
    </w:p>
    <w:p w:rsidR="00254D22" w:rsidRPr="004379DB" w:rsidRDefault="00254D22" w:rsidP="00254D22">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p>
    <w:p w:rsidR="00254D22"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Pr="004379DB" w:rsidRDefault="00254D22" w:rsidP="00254D22">
      <w:pPr>
        <w:spacing w:after="0" w:line="240" w:lineRule="auto"/>
        <w:ind w:firstLine="709"/>
        <w:jc w:val="both"/>
        <w:rPr>
          <w:rFonts w:ascii="Times New Roman" w:eastAsiaTheme="minorEastAsia" w:hAnsi="Times New Roman" w:cs="Times New Roman"/>
          <w:sz w:val="24"/>
          <w:szCs w:val="24"/>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54D22" w:rsidRDefault="00254D22" w:rsidP="00254D22">
      <w:pPr>
        <w:spacing w:after="0" w:line="240" w:lineRule="auto"/>
        <w:rPr>
          <w:rFonts w:ascii="Times New Roman" w:eastAsiaTheme="minorEastAsia" w:hAnsi="Times New Roman" w:cs="Times New Roman"/>
          <w:sz w:val="20"/>
          <w:szCs w:val="20"/>
          <w:lang w:eastAsia="ru-RU"/>
        </w:rPr>
      </w:pPr>
    </w:p>
    <w:p w:rsidR="002B2939" w:rsidRPr="00254D22" w:rsidRDefault="002B2939" w:rsidP="00254D22">
      <w:pPr>
        <w:autoSpaceDE w:val="0"/>
        <w:autoSpaceDN w:val="0"/>
        <w:adjustRightInd w:val="0"/>
        <w:spacing w:after="0" w:line="233" w:lineRule="auto"/>
        <w:ind w:firstLine="709"/>
        <w:jc w:val="both"/>
        <w:rPr>
          <w:rFonts w:ascii="Times New Roman" w:eastAsia="Times New Roman" w:hAnsi="Times New Roman" w:cs="Times New Roman"/>
          <w:sz w:val="16"/>
          <w:szCs w:val="16"/>
          <w:lang w:eastAsia="ru-RU"/>
        </w:rPr>
        <w:sectPr w:rsidR="002B2939" w:rsidRPr="00254D22" w:rsidSect="00D0358D">
          <w:headerReference w:type="default" r:id="rId9"/>
          <w:headerReference w:type="first" r:id="rId10"/>
          <w:pgSz w:w="11906" w:h="16838"/>
          <w:pgMar w:top="851" w:right="851" w:bottom="851"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p>
    <w:p w:rsidR="002B2939" w:rsidRPr="00766ACC" w:rsidRDefault="002B2939"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0E5F3C">
        <w:rPr>
          <w:rFonts w:ascii="Times New Roman" w:eastAsia="Times New Roman" w:hAnsi="Times New Roman" w:cs="Times New Roman"/>
          <w:kern w:val="2"/>
          <w:sz w:val="24"/>
          <w:szCs w:val="24"/>
          <w:lang w:eastAsia="ru-RU"/>
        </w:rPr>
        <w:t>О</w:t>
      </w:r>
    </w:p>
    <w:p w:rsidR="002B2939" w:rsidRPr="00766ACC" w:rsidRDefault="000E3227" w:rsidP="00AA011A">
      <w:pPr>
        <w:autoSpaceDE w:val="0"/>
        <w:autoSpaceDN w:val="0"/>
        <w:spacing w:after="0" w:line="240" w:lineRule="auto"/>
        <w:ind w:left="5103"/>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sidR="00AA011A">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proofErr w:type="spellStart"/>
      <w:r w:rsidR="00254D22">
        <w:rPr>
          <w:rFonts w:ascii="Times New Roman" w:hAnsi="Times New Roman" w:cs="Times New Roman"/>
          <w:bCs/>
          <w:kern w:val="2"/>
          <w:sz w:val="24"/>
          <w:szCs w:val="24"/>
        </w:rPr>
        <w:t>Турунтаевского</w:t>
      </w:r>
      <w:proofErr w:type="spellEnd"/>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042A33">
        <w:rPr>
          <w:rFonts w:ascii="Times New Roman" w:eastAsia="Times New Roman" w:hAnsi="Times New Roman" w:cs="Times New Roman"/>
          <w:kern w:val="2"/>
          <w:sz w:val="24"/>
          <w:szCs w:val="24"/>
          <w:lang w:eastAsia="ru-RU"/>
        </w:rPr>
        <w:t>03.11.2023</w:t>
      </w:r>
      <w:r w:rsidR="002B2939" w:rsidRPr="00766ACC">
        <w:rPr>
          <w:rFonts w:ascii="Times New Roman" w:eastAsia="Times New Roman" w:hAnsi="Times New Roman" w:cs="Times New Roman"/>
          <w:kern w:val="2"/>
          <w:sz w:val="24"/>
          <w:szCs w:val="24"/>
          <w:lang w:eastAsia="ru-RU"/>
        </w:rPr>
        <w:t xml:space="preserve"> № </w:t>
      </w:r>
      <w:r w:rsidR="00042A33">
        <w:rPr>
          <w:rFonts w:ascii="Times New Roman" w:eastAsia="Times New Roman" w:hAnsi="Times New Roman" w:cs="Times New Roman"/>
          <w:kern w:val="2"/>
          <w:sz w:val="24"/>
          <w:szCs w:val="24"/>
          <w:lang w:eastAsia="ru-RU"/>
        </w:rPr>
        <w:t>93</w:t>
      </w:r>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254D22" w:rsidRPr="00306942">
        <w:rPr>
          <w:rFonts w:ascii="Times New Roman" w:eastAsia="Times New Roman" w:hAnsi="Times New Roman" w:cs="Times New Roman"/>
          <w:sz w:val="24"/>
          <w:szCs w:val="24"/>
          <w:lang w:eastAsia="ru-RU"/>
        </w:rPr>
        <w:t>https://www.turuntaevo.ru/</w:t>
      </w:r>
      <w:r w:rsidR="00254D22">
        <w:rPr>
          <w:rFonts w:ascii="Times New Roman" w:eastAsia="Times New Roman" w:hAnsi="Times New Roman" w:cs="Times New Roman"/>
          <w:sz w:val="24"/>
          <w:szCs w:val="24"/>
          <w:lang w:eastAsia="ru-RU"/>
        </w:rPr>
        <w:softHyphen/>
      </w:r>
      <w:r w:rsidR="00D607AD" w:rsidRPr="00D607AD">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254D22">
        <w:rPr>
          <w:rFonts w:ascii="Times New Roman" w:eastAsia="Times New Roman" w:hAnsi="Times New Roman" w:cs="Times New Roman"/>
          <w:kern w:val="2"/>
          <w:sz w:val="24"/>
          <w:szCs w:val="24"/>
          <w:lang w:eastAsia="ru-RU"/>
        </w:rPr>
        <w:t xml:space="preserve"> </w:t>
      </w:r>
      <w:r w:rsidR="00254D22" w:rsidRPr="00254D22">
        <w:rPr>
          <w:rFonts w:ascii="Times New Roman" w:hAnsi="Times New Roman" w:cs="Times New Roman"/>
          <w:color w:val="070707"/>
        </w:rPr>
        <w:t>turuntaevo-sp@tomsky.gov70.ru</w:t>
      </w:r>
      <w:r w:rsidR="00D607AD" w:rsidRPr="00D607AD">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254D22">
        <w:rPr>
          <w:rFonts w:ascii="Times New Roman" w:eastAsia="Times New Roman" w:hAnsi="Times New Roman" w:cs="Times New Roman"/>
          <w:kern w:val="2"/>
          <w:sz w:val="24"/>
          <w:szCs w:val="24"/>
          <w:lang w:eastAsia="ru-RU"/>
        </w:rPr>
        <w:t>Турунтаевское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AA011A" w:rsidRDefault="00EF630B" w:rsidP="00AA011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AA011A" w:rsidRDefault="00AA011A" w:rsidP="00AA011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AA011A" w:rsidRDefault="00EF630B" w:rsidP="00AA011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proofErr w:type="spellStart"/>
      <w:r w:rsidR="00254D22">
        <w:rPr>
          <w:rFonts w:ascii="Times New Roman" w:eastAsia="Times New Roman" w:hAnsi="Times New Roman" w:cs="Times New Roman"/>
          <w:kern w:val="2"/>
          <w:sz w:val="24"/>
          <w:szCs w:val="24"/>
          <w:lang w:eastAsia="ru-RU"/>
        </w:rPr>
        <w:t>Турунтаевского</w:t>
      </w:r>
      <w:proofErr w:type="spellEnd"/>
      <w:r w:rsidR="00B759DE">
        <w:rPr>
          <w:rFonts w:ascii="Times New Roman" w:eastAsia="Times New Roman" w:hAnsi="Times New Roman" w:cs="Times New Roman"/>
          <w:kern w:val="2"/>
          <w:sz w:val="24"/>
          <w:szCs w:val="24"/>
          <w:lang w:eastAsia="ru-RU"/>
        </w:rPr>
        <w:t xml:space="preserve"> сельского поселения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22</w:t>
      </w:r>
      <w:r w:rsidR="00E81710" w:rsidRPr="00E81710">
        <w:rPr>
          <w:rFonts w:ascii="Times New Roman" w:eastAsia="Times New Roman" w:hAnsi="Times New Roman" w:cs="Times New Roman"/>
          <w:kern w:val="2"/>
          <w:sz w:val="24"/>
          <w:szCs w:val="24"/>
        </w:rPr>
        <w:t>.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r w:rsidR="00AA011A">
        <w:rPr>
          <w:rFonts w:ascii="Times New Roman" w:eastAsia="Times New Roman" w:hAnsi="Times New Roman" w:cs="Times New Roman"/>
          <w:kern w:val="2"/>
          <w:sz w:val="24"/>
          <w:szCs w:val="24"/>
          <w:lang w:eastAsia="ru-RU"/>
        </w:rPr>
        <w:t xml:space="preserve"> со дня получения обращения</w:t>
      </w:r>
      <w:r w:rsidR="00E81710" w:rsidRPr="00E81710">
        <w:rPr>
          <w:rFonts w:ascii="Times New Roman" w:eastAsia="Times New Roman" w:hAnsi="Times New Roman" w:cs="Times New Roman"/>
          <w:kern w:val="2"/>
          <w:sz w:val="24"/>
          <w:szCs w:val="24"/>
          <w:lang w:eastAsia="ru-RU"/>
        </w:rPr>
        <w:t>.</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подписанное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1067">
        <w:rPr>
          <w:rFonts w:ascii="Times New Roman" w:eastAsia="Times New Roman" w:hAnsi="Times New Roman" w:cs="Times New Roman"/>
          <w:kern w:val="2"/>
          <w:sz w:val="24"/>
          <w:szCs w:val="24"/>
          <w:lang w:eastAsia="ru-RU"/>
        </w:rPr>
        <w:t>pdf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jpeg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png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tif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docx</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rtf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sig</w:t>
      </w:r>
      <w:proofErr w:type="spellEnd"/>
      <w:r w:rsidRPr="004E1067">
        <w:rPr>
          <w:rFonts w:ascii="Times New Roman" w:eastAsia="Times New Roman" w:hAnsi="Times New Roman" w:cs="Times New Roman"/>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4) 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E1067">
        <w:rPr>
          <w:rFonts w:ascii="Times New Roman" w:eastAsia="Times New Roman" w:hAnsi="Times New Roman" w:cs="Times New Roman"/>
          <w:kern w:val="2"/>
          <w:sz w:val="24"/>
          <w:szCs w:val="24"/>
        </w:rPr>
        <w:lastRenderedPageBreak/>
        <w:t>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РАЗДЕЛ III. </w:t>
      </w:r>
      <w:r w:rsidR="00AA011A" w:rsidRPr="00AA011A">
        <w:rPr>
          <w:rFonts w:ascii="Times New Roman" w:hAnsi="Times New Roman" w:cs="Times New Roman"/>
          <w:b/>
          <w:color w:val="000000"/>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p>
    <w:p w:rsidR="0074513F" w:rsidRPr="0074513F" w:rsidRDefault="0074513F" w:rsidP="00097B89">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097B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проверок соблюдения процедур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lastRenderedPageBreak/>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sidRPr="00564EC9">
        <w:rPr>
          <w:rFonts w:ascii="Times New Roman" w:eastAsia="Times New Roman" w:hAnsi="Times New Roman" w:cs="Times New Roman"/>
          <w:kern w:val="2"/>
          <w:sz w:val="24"/>
          <w:szCs w:val="24"/>
          <w:lang w:eastAsia="ko-KR"/>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AA011A"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РАЗДЕЛ V. </w:t>
      </w:r>
      <w:proofErr w:type="gramStart"/>
      <w:r w:rsidRPr="00AA011A">
        <w:rPr>
          <w:rFonts w:ascii="Times New Roman" w:eastAsia="Times New Roman" w:hAnsi="Times New Roman" w:cs="Times New Roman"/>
          <w:b/>
          <w:kern w:val="2"/>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w:t>
      </w:r>
      <w:r>
        <w:rPr>
          <w:rFonts w:ascii="Times New Roman" w:eastAsia="Times New Roman" w:hAnsi="Times New Roman" w:cs="Times New Roman"/>
          <w:b/>
          <w:kern w:val="2"/>
          <w:sz w:val="24"/>
          <w:szCs w:val="24"/>
          <w:lang w:eastAsia="ru-RU"/>
        </w:rPr>
        <w:t>ИЦИПАЛЬНЫХ СЛУЖАЩИХ, РАБОТНИКОВ</w:t>
      </w:r>
      <w:proofErr w:type="gramEnd"/>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273DD4">
        <w:rPr>
          <w:rFonts w:ascii="Times New Roman" w:hAnsi="Times New Roman" w:cs="Times New Roman"/>
          <w:kern w:val="2"/>
          <w:sz w:val="24"/>
          <w:szCs w:val="24"/>
        </w:rPr>
        <w:lastRenderedPageBreak/>
        <w:t xml:space="preserve">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70518E">
        <w:rPr>
          <w:rFonts w:ascii="Times New Roman" w:hAnsi="Times New Roman" w:cs="Times New Roman"/>
          <w:kern w:val="2"/>
          <w:sz w:val="24"/>
          <w:szCs w:val="24"/>
        </w:rPr>
        <w:lastRenderedPageBreak/>
        <w:t xml:space="preserve">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011A" w:rsidRDefault="00AA011A"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Рассмотрев Ваше заявление от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_ принял решение об</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отказе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Должностное лицо (Ф.И.О.)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должностного </w:t>
      </w:r>
    </w:p>
    <w:p w:rsidR="0070518E"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лица органа)</w:t>
      </w:r>
      <w:r w:rsidR="0070518E" w:rsidRPr="0070518E">
        <w:rPr>
          <w:rFonts w:ascii="Times New Roman" w:hAnsi="Times New Roman" w:cs="Times New Roman"/>
          <w:kern w:val="2"/>
          <w:sz w:val="24"/>
          <w:szCs w:val="24"/>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p w:rsidR="002469E1" w:rsidRPr="002469E1" w:rsidRDefault="002469E1" w:rsidP="004E0F46">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Предоставление информации об</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объектах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собственности и предназначенных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proofErr w:type="gramStart"/>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roofErr w:type="gramEnd"/>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государственных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2469E1"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(Ф.И.О.) </w:t>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(дата) (подпись)</w:t>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Предоставление информации об</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объектах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собственности и предназначенных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от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012AA7">
        <w:rPr>
          <w:rFonts w:ascii="Times New Roman" w:hAnsi="Times New Roman" w:cs="Times New Roman"/>
          <w:kern w:val="2"/>
          <w:sz w:val="24"/>
          <w:szCs w:val="24"/>
        </w:rPr>
        <w:t>email</w:t>
      </w:r>
      <w:proofErr w:type="spellEnd"/>
      <w:r w:rsidRPr="00012AA7">
        <w:rPr>
          <w:rFonts w:ascii="Times New Roman" w:hAnsi="Times New Roman" w:cs="Times New Roman"/>
          <w:kern w:val="2"/>
          <w:sz w:val="24"/>
          <w:szCs w:val="24"/>
        </w:rPr>
        <w:t xml:space="preserve">: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______________ _________________ ( ________________)</w:t>
      </w:r>
    </w:p>
    <w:p w:rsidR="00012AA7" w:rsidRP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(дата) </w:t>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 xml:space="preserve">(подпись) </w:t>
      </w:r>
      <w:r w:rsidR="00AF03D9">
        <w:rPr>
          <w:rFonts w:ascii="Times New Roman" w:hAnsi="Times New Roman" w:cs="Times New Roman"/>
          <w:kern w:val="2"/>
          <w:sz w:val="24"/>
          <w:szCs w:val="24"/>
        </w:rPr>
        <w:tab/>
      </w:r>
      <w:r w:rsidR="00AF03D9">
        <w:rPr>
          <w:rFonts w:ascii="Times New Roman" w:hAnsi="Times New Roman" w:cs="Times New Roman"/>
          <w:kern w:val="2"/>
          <w:sz w:val="24"/>
          <w:szCs w:val="24"/>
        </w:rPr>
        <w:tab/>
      </w:r>
      <w:r w:rsidRPr="00012AA7">
        <w:rPr>
          <w:rFonts w:ascii="Times New Roman" w:hAnsi="Times New Roman" w:cs="Times New Roman"/>
          <w:kern w:val="2"/>
          <w:sz w:val="24"/>
          <w:szCs w:val="24"/>
        </w:rPr>
        <w:t>(Ф.И.О.)</w:t>
      </w:r>
    </w:p>
    <w:sectPr w:rsidR="00012AA7" w:rsidRPr="00012AA7" w:rsidSect="00D0358D">
      <w:footnotePr>
        <w:numRestart w:val="eachPage"/>
      </w:footnotePr>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33" w:rsidRDefault="00042A33" w:rsidP="002B2939">
      <w:pPr>
        <w:spacing w:after="0" w:line="240" w:lineRule="auto"/>
      </w:pPr>
      <w:r>
        <w:separator/>
      </w:r>
    </w:p>
  </w:endnote>
  <w:endnote w:type="continuationSeparator" w:id="0">
    <w:p w:rsidR="00042A33" w:rsidRDefault="00042A33"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33" w:rsidRDefault="00042A33" w:rsidP="002B2939">
      <w:pPr>
        <w:spacing w:after="0" w:line="240" w:lineRule="auto"/>
      </w:pPr>
      <w:r>
        <w:separator/>
      </w:r>
    </w:p>
  </w:footnote>
  <w:footnote w:type="continuationSeparator" w:id="0">
    <w:p w:rsidR="00042A33" w:rsidRDefault="00042A33"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50934"/>
      <w:docPartObj>
        <w:docPartGallery w:val="Page Numbers (Top of Page)"/>
        <w:docPartUnique/>
      </w:docPartObj>
    </w:sdtPr>
    <w:sdtContent>
      <w:p w:rsidR="00042A33" w:rsidRDefault="00042A33">
        <w:pPr>
          <w:pStyle w:val="a9"/>
          <w:jc w:val="center"/>
        </w:pPr>
        <w:r>
          <w:fldChar w:fldCharType="begin"/>
        </w:r>
        <w:r>
          <w:instrText>PAGE   \* MERGEFORMAT</w:instrText>
        </w:r>
        <w:r>
          <w:fldChar w:fldCharType="separate"/>
        </w:r>
        <w:r>
          <w:rPr>
            <w:noProof/>
          </w:rPr>
          <w:t>2</w:t>
        </w:r>
        <w:r>
          <w:fldChar w:fldCharType="end"/>
        </w:r>
      </w:p>
    </w:sdtContent>
  </w:sdt>
  <w:p w:rsidR="00042A33" w:rsidRPr="00D0358D" w:rsidRDefault="00042A33" w:rsidP="00D0358D">
    <w:pPr>
      <w:pStyle w:val="a9"/>
      <w:jc w:val="center"/>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33" w:rsidRDefault="00042A33" w:rsidP="00D0358D">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1236F"/>
    <w:rsid w:val="00012AA7"/>
    <w:rsid w:val="00042A33"/>
    <w:rsid w:val="0007481B"/>
    <w:rsid w:val="0007524C"/>
    <w:rsid w:val="00092E84"/>
    <w:rsid w:val="00097B89"/>
    <w:rsid w:val="000E3227"/>
    <w:rsid w:val="000E5F3C"/>
    <w:rsid w:val="00103208"/>
    <w:rsid w:val="00163898"/>
    <w:rsid w:val="00172394"/>
    <w:rsid w:val="001A7DB7"/>
    <w:rsid w:val="002469E1"/>
    <w:rsid w:val="00254D22"/>
    <w:rsid w:val="00260767"/>
    <w:rsid w:val="00265B90"/>
    <w:rsid w:val="00273DD4"/>
    <w:rsid w:val="002B2939"/>
    <w:rsid w:val="002F28CE"/>
    <w:rsid w:val="00300F13"/>
    <w:rsid w:val="00311842"/>
    <w:rsid w:val="003904F7"/>
    <w:rsid w:val="004E0F46"/>
    <w:rsid w:val="004E1067"/>
    <w:rsid w:val="004F49EB"/>
    <w:rsid w:val="0052081F"/>
    <w:rsid w:val="005537B1"/>
    <w:rsid w:val="00564EC9"/>
    <w:rsid w:val="00601B54"/>
    <w:rsid w:val="00635D71"/>
    <w:rsid w:val="00696067"/>
    <w:rsid w:val="006C59F5"/>
    <w:rsid w:val="006E713F"/>
    <w:rsid w:val="0070518E"/>
    <w:rsid w:val="007116B8"/>
    <w:rsid w:val="0074513F"/>
    <w:rsid w:val="00766ACC"/>
    <w:rsid w:val="007A2525"/>
    <w:rsid w:val="007F0D3A"/>
    <w:rsid w:val="008204D1"/>
    <w:rsid w:val="00846C83"/>
    <w:rsid w:val="008820F0"/>
    <w:rsid w:val="008A51D5"/>
    <w:rsid w:val="008D095F"/>
    <w:rsid w:val="00936CD9"/>
    <w:rsid w:val="00972C70"/>
    <w:rsid w:val="00991626"/>
    <w:rsid w:val="00A01CCE"/>
    <w:rsid w:val="00A214D4"/>
    <w:rsid w:val="00AA011A"/>
    <w:rsid w:val="00AF03D9"/>
    <w:rsid w:val="00B551C7"/>
    <w:rsid w:val="00B759DE"/>
    <w:rsid w:val="00BD0A45"/>
    <w:rsid w:val="00C23F47"/>
    <w:rsid w:val="00C820EE"/>
    <w:rsid w:val="00C92818"/>
    <w:rsid w:val="00CA02D7"/>
    <w:rsid w:val="00CC30AA"/>
    <w:rsid w:val="00CE7609"/>
    <w:rsid w:val="00CF1BEF"/>
    <w:rsid w:val="00D0358D"/>
    <w:rsid w:val="00D33557"/>
    <w:rsid w:val="00D37417"/>
    <w:rsid w:val="00D607AD"/>
    <w:rsid w:val="00DA33E9"/>
    <w:rsid w:val="00E7786D"/>
    <w:rsid w:val="00E81710"/>
    <w:rsid w:val="00EE23B8"/>
    <w:rsid w:val="00EF630B"/>
    <w:rsid w:val="00F4358F"/>
    <w:rsid w:val="00F45ADA"/>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untaevo.ru" TargetMode="External"/><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EE79-81DE-44AB-BB55-51B58659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12122</Words>
  <Characters>69097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cp:lastModifiedBy>
  <cp:revision>2</cp:revision>
  <cp:lastPrinted>2023-05-04T05:38:00Z</cp:lastPrinted>
  <dcterms:created xsi:type="dcterms:W3CDTF">2023-11-03T03:17:00Z</dcterms:created>
  <dcterms:modified xsi:type="dcterms:W3CDTF">2023-11-03T03:17:00Z</dcterms:modified>
</cp:coreProperties>
</file>