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3AFDC266" wp14:editId="341783B8">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w:t>
      </w:r>
      <w:proofErr w:type="spellStart"/>
      <w:r>
        <w:rPr>
          <w:rFonts w:ascii="Times New Roman" w:eastAsia="Times New Roman" w:hAnsi="Times New Roman"/>
          <w:sz w:val="24"/>
          <w:szCs w:val="24"/>
          <w:lang w:eastAsia="ru-RU"/>
        </w:rPr>
        <w:t>Турунтаевского</w:t>
      </w:r>
      <w:proofErr w:type="spellEnd"/>
      <w:r>
        <w:rPr>
          <w:rFonts w:ascii="Times New Roman" w:eastAsia="Times New Roman" w:hAnsi="Times New Roman"/>
          <w:sz w:val="24"/>
          <w:szCs w:val="24"/>
          <w:lang w:eastAsia="ru-RU"/>
        </w:rPr>
        <w:t xml:space="preserve">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0524FA52" wp14:editId="76A3D269">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05CBEFF2" wp14:editId="7BC0DCAB">
                <wp:simplePos x="0" y="0"/>
                <wp:positionH relativeFrom="column">
                  <wp:posOffset>4901565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BF" w:rsidRDefault="0093050A" w:rsidP="00D615A0">
                            <w:r>
                              <w:rPr>
                                <w:rFonts w:ascii="Times New Roman" w:eastAsia="Times New Roman" w:hAnsi="Times New Roman"/>
                                <w:sz w:val="24"/>
                                <w:szCs w:val="24"/>
                                <w:lang w:eastAsia="ru-RU"/>
                              </w:rPr>
                              <w:t>15</w:t>
                            </w:r>
                            <w:r w:rsidR="0057314F">
                              <w:rPr>
                                <w:rFonts w:ascii="Times New Roman" w:eastAsia="Times New Roman" w:hAnsi="Times New Roman"/>
                                <w:sz w:val="24"/>
                                <w:szCs w:val="24"/>
                                <w:lang w:val="en-US" w:eastAsia="ru-RU"/>
                              </w:rPr>
                              <w:t>.12</w:t>
                            </w:r>
                            <w:r w:rsidR="009870BF">
                              <w:rPr>
                                <w:rFonts w:ascii="Times New Roman" w:eastAsia="Times New Roman" w:hAnsi="Times New Roman"/>
                                <w:sz w:val="24"/>
                                <w:szCs w:val="24"/>
                                <w:lang w:eastAsia="ru-RU"/>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85.95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" stroked="f">
                <v:textbox inset="0,0,0,0">
                  <w:txbxContent>
                    <w:p w:rsidR="009870BF" w:rsidRDefault="0093050A" w:rsidP="00D615A0">
                      <w:r>
                        <w:rPr>
                          <w:rFonts w:ascii="Times New Roman" w:eastAsia="Times New Roman" w:hAnsi="Times New Roman"/>
                          <w:sz w:val="24"/>
                          <w:szCs w:val="24"/>
                          <w:lang w:eastAsia="ru-RU"/>
                        </w:rPr>
                        <w:t>15</w:t>
                      </w:r>
                      <w:r w:rsidR="0057314F">
                        <w:rPr>
                          <w:rFonts w:ascii="Times New Roman" w:eastAsia="Times New Roman" w:hAnsi="Times New Roman"/>
                          <w:sz w:val="24"/>
                          <w:szCs w:val="24"/>
                          <w:lang w:val="en-US" w:eastAsia="ru-RU"/>
                        </w:rPr>
                        <w:t>.12</w:t>
                      </w:r>
                      <w:r w:rsidR="009870BF">
                        <w:rPr>
                          <w:rFonts w:ascii="Times New Roman" w:eastAsia="Times New Roman" w:hAnsi="Times New Roman"/>
                          <w:sz w:val="24"/>
                          <w:szCs w:val="24"/>
                          <w:lang w:eastAsia="ru-RU"/>
                        </w:rPr>
                        <w:t>.2022</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30DE9072" wp14:editId="655836DC">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B54BA1">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7F7F45">
        <w:rPr>
          <w:rFonts w:ascii="Times New Roman" w:eastAsia="Times New Roman" w:hAnsi="Times New Roman"/>
          <w:sz w:val="60"/>
          <w:szCs w:val="44"/>
          <w:lang w:eastAsia="ru-RU"/>
        </w:rPr>
        <w:t>3</w:t>
      </w:r>
      <w:r w:rsidR="00954C72">
        <w:rPr>
          <w:rFonts w:ascii="Times New Roman" w:eastAsia="Times New Roman" w:hAnsi="Times New Roman"/>
          <w:sz w:val="60"/>
          <w:szCs w:val="44"/>
          <w:lang w:eastAsia="ru-RU"/>
        </w:rPr>
        <w:t>5</w:t>
      </w:r>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p>
    <w:p w:rsidR="00954C72" w:rsidRPr="00954C72" w:rsidRDefault="00CB1AAD" w:rsidP="00954C72">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2222A16C" wp14:editId="2597797D">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AAD" w:rsidRPr="003C39F6" w:rsidRDefault="00CB1AAD"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CB1AAD" w:rsidRPr="003C39F6" w:rsidRDefault="00CB1AAD" w:rsidP="00CB1AAD"/>
                  </w:txbxContent>
                </v:textbox>
              </v:shape>
            </w:pict>
          </mc:Fallback>
        </mc:AlternateContent>
      </w:r>
      <w:r w:rsidR="004509F6">
        <w:rPr>
          <w:rFonts w:ascii="Times New Roman" w:eastAsia="Times New Roman" w:hAnsi="Times New Roman"/>
          <w:sz w:val="24"/>
          <w:szCs w:val="24"/>
          <w:lang w:eastAsia="ru-RU"/>
        </w:rPr>
        <w:tab/>
      </w:r>
      <w:r w:rsidR="00F744F9">
        <w:rPr>
          <w:rFonts w:ascii="Times New Roman" w:eastAsia="Times New Roman" w:hAnsi="Times New Roman"/>
          <w:sz w:val="24"/>
          <w:szCs w:val="24"/>
          <w:lang w:eastAsia="ru-RU"/>
        </w:rPr>
        <w:t xml:space="preserve">  </w:t>
      </w:r>
      <w:r w:rsidR="004509F6">
        <w:rPr>
          <w:rFonts w:ascii="Times New Roman" w:eastAsia="Times New Roman" w:hAnsi="Times New Roman"/>
          <w:sz w:val="24"/>
          <w:szCs w:val="24"/>
          <w:lang w:eastAsia="ru-RU"/>
        </w:rPr>
        <w:t>с. Турунтаево</w:t>
      </w:r>
      <w:r w:rsidR="001A2741">
        <w:rPr>
          <w:rFonts w:ascii="Times New Roman" w:eastAsia="Times New Roman" w:hAnsi="Times New Roman"/>
          <w:sz w:val="24"/>
          <w:szCs w:val="24"/>
          <w:lang w:eastAsia="ru-RU"/>
        </w:rPr>
        <w:tab/>
      </w:r>
    </w:p>
    <w:p w:rsidR="00954C72" w:rsidRPr="00954C72" w:rsidRDefault="00954C72" w:rsidP="00954C72">
      <w:pPr>
        <w:tabs>
          <w:tab w:val="center" w:pos="4819"/>
        </w:tabs>
        <w:spacing w:after="0" w:line="240" w:lineRule="auto"/>
        <w:jc w:val="center"/>
        <w:rPr>
          <w:rFonts w:ascii="Times New Roman" w:hAnsi="Times New Roman"/>
          <w:b/>
          <w:sz w:val="24"/>
          <w:szCs w:val="24"/>
        </w:rPr>
      </w:pPr>
      <w:r w:rsidRPr="00954C72">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08DAA4FD" wp14:editId="46F832CF">
                <wp:simplePos x="0" y="0"/>
                <wp:positionH relativeFrom="column">
                  <wp:posOffset>6863715</wp:posOffset>
                </wp:positionH>
                <wp:positionV relativeFrom="paragraph">
                  <wp:posOffset>-685800</wp:posOffset>
                </wp:positionV>
                <wp:extent cx="190500" cy="3429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C72" w:rsidRPr="00AE0153" w:rsidRDefault="00954C72" w:rsidP="00954C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540.45pt;margin-top:-54pt;width:1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" stroked="f">
                <v:textbox>
                  <w:txbxContent>
                    <w:p w:rsidR="00954C72" w:rsidRPr="00AE0153" w:rsidRDefault="00954C72" w:rsidP="00954C72"/>
                  </w:txbxContent>
                </v:textbox>
              </v:shape>
            </w:pict>
          </mc:Fallback>
        </mc:AlternateContent>
      </w:r>
      <w:r w:rsidRPr="00954C72">
        <w:rPr>
          <w:rFonts w:ascii="Times New Roman" w:hAnsi="Times New Roman"/>
          <w:b/>
          <w:sz w:val="24"/>
          <w:szCs w:val="24"/>
        </w:rPr>
        <w:t>ТОМСКАЯ ОБЛАСТЬ</w:t>
      </w:r>
    </w:p>
    <w:p w:rsidR="00954C72" w:rsidRPr="00954C72" w:rsidRDefault="00954C72" w:rsidP="00954C72">
      <w:pPr>
        <w:spacing w:after="0" w:line="240" w:lineRule="auto"/>
        <w:jc w:val="center"/>
        <w:rPr>
          <w:rFonts w:ascii="Times New Roman" w:hAnsi="Times New Roman"/>
          <w:b/>
          <w:sz w:val="24"/>
          <w:szCs w:val="24"/>
        </w:rPr>
      </w:pPr>
      <w:r w:rsidRPr="00954C72">
        <w:rPr>
          <w:rFonts w:ascii="Times New Roman" w:hAnsi="Times New Roman"/>
          <w:b/>
          <w:sz w:val="24"/>
          <w:szCs w:val="24"/>
        </w:rPr>
        <w:t>ТОМСКИЙ РАЙОН</w:t>
      </w:r>
    </w:p>
    <w:p w:rsidR="00954C72" w:rsidRPr="00954C72" w:rsidRDefault="00954C72" w:rsidP="00954C72">
      <w:pPr>
        <w:spacing w:after="0" w:line="240" w:lineRule="auto"/>
        <w:jc w:val="center"/>
        <w:rPr>
          <w:rFonts w:ascii="Times New Roman" w:hAnsi="Times New Roman"/>
          <w:b/>
          <w:sz w:val="24"/>
          <w:szCs w:val="24"/>
        </w:rPr>
      </w:pPr>
      <w:r w:rsidRPr="00954C72">
        <w:rPr>
          <w:rFonts w:ascii="Times New Roman" w:hAnsi="Times New Roman"/>
          <w:b/>
          <w:sz w:val="24"/>
          <w:szCs w:val="24"/>
        </w:rPr>
        <w:t>СОВЕТ ТУРУНТАЕВСКОГО СЕЛЬСКОГО ПОСЕЛЕНИЯ</w:t>
      </w:r>
    </w:p>
    <w:p w:rsidR="00954C72" w:rsidRPr="00954C72" w:rsidRDefault="00954C72" w:rsidP="00954C72">
      <w:pPr>
        <w:spacing w:after="0" w:line="240" w:lineRule="auto"/>
        <w:jc w:val="center"/>
        <w:rPr>
          <w:rFonts w:ascii="Times New Roman" w:hAnsi="Times New Roman"/>
          <w:b/>
          <w:sz w:val="24"/>
          <w:szCs w:val="24"/>
        </w:rPr>
      </w:pPr>
      <w:r w:rsidRPr="00954C72">
        <w:rPr>
          <w:rFonts w:ascii="Times New Roman" w:hAnsi="Times New Roman"/>
          <w:b/>
          <w:sz w:val="24"/>
          <w:szCs w:val="24"/>
        </w:rPr>
        <w:t>РЕШЕНИЕ №</w:t>
      </w:r>
      <w:r w:rsidRPr="00954C72">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3AC2122E" wp14:editId="42404687">
                <wp:simplePos x="0" y="0"/>
                <wp:positionH relativeFrom="column">
                  <wp:posOffset>6743700</wp:posOffset>
                </wp:positionH>
                <wp:positionV relativeFrom="paragraph">
                  <wp:posOffset>49530</wp:posOffset>
                </wp:positionV>
                <wp:extent cx="1143000" cy="2286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C72" w:rsidRDefault="00954C72" w:rsidP="00954C72">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left:0;text-align:left;margin-left:531pt;margin-top:3.9pt;width:9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T7phnpMCAAAWBQAADgAAAAAAAAAAAAAAAAAuAgAAZHJzL2Uyb0RvYy54bWxQ&#10;SwECLQAUAAYACAAAACEAflnXQN0AAAAKAQAADwAAAAAAAAAAAAAAAADtBAAAZHJzL2Rvd25yZXYu&#10;eG1sUEsFBgAAAAAEAAQA8wAAAPcFAAAAAA==&#10;" stroked="f">
                <v:textbox>
                  <w:txbxContent>
                    <w:p w:rsidR="00954C72" w:rsidRDefault="00954C72" w:rsidP="00954C72">
                      <w:pPr>
                        <w:rPr>
                          <w:b/>
                          <w:szCs w:val="18"/>
                        </w:rPr>
                      </w:pPr>
                      <w:r>
                        <w:rPr>
                          <w:b/>
                          <w:szCs w:val="18"/>
                        </w:rPr>
                        <w:t>___31.01.2013г.</w:t>
                      </w:r>
                    </w:p>
                  </w:txbxContent>
                </v:textbox>
              </v:shape>
            </w:pict>
          </mc:Fallback>
        </mc:AlternateContent>
      </w:r>
      <w:r w:rsidRPr="00954C72">
        <w:rPr>
          <w:rFonts w:ascii="Times New Roman" w:hAnsi="Times New Roman"/>
          <w:b/>
          <w:sz w:val="24"/>
          <w:szCs w:val="24"/>
        </w:rPr>
        <w:t xml:space="preserve"> 8</w:t>
      </w:r>
    </w:p>
    <w:p w:rsidR="00954C72" w:rsidRPr="00954C72" w:rsidRDefault="00954C72" w:rsidP="00954C72">
      <w:pPr>
        <w:spacing w:after="0" w:line="240" w:lineRule="auto"/>
        <w:rPr>
          <w:rFonts w:ascii="Times New Roman" w:hAnsi="Times New Roman"/>
          <w:sz w:val="24"/>
          <w:szCs w:val="24"/>
          <w:u w:val="single"/>
        </w:rPr>
      </w:pPr>
      <w:r w:rsidRPr="00954C72">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36DE7E63" wp14:editId="10A37189">
                <wp:simplePos x="0" y="0"/>
                <wp:positionH relativeFrom="column">
                  <wp:posOffset>-1885950</wp:posOffset>
                </wp:positionH>
                <wp:positionV relativeFrom="paragraph">
                  <wp:posOffset>22860</wp:posOffset>
                </wp:positionV>
                <wp:extent cx="110490" cy="262890"/>
                <wp:effectExtent l="0" t="0" r="381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C72" w:rsidRPr="0053404B" w:rsidRDefault="00954C72" w:rsidP="00954C72">
                            <w:r w:rsidRPr="0053404B">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0" type="#_x0000_t202" style="position:absolute;margin-left:-148.5pt;margin-top:1.8pt;width:8.7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" stroked="f">
                <v:textbox>
                  <w:txbxContent>
                    <w:p w:rsidR="00954C72" w:rsidRPr="0053404B" w:rsidRDefault="00954C72" w:rsidP="00954C72">
                      <w:r w:rsidRPr="0053404B">
                        <w:t>с. Турунтаево</w:t>
                      </w:r>
                    </w:p>
                  </w:txbxContent>
                </v:textbox>
              </v:shape>
            </w:pict>
          </mc:Fallback>
        </mc:AlternateContent>
      </w:r>
      <w:r w:rsidRPr="00954C72">
        <w:rPr>
          <w:rFonts w:ascii="Times New Roman" w:hAnsi="Times New Roman"/>
          <w:sz w:val="24"/>
          <w:szCs w:val="24"/>
        </w:rPr>
        <w:t xml:space="preserve"> с. Турунтаево                                                                                           </w:t>
      </w:r>
      <w:r>
        <w:rPr>
          <w:rFonts w:ascii="Times New Roman" w:hAnsi="Times New Roman"/>
          <w:sz w:val="24"/>
          <w:szCs w:val="24"/>
        </w:rPr>
        <w:t xml:space="preserve">         </w:t>
      </w:r>
      <w:r w:rsidRPr="00954C72">
        <w:rPr>
          <w:rFonts w:ascii="Times New Roman" w:hAnsi="Times New Roman"/>
          <w:sz w:val="24"/>
          <w:szCs w:val="24"/>
          <w:u w:val="single"/>
        </w:rPr>
        <w:t xml:space="preserve"> 14 декабря  2022 г.</w:t>
      </w:r>
    </w:p>
    <w:p w:rsidR="00954C72" w:rsidRPr="00954C72" w:rsidRDefault="00954C72" w:rsidP="00954C72">
      <w:pPr>
        <w:tabs>
          <w:tab w:val="left" w:pos="5865"/>
        </w:tabs>
        <w:spacing w:after="0" w:line="240" w:lineRule="auto"/>
        <w:rPr>
          <w:rFonts w:ascii="Times New Roman" w:hAnsi="Times New Roman"/>
          <w:sz w:val="24"/>
          <w:szCs w:val="24"/>
        </w:rPr>
      </w:pPr>
      <w:r w:rsidRPr="00954C72">
        <w:rPr>
          <w:rFonts w:ascii="Times New Roman" w:hAnsi="Times New Roman"/>
          <w:sz w:val="24"/>
          <w:szCs w:val="24"/>
        </w:rPr>
        <w:t xml:space="preserve">                                                                                                            </w:t>
      </w:r>
      <w:r>
        <w:rPr>
          <w:rFonts w:ascii="Times New Roman" w:hAnsi="Times New Roman"/>
          <w:sz w:val="24"/>
          <w:szCs w:val="24"/>
        </w:rPr>
        <w:t xml:space="preserve">    </w:t>
      </w:r>
      <w:r w:rsidRPr="00954C72">
        <w:rPr>
          <w:rFonts w:ascii="Times New Roman" w:hAnsi="Times New Roman"/>
          <w:sz w:val="24"/>
          <w:szCs w:val="24"/>
        </w:rPr>
        <w:t xml:space="preserve">  </w:t>
      </w:r>
      <w:r>
        <w:rPr>
          <w:rFonts w:ascii="Times New Roman" w:hAnsi="Times New Roman"/>
          <w:sz w:val="24"/>
          <w:szCs w:val="24"/>
        </w:rPr>
        <w:t xml:space="preserve">     </w:t>
      </w:r>
      <w:r w:rsidRPr="00954C72">
        <w:rPr>
          <w:rFonts w:ascii="Times New Roman" w:hAnsi="Times New Roman"/>
          <w:sz w:val="24"/>
          <w:szCs w:val="24"/>
        </w:rPr>
        <w:t>4 -собрание 5</w:t>
      </w:r>
      <w:r>
        <w:rPr>
          <w:rFonts w:ascii="Times New Roman" w:hAnsi="Times New Roman"/>
          <w:sz w:val="24"/>
          <w:szCs w:val="24"/>
        </w:rPr>
        <w:t>-го созыва</w:t>
      </w:r>
    </w:p>
    <w:tbl>
      <w:tblPr>
        <w:tblW w:w="10430" w:type="dxa"/>
        <w:tblLook w:val="01E0" w:firstRow="1" w:lastRow="1" w:firstColumn="1" w:lastColumn="1" w:noHBand="0" w:noVBand="0"/>
      </w:tblPr>
      <w:tblGrid>
        <w:gridCol w:w="10430"/>
      </w:tblGrid>
      <w:tr w:rsidR="00954C72" w:rsidRPr="00954C72" w:rsidTr="00C1756F">
        <w:tc>
          <w:tcPr>
            <w:tcW w:w="10430"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 xml:space="preserve">О внесении изменений и дополнений </w:t>
            </w:r>
          </w:p>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 xml:space="preserve">в решение Совета </w:t>
            </w:r>
            <w:proofErr w:type="spellStart"/>
            <w:r w:rsidRPr="00954C72">
              <w:rPr>
                <w:rFonts w:ascii="Times New Roman" w:hAnsi="Times New Roman"/>
                <w:bCs/>
                <w:sz w:val="24"/>
                <w:szCs w:val="24"/>
              </w:rPr>
              <w:t>Турунтаевского</w:t>
            </w:r>
            <w:proofErr w:type="spellEnd"/>
            <w:r w:rsidRPr="00954C72">
              <w:rPr>
                <w:rFonts w:ascii="Times New Roman" w:hAnsi="Times New Roman"/>
                <w:bCs/>
                <w:sz w:val="24"/>
                <w:szCs w:val="24"/>
              </w:rPr>
              <w:t xml:space="preserve"> </w:t>
            </w:r>
          </w:p>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сельского поселения от 29.12.2021</w:t>
            </w:r>
          </w:p>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 xml:space="preserve">№ 155 «Об утверждении бюджета </w:t>
            </w:r>
            <w:proofErr w:type="spellStart"/>
            <w:r w:rsidRPr="00954C72">
              <w:rPr>
                <w:rFonts w:ascii="Times New Roman" w:hAnsi="Times New Roman"/>
                <w:bCs/>
                <w:sz w:val="24"/>
                <w:szCs w:val="24"/>
              </w:rPr>
              <w:t>Турунтаевского</w:t>
            </w:r>
            <w:proofErr w:type="spellEnd"/>
            <w:r w:rsidRPr="00954C72">
              <w:rPr>
                <w:rFonts w:ascii="Times New Roman" w:hAnsi="Times New Roman"/>
                <w:bCs/>
                <w:sz w:val="24"/>
                <w:szCs w:val="24"/>
              </w:rPr>
              <w:t xml:space="preserve"> </w:t>
            </w:r>
          </w:p>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сельского поселения на 2022 год и на</w:t>
            </w: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bCs/>
                <w:sz w:val="24"/>
                <w:szCs w:val="24"/>
              </w:rPr>
              <w:t>плановый период  2023, 2024 годов</w:t>
            </w:r>
          </w:p>
        </w:tc>
      </w:tr>
    </w:tbl>
    <w:p w:rsidR="00954C72" w:rsidRPr="00954C72" w:rsidRDefault="00954C72" w:rsidP="00954C72">
      <w:pPr>
        <w:pStyle w:val="32"/>
        <w:spacing w:after="0"/>
        <w:ind w:left="0"/>
        <w:rPr>
          <w:sz w:val="24"/>
          <w:szCs w:val="24"/>
        </w:rPr>
      </w:pPr>
    </w:p>
    <w:p w:rsidR="00954C72" w:rsidRPr="00954C72" w:rsidRDefault="00954C72" w:rsidP="00954C72">
      <w:pPr>
        <w:spacing w:after="0" w:line="240" w:lineRule="auto"/>
        <w:jc w:val="both"/>
        <w:rPr>
          <w:rFonts w:ascii="Times New Roman" w:hAnsi="Times New Roman"/>
          <w:bCs/>
          <w:sz w:val="24"/>
          <w:szCs w:val="24"/>
        </w:rPr>
      </w:pPr>
      <w:r w:rsidRPr="00954C72">
        <w:rPr>
          <w:rFonts w:ascii="Times New Roman" w:hAnsi="Times New Roman"/>
          <w:sz w:val="24"/>
          <w:szCs w:val="24"/>
        </w:rPr>
        <w:t xml:space="preserve">           </w:t>
      </w:r>
      <w:r w:rsidRPr="00954C72">
        <w:rPr>
          <w:rFonts w:ascii="Times New Roman" w:hAnsi="Times New Roman"/>
          <w:bCs/>
          <w:sz w:val="24"/>
          <w:szCs w:val="24"/>
        </w:rPr>
        <w:t xml:space="preserve">   Рассмотрев разработанный и представленный Администрацией </w:t>
      </w:r>
      <w:proofErr w:type="spellStart"/>
      <w:r w:rsidRPr="00954C72">
        <w:rPr>
          <w:rFonts w:ascii="Times New Roman" w:hAnsi="Times New Roman"/>
          <w:bCs/>
          <w:sz w:val="24"/>
          <w:szCs w:val="24"/>
        </w:rPr>
        <w:t>Турунтаевского</w:t>
      </w:r>
      <w:proofErr w:type="spellEnd"/>
      <w:r w:rsidRPr="00954C72">
        <w:rPr>
          <w:rFonts w:ascii="Times New Roman" w:hAnsi="Times New Roman"/>
          <w:bCs/>
          <w:sz w:val="24"/>
          <w:szCs w:val="24"/>
        </w:rPr>
        <w:t xml:space="preserve"> сельского поселения проект решения, руководствуясь Бюджетным кодексом Российской Федерации, Федеральным  законом от 06 октября 2003 года  № 131 - ФЗ «Об общих принципах организации местного       самоуправления в Российской Федерации» на основании статьи 36  Устава муниципального образования «</w:t>
      </w:r>
      <w:proofErr w:type="spellStart"/>
      <w:r w:rsidRPr="00954C72">
        <w:rPr>
          <w:rFonts w:ascii="Times New Roman" w:hAnsi="Times New Roman"/>
          <w:bCs/>
          <w:sz w:val="24"/>
          <w:szCs w:val="24"/>
        </w:rPr>
        <w:t>Тур</w:t>
      </w:r>
      <w:r>
        <w:rPr>
          <w:rFonts w:ascii="Times New Roman" w:hAnsi="Times New Roman"/>
          <w:bCs/>
          <w:sz w:val="24"/>
          <w:szCs w:val="24"/>
        </w:rPr>
        <w:t>унтаевское</w:t>
      </w:r>
      <w:proofErr w:type="spellEnd"/>
      <w:r>
        <w:rPr>
          <w:rFonts w:ascii="Times New Roman" w:hAnsi="Times New Roman"/>
          <w:bCs/>
          <w:sz w:val="24"/>
          <w:szCs w:val="24"/>
        </w:rPr>
        <w:t xml:space="preserve"> сельское поселение» </w:t>
      </w:r>
    </w:p>
    <w:p w:rsidR="00954C72" w:rsidRPr="00954C72" w:rsidRDefault="00954C72" w:rsidP="00954C72">
      <w:pPr>
        <w:keepNext/>
        <w:widowControl w:val="0"/>
        <w:suppressAutoHyphens/>
        <w:autoSpaceDE w:val="0"/>
        <w:spacing w:after="0" w:line="240" w:lineRule="auto"/>
        <w:ind w:firstLine="567"/>
        <w:jc w:val="both"/>
        <w:rPr>
          <w:rFonts w:ascii="Times New Roman" w:eastAsia="font280" w:hAnsi="Times New Roman"/>
          <w:b/>
          <w:sz w:val="24"/>
          <w:szCs w:val="24"/>
          <w:lang w:eastAsia="hi-IN" w:bidi="hi-IN"/>
        </w:rPr>
      </w:pPr>
      <w:r w:rsidRPr="00954C72">
        <w:rPr>
          <w:rFonts w:ascii="Times New Roman" w:eastAsia="font280" w:hAnsi="Times New Roman"/>
          <w:b/>
          <w:bCs/>
          <w:sz w:val="24"/>
          <w:szCs w:val="24"/>
          <w:lang w:eastAsia="hi-IN" w:bidi="hi-IN"/>
        </w:rPr>
        <w:t>Совет</w:t>
      </w:r>
      <w:r w:rsidRPr="00954C72">
        <w:rPr>
          <w:rFonts w:ascii="Times New Roman" w:eastAsia="font280" w:hAnsi="Times New Roman"/>
          <w:b/>
          <w:color w:val="000000"/>
          <w:sz w:val="24"/>
          <w:szCs w:val="24"/>
          <w:lang w:eastAsia="hi-IN" w:bidi="hi-IN"/>
        </w:rPr>
        <w:t xml:space="preserve"> </w:t>
      </w:r>
      <w:proofErr w:type="spellStart"/>
      <w:r w:rsidRPr="00954C72">
        <w:rPr>
          <w:rFonts w:ascii="Times New Roman" w:eastAsia="font280" w:hAnsi="Times New Roman"/>
          <w:b/>
          <w:color w:val="000000"/>
          <w:sz w:val="24"/>
          <w:szCs w:val="24"/>
          <w:lang w:eastAsia="hi-IN" w:bidi="hi-IN"/>
        </w:rPr>
        <w:t>Турунтаевского</w:t>
      </w:r>
      <w:proofErr w:type="spellEnd"/>
      <w:r w:rsidRPr="00954C72">
        <w:rPr>
          <w:rFonts w:ascii="Times New Roman" w:eastAsia="font280" w:hAnsi="Times New Roman"/>
          <w:b/>
          <w:color w:val="000000"/>
          <w:sz w:val="24"/>
          <w:szCs w:val="24"/>
          <w:lang w:eastAsia="hi-IN" w:bidi="hi-IN"/>
        </w:rPr>
        <w:t xml:space="preserve">  сельского </w:t>
      </w:r>
      <w:r w:rsidRPr="00954C72">
        <w:rPr>
          <w:rFonts w:ascii="Times New Roman" w:eastAsia="font280" w:hAnsi="Times New Roman"/>
          <w:b/>
          <w:bCs/>
          <w:sz w:val="24"/>
          <w:szCs w:val="24"/>
          <w:lang w:eastAsia="hi-IN" w:bidi="hi-IN"/>
        </w:rPr>
        <w:t xml:space="preserve">поселения </w:t>
      </w:r>
      <w:r w:rsidRPr="00954C72">
        <w:rPr>
          <w:rFonts w:ascii="Times New Roman" w:eastAsia="font280" w:hAnsi="Times New Roman"/>
          <w:b/>
          <w:sz w:val="24"/>
          <w:szCs w:val="24"/>
          <w:lang w:eastAsia="hi-IN" w:bidi="hi-IN"/>
        </w:rPr>
        <w:t>РЕШИЛ:</w:t>
      </w:r>
    </w:p>
    <w:p w:rsidR="00954C72" w:rsidRPr="00954C72" w:rsidRDefault="00954C72" w:rsidP="00954C72">
      <w:pPr>
        <w:keepNext/>
        <w:widowControl w:val="0"/>
        <w:suppressAutoHyphens/>
        <w:autoSpaceDE w:val="0"/>
        <w:spacing w:after="0" w:line="240" w:lineRule="auto"/>
        <w:jc w:val="both"/>
        <w:rPr>
          <w:rFonts w:ascii="Times New Roman" w:eastAsia="font280" w:hAnsi="Times New Roman"/>
          <w:bCs/>
          <w:sz w:val="24"/>
          <w:szCs w:val="24"/>
          <w:lang w:eastAsia="hi-IN" w:bidi="hi-IN"/>
        </w:rPr>
      </w:pPr>
    </w:p>
    <w:p w:rsidR="00954C72" w:rsidRPr="00954C72" w:rsidRDefault="00954C72" w:rsidP="00954C72">
      <w:pPr>
        <w:tabs>
          <w:tab w:val="left" w:pos="284"/>
          <w:tab w:val="left" w:pos="567"/>
        </w:tabs>
        <w:spacing w:after="0" w:line="240" w:lineRule="auto"/>
        <w:ind w:firstLine="567"/>
        <w:jc w:val="both"/>
        <w:rPr>
          <w:rFonts w:ascii="Times New Roman" w:hAnsi="Times New Roman"/>
          <w:bCs/>
          <w:sz w:val="24"/>
          <w:szCs w:val="24"/>
        </w:rPr>
      </w:pPr>
      <w:r w:rsidRPr="00954C72">
        <w:rPr>
          <w:rFonts w:ascii="Times New Roman" w:hAnsi="Times New Roman"/>
          <w:sz w:val="24"/>
          <w:szCs w:val="24"/>
        </w:rPr>
        <w:t xml:space="preserve">1. Утвердить изменения и дополнения в решение Совета </w:t>
      </w:r>
      <w:proofErr w:type="spellStart"/>
      <w:r w:rsidRPr="00954C72">
        <w:rPr>
          <w:rFonts w:ascii="Times New Roman" w:hAnsi="Times New Roman"/>
          <w:sz w:val="24"/>
          <w:szCs w:val="24"/>
        </w:rPr>
        <w:t>Турунтаевского</w:t>
      </w:r>
      <w:proofErr w:type="spellEnd"/>
      <w:r w:rsidRPr="00954C72">
        <w:rPr>
          <w:rFonts w:ascii="Times New Roman" w:hAnsi="Times New Roman"/>
          <w:sz w:val="24"/>
          <w:szCs w:val="24"/>
        </w:rPr>
        <w:t xml:space="preserve"> сельского   поселения  от 29.12.2021  № 155  «</w:t>
      </w:r>
      <w:r w:rsidRPr="00954C72">
        <w:rPr>
          <w:rFonts w:ascii="Times New Roman" w:hAnsi="Times New Roman"/>
          <w:bCs/>
          <w:sz w:val="24"/>
          <w:szCs w:val="24"/>
        </w:rPr>
        <w:t xml:space="preserve">Об утверждении бюджета </w:t>
      </w:r>
      <w:proofErr w:type="spellStart"/>
      <w:r w:rsidRPr="00954C72">
        <w:rPr>
          <w:rFonts w:ascii="Times New Roman" w:hAnsi="Times New Roman"/>
          <w:bCs/>
          <w:sz w:val="24"/>
          <w:szCs w:val="24"/>
        </w:rPr>
        <w:t>Турунтаевского</w:t>
      </w:r>
      <w:proofErr w:type="spellEnd"/>
      <w:r w:rsidRPr="00954C72">
        <w:rPr>
          <w:rFonts w:ascii="Times New Roman" w:hAnsi="Times New Roman"/>
          <w:bCs/>
          <w:sz w:val="24"/>
          <w:szCs w:val="24"/>
        </w:rPr>
        <w:t xml:space="preserve"> сельского поселения на 2022 год</w:t>
      </w:r>
      <w:r w:rsidRPr="00954C72">
        <w:rPr>
          <w:rFonts w:ascii="Times New Roman" w:hAnsi="Times New Roman"/>
          <w:sz w:val="24"/>
          <w:szCs w:val="24"/>
        </w:rPr>
        <w:t xml:space="preserve"> </w:t>
      </w:r>
      <w:r w:rsidRPr="00954C72">
        <w:rPr>
          <w:rFonts w:ascii="Times New Roman" w:hAnsi="Times New Roman"/>
          <w:bCs/>
          <w:sz w:val="24"/>
          <w:szCs w:val="24"/>
        </w:rPr>
        <w:t>и на плановый период  2023, 2024 годов</w:t>
      </w:r>
      <w:r w:rsidRPr="00954C72">
        <w:rPr>
          <w:rFonts w:ascii="Times New Roman" w:hAnsi="Times New Roman"/>
          <w:sz w:val="24"/>
          <w:szCs w:val="24"/>
        </w:rPr>
        <w:t>», согласно приложению  2, 3.</w:t>
      </w:r>
    </w:p>
    <w:p w:rsidR="00954C72" w:rsidRPr="00954C72" w:rsidRDefault="00954C72" w:rsidP="00954C72">
      <w:pPr>
        <w:tabs>
          <w:tab w:val="left" w:pos="284"/>
          <w:tab w:val="left" w:pos="567"/>
        </w:tabs>
        <w:spacing w:after="0" w:line="240" w:lineRule="auto"/>
        <w:ind w:firstLine="567"/>
        <w:jc w:val="both"/>
        <w:rPr>
          <w:rFonts w:ascii="Times New Roman" w:hAnsi="Times New Roman"/>
          <w:sz w:val="24"/>
          <w:szCs w:val="24"/>
        </w:rPr>
      </w:pPr>
      <w:r w:rsidRPr="00954C72">
        <w:rPr>
          <w:rFonts w:ascii="Times New Roman" w:hAnsi="Times New Roman"/>
          <w:sz w:val="24"/>
          <w:szCs w:val="24"/>
        </w:rPr>
        <w:t>2. Утвердить основные характеристики бюджета поселения на 2022 г:</w:t>
      </w:r>
    </w:p>
    <w:p w:rsidR="00954C72" w:rsidRPr="00954C72" w:rsidRDefault="00954C72" w:rsidP="00954C72">
      <w:pPr>
        <w:tabs>
          <w:tab w:val="left" w:pos="284"/>
          <w:tab w:val="left" w:pos="567"/>
        </w:tabs>
        <w:spacing w:after="0" w:line="240" w:lineRule="auto"/>
        <w:jc w:val="both"/>
        <w:rPr>
          <w:rFonts w:ascii="Times New Roman" w:hAnsi="Times New Roman"/>
          <w:sz w:val="24"/>
          <w:szCs w:val="24"/>
        </w:rPr>
      </w:pPr>
      <w:r w:rsidRPr="00954C72">
        <w:rPr>
          <w:rFonts w:ascii="Times New Roman" w:hAnsi="Times New Roman"/>
          <w:sz w:val="24"/>
          <w:szCs w:val="24"/>
        </w:rPr>
        <w:t>-общий объем доходов бюджета поселения  в сумме       18 702,5 тыс. руб.</w:t>
      </w:r>
    </w:p>
    <w:p w:rsidR="00954C72" w:rsidRPr="00954C72" w:rsidRDefault="00954C72" w:rsidP="00954C72">
      <w:pPr>
        <w:tabs>
          <w:tab w:val="left" w:pos="284"/>
          <w:tab w:val="left" w:pos="567"/>
        </w:tabs>
        <w:spacing w:after="0" w:line="240" w:lineRule="auto"/>
        <w:jc w:val="both"/>
        <w:rPr>
          <w:rFonts w:ascii="Times New Roman" w:hAnsi="Times New Roman"/>
          <w:sz w:val="24"/>
          <w:szCs w:val="24"/>
        </w:rPr>
      </w:pPr>
      <w:r w:rsidRPr="00954C72">
        <w:rPr>
          <w:rFonts w:ascii="Times New Roman" w:hAnsi="Times New Roman"/>
          <w:sz w:val="24"/>
          <w:szCs w:val="24"/>
        </w:rPr>
        <w:t>-общий объем расходов бюджета поселения  в сумме      19 502,8  тыс. руб.</w:t>
      </w:r>
    </w:p>
    <w:p w:rsidR="00954C72" w:rsidRPr="00954C72" w:rsidRDefault="00954C72" w:rsidP="00954C72">
      <w:pPr>
        <w:tabs>
          <w:tab w:val="left" w:pos="284"/>
          <w:tab w:val="left" w:pos="567"/>
        </w:tabs>
        <w:spacing w:after="0" w:line="240" w:lineRule="auto"/>
        <w:jc w:val="both"/>
        <w:rPr>
          <w:rFonts w:ascii="Times New Roman" w:hAnsi="Times New Roman"/>
          <w:sz w:val="24"/>
          <w:szCs w:val="24"/>
        </w:rPr>
      </w:pPr>
      <w:r w:rsidRPr="00954C72">
        <w:rPr>
          <w:rFonts w:ascii="Times New Roman" w:hAnsi="Times New Roman"/>
          <w:sz w:val="24"/>
          <w:szCs w:val="24"/>
        </w:rPr>
        <w:t xml:space="preserve">- дефицит бюджета в сумме                                                   800,3   </w:t>
      </w:r>
      <w:proofErr w:type="spellStart"/>
      <w:r w:rsidRPr="00954C72">
        <w:rPr>
          <w:rFonts w:ascii="Times New Roman" w:hAnsi="Times New Roman"/>
          <w:sz w:val="24"/>
          <w:szCs w:val="24"/>
        </w:rPr>
        <w:t>тыс.руб</w:t>
      </w:r>
      <w:proofErr w:type="spellEnd"/>
      <w:r w:rsidRPr="00954C72">
        <w:rPr>
          <w:rFonts w:ascii="Times New Roman" w:hAnsi="Times New Roman"/>
          <w:sz w:val="24"/>
          <w:szCs w:val="24"/>
        </w:rPr>
        <w:t>.</w:t>
      </w:r>
    </w:p>
    <w:p w:rsidR="00954C72" w:rsidRPr="00954C72" w:rsidRDefault="00954C72" w:rsidP="00954C72">
      <w:pPr>
        <w:tabs>
          <w:tab w:val="left" w:pos="284"/>
          <w:tab w:val="left" w:pos="567"/>
        </w:tabs>
        <w:spacing w:after="0" w:line="240" w:lineRule="auto"/>
        <w:ind w:firstLine="567"/>
        <w:jc w:val="both"/>
        <w:rPr>
          <w:rFonts w:ascii="Times New Roman" w:hAnsi="Times New Roman"/>
          <w:sz w:val="24"/>
          <w:szCs w:val="24"/>
        </w:rPr>
      </w:pPr>
      <w:r w:rsidRPr="00954C72">
        <w:rPr>
          <w:rFonts w:ascii="Times New Roman" w:hAnsi="Times New Roman"/>
          <w:sz w:val="24"/>
          <w:szCs w:val="24"/>
        </w:rPr>
        <w:t xml:space="preserve">3. Настоящее решение направить Главе </w:t>
      </w:r>
      <w:proofErr w:type="spellStart"/>
      <w:r w:rsidRPr="00954C72">
        <w:rPr>
          <w:rFonts w:ascii="Times New Roman" w:hAnsi="Times New Roman"/>
          <w:sz w:val="24"/>
          <w:szCs w:val="24"/>
        </w:rPr>
        <w:t>Турунтаевского</w:t>
      </w:r>
      <w:proofErr w:type="spellEnd"/>
      <w:r w:rsidRPr="00954C72">
        <w:rPr>
          <w:rFonts w:ascii="Times New Roman" w:hAnsi="Times New Roman"/>
          <w:sz w:val="24"/>
          <w:szCs w:val="24"/>
        </w:rPr>
        <w:t xml:space="preserve"> сельского поселения для подписания и опубликования в Информационном бюллетене </w:t>
      </w:r>
      <w:proofErr w:type="spellStart"/>
      <w:r w:rsidRPr="00954C72">
        <w:rPr>
          <w:rFonts w:ascii="Times New Roman" w:hAnsi="Times New Roman"/>
          <w:sz w:val="24"/>
          <w:szCs w:val="24"/>
        </w:rPr>
        <w:t>Турунтаевского</w:t>
      </w:r>
      <w:proofErr w:type="spellEnd"/>
      <w:r w:rsidRPr="00954C72">
        <w:rPr>
          <w:rFonts w:ascii="Times New Roman" w:hAnsi="Times New Roman"/>
          <w:sz w:val="24"/>
          <w:szCs w:val="24"/>
        </w:rPr>
        <w:t xml:space="preserve"> сельского поселения  и размещения на официальном сайте </w:t>
      </w:r>
      <w:proofErr w:type="spellStart"/>
      <w:r w:rsidRPr="00954C72">
        <w:rPr>
          <w:rFonts w:ascii="Times New Roman" w:hAnsi="Times New Roman"/>
          <w:sz w:val="24"/>
          <w:szCs w:val="24"/>
        </w:rPr>
        <w:t>Турунтаевского</w:t>
      </w:r>
      <w:proofErr w:type="spellEnd"/>
      <w:r w:rsidRPr="00954C72">
        <w:rPr>
          <w:rFonts w:ascii="Times New Roman" w:hAnsi="Times New Roman"/>
          <w:sz w:val="24"/>
          <w:szCs w:val="24"/>
        </w:rPr>
        <w:t xml:space="preserve"> сельского поселения  </w:t>
      </w:r>
      <w:hyperlink r:id="rId8" w:history="1">
        <w:r w:rsidRPr="00954C72">
          <w:rPr>
            <w:rStyle w:val="a8"/>
            <w:rFonts w:ascii="Times New Roman" w:hAnsi="Times New Roman"/>
            <w:sz w:val="24"/>
            <w:szCs w:val="24"/>
            <w:lang w:val="en-US"/>
          </w:rPr>
          <w:t>http</w:t>
        </w:r>
        <w:r w:rsidRPr="00954C72">
          <w:rPr>
            <w:rStyle w:val="a8"/>
            <w:rFonts w:ascii="Times New Roman" w:hAnsi="Times New Roman"/>
            <w:sz w:val="24"/>
            <w:szCs w:val="24"/>
          </w:rPr>
          <w:t>://</w:t>
        </w:r>
        <w:proofErr w:type="spellStart"/>
        <w:r w:rsidRPr="00954C72">
          <w:rPr>
            <w:rStyle w:val="a8"/>
            <w:rFonts w:ascii="Times New Roman" w:hAnsi="Times New Roman"/>
            <w:sz w:val="24"/>
            <w:szCs w:val="24"/>
            <w:lang w:val="en-US"/>
          </w:rPr>
          <w:t>turuntaevo</w:t>
        </w:r>
        <w:proofErr w:type="spellEnd"/>
        <w:r w:rsidRPr="00954C72">
          <w:rPr>
            <w:rStyle w:val="a8"/>
            <w:rFonts w:ascii="Times New Roman" w:hAnsi="Times New Roman"/>
            <w:sz w:val="24"/>
            <w:szCs w:val="24"/>
          </w:rPr>
          <w:t>.</w:t>
        </w:r>
        <w:proofErr w:type="spellStart"/>
        <w:r w:rsidRPr="00954C72">
          <w:rPr>
            <w:rStyle w:val="a8"/>
            <w:rFonts w:ascii="Times New Roman" w:hAnsi="Times New Roman"/>
            <w:sz w:val="24"/>
            <w:szCs w:val="24"/>
            <w:lang w:val="en-US"/>
          </w:rPr>
          <w:t>tomsk</w:t>
        </w:r>
        <w:proofErr w:type="spellEnd"/>
        <w:r w:rsidRPr="00954C72">
          <w:rPr>
            <w:rStyle w:val="a8"/>
            <w:rFonts w:ascii="Times New Roman" w:hAnsi="Times New Roman"/>
            <w:sz w:val="24"/>
            <w:szCs w:val="24"/>
          </w:rPr>
          <w:t>.</w:t>
        </w:r>
        <w:proofErr w:type="spellStart"/>
        <w:r w:rsidRPr="00954C72">
          <w:rPr>
            <w:rStyle w:val="a8"/>
            <w:rFonts w:ascii="Times New Roman" w:hAnsi="Times New Roman"/>
            <w:sz w:val="24"/>
            <w:szCs w:val="24"/>
            <w:lang w:val="en-US"/>
          </w:rPr>
          <w:t>ru</w:t>
        </w:r>
        <w:proofErr w:type="spellEnd"/>
      </w:hyperlink>
      <w:r w:rsidRPr="00954C72">
        <w:rPr>
          <w:rFonts w:ascii="Times New Roman" w:hAnsi="Times New Roman"/>
          <w:sz w:val="24"/>
          <w:szCs w:val="24"/>
        </w:rPr>
        <w:t xml:space="preserve">.  </w:t>
      </w:r>
    </w:p>
    <w:p w:rsidR="00954C72" w:rsidRPr="00954C72" w:rsidRDefault="00954C72" w:rsidP="00954C72">
      <w:pPr>
        <w:tabs>
          <w:tab w:val="left" w:pos="284"/>
          <w:tab w:val="left" w:pos="567"/>
        </w:tabs>
        <w:spacing w:after="0" w:line="240" w:lineRule="auto"/>
        <w:ind w:firstLine="567"/>
        <w:jc w:val="both"/>
        <w:rPr>
          <w:rFonts w:ascii="Times New Roman" w:hAnsi="Times New Roman"/>
          <w:sz w:val="24"/>
          <w:szCs w:val="24"/>
        </w:rPr>
      </w:pPr>
      <w:r w:rsidRPr="00954C72">
        <w:rPr>
          <w:rFonts w:ascii="Times New Roman" w:hAnsi="Times New Roman"/>
          <w:sz w:val="24"/>
          <w:szCs w:val="24"/>
        </w:rPr>
        <w:t xml:space="preserve"> 4. Настоящее решение вступает в силу со дня его опубликования.</w:t>
      </w:r>
    </w:p>
    <w:p w:rsidR="00954C72" w:rsidRPr="00954C72" w:rsidRDefault="00954C72" w:rsidP="00954C72">
      <w:pPr>
        <w:tabs>
          <w:tab w:val="left" w:pos="284"/>
          <w:tab w:val="left" w:pos="567"/>
        </w:tabs>
        <w:spacing w:after="0" w:line="240" w:lineRule="auto"/>
        <w:jc w:val="both"/>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Председатель Совета</w:t>
      </w:r>
    </w:p>
    <w:p w:rsidR="00954C72" w:rsidRPr="00954C72" w:rsidRDefault="00954C72" w:rsidP="00954C72">
      <w:pPr>
        <w:spacing w:after="0" w:line="240" w:lineRule="auto"/>
        <w:rPr>
          <w:rFonts w:ascii="Times New Roman" w:hAnsi="Times New Roman"/>
          <w:sz w:val="24"/>
          <w:szCs w:val="24"/>
        </w:rPr>
      </w:pPr>
      <w:proofErr w:type="spellStart"/>
      <w:r w:rsidRPr="00954C72">
        <w:rPr>
          <w:rFonts w:ascii="Times New Roman" w:hAnsi="Times New Roman"/>
          <w:sz w:val="24"/>
          <w:szCs w:val="24"/>
        </w:rPr>
        <w:t>Турунтаевского</w:t>
      </w:r>
      <w:proofErr w:type="spellEnd"/>
      <w:r w:rsidRPr="00954C72">
        <w:rPr>
          <w:rFonts w:ascii="Times New Roman" w:hAnsi="Times New Roman"/>
          <w:sz w:val="24"/>
          <w:szCs w:val="24"/>
        </w:rPr>
        <w:t xml:space="preserve"> сельского поселения                                                          А.И. </w:t>
      </w:r>
      <w:proofErr w:type="spellStart"/>
      <w:r w:rsidRPr="00954C72">
        <w:rPr>
          <w:rFonts w:ascii="Times New Roman" w:hAnsi="Times New Roman"/>
          <w:sz w:val="24"/>
          <w:szCs w:val="24"/>
        </w:rPr>
        <w:t>Войнич</w:t>
      </w:r>
      <w:proofErr w:type="spellEnd"/>
    </w:p>
    <w:p w:rsid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Глава </w:t>
      </w:r>
      <w:proofErr w:type="spellStart"/>
      <w:r w:rsidRPr="00954C72">
        <w:rPr>
          <w:rFonts w:ascii="Times New Roman" w:hAnsi="Times New Roman"/>
          <w:sz w:val="24"/>
          <w:szCs w:val="24"/>
        </w:rPr>
        <w:t>Турунтаевского</w:t>
      </w:r>
      <w:proofErr w:type="spellEnd"/>
      <w:r w:rsidRPr="00954C72">
        <w:rPr>
          <w:rFonts w:ascii="Times New Roman" w:hAnsi="Times New Roman"/>
          <w:sz w:val="24"/>
          <w:szCs w:val="24"/>
        </w:rPr>
        <w:t xml:space="preserve"> сельского поселения                                               С.В. Неверный</w:t>
      </w:r>
    </w:p>
    <w:p w:rsidR="00954C72" w:rsidRPr="00954C72" w:rsidRDefault="00954C72" w:rsidP="00954C72">
      <w:pPr>
        <w:spacing w:after="0" w:line="240" w:lineRule="auto"/>
        <w:jc w:val="right"/>
        <w:rPr>
          <w:rFonts w:ascii="Times New Roman" w:hAnsi="Times New Roman"/>
          <w:sz w:val="24"/>
          <w:szCs w:val="24"/>
        </w:rPr>
      </w:pPr>
      <w:r>
        <w:rPr>
          <w:rFonts w:ascii="Times New Roman" w:hAnsi="Times New Roman"/>
          <w:i/>
          <w:sz w:val="24"/>
          <w:szCs w:val="24"/>
        </w:rPr>
        <w:lastRenderedPageBreak/>
        <w:t>Прил</w:t>
      </w:r>
      <w:r w:rsidRPr="00954C72">
        <w:rPr>
          <w:rFonts w:ascii="Times New Roman" w:hAnsi="Times New Roman"/>
          <w:i/>
          <w:sz w:val="24"/>
          <w:szCs w:val="24"/>
        </w:rPr>
        <w:t>ожение 2</w:t>
      </w:r>
      <w:r w:rsidRPr="00954C72">
        <w:rPr>
          <w:rFonts w:ascii="Times New Roman" w:hAnsi="Times New Roman"/>
          <w:i/>
          <w:sz w:val="24"/>
          <w:szCs w:val="24"/>
        </w:rPr>
        <w:br/>
        <w:t xml:space="preserve">                                                                       к  бюджету </w:t>
      </w:r>
      <w:proofErr w:type="spellStart"/>
      <w:r w:rsidRPr="00954C72">
        <w:rPr>
          <w:rFonts w:ascii="Times New Roman" w:hAnsi="Times New Roman"/>
          <w:i/>
          <w:sz w:val="24"/>
          <w:szCs w:val="24"/>
        </w:rPr>
        <w:t>Турунтаевского</w:t>
      </w:r>
      <w:proofErr w:type="spellEnd"/>
      <w:r w:rsidRPr="00954C72">
        <w:rPr>
          <w:rFonts w:ascii="Times New Roman" w:hAnsi="Times New Roman"/>
          <w:i/>
          <w:sz w:val="24"/>
          <w:szCs w:val="24"/>
        </w:rPr>
        <w:t xml:space="preserve">                                                                                    сельского поселения на 2022 год</w:t>
      </w:r>
      <w:r w:rsidRPr="00954C72">
        <w:rPr>
          <w:rFonts w:ascii="Times New Roman" w:hAnsi="Times New Roman"/>
          <w:sz w:val="24"/>
          <w:szCs w:val="24"/>
        </w:rPr>
        <w:t xml:space="preserve"> </w:t>
      </w:r>
    </w:p>
    <w:p w:rsidR="00954C72" w:rsidRPr="00954C72" w:rsidRDefault="00954C72" w:rsidP="00954C72">
      <w:pPr>
        <w:spacing w:after="0" w:line="240" w:lineRule="auto"/>
        <w:jc w:val="right"/>
        <w:rPr>
          <w:rFonts w:ascii="Times New Roman" w:hAnsi="Times New Roman"/>
          <w:i/>
          <w:sz w:val="24"/>
          <w:szCs w:val="24"/>
        </w:rPr>
      </w:pPr>
      <w:r w:rsidRPr="00954C72">
        <w:rPr>
          <w:rFonts w:ascii="Times New Roman" w:hAnsi="Times New Roman"/>
          <w:i/>
          <w:sz w:val="24"/>
          <w:szCs w:val="24"/>
        </w:rPr>
        <w:t>и плановый период 2023 и 2024 годов</w:t>
      </w: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jc w:val="center"/>
        <w:rPr>
          <w:rFonts w:ascii="Times New Roman" w:hAnsi="Times New Roman"/>
          <w:b/>
          <w:bCs/>
          <w:sz w:val="24"/>
          <w:szCs w:val="24"/>
        </w:rPr>
      </w:pPr>
      <w:r w:rsidRPr="00954C72">
        <w:rPr>
          <w:rFonts w:ascii="Times New Roman" w:hAnsi="Times New Roman"/>
          <w:b/>
          <w:bCs/>
          <w:sz w:val="24"/>
          <w:szCs w:val="24"/>
        </w:rPr>
        <w:t>Распределение бюджетных ассигнований по разделам, подразделам, целевым</w:t>
      </w:r>
    </w:p>
    <w:p w:rsidR="00954C72" w:rsidRPr="00954C72" w:rsidRDefault="00954C72" w:rsidP="00954C72">
      <w:pPr>
        <w:spacing w:after="0" w:line="240" w:lineRule="auto"/>
        <w:jc w:val="center"/>
        <w:rPr>
          <w:rFonts w:ascii="Times New Roman" w:hAnsi="Times New Roman"/>
          <w:b/>
          <w:bCs/>
          <w:sz w:val="24"/>
          <w:szCs w:val="24"/>
        </w:rPr>
      </w:pPr>
      <w:r w:rsidRPr="00954C72">
        <w:rPr>
          <w:rFonts w:ascii="Times New Roman" w:hAnsi="Times New Roman"/>
          <w:b/>
          <w:bCs/>
          <w:sz w:val="24"/>
          <w:szCs w:val="24"/>
        </w:rPr>
        <w:t xml:space="preserve">статьям, (группам и подгруппам) видов расходов классификации расходов бюджетов в ведомственной структуре расходов  бюджета </w:t>
      </w:r>
      <w:proofErr w:type="spellStart"/>
      <w:r w:rsidRPr="00954C72">
        <w:rPr>
          <w:rFonts w:ascii="Times New Roman" w:hAnsi="Times New Roman"/>
          <w:b/>
          <w:bCs/>
          <w:sz w:val="24"/>
          <w:szCs w:val="24"/>
        </w:rPr>
        <w:t>Турунтаевского</w:t>
      </w:r>
      <w:proofErr w:type="spellEnd"/>
      <w:r w:rsidRPr="00954C72">
        <w:rPr>
          <w:rFonts w:ascii="Times New Roman" w:hAnsi="Times New Roman"/>
          <w:b/>
          <w:bCs/>
          <w:sz w:val="24"/>
          <w:szCs w:val="24"/>
        </w:rPr>
        <w:t xml:space="preserve"> сельского поселения на 2022</w:t>
      </w:r>
      <w:r>
        <w:rPr>
          <w:rFonts w:ascii="Times New Roman" w:hAnsi="Times New Roman"/>
          <w:b/>
          <w:bCs/>
          <w:sz w:val="24"/>
          <w:szCs w:val="24"/>
        </w:rPr>
        <w:t>год</w:t>
      </w:r>
      <w:r w:rsidRPr="00954C72">
        <w:rPr>
          <w:rFonts w:ascii="Times New Roman" w:hAnsi="Times New Roman"/>
          <w:bCs/>
          <w:sz w:val="24"/>
          <w:szCs w:val="24"/>
        </w:rPr>
        <w:t xml:space="preserve">                                                                                                                        </w:t>
      </w:r>
    </w:p>
    <w:tbl>
      <w:tblPr>
        <w:tblW w:w="9457"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916"/>
        <w:gridCol w:w="956"/>
        <w:gridCol w:w="1443"/>
        <w:gridCol w:w="763"/>
        <w:gridCol w:w="1217"/>
      </w:tblGrid>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Наименование</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КВСР</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КФСР</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ЦСР</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ВР</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Сумма (тыс. руб.)</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ВСЕГО</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19502,8</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Администрация </w:t>
            </w:r>
            <w:proofErr w:type="spellStart"/>
            <w:r w:rsidRPr="00954C72">
              <w:rPr>
                <w:rFonts w:ascii="Times New Roman" w:hAnsi="Times New Roman"/>
                <w:sz w:val="24"/>
                <w:szCs w:val="24"/>
              </w:rPr>
              <w:t>Турунтаевского</w:t>
            </w:r>
            <w:proofErr w:type="spellEnd"/>
            <w:r w:rsidRPr="00954C72">
              <w:rPr>
                <w:rFonts w:ascii="Times New Roman" w:hAnsi="Times New Roman"/>
                <w:sz w:val="24"/>
                <w:szCs w:val="24"/>
              </w:rPr>
              <w:t xml:space="preserve"> сельского поселения</w:t>
            </w:r>
          </w:p>
        </w:tc>
        <w:tc>
          <w:tcPr>
            <w:tcW w:w="916" w:type="dxa"/>
          </w:tcPr>
          <w:p w:rsidR="00954C72" w:rsidRPr="00954C72" w:rsidRDefault="00954C72" w:rsidP="00954C72">
            <w:pPr>
              <w:spacing w:after="0" w:line="240" w:lineRule="auto"/>
              <w:rPr>
                <w:rFonts w:ascii="Times New Roman" w:hAnsi="Times New Roman"/>
                <w:sz w:val="24"/>
                <w:szCs w:val="24"/>
              </w:rPr>
            </w:pPr>
          </w:p>
        </w:tc>
        <w:tc>
          <w:tcPr>
            <w:tcW w:w="956" w:type="dxa"/>
          </w:tcPr>
          <w:p w:rsidR="00954C72" w:rsidRPr="00954C72" w:rsidRDefault="00954C72" w:rsidP="00954C72">
            <w:pPr>
              <w:spacing w:after="0" w:line="240" w:lineRule="auto"/>
              <w:rPr>
                <w:rFonts w:ascii="Times New Roman" w:hAnsi="Times New Roman"/>
                <w:sz w:val="24"/>
                <w:szCs w:val="24"/>
              </w:rPr>
            </w:pPr>
          </w:p>
        </w:tc>
        <w:tc>
          <w:tcPr>
            <w:tcW w:w="1443" w:type="dxa"/>
          </w:tcPr>
          <w:p w:rsidR="00954C72" w:rsidRPr="00954C72" w:rsidRDefault="00954C72" w:rsidP="00954C72">
            <w:pPr>
              <w:spacing w:after="0" w:line="240" w:lineRule="auto"/>
              <w:rPr>
                <w:rFonts w:ascii="Times New Roman" w:hAnsi="Times New Roman"/>
                <w:sz w:val="24"/>
                <w:szCs w:val="24"/>
              </w:rPr>
            </w:pP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ОБЩЕГОСУДАРСТВЕННЫЕ ВОПРОСЫ</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0100</w:t>
            </w: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6 945,5</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916"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0102</w:t>
            </w:r>
          </w:p>
        </w:tc>
        <w:tc>
          <w:tcPr>
            <w:tcW w:w="1443" w:type="dxa"/>
          </w:tcPr>
          <w:p w:rsidR="00954C72" w:rsidRPr="00954C72" w:rsidRDefault="00954C72" w:rsidP="00954C72">
            <w:pPr>
              <w:spacing w:after="0" w:line="240" w:lineRule="auto"/>
              <w:rPr>
                <w:rFonts w:ascii="Times New Roman" w:hAnsi="Times New Roman"/>
                <w:sz w:val="24"/>
                <w:szCs w:val="24"/>
              </w:rPr>
            </w:pP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702,5</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Непрограммное направление расходов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9900000000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702,5</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954C72" w:rsidRPr="00954C72" w:rsidRDefault="00954C72" w:rsidP="00954C72">
            <w:pPr>
              <w:spacing w:after="0" w:line="240" w:lineRule="auto"/>
              <w:rPr>
                <w:rFonts w:ascii="Times New Roman" w:hAnsi="Times New Roman"/>
                <w:sz w:val="24"/>
                <w:szCs w:val="24"/>
              </w:rPr>
            </w:pPr>
          </w:p>
        </w:tc>
        <w:tc>
          <w:tcPr>
            <w:tcW w:w="916"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0102</w:t>
            </w:r>
          </w:p>
        </w:tc>
        <w:tc>
          <w:tcPr>
            <w:tcW w:w="1443"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660,2</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660,2</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Расходы на выплаты персоналу государственных (муниципальных) органов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660,2</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Иной межбюджетный трансферт на повышение оплаты труда работникам органам местного самоуправления</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9900100990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42,3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9900100990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42,3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Расходы на выплаты персоналу государственных (муниципальных) </w:t>
            </w:r>
            <w:r w:rsidRPr="00954C72">
              <w:rPr>
                <w:rFonts w:ascii="Times New Roman" w:hAnsi="Times New Roman"/>
                <w:sz w:val="24"/>
                <w:szCs w:val="24"/>
              </w:rPr>
              <w:lastRenderedPageBreak/>
              <w:t>органов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lastRenderedPageBreak/>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9900100990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42,3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5157,6</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Непрограммное направление расходов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9900000000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5157,6</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5157,6</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3088,7</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Расходы на выплаты персоналу государственных (муниципальных) органов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3088,7</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Повышение оплаты труда работникам органов местного самоуправления в связи с увеличением минимального размера оплаты труда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9900100930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50,2</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Расходы на выплаты персоналу государственных (муниципальных) органов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9900100930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50,2</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Иной межбюджетный трансферт на повышение оплаты труда работникам органам местного самоуправления</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9900100990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183,3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9900100990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183,3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Расходы на выплаты персоналу государственных (муниципальных) органов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9900100990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183,3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1787,5</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240 </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1787,5 </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бюджетные ассигнования</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800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47,9</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lastRenderedPageBreak/>
              <w:t>Уплата  прочих налогов, сборов и иных обязательных платежей</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850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47,9</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Уплата иных  платежей</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9900100000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850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47,9</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Обеспечение  проведения выборов и референдумов</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0107</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215,0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Непрограммное  направление  расходов</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0107</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9900000000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215,0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Проведение выборов и  референдумов</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0107</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9900600000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215,0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Проведение  выборов в представительный орган муниципального  образования</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0107</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9900600700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215,0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бюджетные  ассигнования</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0107</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9900600700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800</w:t>
            </w: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215,0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Специальные  расходы</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0107</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9900600700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880</w:t>
            </w: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215,0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Резервные фонды</w:t>
            </w:r>
          </w:p>
        </w:tc>
        <w:tc>
          <w:tcPr>
            <w:tcW w:w="91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lang w:val="en-US"/>
              </w:rPr>
              <w:t>94</w:t>
            </w:r>
            <w:r w:rsidRPr="00954C72">
              <w:rPr>
                <w:rFonts w:ascii="Times New Roman" w:hAnsi="Times New Roman"/>
                <w:b/>
                <w:i/>
                <w:sz w:val="24"/>
                <w:szCs w:val="24"/>
              </w:rPr>
              <w:t>8</w:t>
            </w:r>
          </w:p>
        </w:tc>
        <w:tc>
          <w:tcPr>
            <w:tcW w:w="95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lang w:val="en-US"/>
              </w:rPr>
              <w:t>011</w:t>
            </w:r>
            <w:r w:rsidRPr="00954C72">
              <w:rPr>
                <w:rFonts w:ascii="Times New Roman" w:hAnsi="Times New Roman"/>
                <w:b/>
                <w:i/>
                <w:sz w:val="24"/>
                <w:szCs w:val="24"/>
              </w:rPr>
              <w:t>1</w:t>
            </w:r>
          </w:p>
        </w:tc>
        <w:tc>
          <w:tcPr>
            <w:tcW w:w="1443" w:type="dxa"/>
          </w:tcPr>
          <w:p w:rsidR="00954C72" w:rsidRPr="00954C72" w:rsidRDefault="00954C72" w:rsidP="00954C72">
            <w:pPr>
              <w:spacing w:after="0" w:line="240" w:lineRule="auto"/>
              <w:rPr>
                <w:rFonts w:ascii="Times New Roman" w:hAnsi="Times New Roman"/>
                <w:b/>
                <w:i/>
                <w:sz w:val="24"/>
                <w:szCs w:val="24"/>
              </w:rPr>
            </w:pPr>
          </w:p>
        </w:tc>
        <w:tc>
          <w:tcPr>
            <w:tcW w:w="763" w:type="dxa"/>
          </w:tcPr>
          <w:p w:rsidR="00954C72" w:rsidRPr="00954C72" w:rsidRDefault="00954C72" w:rsidP="00954C72">
            <w:pPr>
              <w:spacing w:after="0" w:line="240" w:lineRule="auto"/>
              <w:rPr>
                <w:rFonts w:ascii="Times New Roman" w:hAnsi="Times New Roman"/>
                <w:b/>
                <w:i/>
                <w:sz w:val="24"/>
                <w:szCs w:val="24"/>
              </w:rPr>
            </w:pPr>
          </w:p>
        </w:tc>
        <w:tc>
          <w:tcPr>
            <w:tcW w:w="1217"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15,0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Непрограммное направление расходов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9900000000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Резервные фонды местных администраций</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0111</w:t>
            </w:r>
          </w:p>
        </w:tc>
        <w:tc>
          <w:tcPr>
            <w:tcW w:w="1443"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9900000700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Фонд непредвиденных расходов Администрации поселения</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9900000730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0,0</w:t>
            </w:r>
          </w:p>
        </w:tc>
      </w:tr>
      <w:tr w:rsidR="00954C72" w:rsidRPr="00954C72" w:rsidTr="00954C72">
        <w:trPr>
          <w:trHeight w:val="214"/>
        </w:trPr>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бюджетные ассигнования</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9900000730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800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Резервные средства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9900000730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870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bCs/>
                <w:sz w:val="24"/>
                <w:szCs w:val="24"/>
              </w:rPr>
              <w:t>Резервный  фонд  местных администраций  по  предупреждению  и  ликвидации чрезвычайных  ситуаций</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9900000740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Иные бюджетные ассигнования</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9900000740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800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Резервные  средства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9900000740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870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Другие общегосударственные вопросы</w:t>
            </w:r>
          </w:p>
        </w:tc>
        <w:tc>
          <w:tcPr>
            <w:tcW w:w="91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948</w:t>
            </w:r>
          </w:p>
        </w:tc>
        <w:tc>
          <w:tcPr>
            <w:tcW w:w="95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0113</w:t>
            </w:r>
          </w:p>
        </w:tc>
        <w:tc>
          <w:tcPr>
            <w:tcW w:w="1443" w:type="dxa"/>
          </w:tcPr>
          <w:p w:rsidR="00954C72" w:rsidRPr="00954C72" w:rsidRDefault="00954C72" w:rsidP="00954C72">
            <w:pPr>
              <w:spacing w:after="0" w:line="240" w:lineRule="auto"/>
              <w:rPr>
                <w:rFonts w:ascii="Times New Roman" w:hAnsi="Times New Roman"/>
                <w:b/>
                <w:i/>
                <w:sz w:val="24"/>
                <w:szCs w:val="24"/>
              </w:rPr>
            </w:pPr>
          </w:p>
        </w:tc>
        <w:tc>
          <w:tcPr>
            <w:tcW w:w="763" w:type="dxa"/>
          </w:tcPr>
          <w:p w:rsidR="00954C72" w:rsidRPr="00954C72" w:rsidRDefault="00954C72" w:rsidP="00954C72">
            <w:pPr>
              <w:spacing w:after="0" w:line="240" w:lineRule="auto"/>
              <w:rPr>
                <w:rFonts w:ascii="Times New Roman" w:hAnsi="Times New Roman"/>
                <w:b/>
                <w:i/>
                <w:sz w:val="24"/>
                <w:szCs w:val="24"/>
              </w:rPr>
            </w:pPr>
          </w:p>
        </w:tc>
        <w:tc>
          <w:tcPr>
            <w:tcW w:w="1217"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855,4</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Непрограммное направление расходов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9900000000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855,4</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Иной межбюджетный трансферт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9900000010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48,8</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9900000010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48,8</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9900000010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48,8</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Реализация государственных функций, связанных с общегосударственным управлением</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0113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9900000100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393,0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Выполнение  других  обязательств  государства</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9900000120</w:t>
            </w:r>
          </w:p>
        </w:tc>
        <w:tc>
          <w:tcPr>
            <w:tcW w:w="763" w:type="dxa"/>
          </w:tcPr>
          <w:p w:rsidR="00954C72" w:rsidRPr="00954C72" w:rsidRDefault="00954C72" w:rsidP="00954C72">
            <w:pPr>
              <w:spacing w:after="0" w:line="240" w:lineRule="auto"/>
              <w:rPr>
                <w:rFonts w:ascii="Times New Roman" w:hAnsi="Times New Roman"/>
                <w:bCs/>
                <w:sz w:val="24"/>
                <w:szCs w:val="24"/>
              </w:rPr>
            </w:pP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393,0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Иные бюджетные  ассигнования</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9900000120</w:t>
            </w:r>
          </w:p>
        </w:tc>
        <w:tc>
          <w:tcPr>
            <w:tcW w:w="76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800</w:t>
            </w: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393,0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 xml:space="preserve">Уплата налога на имущество </w:t>
            </w:r>
            <w:r w:rsidRPr="00954C72">
              <w:rPr>
                <w:rFonts w:ascii="Times New Roman" w:hAnsi="Times New Roman"/>
                <w:bCs/>
                <w:sz w:val="24"/>
                <w:szCs w:val="24"/>
              </w:rPr>
              <w:lastRenderedPageBreak/>
              <w:t>организаций и земельного  налога</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lastRenderedPageBreak/>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9900000120</w:t>
            </w:r>
          </w:p>
        </w:tc>
        <w:tc>
          <w:tcPr>
            <w:tcW w:w="76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850</w:t>
            </w: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393,0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lastRenderedPageBreak/>
              <w:t>Социальное обеспечение и иные выплаты населению</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9900000710</w:t>
            </w:r>
          </w:p>
        </w:tc>
        <w:tc>
          <w:tcPr>
            <w:tcW w:w="76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300</w:t>
            </w: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110,0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Иные выплаты населению</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9900000710</w:t>
            </w:r>
          </w:p>
        </w:tc>
        <w:tc>
          <w:tcPr>
            <w:tcW w:w="76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360</w:t>
            </w: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110,0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Социальное обеспечение и иные выплаты населению</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9900000730</w:t>
            </w:r>
          </w:p>
        </w:tc>
        <w:tc>
          <w:tcPr>
            <w:tcW w:w="76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300</w:t>
            </w: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15,0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Иные выплаты населению</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9900000730</w:t>
            </w:r>
          </w:p>
        </w:tc>
        <w:tc>
          <w:tcPr>
            <w:tcW w:w="76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360</w:t>
            </w: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15,0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Субсидия на уплату налога на имущество, находящееся в муниципальной собственности поселения</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9900000940</w:t>
            </w:r>
          </w:p>
        </w:tc>
        <w:tc>
          <w:tcPr>
            <w:tcW w:w="76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800</w:t>
            </w: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91,3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Уплата налога на имущество организаций и земельного  налога</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9900000940</w:t>
            </w:r>
          </w:p>
        </w:tc>
        <w:tc>
          <w:tcPr>
            <w:tcW w:w="76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850</w:t>
            </w: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91,3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Исполнение судебных актов</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9900300000</w:t>
            </w:r>
          </w:p>
        </w:tc>
        <w:tc>
          <w:tcPr>
            <w:tcW w:w="763" w:type="dxa"/>
          </w:tcPr>
          <w:p w:rsidR="00954C72" w:rsidRPr="00954C72" w:rsidRDefault="00954C72" w:rsidP="00954C72">
            <w:pPr>
              <w:spacing w:after="0" w:line="240" w:lineRule="auto"/>
              <w:rPr>
                <w:rFonts w:ascii="Times New Roman" w:hAnsi="Times New Roman"/>
                <w:bCs/>
                <w:sz w:val="24"/>
                <w:szCs w:val="24"/>
              </w:rPr>
            </w:pP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197,3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Иные бюджетные  ассигнования</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9900300000</w:t>
            </w:r>
          </w:p>
        </w:tc>
        <w:tc>
          <w:tcPr>
            <w:tcW w:w="76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800</w:t>
            </w: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197,3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Исполнение судебных актов</w:t>
            </w:r>
          </w:p>
        </w:tc>
        <w:tc>
          <w:tcPr>
            <w:tcW w:w="91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948</w:t>
            </w:r>
          </w:p>
        </w:tc>
        <w:tc>
          <w:tcPr>
            <w:tcW w:w="956"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0113</w:t>
            </w:r>
          </w:p>
        </w:tc>
        <w:tc>
          <w:tcPr>
            <w:tcW w:w="144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9900300000</w:t>
            </w:r>
          </w:p>
        </w:tc>
        <w:tc>
          <w:tcPr>
            <w:tcW w:w="763"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830</w:t>
            </w: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197,3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НАЦИОНАЛЬНАЯ ОБОРОНА</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0200</w:t>
            </w: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317,3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
                <w:sz w:val="24"/>
                <w:szCs w:val="24"/>
              </w:rPr>
              <w:t>Мобилизационная и вневойсковая подготовка</w:t>
            </w:r>
          </w:p>
        </w:tc>
        <w:tc>
          <w:tcPr>
            <w:tcW w:w="916"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
                <w:sz w:val="24"/>
                <w:szCs w:val="24"/>
              </w:rPr>
              <w:t>948</w:t>
            </w:r>
          </w:p>
        </w:tc>
        <w:tc>
          <w:tcPr>
            <w:tcW w:w="956"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
                <w:sz w:val="24"/>
                <w:szCs w:val="24"/>
              </w:rPr>
              <w:t>0203</w:t>
            </w:r>
          </w:p>
        </w:tc>
        <w:tc>
          <w:tcPr>
            <w:tcW w:w="1443" w:type="dxa"/>
          </w:tcPr>
          <w:p w:rsidR="00954C72" w:rsidRPr="00954C72" w:rsidRDefault="00954C72" w:rsidP="00954C72">
            <w:pPr>
              <w:spacing w:after="0" w:line="240" w:lineRule="auto"/>
              <w:rPr>
                <w:rFonts w:ascii="Times New Roman" w:hAnsi="Times New Roman"/>
                <w:i/>
                <w:sz w:val="24"/>
                <w:szCs w:val="24"/>
              </w:rPr>
            </w:pPr>
          </w:p>
        </w:tc>
        <w:tc>
          <w:tcPr>
            <w:tcW w:w="763" w:type="dxa"/>
          </w:tcPr>
          <w:p w:rsidR="00954C72" w:rsidRPr="00954C72" w:rsidRDefault="00954C72" w:rsidP="00954C72">
            <w:pPr>
              <w:spacing w:after="0" w:line="240" w:lineRule="auto"/>
              <w:rPr>
                <w:rFonts w:ascii="Times New Roman" w:hAnsi="Times New Roman"/>
                <w:i/>
                <w:sz w:val="24"/>
                <w:szCs w:val="24"/>
              </w:rPr>
            </w:pPr>
          </w:p>
        </w:tc>
        <w:tc>
          <w:tcPr>
            <w:tcW w:w="1217"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
                <w:sz w:val="24"/>
                <w:szCs w:val="24"/>
              </w:rPr>
              <w:t>317,3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0203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9900051180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317,3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0203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9900051180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  100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314,1</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Расходы на выплаты персоналу государственных (муниципальных) органов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0203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9900051180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314,1</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0203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9900051180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3,2</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0203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9900051180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3,2</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НАЦИОНАЛЬНАЯ БЕЗОПАСНОСТЬ И ПРАВООХРАНИТЕЛЬНАЯ ДЕЯТЕЛЬНОСТЬ</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0300</w:t>
            </w: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178,0</w:t>
            </w:r>
          </w:p>
        </w:tc>
      </w:tr>
      <w:tr w:rsidR="00954C72" w:rsidRPr="00954C72" w:rsidTr="00954C72">
        <w:trPr>
          <w:trHeight w:val="980"/>
        </w:trPr>
        <w:tc>
          <w:tcPr>
            <w:tcW w:w="4162"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
                <w:sz w:val="24"/>
                <w:szCs w:val="24"/>
              </w:rPr>
              <w:t>Защита населения и территории от чрезвычайных ситуаций природного и техногенного характера, гражданская оборона</w:t>
            </w:r>
          </w:p>
        </w:tc>
        <w:tc>
          <w:tcPr>
            <w:tcW w:w="916"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
                <w:sz w:val="24"/>
                <w:szCs w:val="24"/>
              </w:rPr>
              <w:t>948</w:t>
            </w:r>
          </w:p>
        </w:tc>
        <w:tc>
          <w:tcPr>
            <w:tcW w:w="956"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
                <w:sz w:val="24"/>
                <w:szCs w:val="24"/>
              </w:rPr>
              <w:t>0310</w:t>
            </w:r>
          </w:p>
        </w:tc>
        <w:tc>
          <w:tcPr>
            <w:tcW w:w="1443" w:type="dxa"/>
          </w:tcPr>
          <w:p w:rsidR="00954C72" w:rsidRPr="00954C72" w:rsidRDefault="00954C72" w:rsidP="00954C72">
            <w:pPr>
              <w:spacing w:after="0" w:line="240" w:lineRule="auto"/>
              <w:rPr>
                <w:rFonts w:ascii="Times New Roman" w:hAnsi="Times New Roman"/>
                <w:i/>
                <w:sz w:val="24"/>
                <w:szCs w:val="24"/>
              </w:rPr>
            </w:pPr>
          </w:p>
        </w:tc>
        <w:tc>
          <w:tcPr>
            <w:tcW w:w="763" w:type="dxa"/>
          </w:tcPr>
          <w:p w:rsidR="00954C72" w:rsidRPr="00954C72" w:rsidRDefault="00954C72" w:rsidP="00954C72">
            <w:pPr>
              <w:spacing w:after="0" w:line="240" w:lineRule="auto"/>
              <w:rPr>
                <w:rFonts w:ascii="Times New Roman" w:hAnsi="Times New Roman"/>
                <w:i/>
                <w:sz w:val="24"/>
                <w:szCs w:val="24"/>
              </w:rPr>
            </w:pPr>
          </w:p>
        </w:tc>
        <w:tc>
          <w:tcPr>
            <w:tcW w:w="1217"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
                <w:sz w:val="24"/>
                <w:szCs w:val="24"/>
              </w:rPr>
              <w:t>178,0</w:t>
            </w:r>
          </w:p>
        </w:tc>
      </w:tr>
      <w:tr w:rsidR="00954C72" w:rsidRPr="00954C72" w:rsidTr="00954C72">
        <w:trPr>
          <w:trHeight w:val="980"/>
        </w:trPr>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Непрограммное направление расходов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0310</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9900000000</w:t>
            </w:r>
          </w:p>
        </w:tc>
        <w:tc>
          <w:tcPr>
            <w:tcW w:w="763" w:type="dxa"/>
          </w:tcPr>
          <w:p w:rsidR="00954C72" w:rsidRPr="00954C72" w:rsidRDefault="00954C72" w:rsidP="00954C72">
            <w:pPr>
              <w:spacing w:after="0" w:line="240" w:lineRule="auto"/>
              <w:rPr>
                <w:rFonts w:ascii="Times New Roman" w:hAnsi="Times New Roman"/>
                <w:i/>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178,0</w:t>
            </w:r>
          </w:p>
        </w:tc>
      </w:tr>
      <w:tr w:rsidR="00954C72" w:rsidRPr="00954C72" w:rsidTr="00954C72">
        <w:trPr>
          <w:trHeight w:val="980"/>
        </w:trPr>
        <w:tc>
          <w:tcPr>
            <w:tcW w:w="4162" w:type="dxa"/>
          </w:tcPr>
          <w:p w:rsidR="00954C72" w:rsidRPr="00954C72" w:rsidRDefault="00954C72" w:rsidP="00954C72">
            <w:pPr>
              <w:spacing w:after="0" w:line="240" w:lineRule="auto"/>
              <w:rPr>
                <w:rFonts w:ascii="Times New Roman" w:hAnsi="Times New Roman"/>
                <w:bCs/>
                <w:i/>
                <w:sz w:val="24"/>
                <w:szCs w:val="24"/>
              </w:rPr>
            </w:pPr>
            <w:r w:rsidRPr="00954C72">
              <w:rPr>
                <w:rFonts w:ascii="Times New Roman" w:hAnsi="Times New Roman"/>
                <w:sz w:val="24"/>
                <w:szCs w:val="24"/>
              </w:rPr>
              <w:lastRenderedPageBreak/>
              <w:t xml:space="preserve">Мероприятие предупреждение и ликвидация последствий чрезвычайных ситуаций и стихийных бедствий </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0310</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9900000200</w:t>
            </w:r>
          </w:p>
        </w:tc>
        <w:tc>
          <w:tcPr>
            <w:tcW w:w="763" w:type="dxa"/>
          </w:tcPr>
          <w:p w:rsidR="00954C72" w:rsidRPr="00954C72" w:rsidRDefault="00954C72" w:rsidP="00954C72">
            <w:pPr>
              <w:spacing w:after="0" w:line="240" w:lineRule="auto"/>
              <w:rPr>
                <w:rFonts w:ascii="Times New Roman" w:hAnsi="Times New Roman"/>
                <w:bCs/>
                <w:i/>
                <w:sz w:val="24"/>
                <w:szCs w:val="24"/>
              </w:rPr>
            </w:pPr>
          </w:p>
        </w:tc>
        <w:tc>
          <w:tcPr>
            <w:tcW w:w="1217"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178,0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0310</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9900000200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178,0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0310</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9900000200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178,0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НАЦИОНАЛЬНАЯ ЭКОНОМИКА</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0400</w:t>
            </w: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2510,9</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СЕЛЬСКОЕ ХОЗЯЙСТВО И РЫБОЛОВСТВО</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731,9</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Непрограммное направление расходов</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731,9</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Проведение кадастровых работ по оформлению земельных участков в собственность муниципальных образований</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9900040230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250,0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9900040230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250,0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9900040230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250,0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proofErr w:type="spellStart"/>
            <w:r w:rsidRPr="00954C72">
              <w:rPr>
                <w:rFonts w:ascii="Times New Roman" w:hAnsi="Times New Roman"/>
                <w:sz w:val="24"/>
                <w:szCs w:val="24"/>
              </w:rPr>
              <w:t>Софинансирование</w:t>
            </w:r>
            <w:proofErr w:type="spellEnd"/>
            <w:r w:rsidRPr="00954C72">
              <w:rPr>
                <w:rFonts w:ascii="Times New Roman" w:hAnsi="Times New Roman"/>
                <w:sz w:val="24"/>
                <w:szCs w:val="24"/>
              </w:rPr>
              <w:t xml:space="preserve"> на проведение кадастровых работ по оформлению земельных участков из земель сельскохозяйственного назначения, выделенных в счет невостребованных долей и (или) земельных долей, от права собственности на которые граждане отказались</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99000S0230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99000S0230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99000S0230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0,0</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Подготовка проектов межевания земельных участков и проведения кадастровых работ</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lang w:val="en-US"/>
              </w:rPr>
            </w:pPr>
            <w:r w:rsidRPr="00954C72">
              <w:rPr>
                <w:rFonts w:ascii="Times New Roman" w:hAnsi="Times New Roman"/>
                <w:sz w:val="24"/>
                <w:szCs w:val="24"/>
              </w:rPr>
              <w:t>99000</w:t>
            </w:r>
            <w:r w:rsidRPr="00954C72">
              <w:rPr>
                <w:rFonts w:ascii="Times New Roman" w:hAnsi="Times New Roman"/>
                <w:sz w:val="24"/>
                <w:szCs w:val="24"/>
                <w:lang w:val="en-US"/>
              </w:rPr>
              <w:t>L5990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459,8</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w:t>
            </w:r>
            <w:r w:rsidRPr="00954C72">
              <w:rPr>
                <w:rFonts w:ascii="Times New Roman" w:hAnsi="Times New Roman"/>
                <w:sz w:val="24"/>
                <w:szCs w:val="24"/>
                <w:lang w:val="en-US"/>
              </w:rPr>
              <w:t>L5990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459,8</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w:t>
            </w:r>
            <w:r w:rsidRPr="00954C72">
              <w:rPr>
                <w:rFonts w:ascii="Times New Roman" w:hAnsi="Times New Roman"/>
                <w:sz w:val="24"/>
                <w:szCs w:val="24"/>
                <w:lang w:val="en-US"/>
              </w:rPr>
              <w:t>L5990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459,8</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proofErr w:type="spellStart"/>
            <w:r w:rsidRPr="00954C72">
              <w:rPr>
                <w:rFonts w:ascii="Times New Roman" w:hAnsi="Times New Roman"/>
                <w:sz w:val="24"/>
                <w:szCs w:val="24"/>
              </w:rPr>
              <w:t>Софинансирование</w:t>
            </w:r>
            <w:proofErr w:type="spellEnd"/>
            <w:r w:rsidRPr="00954C72">
              <w:rPr>
                <w:rFonts w:ascii="Times New Roman" w:hAnsi="Times New Roman"/>
                <w:sz w:val="24"/>
                <w:szCs w:val="24"/>
              </w:rPr>
              <w:t xml:space="preserve"> на подготовку проектов межевания земельных участков и проведения кадастровых </w:t>
            </w:r>
            <w:r w:rsidRPr="00954C72">
              <w:rPr>
                <w:rFonts w:ascii="Times New Roman" w:hAnsi="Times New Roman"/>
                <w:sz w:val="24"/>
                <w:szCs w:val="24"/>
              </w:rPr>
              <w:lastRenderedPageBreak/>
              <w:t>работ</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lastRenderedPageBreak/>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99000S5990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22,1</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lastRenderedPageBreak/>
              <w:t>Закупка товаров, работ и услуг для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99000S5990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22,1</w:t>
            </w:r>
          </w:p>
        </w:tc>
      </w:tr>
      <w:tr w:rsidR="00954C72" w:rsidRPr="00954C72" w:rsidTr="00954C72">
        <w:tc>
          <w:tcPr>
            <w:tcW w:w="416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0405</w:t>
            </w:r>
          </w:p>
        </w:tc>
        <w:tc>
          <w:tcPr>
            <w:tcW w:w="144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99000S5990</w:t>
            </w:r>
          </w:p>
        </w:tc>
        <w:tc>
          <w:tcPr>
            <w:tcW w:w="763"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22,1</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ДОРОЖНОЕ ХОЗЯЙСТВО (ДОРОЖНЫЕ ФОНДЫ)</w:t>
            </w:r>
          </w:p>
        </w:tc>
        <w:tc>
          <w:tcPr>
            <w:tcW w:w="91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948</w:t>
            </w:r>
          </w:p>
        </w:tc>
        <w:tc>
          <w:tcPr>
            <w:tcW w:w="95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0409</w:t>
            </w:r>
          </w:p>
        </w:tc>
        <w:tc>
          <w:tcPr>
            <w:tcW w:w="1443" w:type="dxa"/>
          </w:tcPr>
          <w:p w:rsidR="00954C72" w:rsidRPr="00954C72" w:rsidRDefault="00954C72" w:rsidP="00954C72">
            <w:pPr>
              <w:spacing w:after="0" w:line="240" w:lineRule="auto"/>
              <w:rPr>
                <w:rFonts w:ascii="Times New Roman" w:hAnsi="Times New Roman"/>
                <w:b/>
                <w:i/>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1779,0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sz w:val="24"/>
                <w:szCs w:val="24"/>
              </w:rPr>
              <w:t>Непрограммное направление расходов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1779,0</w:t>
            </w:r>
          </w:p>
        </w:tc>
      </w:tr>
      <w:tr w:rsidR="00954C72" w:rsidRPr="00954C72" w:rsidTr="00954C72">
        <w:trPr>
          <w:trHeight w:val="444"/>
        </w:trPr>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Дорожное хозяйство</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9900000400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1666,1</w:t>
            </w:r>
          </w:p>
        </w:tc>
      </w:tr>
      <w:tr w:rsidR="00954C72" w:rsidRPr="00954C72" w:rsidTr="00954C72">
        <w:trPr>
          <w:trHeight w:val="444"/>
        </w:trPr>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Поддержка дорожного хозяйства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9900000410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1666,1</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 Содержание автомобильных дорог в границах населенных пунктов </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9900000411</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1666,1</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9900000411</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1666,1</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9900000411</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1666,1</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bCs/>
                <w:sz w:val="24"/>
                <w:szCs w:val="24"/>
              </w:rPr>
              <w:t>Капитальный ремонт (ремонт)автомобильных дорог в  границах населенных пунктов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9900000412</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6,5</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9900000412</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6,5</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9000000412</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6,5</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iCs/>
                <w:sz w:val="24"/>
                <w:szCs w:val="24"/>
              </w:rPr>
              <w:t>Межбюджетные  трансферты  из бюджета   поселений  бюджету  муниципального  района     на осуществление  отдельных  полномочий  по  ремонту  дорог  местного  значения</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9900000630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106,4</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 Межбюджетные трансферты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9900000630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106,4</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межбюджетные трансферты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0409</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9900000630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106,4</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ЖИЛИЩНО-КОММУНАЛЬНОЕ ХОЗЯЙСТВО</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p>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0500</w:t>
            </w: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5689,6</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Жилищное хозяйство</w:t>
            </w:r>
          </w:p>
        </w:tc>
        <w:tc>
          <w:tcPr>
            <w:tcW w:w="91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948</w:t>
            </w:r>
          </w:p>
        </w:tc>
        <w:tc>
          <w:tcPr>
            <w:tcW w:w="95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0501</w:t>
            </w:r>
          </w:p>
        </w:tc>
        <w:tc>
          <w:tcPr>
            <w:tcW w:w="1443" w:type="dxa"/>
          </w:tcPr>
          <w:p w:rsidR="00954C72" w:rsidRPr="00954C72" w:rsidRDefault="00954C72" w:rsidP="00954C72">
            <w:pPr>
              <w:spacing w:after="0" w:line="240" w:lineRule="auto"/>
              <w:rPr>
                <w:rFonts w:ascii="Times New Roman" w:hAnsi="Times New Roman"/>
                <w:b/>
                <w:i/>
                <w:sz w:val="24"/>
                <w:szCs w:val="24"/>
              </w:rPr>
            </w:pPr>
          </w:p>
        </w:tc>
        <w:tc>
          <w:tcPr>
            <w:tcW w:w="763" w:type="dxa"/>
          </w:tcPr>
          <w:p w:rsidR="00954C72" w:rsidRPr="00954C72" w:rsidRDefault="00954C72" w:rsidP="00954C72">
            <w:pPr>
              <w:spacing w:after="0" w:line="240" w:lineRule="auto"/>
              <w:rPr>
                <w:rFonts w:ascii="Times New Roman" w:hAnsi="Times New Roman"/>
                <w:b/>
                <w:i/>
                <w:sz w:val="24"/>
                <w:szCs w:val="24"/>
              </w:rPr>
            </w:pPr>
          </w:p>
        </w:tc>
        <w:tc>
          <w:tcPr>
            <w:tcW w:w="1217"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1322,0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sz w:val="24"/>
                <w:szCs w:val="24"/>
              </w:rPr>
              <w:t>Непрограммное направление расходов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9900000000</w:t>
            </w:r>
          </w:p>
        </w:tc>
        <w:tc>
          <w:tcPr>
            <w:tcW w:w="763" w:type="dxa"/>
          </w:tcPr>
          <w:p w:rsidR="00954C72" w:rsidRPr="00954C72" w:rsidRDefault="00954C72" w:rsidP="00954C72">
            <w:pPr>
              <w:spacing w:after="0" w:line="240" w:lineRule="auto"/>
              <w:rPr>
                <w:rFonts w:ascii="Times New Roman" w:hAnsi="Times New Roman"/>
                <w:i/>
                <w:sz w:val="24"/>
                <w:szCs w:val="24"/>
              </w:rPr>
            </w:pPr>
          </w:p>
        </w:tc>
        <w:tc>
          <w:tcPr>
            <w:tcW w:w="1217"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
                <w:sz w:val="24"/>
                <w:szCs w:val="24"/>
              </w:rPr>
              <w:t>1322,0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Мероприятия в области жилищного хозяйства </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9900000510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122,0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Взносы  на  капитальный  ремонт  жилых  и  нежилых  помещений  в  многоквартирных  домах, находящихся  в  муниципальной  собственности</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9900000511</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29,0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lastRenderedPageBreak/>
              <w:t xml:space="preserve">Закупка товаров, работ и услуг для государственных (муниципальных) нужд </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9900000511</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29,0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9900000511</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29,0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Прочие мероприятия в области жилищного хозяйства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9900000512</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63,0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9900000512</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63,0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9900000512</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63,0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Капитальный ремонт (ремонт) муниципального жилищного фонда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9900000513</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9900000513</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9900000513</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Приобретение жилого помещения в муниципальную собственность</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9900000820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1200,0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Капитальные вложения в объекты государственной (муниципальной) собственности</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9900000820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1200,0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Бюджетные инвестиции на приобретение объектов недвижимого имущества в государственную (муниципальную) собственность</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9900000820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410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1200,0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i/>
                <w:sz w:val="24"/>
                <w:szCs w:val="24"/>
              </w:rPr>
              <w:t>Коммунальное  хозяйство</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0502</w:t>
            </w: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3525,0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Cs/>
                <w:sz w:val="24"/>
                <w:szCs w:val="24"/>
              </w:rPr>
              <w:t>Непрограммное  направление  расходов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9900000522</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520,0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Прочие  мероприятия  в  области  коммунального  хозяйства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9900000522</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520,0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9900000522</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520,0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9900000522</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520,0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bCs/>
                <w:sz w:val="24"/>
                <w:szCs w:val="24"/>
              </w:rPr>
              <w:t xml:space="preserve">Распоряжение АРТ от 07.02.2022 № 26-Р о выделении денежных средств на аварийно-восстановительные работы на скважине водоснабжения в д. </w:t>
            </w:r>
            <w:proofErr w:type="spellStart"/>
            <w:r w:rsidRPr="00954C72">
              <w:rPr>
                <w:rFonts w:ascii="Times New Roman" w:hAnsi="Times New Roman"/>
                <w:bCs/>
                <w:sz w:val="24"/>
                <w:szCs w:val="24"/>
              </w:rPr>
              <w:t>Подломск</w:t>
            </w:r>
            <w:proofErr w:type="spellEnd"/>
            <w:r w:rsidRPr="00954C72">
              <w:rPr>
                <w:rFonts w:ascii="Times New Roman" w:hAnsi="Times New Roman"/>
                <w:bCs/>
                <w:sz w:val="24"/>
                <w:szCs w:val="24"/>
              </w:rPr>
              <w:t xml:space="preserve"> </w:t>
            </w:r>
            <w:proofErr w:type="spellStart"/>
            <w:r w:rsidRPr="00954C72">
              <w:rPr>
                <w:rFonts w:ascii="Times New Roman" w:hAnsi="Times New Roman"/>
                <w:bCs/>
                <w:sz w:val="24"/>
                <w:szCs w:val="24"/>
              </w:rPr>
              <w:t>Турунтаевского</w:t>
            </w:r>
            <w:proofErr w:type="spellEnd"/>
            <w:r w:rsidRPr="00954C72">
              <w:rPr>
                <w:rFonts w:ascii="Times New Roman" w:hAnsi="Times New Roman"/>
                <w:bCs/>
                <w:sz w:val="24"/>
                <w:szCs w:val="24"/>
              </w:rPr>
              <w:t xml:space="preserve"> с/п</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9900000720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bCs/>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9900000720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bCs/>
                <w:sz w:val="24"/>
                <w:szCs w:val="24"/>
              </w:rPr>
              <w:lastRenderedPageBreak/>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9900000720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Капитальный ремонт и (или) ремонт объектов коммунального хозяйства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9900000090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2900,0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Закупка товаров, работ и услуг для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9900000090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2900,0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9900000090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2900,0</w:t>
            </w:r>
          </w:p>
        </w:tc>
      </w:tr>
      <w:tr w:rsidR="00954C72" w:rsidRPr="00954C72" w:rsidTr="00954C72">
        <w:trPr>
          <w:trHeight w:val="369"/>
        </w:trPr>
        <w:tc>
          <w:tcPr>
            <w:tcW w:w="4162"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Благоустройство</w:t>
            </w:r>
          </w:p>
        </w:tc>
        <w:tc>
          <w:tcPr>
            <w:tcW w:w="91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948</w:t>
            </w:r>
          </w:p>
        </w:tc>
        <w:tc>
          <w:tcPr>
            <w:tcW w:w="956" w:type="dxa"/>
          </w:tcPr>
          <w:p w:rsidR="00954C72" w:rsidRPr="00954C72" w:rsidRDefault="00954C72" w:rsidP="00954C72">
            <w:pPr>
              <w:spacing w:after="0" w:line="240" w:lineRule="auto"/>
              <w:rPr>
                <w:rFonts w:ascii="Times New Roman" w:hAnsi="Times New Roman"/>
                <w:b/>
                <w:i/>
                <w:sz w:val="24"/>
                <w:szCs w:val="24"/>
              </w:rPr>
            </w:pPr>
          </w:p>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0503</w:t>
            </w:r>
          </w:p>
        </w:tc>
        <w:tc>
          <w:tcPr>
            <w:tcW w:w="1443" w:type="dxa"/>
          </w:tcPr>
          <w:p w:rsidR="00954C72" w:rsidRPr="00954C72" w:rsidRDefault="00954C72" w:rsidP="00954C72">
            <w:pPr>
              <w:spacing w:after="0" w:line="240" w:lineRule="auto"/>
              <w:rPr>
                <w:rFonts w:ascii="Times New Roman" w:hAnsi="Times New Roman"/>
                <w:b/>
                <w:i/>
                <w:sz w:val="24"/>
                <w:szCs w:val="24"/>
              </w:rPr>
            </w:pPr>
          </w:p>
        </w:tc>
        <w:tc>
          <w:tcPr>
            <w:tcW w:w="763" w:type="dxa"/>
          </w:tcPr>
          <w:p w:rsidR="00954C72" w:rsidRPr="00954C72" w:rsidRDefault="00954C72" w:rsidP="00954C72">
            <w:pPr>
              <w:spacing w:after="0" w:line="240" w:lineRule="auto"/>
              <w:rPr>
                <w:rFonts w:ascii="Times New Roman" w:hAnsi="Times New Roman"/>
                <w:b/>
                <w:i/>
                <w:sz w:val="24"/>
                <w:szCs w:val="24"/>
              </w:rPr>
            </w:pPr>
          </w:p>
        </w:tc>
        <w:tc>
          <w:tcPr>
            <w:tcW w:w="1217"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842,6</w:t>
            </w:r>
          </w:p>
        </w:tc>
      </w:tr>
      <w:tr w:rsidR="00954C72" w:rsidRPr="00954C72" w:rsidTr="00954C72">
        <w:trPr>
          <w:trHeight w:val="369"/>
        </w:trPr>
        <w:tc>
          <w:tcPr>
            <w:tcW w:w="4162"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sz w:val="24"/>
                <w:szCs w:val="24"/>
              </w:rPr>
              <w:t>Непрограммное направление расходов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9900000000</w:t>
            </w:r>
          </w:p>
        </w:tc>
        <w:tc>
          <w:tcPr>
            <w:tcW w:w="763" w:type="dxa"/>
          </w:tcPr>
          <w:p w:rsidR="00954C72" w:rsidRPr="00954C72" w:rsidRDefault="00954C72" w:rsidP="00954C72">
            <w:pPr>
              <w:spacing w:after="0" w:line="240" w:lineRule="auto"/>
              <w:rPr>
                <w:rFonts w:ascii="Times New Roman" w:hAnsi="Times New Roman"/>
                <w:i/>
                <w:sz w:val="24"/>
                <w:szCs w:val="24"/>
              </w:rPr>
            </w:pPr>
          </w:p>
        </w:tc>
        <w:tc>
          <w:tcPr>
            <w:tcW w:w="1217"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i/>
                <w:sz w:val="24"/>
                <w:szCs w:val="24"/>
              </w:rPr>
              <w:t>842,6</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Уличное освещение</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9900000531</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707,9</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Закупка товаров, работ и услуг для обеспечения государственных (муниципальных) нужд </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9900000531</w:t>
            </w:r>
          </w:p>
        </w:tc>
        <w:tc>
          <w:tcPr>
            <w:tcW w:w="763"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707,9</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9900000531</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707,9</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Прочие  мероприятия  по  благоустройству городских округов  и  поселений  </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0503</w:t>
            </w:r>
          </w:p>
        </w:tc>
        <w:tc>
          <w:tcPr>
            <w:tcW w:w="1443"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9900000534</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134,7</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Закупка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9900000534</w:t>
            </w:r>
          </w:p>
        </w:tc>
        <w:tc>
          <w:tcPr>
            <w:tcW w:w="763"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134,7</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0503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9900000534</w:t>
            </w:r>
          </w:p>
        </w:tc>
        <w:tc>
          <w:tcPr>
            <w:tcW w:w="763" w:type="dxa"/>
          </w:tcPr>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134,7</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КУЛЬТУРА, КИНЕМАТОГРАФИЯ</w:t>
            </w:r>
          </w:p>
        </w:tc>
        <w:tc>
          <w:tcPr>
            <w:tcW w:w="916" w:type="dxa"/>
          </w:tcPr>
          <w:p w:rsidR="00954C72" w:rsidRPr="00954C72" w:rsidRDefault="00954C72" w:rsidP="00954C72">
            <w:pPr>
              <w:spacing w:after="0" w:line="240" w:lineRule="auto"/>
              <w:rPr>
                <w:rFonts w:ascii="Times New Roman" w:hAnsi="Times New Roman"/>
                <w:b/>
                <w:sz w:val="24"/>
                <w:szCs w:val="24"/>
              </w:rPr>
            </w:pPr>
          </w:p>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p>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0800</w:t>
            </w:r>
          </w:p>
        </w:tc>
        <w:tc>
          <w:tcPr>
            <w:tcW w:w="1443" w:type="dxa"/>
          </w:tcPr>
          <w:p w:rsidR="00954C72" w:rsidRPr="00954C72" w:rsidRDefault="00954C72" w:rsidP="00954C72">
            <w:pPr>
              <w:spacing w:after="0" w:line="240" w:lineRule="auto"/>
              <w:rPr>
                <w:rFonts w:ascii="Times New Roman" w:hAnsi="Times New Roman"/>
                <w:b/>
                <w:sz w:val="24"/>
                <w:szCs w:val="24"/>
              </w:rPr>
            </w:pPr>
          </w:p>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2485,0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Культура</w:t>
            </w:r>
          </w:p>
        </w:tc>
        <w:tc>
          <w:tcPr>
            <w:tcW w:w="91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948</w:t>
            </w:r>
          </w:p>
        </w:tc>
        <w:tc>
          <w:tcPr>
            <w:tcW w:w="95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0801</w:t>
            </w:r>
          </w:p>
        </w:tc>
        <w:tc>
          <w:tcPr>
            <w:tcW w:w="1443" w:type="dxa"/>
          </w:tcPr>
          <w:p w:rsidR="00954C72" w:rsidRPr="00954C72" w:rsidRDefault="00954C72" w:rsidP="00954C72">
            <w:pPr>
              <w:spacing w:after="0" w:line="240" w:lineRule="auto"/>
              <w:rPr>
                <w:rFonts w:ascii="Times New Roman" w:hAnsi="Times New Roman"/>
                <w:b/>
                <w:i/>
                <w:sz w:val="24"/>
                <w:szCs w:val="24"/>
              </w:rPr>
            </w:pPr>
          </w:p>
        </w:tc>
        <w:tc>
          <w:tcPr>
            <w:tcW w:w="763" w:type="dxa"/>
          </w:tcPr>
          <w:p w:rsidR="00954C72" w:rsidRPr="00954C72" w:rsidRDefault="00954C72" w:rsidP="00954C72">
            <w:pPr>
              <w:spacing w:after="0" w:line="240" w:lineRule="auto"/>
              <w:rPr>
                <w:rFonts w:ascii="Times New Roman" w:hAnsi="Times New Roman"/>
                <w:b/>
                <w:i/>
                <w:sz w:val="24"/>
                <w:szCs w:val="24"/>
              </w:rPr>
            </w:pPr>
          </w:p>
        </w:tc>
        <w:tc>
          <w:tcPr>
            <w:tcW w:w="1217"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2485,0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iCs/>
                <w:sz w:val="24"/>
                <w:szCs w:val="24"/>
              </w:rPr>
              <w:t>Иные  межбюджетные  трансферты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0801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9900000670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2485,0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межбюджетные трансферты на обеспечение деятельности сельских домов культуры</w:t>
            </w:r>
            <w:r w:rsidRPr="00954C72">
              <w:rPr>
                <w:rFonts w:ascii="Times New Roman" w:hAnsi="Times New Roman"/>
                <w:iCs/>
                <w:sz w:val="24"/>
                <w:szCs w:val="24"/>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0801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9900000670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2485,0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b/>
                <w:bCs/>
                <w:sz w:val="24"/>
                <w:szCs w:val="24"/>
              </w:rPr>
              <w:t>СОЦИАЛЬНАЯ ПОЛИТИКА</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1000</w:t>
            </w: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957,0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Охрана семьи и детства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1004</w:t>
            </w:r>
          </w:p>
        </w:tc>
        <w:tc>
          <w:tcPr>
            <w:tcW w:w="1443" w:type="dxa"/>
          </w:tcPr>
          <w:p w:rsidR="00954C72" w:rsidRPr="00954C72" w:rsidRDefault="00954C72" w:rsidP="00954C72">
            <w:pPr>
              <w:spacing w:after="0" w:line="240" w:lineRule="auto"/>
              <w:rPr>
                <w:rFonts w:ascii="Times New Roman" w:hAnsi="Times New Roman"/>
                <w:sz w:val="24"/>
                <w:szCs w:val="24"/>
              </w:rPr>
            </w:pP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957,0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Капитальные вложения в объекты государственной (муниципальной) собственности</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9900300000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957,0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 xml:space="preserve">Бюджетные инвестиции на </w:t>
            </w:r>
            <w:r w:rsidRPr="00954C72">
              <w:rPr>
                <w:rFonts w:ascii="Times New Roman" w:hAnsi="Times New Roman"/>
                <w:bCs/>
                <w:sz w:val="24"/>
                <w:szCs w:val="24"/>
              </w:rPr>
              <w:lastRenderedPageBreak/>
              <w:t>приобретение объектов недвижимого имущества в государственную(муниципальную)</w:t>
            </w:r>
          </w:p>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собственность</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lastRenderedPageBreak/>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1004</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9900300000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410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957,0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lastRenderedPageBreak/>
              <w:t>ФИЗИЧЕСКАЯ КУЛЬТУРА И СПОРТ</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1100</w:t>
            </w: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298,0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Физическая культура</w:t>
            </w:r>
          </w:p>
        </w:tc>
        <w:tc>
          <w:tcPr>
            <w:tcW w:w="91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948</w:t>
            </w:r>
          </w:p>
        </w:tc>
        <w:tc>
          <w:tcPr>
            <w:tcW w:w="956"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1101</w:t>
            </w:r>
          </w:p>
        </w:tc>
        <w:tc>
          <w:tcPr>
            <w:tcW w:w="1443" w:type="dxa"/>
          </w:tcPr>
          <w:p w:rsidR="00954C72" w:rsidRPr="00954C72" w:rsidRDefault="00954C72" w:rsidP="00954C72">
            <w:pPr>
              <w:spacing w:after="0" w:line="240" w:lineRule="auto"/>
              <w:rPr>
                <w:rFonts w:ascii="Times New Roman" w:hAnsi="Times New Roman"/>
                <w:b/>
                <w:i/>
                <w:sz w:val="24"/>
                <w:szCs w:val="24"/>
              </w:rPr>
            </w:pPr>
          </w:p>
        </w:tc>
        <w:tc>
          <w:tcPr>
            <w:tcW w:w="763" w:type="dxa"/>
          </w:tcPr>
          <w:p w:rsidR="00954C72" w:rsidRPr="00954C72" w:rsidRDefault="00954C72" w:rsidP="00954C72">
            <w:pPr>
              <w:spacing w:after="0" w:line="240" w:lineRule="auto"/>
              <w:rPr>
                <w:rFonts w:ascii="Times New Roman" w:hAnsi="Times New Roman"/>
                <w:b/>
                <w:i/>
                <w:sz w:val="24"/>
                <w:szCs w:val="24"/>
              </w:rPr>
            </w:pPr>
          </w:p>
        </w:tc>
        <w:tc>
          <w:tcPr>
            <w:tcW w:w="1217" w:type="dxa"/>
          </w:tcPr>
          <w:p w:rsidR="00954C72" w:rsidRPr="00954C72" w:rsidRDefault="00954C72" w:rsidP="00954C72">
            <w:pPr>
              <w:spacing w:after="0" w:line="240" w:lineRule="auto"/>
              <w:rPr>
                <w:rFonts w:ascii="Times New Roman" w:hAnsi="Times New Roman"/>
                <w:b/>
                <w:i/>
                <w:sz w:val="24"/>
                <w:szCs w:val="24"/>
              </w:rPr>
            </w:pPr>
            <w:r w:rsidRPr="00954C72">
              <w:rPr>
                <w:rFonts w:ascii="Times New Roman" w:hAnsi="Times New Roman"/>
                <w:b/>
                <w:i/>
                <w:sz w:val="24"/>
                <w:szCs w:val="24"/>
              </w:rPr>
              <w:t>17,0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iCs/>
                <w:sz w:val="24"/>
                <w:szCs w:val="24"/>
              </w:rPr>
              <w:t>Иные  межбюджетные  трансферты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1101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9900000680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17,0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iCs/>
                <w:sz w:val="24"/>
                <w:szCs w:val="24"/>
              </w:rPr>
              <w:t>Иные  межбюджетные  трансферты на  осуществление  полномочий по  созданию  условий  для  развития физической культуры и массового спорта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1101</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9900000680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17,0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iCs/>
                <w:sz w:val="24"/>
                <w:szCs w:val="24"/>
              </w:rPr>
            </w:pPr>
            <w:r w:rsidRPr="00954C72">
              <w:rPr>
                <w:rFonts w:ascii="Times New Roman" w:hAnsi="Times New Roman"/>
                <w:b/>
                <w:iCs/>
                <w:sz w:val="24"/>
                <w:szCs w:val="24"/>
              </w:rPr>
              <w:t>МАССОВЫЙ СПОРТ</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1102</w:t>
            </w: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rPr>
            </w:pPr>
          </w:p>
        </w:tc>
        <w:tc>
          <w:tcPr>
            <w:tcW w:w="1217"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281,0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iCs/>
                <w:sz w:val="24"/>
                <w:szCs w:val="24"/>
              </w:rPr>
            </w:pPr>
            <w:r w:rsidRPr="00954C72">
              <w:rPr>
                <w:rFonts w:ascii="Times New Roman" w:hAnsi="Times New Roman"/>
                <w:iCs/>
                <w:sz w:val="24"/>
                <w:szCs w:val="24"/>
              </w:rPr>
              <w:t xml:space="preserve">Приобретение уличного спортивно-развивающего, спортивного, инклюзивного детского игрового </w:t>
            </w:r>
          </w:p>
          <w:p w:rsidR="00954C72" w:rsidRPr="00954C72" w:rsidRDefault="00954C72" w:rsidP="00954C72">
            <w:pPr>
              <w:spacing w:after="0" w:line="240" w:lineRule="auto"/>
              <w:rPr>
                <w:rFonts w:ascii="Times New Roman" w:hAnsi="Times New Roman"/>
                <w:iCs/>
                <w:sz w:val="24"/>
                <w:szCs w:val="24"/>
              </w:rPr>
            </w:pPr>
            <w:r w:rsidRPr="00954C72">
              <w:rPr>
                <w:rFonts w:ascii="Times New Roman" w:hAnsi="Times New Roman"/>
                <w:iCs/>
                <w:sz w:val="24"/>
                <w:szCs w:val="24"/>
              </w:rPr>
              <w:t>оборудования для создания площадок шаговой доступности</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1102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9900000220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281,0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iCs/>
                <w:sz w:val="24"/>
                <w:szCs w:val="24"/>
              </w:rPr>
            </w:pPr>
            <w:r w:rsidRPr="00954C72">
              <w:rPr>
                <w:rFonts w:ascii="Times New Roman" w:hAnsi="Times New Roman"/>
                <w:iCs/>
                <w:sz w:val="24"/>
                <w:szCs w:val="24"/>
              </w:rPr>
              <w:t>Закупка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1102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9900000220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281,0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iCs/>
                <w:sz w:val="24"/>
                <w:szCs w:val="24"/>
              </w:rPr>
            </w:pPr>
            <w:r w:rsidRPr="00954C72">
              <w:rPr>
                <w:rFonts w:ascii="Times New Roman" w:hAnsi="Times New Roman"/>
                <w:iCs/>
                <w:sz w:val="24"/>
                <w:szCs w:val="24"/>
              </w:rPr>
              <w:t>Иные закупки товаров, работ и услуг для обеспечения государственных (муниципальных) нужд</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1102</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9900000220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281,0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МЕЖБЮДЖЕТНЫЕ ТРАНСФЕРТЫ ОБЩЕГО ХАРАКТЕРА БЮДЖЕТАМ СУБЪЕКТОВ РОССИЙСКОЙ ФЕДЕРАЦИИ И МУНИЦИПАЛЬНЫХ ОБРАЗОВАНИЙ</w:t>
            </w:r>
          </w:p>
        </w:tc>
        <w:tc>
          <w:tcPr>
            <w:tcW w:w="91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948</w:t>
            </w:r>
          </w:p>
        </w:tc>
        <w:tc>
          <w:tcPr>
            <w:tcW w:w="956" w:type="dxa"/>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1400</w:t>
            </w:r>
          </w:p>
        </w:tc>
        <w:tc>
          <w:tcPr>
            <w:tcW w:w="1443" w:type="dxa"/>
          </w:tcPr>
          <w:p w:rsidR="00954C72" w:rsidRPr="00954C72" w:rsidRDefault="00954C72" w:rsidP="00954C72">
            <w:pPr>
              <w:spacing w:after="0" w:line="240" w:lineRule="auto"/>
              <w:rPr>
                <w:rFonts w:ascii="Times New Roman" w:hAnsi="Times New Roman"/>
                <w:b/>
                <w:sz w:val="24"/>
                <w:szCs w:val="24"/>
              </w:rPr>
            </w:pPr>
          </w:p>
        </w:tc>
        <w:tc>
          <w:tcPr>
            <w:tcW w:w="763" w:type="dxa"/>
          </w:tcPr>
          <w:p w:rsidR="00954C72" w:rsidRPr="00954C72" w:rsidRDefault="00954C72" w:rsidP="00954C72">
            <w:pPr>
              <w:spacing w:after="0" w:line="240" w:lineRule="auto"/>
              <w:rPr>
                <w:rFonts w:ascii="Times New Roman" w:hAnsi="Times New Roman"/>
                <w:b/>
                <w:sz w:val="24"/>
                <w:szCs w:val="24"/>
                <w:lang w:val="en-US"/>
              </w:rPr>
            </w:pPr>
          </w:p>
        </w:tc>
        <w:tc>
          <w:tcPr>
            <w:tcW w:w="1217" w:type="dxa"/>
          </w:tcPr>
          <w:p w:rsidR="00954C72" w:rsidRPr="00954C72" w:rsidRDefault="00954C72" w:rsidP="00954C72">
            <w:pPr>
              <w:spacing w:after="0" w:line="240" w:lineRule="auto"/>
              <w:rPr>
                <w:rFonts w:ascii="Times New Roman" w:hAnsi="Times New Roman"/>
                <w:b/>
                <w:sz w:val="24"/>
                <w:szCs w:val="24"/>
                <w:lang w:val="en-US"/>
              </w:rPr>
            </w:pPr>
            <w:r w:rsidRPr="00954C72">
              <w:rPr>
                <w:rFonts w:ascii="Times New Roman" w:hAnsi="Times New Roman"/>
                <w:b/>
                <w:sz w:val="24"/>
                <w:szCs w:val="24"/>
              </w:rPr>
              <w:t>121,5</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i/>
                <w:sz w:val="24"/>
                <w:szCs w:val="24"/>
              </w:rPr>
            </w:pPr>
            <w:r w:rsidRPr="00954C72">
              <w:rPr>
                <w:rFonts w:ascii="Times New Roman" w:hAnsi="Times New Roman"/>
                <w:sz w:val="24"/>
                <w:szCs w:val="24"/>
              </w:rPr>
              <w:t>Непрограммное направление расходов</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9900000000</w:t>
            </w:r>
          </w:p>
        </w:tc>
        <w:tc>
          <w:tcPr>
            <w:tcW w:w="763" w:type="dxa"/>
          </w:tcPr>
          <w:p w:rsidR="00954C72" w:rsidRPr="00954C72" w:rsidRDefault="00954C72" w:rsidP="00954C72">
            <w:pPr>
              <w:spacing w:after="0" w:line="240" w:lineRule="auto"/>
              <w:rPr>
                <w:rFonts w:ascii="Times New Roman" w:hAnsi="Times New Roman"/>
                <w:i/>
                <w:sz w:val="24"/>
                <w:szCs w:val="24"/>
                <w:lang w:val="en-US"/>
              </w:rPr>
            </w:pPr>
          </w:p>
        </w:tc>
        <w:tc>
          <w:tcPr>
            <w:tcW w:w="1217" w:type="dxa"/>
          </w:tcPr>
          <w:p w:rsidR="00954C72" w:rsidRPr="00954C72" w:rsidRDefault="00954C72" w:rsidP="00954C72">
            <w:pPr>
              <w:spacing w:after="0" w:line="240" w:lineRule="auto"/>
              <w:rPr>
                <w:rFonts w:ascii="Times New Roman" w:hAnsi="Times New Roman"/>
                <w:i/>
                <w:sz w:val="24"/>
                <w:szCs w:val="24"/>
              </w:rPr>
            </w:pPr>
          </w:p>
        </w:tc>
      </w:tr>
      <w:tr w:rsidR="00954C72" w:rsidRPr="00954C72" w:rsidTr="00954C72">
        <w:trPr>
          <w:trHeight w:val="407"/>
        </w:trPr>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Прочие межбюджетные трансферты общего характера</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9900000600</w:t>
            </w:r>
          </w:p>
        </w:tc>
        <w:tc>
          <w:tcPr>
            <w:tcW w:w="763" w:type="dxa"/>
          </w:tcPr>
          <w:p w:rsidR="00954C72" w:rsidRPr="00954C72" w:rsidRDefault="00954C72" w:rsidP="00954C72">
            <w:pPr>
              <w:spacing w:after="0" w:line="240" w:lineRule="auto"/>
              <w:rPr>
                <w:rFonts w:ascii="Times New Roman" w:hAnsi="Times New Roman"/>
                <w:sz w:val="24"/>
                <w:szCs w:val="24"/>
                <w:lang w:val="en-US"/>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121,5</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Межбюджетные трансферты,  </w:t>
            </w:r>
            <w:r w:rsidRPr="00954C72">
              <w:rPr>
                <w:rFonts w:ascii="Times New Roman" w:hAnsi="Times New Roman"/>
                <w:bCs/>
                <w:sz w:val="24"/>
                <w:szCs w:val="24"/>
              </w:rPr>
              <w:t xml:space="preserve">передаваемые </w:t>
            </w:r>
            <w:r w:rsidRPr="00954C72">
              <w:rPr>
                <w:rFonts w:ascii="Times New Roman" w:hAnsi="Times New Roman"/>
                <w:sz w:val="24"/>
                <w:szCs w:val="24"/>
              </w:rPr>
              <w:t>бюджетам муниципальных районов из бюджетов поселений на осуществление части полномочий, исполняемых Управлением ЖКХ</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9900000610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Межбюджетные трансферты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9900000610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межбюджетные трансферты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9900000610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100,3</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 xml:space="preserve">Межбюджетные трансферты, </w:t>
            </w:r>
            <w:r w:rsidRPr="00954C72">
              <w:rPr>
                <w:rFonts w:ascii="Times New Roman" w:hAnsi="Times New Roman"/>
                <w:bCs/>
                <w:sz w:val="24"/>
                <w:szCs w:val="24"/>
              </w:rPr>
              <w:t xml:space="preserve">передаваемые </w:t>
            </w:r>
            <w:r w:rsidRPr="00954C72">
              <w:rPr>
                <w:rFonts w:ascii="Times New Roman" w:hAnsi="Times New Roman"/>
                <w:sz w:val="24"/>
                <w:szCs w:val="24"/>
              </w:rPr>
              <w:t xml:space="preserve">бюджетам муниципальных районов из бюджетов поселений на осуществление полномочий по определению поставщиков </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9900000620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Межбюджетные трансферты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9900000620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lastRenderedPageBreak/>
              <w:t xml:space="preserve">Иные межбюджетные трансферты </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9900000620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20,0</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bCs/>
                <w:sz w:val="24"/>
                <w:szCs w:val="24"/>
              </w:rPr>
              <w:t xml:space="preserve">Межбюджетные трансферты, передаваемые бюджетам муниципальных районов из бюджетов  поселений на </w:t>
            </w:r>
            <w:r w:rsidRPr="00954C72">
              <w:rPr>
                <w:rFonts w:ascii="Times New Roman" w:hAnsi="Times New Roman"/>
                <w:sz w:val="24"/>
                <w:szCs w:val="24"/>
              </w:rPr>
              <w:t>осуществление части полномочий по осуществлению внутреннего муниципального финансового контроля</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9900000650</w:t>
            </w:r>
          </w:p>
        </w:tc>
        <w:tc>
          <w:tcPr>
            <w:tcW w:w="763" w:type="dxa"/>
          </w:tcPr>
          <w:p w:rsidR="00954C72" w:rsidRPr="00954C72" w:rsidRDefault="00954C72" w:rsidP="00954C72">
            <w:pPr>
              <w:spacing w:after="0" w:line="240" w:lineRule="auto"/>
              <w:rPr>
                <w:rFonts w:ascii="Times New Roman" w:hAnsi="Times New Roman"/>
                <w:sz w:val="24"/>
                <w:szCs w:val="24"/>
              </w:rPr>
            </w:pP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Межбюджетные трансферты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9900000650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500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w:t>
            </w:r>
          </w:p>
        </w:tc>
      </w:tr>
      <w:tr w:rsidR="00954C72" w:rsidRPr="00954C72" w:rsidTr="00954C72">
        <w:tc>
          <w:tcPr>
            <w:tcW w:w="4162"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Иные межбюджетные трансферты</w:t>
            </w:r>
          </w:p>
        </w:tc>
        <w:tc>
          <w:tcPr>
            <w:tcW w:w="91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948</w:t>
            </w:r>
          </w:p>
        </w:tc>
        <w:tc>
          <w:tcPr>
            <w:tcW w:w="956"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1403</w:t>
            </w:r>
          </w:p>
        </w:tc>
        <w:tc>
          <w:tcPr>
            <w:tcW w:w="144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9900000650</w:t>
            </w:r>
          </w:p>
        </w:tc>
        <w:tc>
          <w:tcPr>
            <w:tcW w:w="763"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540</w:t>
            </w:r>
          </w:p>
        </w:tc>
        <w:tc>
          <w:tcPr>
            <w:tcW w:w="1217" w:type="dxa"/>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1,2</w:t>
            </w:r>
          </w:p>
        </w:tc>
      </w:tr>
    </w:tbl>
    <w:p w:rsidR="00954C72" w:rsidRPr="00954C72" w:rsidRDefault="00954C72" w:rsidP="00954C72">
      <w:pPr>
        <w:spacing w:after="0" w:line="240" w:lineRule="auto"/>
        <w:rPr>
          <w:rFonts w:ascii="Times New Roman" w:hAnsi="Times New Roman"/>
          <w:sz w:val="24"/>
          <w:szCs w:val="24"/>
        </w:rPr>
      </w:pPr>
    </w:p>
    <w:p w:rsidR="00954C72" w:rsidRPr="00954C72" w:rsidRDefault="00954C72" w:rsidP="00954C72">
      <w:pPr>
        <w:spacing w:after="0" w:line="240" w:lineRule="auto"/>
        <w:jc w:val="right"/>
        <w:rPr>
          <w:rFonts w:ascii="Times New Roman" w:hAnsi="Times New Roman"/>
          <w:i/>
          <w:sz w:val="24"/>
          <w:szCs w:val="24"/>
        </w:rPr>
      </w:pPr>
      <w:r w:rsidRPr="00954C72">
        <w:rPr>
          <w:rFonts w:ascii="Times New Roman" w:hAnsi="Times New Roman"/>
          <w:i/>
          <w:sz w:val="24"/>
          <w:szCs w:val="24"/>
        </w:rPr>
        <w:t>Приложение 3</w:t>
      </w:r>
      <w:r w:rsidRPr="00954C72">
        <w:rPr>
          <w:rFonts w:ascii="Times New Roman" w:hAnsi="Times New Roman"/>
          <w:i/>
          <w:sz w:val="24"/>
          <w:szCs w:val="24"/>
        </w:rPr>
        <w:br/>
        <w:t xml:space="preserve">                                                                           к  бюджету </w:t>
      </w:r>
      <w:proofErr w:type="spellStart"/>
      <w:r w:rsidRPr="00954C72">
        <w:rPr>
          <w:rFonts w:ascii="Times New Roman" w:hAnsi="Times New Roman"/>
          <w:i/>
          <w:sz w:val="24"/>
          <w:szCs w:val="24"/>
        </w:rPr>
        <w:t>Турунтаевского</w:t>
      </w:r>
      <w:proofErr w:type="spellEnd"/>
      <w:r w:rsidRPr="00954C72">
        <w:rPr>
          <w:rFonts w:ascii="Times New Roman" w:hAnsi="Times New Roman"/>
          <w:i/>
          <w:sz w:val="24"/>
          <w:szCs w:val="24"/>
        </w:rPr>
        <w:t xml:space="preserve">                                                                                      сельского поселения на 2022год</w:t>
      </w:r>
    </w:p>
    <w:p w:rsidR="00954C72" w:rsidRPr="00954C72" w:rsidRDefault="00954C72" w:rsidP="00954C72">
      <w:pPr>
        <w:spacing w:after="0" w:line="240" w:lineRule="auto"/>
        <w:jc w:val="right"/>
        <w:rPr>
          <w:rFonts w:ascii="Times New Roman" w:hAnsi="Times New Roman"/>
          <w:i/>
          <w:sz w:val="24"/>
          <w:szCs w:val="24"/>
        </w:rPr>
      </w:pPr>
      <w:r w:rsidRPr="00954C72">
        <w:rPr>
          <w:rFonts w:ascii="Times New Roman" w:hAnsi="Times New Roman"/>
          <w:i/>
          <w:sz w:val="24"/>
          <w:szCs w:val="24"/>
        </w:rPr>
        <w:t>и плановый период 2023 и 2023 годов</w:t>
      </w:r>
    </w:p>
    <w:p w:rsidR="00954C72" w:rsidRPr="00954C72" w:rsidRDefault="00954C72" w:rsidP="00954C72">
      <w:pPr>
        <w:spacing w:after="0" w:line="240" w:lineRule="auto"/>
        <w:jc w:val="right"/>
        <w:rPr>
          <w:rFonts w:ascii="Times New Roman" w:hAnsi="Times New Roman"/>
          <w:i/>
          <w:sz w:val="24"/>
          <w:szCs w:val="24"/>
        </w:rPr>
      </w:pPr>
    </w:p>
    <w:p w:rsidR="00954C72" w:rsidRPr="00954C72" w:rsidRDefault="00954C72" w:rsidP="00954C72">
      <w:pPr>
        <w:spacing w:after="0" w:line="240" w:lineRule="auto"/>
        <w:jc w:val="center"/>
        <w:rPr>
          <w:rFonts w:ascii="Times New Roman" w:hAnsi="Times New Roman"/>
          <w:b/>
          <w:sz w:val="24"/>
          <w:szCs w:val="24"/>
        </w:rPr>
      </w:pPr>
      <w:r w:rsidRPr="00954C72">
        <w:rPr>
          <w:rFonts w:ascii="Times New Roman" w:hAnsi="Times New Roman"/>
          <w:b/>
          <w:sz w:val="24"/>
          <w:szCs w:val="24"/>
        </w:rPr>
        <w:t>Объем межбюджетных трансфертов</w:t>
      </w:r>
    </w:p>
    <w:p w:rsidR="00954C72" w:rsidRPr="00954C72" w:rsidRDefault="00954C72" w:rsidP="00954C72">
      <w:pPr>
        <w:spacing w:after="0" w:line="240" w:lineRule="auto"/>
        <w:jc w:val="center"/>
        <w:rPr>
          <w:rFonts w:ascii="Times New Roman" w:hAnsi="Times New Roman"/>
          <w:b/>
          <w:sz w:val="24"/>
          <w:szCs w:val="24"/>
        </w:rPr>
      </w:pPr>
      <w:r w:rsidRPr="00954C72">
        <w:rPr>
          <w:rFonts w:ascii="Times New Roman" w:hAnsi="Times New Roman"/>
          <w:b/>
          <w:sz w:val="24"/>
          <w:szCs w:val="24"/>
        </w:rPr>
        <w:t xml:space="preserve">Бюджету </w:t>
      </w:r>
      <w:proofErr w:type="spellStart"/>
      <w:r w:rsidRPr="00954C72">
        <w:rPr>
          <w:rFonts w:ascii="Times New Roman" w:hAnsi="Times New Roman"/>
          <w:b/>
          <w:sz w:val="24"/>
          <w:szCs w:val="24"/>
        </w:rPr>
        <w:t>Турунтаевского</w:t>
      </w:r>
      <w:proofErr w:type="spellEnd"/>
      <w:r w:rsidRPr="00954C72">
        <w:rPr>
          <w:rFonts w:ascii="Times New Roman" w:hAnsi="Times New Roman"/>
          <w:b/>
          <w:sz w:val="24"/>
          <w:szCs w:val="24"/>
        </w:rPr>
        <w:t xml:space="preserve"> сельского поселения из бюджета Томского района на 2022 год</w:t>
      </w:r>
    </w:p>
    <w:p w:rsidR="00954C72" w:rsidRPr="00954C72" w:rsidRDefault="00954C72" w:rsidP="00954C72">
      <w:pPr>
        <w:spacing w:after="0" w:line="240" w:lineRule="auto"/>
        <w:jc w:val="right"/>
        <w:rPr>
          <w:rFonts w:ascii="Times New Roman" w:hAnsi="Times New Roman"/>
          <w:i/>
          <w:sz w:val="24"/>
          <w:szCs w:val="24"/>
        </w:rPr>
      </w:pPr>
      <w:r w:rsidRPr="00954C72">
        <w:rPr>
          <w:rFonts w:ascii="Times New Roman" w:hAnsi="Times New Roman"/>
          <w:i/>
          <w:sz w:val="24"/>
          <w:szCs w:val="24"/>
        </w:rPr>
        <w:tab/>
        <w:t>(тыс. руб.)</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072"/>
        <w:gridCol w:w="1276"/>
      </w:tblGrid>
      <w:tr w:rsidR="00954C72" w:rsidRPr="00954C72" w:rsidTr="00954C72">
        <w:trPr>
          <w:trHeight w:val="26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Бюджет на 2022 год</w:t>
            </w:r>
          </w:p>
        </w:tc>
      </w:tr>
      <w:tr w:rsidR="00954C72" w:rsidRPr="00954C72" w:rsidTr="00954C72">
        <w:trPr>
          <w:trHeight w:val="26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2</w:t>
            </w:r>
          </w:p>
        </w:tc>
      </w:tr>
      <w:tr w:rsidR="00954C72" w:rsidRPr="00954C72" w:rsidTr="00954C72">
        <w:trPr>
          <w:trHeight w:val="26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bCs/>
                <w:sz w:val="24"/>
                <w:szCs w:val="24"/>
              </w:rPr>
            </w:pPr>
            <w:r w:rsidRPr="00954C72">
              <w:rPr>
                <w:rFonts w:ascii="Times New Roman" w:hAnsi="Times New Roman"/>
                <w:b/>
                <w:bCs/>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bCs/>
                <w:sz w:val="24"/>
                <w:szCs w:val="24"/>
              </w:rPr>
            </w:pPr>
            <w:r w:rsidRPr="00954C72">
              <w:rPr>
                <w:rFonts w:ascii="Times New Roman" w:hAnsi="Times New Roman"/>
                <w:b/>
                <w:bCs/>
                <w:sz w:val="24"/>
                <w:szCs w:val="24"/>
              </w:rPr>
              <w:t>14707,8</w:t>
            </w:r>
          </w:p>
        </w:tc>
      </w:tr>
      <w:tr w:rsidR="00954C72" w:rsidRPr="00954C72" w:rsidTr="00954C72">
        <w:trPr>
          <w:trHeight w:val="26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Дотации - всего</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bCs/>
                <w:sz w:val="24"/>
                <w:szCs w:val="24"/>
              </w:rPr>
            </w:pPr>
            <w:r w:rsidRPr="00954C72">
              <w:rPr>
                <w:rFonts w:ascii="Times New Roman" w:hAnsi="Times New Roman"/>
                <w:b/>
                <w:bCs/>
                <w:sz w:val="24"/>
                <w:szCs w:val="24"/>
              </w:rPr>
              <w:t>7 711,8</w:t>
            </w:r>
          </w:p>
        </w:tc>
      </w:tr>
      <w:tr w:rsidR="00954C72" w:rsidRPr="00954C72" w:rsidTr="00954C72">
        <w:trPr>
          <w:trHeight w:val="26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Дотация на выравнивание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7 711,8</w:t>
            </w:r>
          </w:p>
        </w:tc>
      </w:tr>
      <w:tr w:rsidR="00954C72" w:rsidRPr="00954C72" w:rsidTr="00954C72">
        <w:trPr>
          <w:trHeight w:val="26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Субсидии - всего</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1082,1</w:t>
            </w:r>
          </w:p>
        </w:tc>
      </w:tr>
      <w:tr w:rsidR="00954C72" w:rsidRPr="00954C72" w:rsidTr="00954C72">
        <w:trPr>
          <w:trHeight w:val="26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Субсидия на проведение кадастровых работ по оформлению земельных участков в</w:t>
            </w: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собственность муниципальных образований в рамках государственной программы</w:t>
            </w:r>
          </w:p>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"Развитие сельского хозяйства и регулируемых рынков в Томской области"</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250,0</w:t>
            </w:r>
          </w:p>
        </w:tc>
      </w:tr>
      <w:tr w:rsidR="00954C72" w:rsidRPr="00954C72" w:rsidTr="00954C72">
        <w:trPr>
          <w:trHeight w:val="26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Субсидии бюджетам сельских поселений на подготовку проектов межевания земельных участков и на проведение кадастровых работ</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459,8</w:t>
            </w:r>
          </w:p>
        </w:tc>
      </w:tr>
      <w:tr w:rsidR="00954C72" w:rsidRPr="00954C72" w:rsidTr="00954C72">
        <w:trPr>
          <w:trHeight w:val="26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Субсидия на уплату налога на имущество, находящееся в муниципальной собственности поселения</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91,3</w:t>
            </w:r>
          </w:p>
        </w:tc>
      </w:tr>
      <w:tr w:rsidR="00954C72" w:rsidRPr="00954C72" w:rsidTr="00954C72">
        <w:trPr>
          <w:trHeight w:val="26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Субсидия на приобретение уличного спортивно-развивающего, спортивного, инклюзивного спортивного, детского игрового оборудования для создания площадок шаговой доступности</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281,0</w:t>
            </w:r>
          </w:p>
        </w:tc>
      </w:tr>
      <w:tr w:rsidR="00954C72" w:rsidRPr="00954C72" w:rsidTr="00954C72">
        <w:trPr>
          <w:trHeight w:val="303"/>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Субвенции - всего</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317,3</w:t>
            </w:r>
          </w:p>
        </w:tc>
      </w:tr>
      <w:tr w:rsidR="00954C72" w:rsidRPr="00954C72" w:rsidTr="00954C72">
        <w:trPr>
          <w:trHeight w:val="303"/>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Субвенции на осуществление полномочий по первичному воинскому учету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317,3</w:t>
            </w:r>
          </w:p>
        </w:tc>
      </w:tr>
      <w:tr w:rsidR="00954C72" w:rsidRPr="00954C72" w:rsidTr="00954C72">
        <w:trPr>
          <w:trHeight w:val="303"/>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Межбюджетные трансферты - всего</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
                <w:sz w:val="24"/>
                <w:szCs w:val="24"/>
              </w:rPr>
            </w:pPr>
            <w:r w:rsidRPr="00954C72">
              <w:rPr>
                <w:rFonts w:ascii="Times New Roman" w:hAnsi="Times New Roman"/>
                <w:b/>
                <w:sz w:val="24"/>
                <w:szCs w:val="24"/>
              </w:rPr>
              <w:t>5 596,6</w:t>
            </w:r>
          </w:p>
        </w:tc>
      </w:tr>
      <w:tr w:rsidR="00954C72" w:rsidRPr="00954C72" w:rsidTr="00954C72">
        <w:trPr>
          <w:trHeight w:val="31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bCs/>
                <w:sz w:val="24"/>
                <w:szCs w:val="24"/>
              </w:rPr>
              <w:t>Иной межбюджетный трансферт на</w:t>
            </w:r>
            <w:r w:rsidRPr="00954C72">
              <w:rPr>
                <w:rFonts w:ascii="Times New Roman" w:hAnsi="Times New Roman"/>
                <w:sz w:val="24"/>
                <w:szCs w:val="24"/>
              </w:rPr>
              <w:t xml:space="preserve"> повышение оплаты труда работникам органов местного самоуправления в связи с увеличением минимального размера оплаты труда</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50,2</w:t>
            </w:r>
          </w:p>
        </w:tc>
      </w:tr>
      <w:tr w:rsidR="00954C72" w:rsidRPr="00954C72" w:rsidTr="00954C72">
        <w:trPr>
          <w:trHeight w:val="31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bCs/>
                <w:sz w:val="24"/>
                <w:szCs w:val="24"/>
              </w:rPr>
              <w:t xml:space="preserve">Распоряжение АРТ от 07.02.2022 № 26-Р о выделении денежных средств на аварийно-восстановительные работы на скважине водоснабжения в д. </w:t>
            </w:r>
            <w:proofErr w:type="spellStart"/>
            <w:r w:rsidRPr="00954C72">
              <w:rPr>
                <w:rFonts w:ascii="Times New Roman" w:hAnsi="Times New Roman"/>
                <w:bCs/>
                <w:sz w:val="24"/>
                <w:szCs w:val="24"/>
              </w:rPr>
              <w:t>Подломск</w:t>
            </w:r>
            <w:proofErr w:type="spellEnd"/>
            <w:r w:rsidRPr="00954C72">
              <w:rPr>
                <w:rFonts w:ascii="Times New Roman" w:hAnsi="Times New Roman"/>
                <w:bCs/>
                <w:sz w:val="24"/>
                <w:szCs w:val="24"/>
              </w:rPr>
              <w:t xml:space="preserve"> </w:t>
            </w:r>
            <w:proofErr w:type="spellStart"/>
            <w:r w:rsidRPr="00954C72">
              <w:rPr>
                <w:rFonts w:ascii="Times New Roman" w:hAnsi="Times New Roman"/>
                <w:bCs/>
                <w:sz w:val="24"/>
                <w:szCs w:val="24"/>
              </w:rPr>
              <w:t>Турунтаевского</w:t>
            </w:r>
            <w:proofErr w:type="spellEnd"/>
            <w:r w:rsidRPr="00954C72">
              <w:rPr>
                <w:rFonts w:ascii="Times New Roman" w:hAnsi="Times New Roman"/>
                <w:bCs/>
                <w:sz w:val="24"/>
                <w:szCs w:val="24"/>
              </w:rPr>
              <w:t xml:space="preserve"> с/п</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105,0</w:t>
            </w:r>
          </w:p>
        </w:tc>
      </w:tr>
      <w:tr w:rsidR="00954C72" w:rsidRPr="00954C72" w:rsidTr="00954C72">
        <w:trPr>
          <w:trHeight w:val="31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Иной межбюджетный трансферт на реализацию основного мероприятия</w:t>
            </w:r>
          </w:p>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«Капитальный ремонт и (или) ремонт объектов коммунального хозяйства»</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2 900,0</w:t>
            </w:r>
          </w:p>
        </w:tc>
      </w:tr>
      <w:tr w:rsidR="00954C72" w:rsidRPr="00954C72" w:rsidTr="00954C72">
        <w:trPr>
          <w:trHeight w:val="31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 xml:space="preserve">Иной межбюджетный трансферт на исполнение судебных актов, обеспечение жилым помещением </w:t>
            </w:r>
            <w:proofErr w:type="spellStart"/>
            <w:r w:rsidRPr="00954C72">
              <w:rPr>
                <w:rFonts w:ascii="Times New Roman" w:hAnsi="Times New Roman"/>
                <w:bCs/>
                <w:sz w:val="24"/>
                <w:szCs w:val="24"/>
              </w:rPr>
              <w:t>Волокитина</w:t>
            </w:r>
            <w:proofErr w:type="spellEnd"/>
            <w:r w:rsidRPr="00954C72">
              <w:rPr>
                <w:rFonts w:ascii="Times New Roman" w:hAnsi="Times New Roman"/>
                <w:bCs/>
                <w:sz w:val="24"/>
                <w:szCs w:val="24"/>
              </w:rPr>
              <w:t xml:space="preserve"> И.В.</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957,0</w:t>
            </w:r>
          </w:p>
        </w:tc>
      </w:tr>
      <w:tr w:rsidR="00954C72" w:rsidRPr="00954C72" w:rsidTr="00954C72">
        <w:trPr>
          <w:trHeight w:val="31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Иной межбюджетный трансферт на организацию перевозок тел (останков)</w:t>
            </w:r>
          </w:p>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lastRenderedPageBreak/>
              <w:t>умерших или погибших в места проведения патологоанатомического вскрытия</w:t>
            </w:r>
          </w:p>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судебно-медицинской экспертизы</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lastRenderedPageBreak/>
              <w:t>48,8</w:t>
            </w:r>
          </w:p>
        </w:tc>
      </w:tr>
      <w:tr w:rsidR="00954C72" w:rsidRPr="00954C72" w:rsidTr="00954C72">
        <w:trPr>
          <w:trHeight w:val="31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lastRenderedPageBreak/>
              <w:t>Иной межбюджетный трансферт на приобретение жилого помещения в муниципальную собственность</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1 200,0</w:t>
            </w:r>
          </w:p>
        </w:tc>
      </w:tr>
      <w:tr w:rsidR="00954C72" w:rsidRPr="00954C72" w:rsidTr="00954C72">
        <w:trPr>
          <w:trHeight w:val="31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Иной межбюджетный трансферт на повышение оплаты труда работникам органам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225,6</w:t>
            </w:r>
          </w:p>
        </w:tc>
      </w:tr>
      <w:tr w:rsidR="00954C72" w:rsidRPr="00954C72" w:rsidTr="00954C72">
        <w:trPr>
          <w:trHeight w:val="31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 xml:space="preserve">Иные межбюджетные трансферты из фонда непредвиденных расходов АТР, на осуществление выплаты единовременного характера </w:t>
            </w:r>
            <w:proofErr w:type="spellStart"/>
            <w:r w:rsidRPr="00954C72">
              <w:rPr>
                <w:rFonts w:ascii="Times New Roman" w:hAnsi="Times New Roman"/>
                <w:bCs/>
                <w:sz w:val="24"/>
                <w:szCs w:val="24"/>
              </w:rPr>
              <w:t>Коноплянко</w:t>
            </w:r>
            <w:proofErr w:type="spellEnd"/>
            <w:r w:rsidRPr="00954C72">
              <w:rPr>
                <w:rFonts w:ascii="Times New Roman" w:hAnsi="Times New Roman"/>
                <w:bCs/>
                <w:sz w:val="24"/>
                <w:szCs w:val="24"/>
              </w:rPr>
              <w:t xml:space="preserve"> Е.Н.</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50,0</w:t>
            </w:r>
          </w:p>
        </w:tc>
      </w:tr>
      <w:tr w:rsidR="00954C72" w:rsidRPr="00954C72" w:rsidTr="00954C72">
        <w:trPr>
          <w:trHeight w:val="31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Иные межбюджетные трансферты из фонда непредвиденных расходов АТР, на осуществление выплаты единовременного характера Третьяковой А.Л.</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30,0</w:t>
            </w:r>
          </w:p>
        </w:tc>
      </w:tr>
      <w:tr w:rsidR="00954C72" w:rsidRPr="00954C72" w:rsidTr="00954C72">
        <w:trPr>
          <w:trHeight w:val="312"/>
        </w:trPr>
        <w:tc>
          <w:tcPr>
            <w:tcW w:w="9072"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bCs/>
                <w:sz w:val="24"/>
                <w:szCs w:val="24"/>
              </w:rPr>
            </w:pPr>
            <w:r w:rsidRPr="00954C72">
              <w:rPr>
                <w:rFonts w:ascii="Times New Roman" w:hAnsi="Times New Roman"/>
                <w:bCs/>
                <w:sz w:val="24"/>
                <w:szCs w:val="24"/>
              </w:rPr>
              <w:t>Иные межбюджетные трансферты из фонда непредвиденных расходов АТР, на осуществление выплаты единовременного характера Синичкину С.А.</w:t>
            </w:r>
          </w:p>
        </w:tc>
        <w:tc>
          <w:tcPr>
            <w:tcW w:w="1276" w:type="dxa"/>
            <w:tcBorders>
              <w:top w:val="single" w:sz="4" w:space="0" w:color="auto"/>
              <w:left w:val="single" w:sz="4" w:space="0" w:color="auto"/>
              <w:bottom w:val="single" w:sz="4" w:space="0" w:color="auto"/>
              <w:right w:val="single" w:sz="4" w:space="0" w:color="auto"/>
            </w:tcBorders>
          </w:tcPr>
          <w:p w:rsidR="00954C72" w:rsidRPr="00954C72" w:rsidRDefault="00954C72" w:rsidP="00954C72">
            <w:pPr>
              <w:spacing w:after="0" w:line="240" w:lineRule="auto"/>
              <w:rPr>
                <w:rFonts w:ascii="Times New Roman" w:hAnsi="Times New Roman"/>
                <w:sz w:val="24"/>
                <w:szCs w:val="24"/>
              </w:rPr>
            </w:pPr>
            <w:r w:rsidRPr="00954C72">
              <w:rPr>
                <w:rFonts w:ascii="Times New Roman" w:hAnsi="Times New Roman"/>
                <w:sz w:val="24"/>
                <w:szCs w:val="24"/>
              </w:rPr>
              <w:t>30,0</w:t>
            </w:r>
          </w:p>
        </w:tc>
      </w:tr>
    </w:tbl>
    <w:p w:rsidR="00954C72" w:rsidRPr="00954C72" w:rsidRDefault="00954C72" w:rsidP="00954C72">
      <w:pPr>
        <w:spacing w:after="0" w:line="240" w:lineRule="auto"/>
        <w:rPr>
          <w:rFonts w:ascii="Times New Roman" w:hAnsi="Times New Roman"/>
          <w:sz w:val="24"/>
          <w:szCs w:val="24"/>
        </w:rPr>
      </w:pPr>
    </w:p>
    <w:p w:rsidR="004F0F45" w:rsidRPr="00240A5C" w:rsidRDefault="004F0F45" w:rsidP="004F0F45">
      <w:pPr>
        <w:spacing w:after="0" w:line="240" w:lineRule="auto"/>
        <w:jc w:val="center"/>
        <w:outlineLvl w:val="0"/>
        <w:rPr>
          <w:rFonts w:ascii="Times New Roman" w:hAnsi="Times New Roman"/>
          <w:b/>
          <w:sz w:val="24"/>
          <w:szCs w:val="24"/>
        </w:rPr>
      </w:pPr>
      <w:r w:rsidRPr="00240A5C">
        <w:rPr>
          <w:rFonts w:ascii="Times New Roman" w:hAnsi="Times New Roman"/>
          <w:b/>
          <w:sz w:val="24"/>
          <w:szCs w:val="24"/>
        </w:rPr>
        <w:t>МУНИЦИПАЛЬНОЕ  ОБРАЗОВАНИЕ</w:t>
      </w:r>
    </w:p>
    <w:p w:rsidR="004F0F45" w:rsidRPr="00240A5C" w:rsidRDefault="004F0F45" w:rsidP="004F0F45">
      <w:pPr>
        <w:spacing w:after="0" w:line="240" w:lineRule="auto"/>
        <w:jc w:val="center"/>
        <w:outlineLvl w:val="0"/>
        <w:rPr>
          <w:rFonts w:ascii="Times New Roman" w:hAnsi="Times New Roman"/>
          <w:b/>
          <w:sz w:val="24"/>
          <w:szCs w:val="24"/>
        </w:rPr>
      </w:pPr>
      <w:r w:rsidRPr="00240A5C">
        <w:rPr>
          <w:rFonts w:ascii="Times New Roman" w:hAnsi="Times New Roman"/>
          <w:b/>
          <w:sz w:val="24"/>
          <w:szCs w:val="24"/>
        </w:rPr>
        <w:t>«ТУРУНТАЕВСКОЕ  СЕЛЬСКОЕ ПОСЕЛЕНИЕ»</w:t>
      </w:r>
    </w:p>
    <w:p w:rsidR="004F0F45" w:rsidRPr="006D7FC5" w:rsidRDefault="004F0F45" w:rsidP="004F0F45">
      <w:pPr>
        <w:spacing w:after="0" w:line="240" w:lineRule="auto"/>
        <w:jc w:val="center"/>
        <w:outlineLvl w:val="0"/>
        <w:rPr>
          <w:rFonts w:ascii="Times New Roman" w:hAnsi="Times New Roman"/>
          <w:sz w:val="24"/>
          <w:szCs w:val="24"/>
        </w:rPr>
      </w:pPr>
    </w:p>
    <w:p w:rsidR="004F0F45" w:rsidRPr="006D7FC5" w:rsidRDefault="004F0F45" w:rsidP="004F0F45">
      <w:pPr>
        <w:spacing w:after="0" w:line="240" w:lineRule="auto"/>
        <w:jc w:val="center"/>
        <w:rPr>
          <w:rFonts w:ascii="Times New Roman" w:hAnsi="Times New Roman"/>
          <w:b/>
          <w:sz w:val="24"/>
          <w:szCs w:val="24"/>
        </w:rPr>
      </w:pPr>
      <w:r w:rsidRPr="006D7FC5">
        <w:rPr>
          <w:rFonts w:ascii="Times New Roman" w:hAnsi="Times New Roman"/>
          <w:b/>
          <w:sz w:val="24"/>
          <w:szCs w:val="24"/>
        </w:rPr>
        <w:t>АДМИНИСТРАЦИЯ ТУРУНТАЕВСКОГО СЕЛЬСКОГО ПОСЕЛЕНИЯ</w:t>
      </w:r>
    </w:p>
    <w:p w:rsidR="004F0F45" w:rsidRPr="006D7FC5" w:rsidRDefault="004F0F45" w:rsidP="004F0F45">
      <w:pPr>
        <w:spacing w:after="0" w:line="240" w:lineRule="auto"/>
        <w:jc w:val="center"/>
        <w:rPr>
          <w:rFonts w:ascii="Times New Roman" w:hAnsi="Times New Roman"/>
          <w:b/>
          <w:sz w:val="24"/>
          <w:szCs w:val="24"/>
        </w:rPr>
      </w:pPr>
    </w:p>
    <w:p w:rsidR="004F0F45" w:rsidRPr="006D7FC5" w:rsidRDefault="004F0F45" w:rsidP="004F0F45">
      <w:pPr>
        <w:spacing w:after="0" w:line="240" w:lineRule="auto"/>
        <w:jc w:val="center"/>
        <w:rPr>
          <w:rFonts w:ascii="Times New Roman" w:hAnsi="Times New Roman"/>
          <w:b/>
          <w:sz w:val="24"/>
          <w:szCs w:val="24"/>
        </w:rPr>
      </w:pPr>
      <w:r w:rsidRPr="006D7FC5">
        <w:rPr>
          <w:rFonts w:ascii="Times New Roman" w:hAnsi="Times New Roman"/>
          <w:b/>
          <w:sz w:val="24"/>
          <w:szCs w:val="24"/>
        </w:rPr>
        <w:t>ПОСТАНОВЛЕНИЕ</w:t>
      </w:r>
    </w:p>
    <w:p w:rsidR="004F0F45" w:rsidRPr="006D7FC5" w:rsidRDefault="004F0F45" w:rsidP="004F0F45">
      <w:pPr>
        <w:spacing w:after="0" w:line="240" w:lineRule="auto"/>
        <w:jc w:val="center"/>
        <w:rPr>
          <w:rFonts w:ascii="Times New Roman" w:hAnsi="Times New Roman"/>
          <w:sz w:val="24"/>
          <w:szCs w:val="24"/>
        </w:rPr>
      </w:pPr>
    </w:p>
    <w:p w:rsidR="004F0F45" w:rsidRPr="006D7FC5" w:rsidRDefault="004F0F45" w:rsidP="004F0F45">
      <w:pPr>
        <w:spacing w:after="0" w:line="240" w:lineRule="auto"/>
        <w:rPr>
          <w:rFonts w:ascii="Times New Roman" w:hAnsi="Times New Roman"/>
          <w:sz w:val="24"/>
          <w:szCs w:val="24"/>
          <w:u w:val="single"/>
        </w:rPr>
      </w:pPr>
      <w:r>
        <w:rPr>
          <w:rFonts w:ascii="Times New Roman" w:hAnsi="Times New Roman"/>
          <w:sz w:val="24"/>
          <w:szCs w:val="24"/>
        </w:rPr>
        <w:t>14.12.</w:t>
      </w:r>
      <w:r w:rsidRPr="00DA553D">
        <w:rPr>
          <w:rFonts w:ascii="Times New Roman" w:hAnsi="Times New Roman"/>
          <w:sz w:val="24"/>
          <w:szCs w:val="24"/>
        </w:rPr>
        <w:t>2022</w:t>
      </w:r>
      <w:r w:rsidRPr="006D7FC5">
        <w:rPr>
          <w:rFonts w:ascii="Times New Roman" w:hAnsi="Times New Roman"/>
          <w:sz w:val="24"/>
          <w:szCs w:val="24"/>
        </w:rPr>
        <w:t xml:space="preserve">                                                                                                                </w:t>
      </w:r>
      <w:r>
        <w:rPr>
          <w:rFonts w:ascii="Times New Roman" w:hAnsi="Times New Roman"/>
          <w:sz w:val="24"/>
          <w:szCs w:val="24"/>
        </w:rPr>
        <w:t xml:space="preserve">           </w:t>
      </w:r>
      <w:r w:rsidRPr="006D7FC5">
        <w:rPr>
          <w:rFonts w:ascii="Times New Roman" w:hAnsi="Times New Roman"/>
          <w:sz w:val="24"/>
          <w:szCs w:val="24"/>
        </w:rPr>
        <w:t xml:space="preserve"> </w:t>
      </w:r>
      <w:r>
        <w:rPr>
          <w:rFonts w:ascii="Times New Roman" w:hAnsi="Times New Roman"/>
          <w:sz w:val="24"/>
          <w:szCs w:val="24"/>
        </w:rPr>
        <w:t xml:space="preserve">         </w:t>
      </w:r>
      <w:r w:rsidRPr="006D7FC5">
        <w:rPr>
          <w:rFonts w:ascii="Times New Roman" w:hAnsi="Times New Roman"/>
          <w:sz w:val="24"/>
          <w:szCs w:val="24"/>
        </w:rPr>
        <w:t xml:space="preserve"> </w:t>
      </w:r>
      <w:r>
        <w:rPr>
          <w:rFonts w:ascii="Times New Roman" w:hAnsi="Times New Roman"/>
          <w:sz w:val="24"/>
          <w:szCs w:val="24"/>
        </w:rPr>
        <w:t>№ 76</w:t>
      </w:r>
    </w:p>
    <w:p w:rsidR="004F0F45" w:rsidRPr="006D7FC5" w:rsidRDefault="004F0F45" w:rsidP="004F0F45">
      <w:pPr>
        <w:spacing w:after="0" w:line="240" w:lineRule="auto"/>
        <w:rPr>
          <w:rFonts w:ascii="Times New Roman" w:hAnsi="Times New Roman"/>
          <w:sz w:val="24"/>
          <w:szCs w:val="24"/>
        </w:rPr>
      </w:pPr>
    </w:p>
    <w:p w:rsidR="004F0F45" w:rsidRPr="006D7FC5" w:rsidRDefault="004F0F45" w:rsidP="004F0F45">
      <w:pPr>
        <w:spacing w:after="0" w:line="240" w:lineRule="auto"/>
        <w:jc w:val="center"/>
        <w:rPr>
          <w:rFonts w:ascii="Times New Roman" w:hAnsi="Times New Roman"/>
          <w:sz w:val="24"/>
          <w:szCs w:val="24"/>
        </w:rPr>
      </w:pPr>
      <w:r w:rsidRPr="006D7FC5">
        <w:rPr>
          <w:rFonts w:ascii="Times New Roman" w:hAnsi="Times New Roman"/>
          <w:sz w:val="24"/>
          <w:szCs w:val="24"/>
        </w:rPr>
        <w:t>с. Турунтаево</w:t>
      </w:r>
    </w:p>
    <w:p w:rsidR="004F0F45" w:rsidRPr="006D7FC5" w:rsidRDefault="004F0F45" w:rsidP="004F0F45">
      <w:pPr>
        <w:spacing w:after="0" w:line="240" w:lineRule="auto"/>
        <w:jc w:val="center"/>
        <w:rPr>
          <w:rFonts w:ascii="Times New Roman" w:hAnsi="Times New Roman"/>
          <w:sz w:val="20"/>
          <w:szCs w:val="20"/>
        </w:rPr>
      </w:pPr>
    </w:p>
    <w:p w:rsidR="004F0F45" w:rsidRPr="006D7FC5" w:rsidRDefault="004F0F45" w:rsidP="004F0F45">
      <w:pPr>
        <w:spacing w:after="0" w:line="240" w:lineRule="auto"/>
        <w:rPr>
          <w:rFonts w:ascii="Times New Roman" w:hAnsi="Times New Roman"/>
          <w:color w:val="333333"/>
          <w:sz w:val="24"/>
          <w:szCs w:val="24"/>
        </w:rPr>
      </w:pPr>
    </w:p>
    <w:p w:rsidR="004F0F45" w:rsidRPr="006D7FC5" w:rsidRDefault="004F0F45" w:rsidP="004F0F45">
      <w:pPr>
        <w:pStyle w:val="2"/>
        <w:numPr>
          <w:ilvl w:val="1"/>
          <w:numId w:val="40"/>
        </w:numPr>
        <w:suppressAutoHyphens/>
        <w:ind w:left="0"/>
        <w:jc w:val="left"/>
        <w:rPr>
          <w:b w:val="0"/>
          <w:sz w:val="24"/>
        </w:rPr>
      </w:pPr>
      <w:r>
        <w:rPr>
          <w:sz w:val="24"/>
        </w:rPr>
        <w:t xml:space="preserve">          </w:t>
      </w:r>
      <w:r w:rsidRPr="006D7FC5">
        <w:rPr>
          <w:b w:val="0"/>
          <w:sz w:val="24"/>
        </w:rPr>
        <w:t>Об утверждении инструкции по делопроизводству</w:t>
      </w:r>
    </w:p>
    <w:p w:rsidR="004F0F45" w:rsidRPr="006D7FC5" w:rsidRDefault="004F0F45" w:rsidP="004F0F45">
      <w:pPr>
        <w:spacing w:after="0" w:line="240" w:lineRule="auto"/>
        <w:rPr>
          <w:rFonts w:ascii="Times New Roman" w:hAnsi="Times New Roman"/>
          <w:sz w:val="24"/>
          <w:szCs w:val="24"/>
        </w:rPr>
      </w:pPr>
      <w:r w:rsidRPr="006D7FC5">
        <w:rPr>
          <w:rFonts w:ascii="Times New Roman" w:hAnsi="Times New Roman"/>
          <w:sz w:val="24"/>
          <w:szCs w:val="24"/>
        </w:rPr>
        <w:t xml:space="preserve">в Администрации </w:t>
      </w:r>
      <w:proofErr w:type="spellStart"/>
      <w:r w:rsidRPr="006D7FC5">
        <w:rPr>
          <w:rFonts w:ascii="Times New Roman" w:hAnsi="Times New Roman"/>
          <w:sz w:val="24"/>
          <w:szCs w:val="24"/>
        </w:rPr>
        <w:t>Турунтаевского</w:t>
      </w:r>
      <w:proofErr w:type="spellEnd"/>
      <w:r w:rsidRPr="006D7FC5">
        <w:rPr>
          <w:rFonts w:ascii="Times New Roman" w:hAnsi="Times New Roman"/>
          <w:sz w:val="24"/>
          <w:szCs w:val="24"/>
        </w:rPr>
        <w:t xml:space="preserve"> сельского поселения</w:t>
      </w:r>
    </w:p>
    <w:p w:rsidR="004F0F45" w:rsidRPr="006D7FC5" w:rsidRDefault="004F0F45" w:rsidP="004F0F45">
      <w:pPr>
        <w:pStyle w:val="2"/>
        <w:numPr>
          <w:ilvl w:val="1"/>
          <w:numId w:val="40"/>
        </w:numPr>
        <w:suppressAutoHyphens/>
        <w:ind w:left="0"/>
        <w:jc w:val="left"/>
        <w:rPr>
          <w:sz w:val="24"/>
        </w:rPr>
      </w:pPr>
    </w:p>
    <w:p w:rsidR="004F0F45" w:rsidRPr="006D7FC5" w:rsidRDefault="004F0F45" w:rsidP="004F0F45">
      <w:pPr>
        <w:spacing w:after="0" w:line="240" w:lineRule="auto"/>
        <w:rPr>
          <w:rFonts w:ascii="Times New Roman" w:hAnsi="Times New Roman"/>
          <w:sz w:val="24"/>
          <w:szCs w:val="24"/>
        </w:rPr>
      </w:pPr>
    </w:p>
    <w:p w:rsidR="004F0F45" w:rsidRPr="006D7FC5" w:rsidRDefault="004F0F45" w:rsidP="004F0F45">
      <w:pPr>
        <w:pStyle w:val="af3"/>
        <w:tabs>
          <w:tab w:val="left" w:pos="708"/>
        </w:tabs>
        <w:ind w:firstLine="720"/>
        <w:jc w:val="both"/>
      </w:pPr>
      <w:r w:rsidRPr="006D7FC5">
        <w:t xml:space="preserve">В целях дальнейшего </w:t>
      </w:r>
      <w:proofErr w:type="gramStart"/>
      <w:r w:rsidRPr="006D7FC5">
        <w:t>совершенствования системы документационного обеспечения управленческой деятельности Администрации</w:t>
      </w:r>
      <w:proofErr w:type="gramEnd"/>
      <w:r w:rsidRPr="006D7FC5">
        <w:t xml:space="preserve"> </w:t>
      </w:r>
      <w:proofErr w:type="spellStart"/>
      <w:r w:rsidRPr="006D7FC5">
        <w:t>Турунтаевского</w:t>
      </w:r>
      <w:proofErr w:type="spellEnd"/>
      <w:r w:rsidRPr="006D7FC5">
        <w:t xml:space="preserve"> сельского поселения, установления единого порядка ведения делопроизводства в Администрации </w:t>
      </w:r>
      <w:proofErr w:type="spellStart"/>
      <w:r w:rsidRPr="006D7FC5">
        <w:t>Тур</w:t>
      </w:r>
      <w:r>
        <w:t>унтаевского</w:t>
      </w:r>
      <w:proofErr w:type="spellEnd"/>
      <w:r>
        <w:t xml:space="preserve"> сельского поселения</w:t>
      </w:r>
      <w:r w:rsidRPr="006D7FC5">
        <w:t xml:space="preserve"> </w:t>
      </w:r>
    </w:p>
    <w:p w:rsidR="004F0F45" w:rsidRPr="006D7FC5" w:rsidRDefault="004F0F45" w:rsidP="004F0F45">
      <w:pPr>
        <w:spacing w:after="0" w:line="240" w:lineRule="auto"/>
        <w:rPr>
          <w:rFonts w:ascii="Times New Roman" w:hAnsi="Times New Roman"/>
          <w:sz w:val="24"/>
          <w:szCs w:val="24"/>
        </w:rPr>
      </w:pPr>
    </w:p>
    <w:p w:rsidR="004F0F45" w:rsidRPr="006D7FC5" w:rsidRDefault="004F0F45" w:rsidP="004F0F45">
      <w:pPr>
        <w:pStyle w:val="a7"/>
        <w:tabs>
          <w:tab w:val="left" w:pos="2268"/>
        </w:tabs>
        <w:spacing w:before="0"/>
        <w:jc w:val="both"/>
        <w:rPr>
          <w:b/>
          <w:szCs w:val="24"/>
        </w:rPr>
      </w:pPr>
      <w:r w:rsidRPr="006D7FC5">
        <w:rPr>
          <w:b/>
          <w:szCs w:val="24"/>
        </w:rPr>
        <w:t xml:space="preserve">   ПОСТАНОВЛЯЮ:</w:t>
      </w:r>
    </w:p>
    <w:p w:rsidR="004F0F45" w:rsidRPr="006D7FC5" w:rsidRDefault="004F0F45" w:rsidP="004F0F45">
      <w:pPr>
        <w:pStyle w:val="a7"/>
        <w:tabs>
          <w:tab w:val="left" w:pos="2268"/>
        </w:tabs>
        <w:spacing w:before="0"/>
        <w:jc w:val="both"/>
        <w:rPr>
          <w:b/>
          <w:szCs w:val="24"/>
        </w:rPr>
      </w:pPr>
    </w:p>
    <w:p w:rsidR="004F0F45" w:rsidRDefault="004F0F45" w:rsidP="004F0F45">
      <w:pPr>
        <w:pStyle w:val="af3"/>
        <w:numPr>
          <w:ilvl w:val="0"/>
          <w:numId w:val="41"/>
        </w:numPr>
        <w:tabs>
          <w:tab w:val="clear" w:pos="4677"/>
          <w:tab w:val="center" w:pos="993"/>
        </w:tabs>
        <w:ind w:left="0" w:firstLine="709"/>
        <w:jc w:val="both"/>
        <w:rPr>
          <w:color w:val="000000"/>
        </w:rPr>
      </w:pPr>
      <w:r w:rsidRPr="006D7FC5">
        <w:t xml:space="preserve">Утвердить Инструкцию по делопроизводству в Администрации </w:t>
      </w:r>
      <w:proofErr w:type="spellStart"/>
      <w:r w:rsidRPr="006D7FC5">
        <w:t>Турунтаевского</w:t>
      </w:r>
      <w:proofErr w:type="spellEnd"/>
      <w:r w:rsidRPr="006D7FC5">
        <w:t xml:space="preserve"> сельского поселения </w:t>
      </w:r>
      <w:r w:rsidRPr="006D7FC5">
        <w:rPr>
          <w:color w:val="000000"/>
        </w:rPr>
        <w:t>согласно приложению к настоящему постановлению.</w:t>
      </w:r>
    </w:p>
    <w:p w:rsidR="004F0F45" w:rsidRPr="006D7FC5" w:rsidRDefault="004F0F45" w:rsidP="004F0F45">
      <w:pPr>
        <w:pStyle w:val="af3"/>
        <w:numPr>
          <w:ilvl w:val="0"/>
          <w:numId w:val="41"/>
        </w:numPr>
        <w:tabs>
          <w:tab w:val="clear" w:pos="4677"/>
          <w:tab w:val="center" w:pos="993"/>
        </w:tabs>
        <w:ind w:left="0" w:firstLine="709"/>
        <w:jc w:val="both"/>
        <w:rPr>
          <w:color w:val="000000"/>
        </w:rPr>
      </w:pPr>
      <w:r>
        <w:t xml:space="preserve">Признать утратившим силу постановление Администрации </w:t>
      </w:r>
      <w:proofErr w:type="spellStart"/>
      <w:r>
        <w:t>Турунтаевского</w:t>
      </w:r>
      <w:proofErr w:type="spellEnd"/>
      <w:r>
        <w:t xml:space="preserve"> сельского поселения от 01.02.2013 № 5а «Об утверждении инструкции по делопроизводству в Администрации </w:t>
      </w:r>
      <w:proofErr w:type="spellStart"/>
      <w:r>
        <w:t>Турунтаевского</w:t>
      </w:r>
      <w:proofErr w:type="spellEnd"/>
      <w:r>
        <w:t xml:space="preserve"> сельского поселения». </w:t>
      </w:r>
    </w:p>
    <w:p w:rsidR="004F0F45" w:rsidRPr="006D7FC5" w:rsidRDefault="004F0F45" w:rsidP="004F0F45">
      <w:pPr>
        <w:pStyle w:val="Style6"/>
        <w:widowControl/>
        <w:numPr>
          <w:ilvl w:val="0"/>
          <w:numId w:val="41"/>
        </w:numPr>
        <w:tabs>
          <w:tab w:val="clear" w:pos="813"/>
          <w:tab w:val="num" w:pos="0"/>
          <w:tab w:val="left" w:pos="851"/>
          <w:tab w:val="center" w:pos="993"/>
        </w:tabs>
        <w:suppressAutoHyphens/>
        <w:spacing w:line="240" w:lineRule="auto"/>
        <w:ind w:left="0" w:firstLine="709"/>
        <w:rPr>
          <w:color w:val="000000"/>
        </w:rPr>
      </w:pPr>
      <w:r w:rsidRPr="006D7FC5">
        <w:t>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6D7FC5">
        <w:t>Турунтаевского</w:t>
      </w:r>
      <w:proofErr w:type="spellEnd"/>
      <w:r w:rsidRPr="006D7FC5">
        <w:t xml:space="preserve"> сельское поселение» в сети Интернет -  </w:t>
      </w:r>
      <w:proofErr w:type="spellStart"/>
      <w:r w:rsidRPr="001B5BB3">
        <w:rPr>
          <w:lang w:val="en-US"/>
        </w:rPr>
        <w:t>turuntaevo</w:t>
      </w:r>
      <w:proofErr w:type="spellEnd"/>
      <w:r w:rsidRPr="001B5BB3">
        <w:t>-</w:t>
      </w:r>
      <w:proofErr w:type="spellStart"/>
      <w:r w:rsidRPr="001B5BB3">
        <w:rPr>
          <w:lang w:val="en-US"/>
        </w:rPr>
        <w:t>sp</w:t>
      </w:r>
      <w:proofErr w:type="spellEnd"/>
      <w:r w:rsidRPr="001B5BB3">
        <w:t>@</w:t>
      </w:r>
      <w:proofErr w:type="spellStart"/>
      <w:r w:rsidRPr="001B5BB3">
        <w:rPr>
          <w:lang w:val="en-US"/>
        </w:rPr>
        <w:t>tomsky</w:t>
      </w:r>
      <w:proofErr w:type="spellEnd"/>
      <w:r w:rsidRPr="001B5BB3">
        <w:t>.</w:t>
      </w:r>
      <w:proofErr w:type="spellStart"/>
      <w:r w:rsidRPr="001B5BB3">
        <w:rPr>
          <w:lang w:val="en-US"/>
        </w:rPr>
        <w:t>gov</w:t>
      </w:r>
      <w:proofErr w:type="spellEnd"/>
      <w:r w:rsidRPr="001B5BB3">
        <w:t>70.</w:t>
      </w:r>
      <w:proofErr w:type="spellStart"/>
      <w:r w:rsidRPr="001B5BB3">
        <w:rPr>
          <w:lang w:val="en-US"/>
        </w:rPr>
        <w:t>ru</w:t>
      </w:r>
      <w:proofErr w:type="spellEnd"/>
      <w:r>
        <w:t>.</w:t>
      </w:r>
    </w:p>
    <w:p w:rsidR="004F0F45" w:rsidRPr="006D7FC5" w:rsidRDefault="004F0F45" w:rsidP="004F0F45">
      <w:pPr>
        <w:pStyle w:val="af3"/>
        <w:numPr>
          <w:ilvl w:val="0"/>
          <w:numId w:val="41"/>
        </w:numPr>
        <w:tabs>
          <w:tab w:val="clear" w:pos="4677"/>
          <w:tab w:val="center" w:pos="993"/>
        </w:tabs>
        <w:ind w:left="0" w:firstLine="709"/>
        <w:jc w:val="both"/>
        <w:rPr>
          <w:color w:val="000000"/>
        </w:rPr>
      </w:pPr>
      <w:r w:rsidRPr="006D7FC5">
        <w:rPr>
          <w:color w:val="000000"/>
        </w:rPr>
        <w:t xml:space="preserve">Управляющему Делами ознакомить специалистов Администрации </w:t>
      </w:r>
      <w:proofErr w:type="spellStart"/>
      <w:r w:rsidRPr="006D7FC5">
        <w:rPr>
          <w:color w:val="000000"/>
        </w:rPr>
        <w:t>Турунтаевского</w:t>
      </w:r>
      <w:proofErr w:type="spellEnd"/>
      <w:r w:rsidRPr="006D7FC5">
        <w:rPr>
          <w:color w:val="000000"/>
        </w:rPr>
        <w:t xml:space="preserve"> сельского поселения с настоящим постановлением под роспись. </w:t>
      </w:r>
    </w:p>
    <w:p w:rsidR="004F0F45" w:rsidRPr="006D7FC5" w:rsidRDefault="004F0F45" w:rsidP="004F0F45">
      <w:pPr>
        <w:numPr>
          <w:ilvl w:val="0"/>
          <w:numId w:val="41"/>
        </w:numPr>
        <w:tabs>
          <w:tab w:val="center" w:pos="993"/>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Контроль </w:t>
      </w:r>
      <w:r w:rsidRPr="006D7FC5">
        <w:rPr>
          <w:rFonts w:ascii="Times New Roman" w:hAnsi="Times New Roman"/>
          <w:sz w:val="24"/>
          <w:szCs w:val="24"/>
        </w:rPr>
        <w:t>за</w:t>
      </w:r>
      <w:proofErr w:type="gramEnd"/>
      <w:r w:rsidRPr="006D7FC5">
        <w:rPr>
          <w:rFonts w:ascii="Times New Roman" w:hAnsi="Times New Roman"/>
          <w:sz w:val="24"/>
          <w:szCs w:val="24"/>
        </w:rPr>
        <w:t xml:space="preserve"> исполнением  настоящего постановления возложить на Управляющего Делами А.Ю. Кобелеву.</w:t>
      </w:r>
    </w:p>
    <w:p w:rsidR="004F0F45" w:rsidRPr="006D7FC5" w:rsidRDefault="004F0F45" w:rsidP="004F0F45">
      <w:pPr>
        <w:tabs>
          <w:tab w:val="center" w:pos="993"/>
        </w:tabs>
        <w:spacing w:after="0" w:line="240" w:lineRule="auto"/>
        <w:ind w:firstLine="709"/>
        <w:jc w:val="both"/>
        <w:rPr>
          <w:rFonts w:ascii="Times New Roman" w:hAnsi="Times New Roman"/>
          <w:sz w:val="24"/>
          <w:szCs w:val="24"/>
        </w:rPr>
      </w:pPr>
    </w:p>
    <w:p w:rsidR="004F0F45" w:rsidRPr="006D7FC5" w:rsidRDefault="004F0F45" w:rsidP="004F0F45">
      <w:pPr>
        <w:spacing w:after="0" w:line="240" w:lineRule="auto"/>
        <w:jc w:val="both"/>
        <w:rPr>
          <w:rFonts w:ascii="Times New Roman" w:hAnsi="Times New Roman"/>
          <w:sz w:val="24"/>
          <w:szCs w:val="24"/>
        </w:rPr>
      </w:pPr>
    </w:p>
    <w:p w:rsidR="004F0F45" w:rsidRPr="006D7FC5" w:rsidRDefault="004F0F45" w:rsidP="004F0F45">
      <w:pPr>
        <w:spacing w:after="0" w:line="240" w:lineRule="auto"/>
        <w:jc w:val="both"/>
        <w:rPr>
          <w:rFonts w:ascii="Times New Roman" w:hAnsi="Times New Roman"/>
          <w:color w:val="333333"/>
          <w:sz w:val="20"/>
          <w:szCs w:val="20"/>
        </w:rPr>
      </w:pPr>
      <w:r w:rsidRPr="006D7FC5">
        <w:rPr>
          <w:rFonts w:ascii="Times New Roman" w:hAnsi="Times New Roman"/>
          <w:sz w:val="24"/>
          <w:szCs w:val="24"/>
        </w:rPr>
        <w:t xml:space="preserve">Глава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                                                                 С.В. Неверный </w:t>
      </w:r>
    </w:p>
    <w:p w:rsidR="004F0F45" w:rsidRPr="006D7FC5" w:rsidRDefault="004F0F45" w:rsidP="004F0F45">
      <w:pPr>
        <w:spacing w:after="0" w:line="240" w:lineRule="auto"/>
        <w:rPr>
          <w:rFonts w:ascii="Times New Roman" w:hAnsi="Times New Roman"/>
          <w:color w:val="333333"/>
        </w:rPr>
      </w:pPr>
    </w:p>
    <w:p w:rsidR="004F0F45" w:rsidRDefault="004F0F45" w:rsidP="004F0F45">
      <w:pPr>
        <w:spacing w:after="0" w:line="240" w:lineRule="auto"/>
        <w:jc w:val="right"/>
      </w:pPr>
    </w:p>
    <w:tbl>
      <w:tblPr>
        <w:tblStyle w:val="af2"/>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7"/>
      </w:tblGrid>
      <w:tr w:rsidR="004F0F45" w:rsidRPr="00272D07" w:rsidTr="004F0F45">
        <w:tc>
          <w:tcPr>
            <w:tcW w:w="3837" w:type="dxa"/>
          </w:tcPr>
          <w:p w:rsidR="004F0F45" w:rsidRPr="001B5BB3" w:rsidRDefault="004F0F45" w:rsidP="004F0F45">
            <w:pPr>
              <w:pStyle w:val="ConsPlusNormal"/>
              <w:ind w:firstLine="0"/>
              <w:contextualSpacing/>
              <w:rPr>
                <w:caps/>
                <w:szCs w:val="24"/>
              </w:rPr>
            </w:pPr>
          </w:p>
        </w:tc>
      </w:tr>
    </w:tbl>
    <w:p w:rsidR="004F0F45" w:rsidRDefault="004F0F45" w:rsidP="004F0F45">
      <w:pPr>
        <w:pStyle w:val="ConsPlusNormal"/>
        <w:ind w:firstLine="0"/>
        <w:rPr>
          <w:szCs w:val="24"/>
        </w:rPr>
      </w:pPr>
      <w:r>
        <w:rPr>
          <w:szCs w:val="24"/>
        </w:rPr>
        <w:t xml:space="preserve">                                    </w:t>
      </w:r>
      <w:r>
        <w:rPr>
          <w:szCs w:val="24"/>
        </w:rPr>
        <w:t>УТВЕРЖДЕНО</w:t>
      </w:r>
    </w:p>
    <w:p w:rsidR="004F0F45" w:rsidRDefault="004F0F45" w:rsidP="004F0F45">
      <w:pPr>
        <w:pStyle w:val="ConsPlusNormal"/>
        <w:contextualSpacing/>
        <w:rPr>
          <w:szCs w:val="24"/>
        </w:rPr>
      </w:pPr>
      <w:r>
        <w:rPr>
          <w:szCs w:val="24"/>
        </w:rPr>
        <w:t xml:space="preserve">                        </w:t>
      </w:r>
      <w:r>
        <w:rPr>
          <w:szCs w:val="24"/>
        </w:rPr>
        <w:t xml:space="preserve">Постановлением Администрации </w:t>
      </w:r>
    </w:p>
    <w:p w:rsidR="004F0F45" w:rsidRDefault="004F0F45" w:rsidP="004F0F45">
      <w:pPr>
        <w:pStyle w:val="ConsPlusNormal"/>
        <w:contextualSpacing/>
        <w:rPr>
          <w:szCs w:val="24"/>
        </w:rPr>
      </w:pPr>
      <w:r>
        <w:rPr>
          <w:szCs w:val="24"/>
        </w:rPr>
        <w:t xml:space="preserve">                                                                                         </w:t>
      </w:r>
      <w:proofErr w:type="spellStart"/>
      <w:r>
        <w:rPr>
          <w:szCs w:val="24"/>
        </w:rPr>
        <w:t>Турунтаевского</w:t>
      </w:r>
      <w:proofErr w:type="spellEnd"/>
      <w:r>
        <w:rPr>
          <w:szCs w:val="24"/>
        </w:rPr>
        <w:t xml:space="preserve"> сельского поселения </w:t>
      </w:r>
      <w:r>
        <w:rPr>
          <w:szCs w:val="24"/>
        </w:rPr>
        <w:t xml:space="preserve"> </w:t>
      </w:r>
    </w:p>
    <w:p w:rsidR="004F0F45" w:rsidRPr="00272D07" w:rsidRDefault="004F0F45" w:rsidP="004F0F45">
      <w:pPr>
        <w:pStyle w:val="ConsPlusNormal"/>
        <w:contextualSpacing/>
        <w:rPr>
          <w:szCs w:val="24"/>
        </w:rPr>
      </w:pPr>
      <w:r>
        <w:rPr>
          <w:szCs w:val="24"/>
        </w:rPr>
        <w:t xml:space="preserve">                                                                                          </w:t>
      </w:r>
      <w:r>
        <w:rPr>
          <w:szCs w:val="24"/>
        </w:rPr>
        <w:t>от 14.12.2022 № 76</w:t>
      </w:r>
      <w:r>
        <w:rPr>
          <w:szCs w:val="24"/>
        </w:rPr>
        <w:br w:type="textWrapping" w:clear="all"/>
      </w: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p>
    <w:p w:rsidR="004F0F45" w:rsidRPr="00272D07" w:rsidRDefault="004F0F45" w:rsidP="004F0F45">
      <w:pPr>
        <w:pStyle w:val="ConsPlusNormal"/>
        <w:contextualSpacing/>
        <w:jc w:val="right"/>
        <w:rPr>
          <w:szCs w:val="24"/>
        </w:rPr>
      </w:pPr>
      <w:r w:rsidRPr="00272D07">
        <w:rPr>
          <w:szCs w:val="24"/>
        </w:rPr>
        <w:t xml:space="preserve"> </w:t>
      </w:r>
    </w:p>
    <w:p w:rsidR="004F0F45" w:rsidRPr="00272D07" w:rsidRDefault="004F0F45" w:rsidP="004F0F45">
      <w:pPr>
        <w:pStyle w:val="ConsPlusTitle"/>
        <w:contextualSpacing/>
        <w:jc w:val="center"/>
        <w:rPr>
          <w:rFonts w:ascii="Times New Roman" w:hAnsi="Times New Roman" w:cs="Times New Roman"/>
        </w:rPr>
      </w:pPr>
      <w:bookmarkStart w:id="0" w:name="Par27"/>
      <w:bookmarkEnd w:id="0"/>
      <w:r w:rsidRPr="00272D07">
        <w:rPr>
          <w:rFonts w:ascii="Times New Roman" w:hAnsi="Times New Roman" w:cs="Times New Roman"/>
        </w:rPr>
        <w:t>ИНСТРУКЦИЯ</w:t>
      </w:r>
    </w:p>
    <w:p w:rsidR="004F0F45" w:rsidRPr="00272D07" w:rsidRDefault="004F0F45" w:rsidP="004F0F45">
      <w:pPr>
        <w:pStyle w:val="ConsPlusTitle"/>
        <w:contextualSpacing/>
        <w:jc w:val="center"/>
        <w:rPr>
          <w:rFonts w:ascii="Times New Roman" w:hAnsi="Times New Roman" w:cs="Times New Roman"/>
        </w:rPr>
      </w:pPr>
      <w:r w:rsidRPr="00272D07">
        <w:rPr>
          <w:rFonts w:ascii="Times New Roman" w:hAnsi="Times New Roman" w:cs="Times New Roman"/>
        </w:rPr>
        <w:t xml:space="preserve">ПО ДЕЛОПРОИЗВОДСТВУ </w:t>
      </w:r>
    </w:p>
    <w:p w:rsidR="004F0F45" w:rsidRPr="00272D07" w:rsidRDefault="004F0F45" w:rsidP="004F0F45">
      <w:pPr>
        <w:pStyle w:val="ConsPlusTitle"/>
        <w:contextualSpacing/>
        <w:jc w:val="center"/>
        <w:rPr>
          <w:rFonts w:ascii="Times New Roman" w:hAnsi="Times New Roman" w:cs="Times New Roman"/>
        </w:rPr>
      </w:pPr>
      <w:r w:rsidRPr="00272D07">
        <w:rPr>
          <w:rFonts w:ascii="Times New Roman" w:hAnsi="Times New Roman" w:cs="Times New Roman"/>
        </w:rPr>
        <w:t xml:space="preserve">в </w:t>
      </w:r>
      <w:r>
        <w:rPr>
          <w:rFonts w:ascii="Times New Roman" w:hAnsi="Times New Roman" w:cs="Times New Roman"/>
        </w:rPr>
        <w:t xml:space="preserve">Администрации </w:t>
      </w:r>
      <w:proofErr w:type="spellStart"/>
      <w:r>
        <w:rPr>
          <w:rFonts w:ascii="Times New Roman" w:hAnsi="Times New Roman" w:cs="Times New Roman"/>
        </w:rPr>
        <w:t>Турунтаевског</w:t>
      </w:r>
      <w:r w:rsidRPr="00272D07">
        <w:rPr>
          <w:rFonts w:ascii="Times New Roman" w:hAnsi="Times New Roman" w:cs="Times New Roman"/>
        </w:rPr>
        <w:t>о</w:t>
      </w:r>
      <w:proofErr w:type="spellEnd"/>
      <w:r w:rsidRPr="00272D07">
        <w:rPr>
          <w:rFonts w:ascii="Times New Roman" w:hAnsi="Times New Roman" w:cs="Times New Roman"/>
        </w:rPr>
        <w:t xml:space="preserve"> сельского поселения Томского района</w:t>
      </w: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0"/>
        <w:contextualSpacing/>
        <w:jc w:val="both"/>
        <w:rPr>
          <w:szCs w:val="24"/>
        </w:rPr>
      </w:pPr>
    </w:p>
    <w:p w:rsidR="004F0F45"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Default="004F0F45" w:rsidP="004F0F45">
      <w:pPr>
        <w:pStyle w:val="ConsPlusNormal"/>
        <w:contextualSpacing/>
        <w:jc w:val="center"/>
        <w:rPr>
          <w:szCs w:val="24"/>
        </w:rPr>
      </w:pPr>
    </w:p>
    <w:p w:rsidR="004F0F45" w:rsidRDefault="004F0F45" w:rsidP="004F0F45">
      <w:pPr>
        <w:pStyle w:val="ConsPlusNormal"/>
        <w:contextualSpacing/>
        <w:jc w:val="center"/>
        <w:rPr>
          <w:szCs w:val="24"/>
        </w:rPr>
      </w:pPr>
    </w:p>
    <w:p w:rsidR="004F0F45" w:rsidRDefault="004F0F45" w:rsidP="004F0F45">
      <w:pPr>
        <w:pStyle w:val="ConsPlusNormal"/>
        <w:contextualSpacing/>
        <w:jc w:val="center"/>
        <w:rPr>
          <w:szCs w:val="24"/>
        </w:rPr>
      </w:pPr>
    </w:p>
    <w:p w:rsidR="004F0F45" w:rsidRPr="00272D07" w:rsidRDefault="004F0F45" w:rsidP="004F0F45">
      <w:pPr>
        <w:pStyle w:val="ConsPlusNormal"/>
        <w:contextualSpacing/>
        <w:jc w:val="center"/>
        <w:rPr>
          <w:szCs w:val="24"/>
        </w:rPr>
      </w:pPr>
      <w:r w:rsidRPr="00272D07">
        <w:rPr>
          <w:szCs w:val="24"/>
        </w:rPr>
        <w:t>с.</w:t>
      </w:r>
      <w:r>
        <w:rPr>
          <w:szCs w:val="24"/>
        </w:rPr>
        <w:t xml:space="preserve"> Турунтаево</w:t>
      </w:r>
    </w:p>
    <w:p w:rsidR="004F0F45" w:rsidRDefault="004F0F45" w:rsidP="004F0F45">
      <w:pPr>
        <w:pStyle w:val="ConsPlusNormal"/>
        <w:contextualSpacing/>
        <w:jc w:val="center"/>
        <w:rPr>
          <w:szCs w:val="24"/>
        </w:rPr>
      </w:pPr>
      <w:r w:rsidRPr="00272D07">
        <w:rPr>
          <w:szCs w:val="24"/>
        </w:rPr>
        <w:t>2022</w:t>
      </w:r>
    </w:p>
    <w:p w:rsidR="004F0F45" w:rsidRDefault="004F0F45" w:rsidP="004F0F45">
      <w:pPr>
        <w:pStyle w:val="ConsPlusNormal"/>
        <w:contextualSpacing/>
        <w:jc w:val="center"/>
        <w:rPr>
          <w:szCs w:val="24"/>
        </w:rPr>
      </w:pPr>
    </w:p>
    <w:p w:rsidR="004F0F45" w:rsidRPr="00E038BF" w:rsidRDefault="004F0F45" w:rsidP="004F0F45">
      <w:pPr>
        <w:pStyle w:val="ConsPlusNormal"/>
        <w:contextualSpacing/>
        <w:jc w:val="center"/>
        <w:rPr>
          <w:szCs w:val="24"/>
        </w:rPr>
      </w:pPr>
    </w:p>
    <w:p w:rsidR="004F0F45" w:rsidRPr="00272D07" w:rsidRDefault="004F0F45" w:rsidP="004F0F45">
      <w:pPr>
        <w:pStyle w:val="ConsPlusTitle"/>
        <w:contextualSpacing/>
        <w:jc w:val="center"/>
        <w:outlineLvl w:val="1"/>
        <w:rPr>
          <w:rFonts w:ascii="Times New Roman" w:hAnsi="Times New Roman" w:cs="Times New Roman"/>
        </w:rPr>
      </w:pPr>
      <w:r w:rsidRPr="00272D07">
        <w:rPr>
          <w:rFonts w:ascii="Times New Roman" w:hAnsi="Times New Roman" w:cs="Times New Roman"/>
        </w:rPr>
        <w:t>I. Общие положения</w:t>
      </w:r>
    </w:p>
    <w:p w:rsidR="004F0F45" w:rsidRPr="00272D07" w:rsidRDefault="004F0F45" w:rsidP="004F0F45">
      <w:pPr>
        <w:pStyle w:val="ConsPlusTitle"/>
        <w:contextualSpacing/>
        <w:jc w:val="center"/>
        <w:outlineLvl w:val="1"/>
        <w:rPr>
          <w:rFonts w:ascii="Times New Roman" w:hAnsi="Times New Roman" w:cs="Times New Roman"/>
        </w:rPr>
      </w:pPr>
    </w:p>
    <w:p w:rsidR="004F0F45" w:rsidRDefault="004F0F45" w:rsidP="004F0F45">
      <w:pPr>
        <w:pStyle w:val="ConsPlusNormal"/>
        <w:ind w:firstLine="540"/>
        <w:contextualSpacing/>
        <w:jc w:val="both"/>
        <w:rPr>
          <w:szCs w:val="24"/>
        </w:rPr>
      </w:pPr>
      <w:r w:rsidRPr="00272D07">
        <w:rPr>
          <w:szCs w:val="24"/>
        </w:rPr>
        <w:t xml:space="preserve">1.1. </w:t>
      </w:r>
      <w:proofErr w:type="gramStart"/>
      <w:r w:rsidRPr="00272D07">
        <w:rPr>
          <w:szCs w:val="24"/>
        </w:rPr>
        <w:t>Инструкция по делопроиз</w:t>
      </w:r>
      <w:r>
        <w:rPr>
          <w:szCs w:val="24"/>
        </w:rPr>
        <w:t xml:space="preserve">водству в Администрации </w:t>
      </w:r>
      <w:proofErr w:type="spellStart"/>
      <w:r>
        <w:rPr>
          <w:szCs w:val="24"/>
        </w:rPr>
        <w:t>Турунтаевс</w:t>
      </w:r>
      <w:r w:rsidRPr="00272D07">
        <w:rPr>
          <w:szCs w:val="24"/>
        </w:rPr>
        <w:t>кого</w:t>
      </w:r>
      <w:proofErr w:type="spellEnd"/>
      <w:r w:rsidRPr="00272D07">
        <w:rPr>
          <w:szCs w:val="24"/>
        </w:rPr>
        <w:t xml:space="preserve"> сельского поселения (далее - инструкция) разработана в соответствии с </w:t>
      </w:r>
      <w:r w:rsidRPr="00941C4C">
        <w:rPr>
          <w:rFonts w:eastAsia="Calibri"/>
          <w:szCs w:val="24"/>
          <w:lang w:eastAsia="en-US"/>
        </w:rPr>
        <w:t xml:space="preserve">Правилами делопроизводства в государственных органах, </w:t>
      </w:r>
      <w:r>
        <w:rPr>
          <w:rFonts w:eastAsia="Calibri"/>
          <w:szCs w:val="24"/>
          <w:lang w:eastAsia="en-US"/>
        </w:rPr>
        <w:t>органах местного самоуправления</w:t>
      </w:r>
      <w:r w:rsidRPr="00941C4C">
        <w:rPr>
          <w:rFonts w:eastAsia="Calibri"/>
          <w:szCs w:val="24"/>
          <w:lang w:eastAsia="en-US"/>
        </w:rPr>
        <w:t xml:space="preserve">, </w:t>
      </w:r>
      <w:r>
        <w:rPr>
          <w:rFonts w:eastAsia="Calibri"/>
          <w:szCs w:val="24"/>
          <w:lang w:eastAsia="en-US"/>
        </w:rPr>
        <w:t>утвержденных приказом Фе</w:t>
      </w:r>
      <w:r w:rsidRPr="00941C4C">
        <w:rPr>
          <w:rFonts w:eastAsia="Calibri"/>
          <w:szCs w:val="24"/>
          <w:lang w:eastAsia="en-US"/>
        </w:rPr>
        <w:t>дерального  архивного агентства от 22 мая 2019 года №71</w:t>
      </w:r>
      <w:r>
        <w:rPr>
          <w:rFonts w:eastAsia="Calibri"/>
          <w:szCs w:val="24"/>
          <w:lang w:eastAsia="en-US"/>
        </w:rPr>
        <w:t xml:space="preserve">, </w:t>
      </w:r>
      <w:r w:rsidRPr="00272D07">
        <w:rPr>
          <w:szCs w:val="24"/>
        </w:rPr>
        <w:t>Примерной инструкции по делопроизводству в государственных организациях, утвержденной Приказом Федерального архивного агентства от 11 апреля 2018 года N 44 «Об утверждении примерной инструкции по делопроизводству в государственных</w:t>
      </w:r>
      <w:proofErr w:type="gramEnd"/>
      <w:r w:rsidRPr="00272D07">
        <w:rPr>
          <w:szCs w:val="24"/>
        </w:rPr>
        <w:t xml:space="preserve"> </w:t>
      </w:r>
      <w:proofErr w:type="gramStart"/>
      <w:r w:rsidRPr="00272D07">
        <w:rPr>
          <w:szCs w:val="24"/>
        </w:rPr>
        <w:t>организациях</w:t>
      </w:r>
      <w:proofErr w:type="gramEnd"/>
      <w:r w:rsidRPr="00272D07">
        <w:rPr>
          <w:szCs w:val="24"/>
        </w:rPr>
        <w:t>», а также в соответствии с законодательством Российской Федерации</w:t>
      </w:r>
      <w:r>
        <w:rPr>
          <w:szCs w:val="24"/>
        </w:rPr>
        <w:t>.</w:t>
      </w:r>
      <w:r w:rsidRPr="00272D07">
        <w:rPr>
          <w:szCs w:val="24"/>
        </w:rPr>
        <w:t xml:space="preserve"> </w:t>
      </w:r>
    </w:p>
    <w:p w:rsidR="004F0F45" w:rsidRPr="00272D07" w:rsidRDefault="004F0F45" w:rsidP="004F0F45">
      <w:pPr>
        <w:pStyle w:val="ConsPlusNormal"/>
        <w:ind w:firstLine="540"/>
        <w:contextualSpacing/>
        <w:jc w:val="both"/>
        <w:rPr>
          <w:szCs w:val="24"/>
        </w:rPr>
      </w:pPr>
      <w:r w:rsidRPr="00272D07">
        <w:rPr>
          <w:szCs w:val="24"/>
        </w:rPr>
        <w:t>1.2. Настоящая инструкция устанавливает единую систему документирования и организации работы с до</w:t>
      </w:r>
      <w:r>
        <w:rPr>
          <w:szCs w:val="24"/>
        </w:rPr>
        <w:t xml:space="preserve">кументами в Администрации </w:t>
      </w:r>
      <w:proofErr w:type="spellStart"/>
      <w:r>
        <w:rPr>
          <w:szCs w:val="24"/>
        </w:rPr>
        <w:t>Турунтае</w:t>
      </w:r>
      <w:r w:rsidRPr="00272D07">
        <w:rPr>
          <w:szCs w:val="24"/>
        </w:rPr>
        <w:t>вского</w:t>
      </w:r>
      <w:proofErr w:type="spellEnd"/>
      <w:r w:rsidRPr="00272D07">
        <w:rPr>
          <w:szCs w:val="24"/>
        </w:rPr>
        <w:t xml:space="preserve"> сельского поселения (далее по тексту – администрация).</w:t>
      </w:r>
    </w:p>
    <w:p w:rsidR="004F0F45" w:rsidRPr="00272D07" w:rsidRDefault="004F0F45" w:rsidP="004F0F45">
      <w:pPr>
        <w:pStyle w:val="ConsPlusNormal"/>
        <w:ind w:firstLine="540"/>
        <w:contextualSpacing/>
        <w:jc w:val="both"/>
        <w:rPr>
          <w:szCs w:val="24"/>
        </w:rPr>
      </w:pPr>
      <w:r w:rsidRPr="00272D07">
        <w:rPr>
          <w:szCs w:val="24"/>
        </w:rPr>
        <w:t xml:space="preserve">1.3. </w:t>
      </w:r>
      <w:proofErr w:type="gramStart"/>
      <w:r w:rsidRPr="00272D07">
        <w:rPr>
          <w:szCs w:val="24"/>
        </w:rPr>
        <w:t>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администрации, а также подготовку документов к передаче на постоянное хранение в Муниципальный архив Администрации Томского района, источником комплектования которого выступает администрация.</w:t>
      </w:r>
      <w:proofErr w:type="gramEnd"/>
    </w:p>
    <w:p w:rsidR="004F0F45" w:rsidRPr="00272D07" w:rsidRDefault="004F0F45" w:rsidP="004F0F45">
      <w:pPr>
        <w:pStyle w:val="ConsPlusNormal"/>
        <w:ind w:firstLine="540"/>
        <w:contextualSpacing/>
        <w:jc w:val="both"/>
        <w:rPr>
          <w:szCs w:val="24"/>
        </w:rPr>
      </w:pPr>
      <w:r w:rsidRPr="00272D07">
        <w:rPr>
          <w:szCs w:val="24"/>
        </w:rPr>
        <w:t>1.4.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4F0F45" w:rsidRDefault="004F0F45" w:rsidP="004F0F45">
      <w:pPr>
        <w:pStyle w:val="ConsPlusNormal"/>
        <w:ind w:firstLine="540"/>
        <w:contextualSpacing/>
        <w:jc w:val="both"/>
        <w:rPr>
          <w:szCs w:val="24"/>
        </w:rPr>
      </w:pPr>
      <w:r w:rsidRPr="00272D07">
        <w:rPr>
          <w:szCs w:val="24"/>
        </w:rPr>
        <w:t>1.5. Особенности организации работы с документами, содержащими информацию ограниченно</w:t>
      </w:r>
      <w:r>
        <w:rPr>
          <w:szCs w:val="24"/>
        </w:rPr>
        <w:t>го доступа (</w:t>
      </w:r>
      <w:r w:rsidRPr="00272D07">
        <w:rPr>
          <w:szCs w:val="24"/>
        </w:rPr>
        <w:t xml:space="preserve">персональные данные и иную конфиденциальную информацию), регулируются отдельными нормативными актами, утверждаемыми </w:t>
      </w:r>
      <w:r>
        <w:rPr>
          <w:szCs w:val="24"/>
        </w:rPr>
        <w:t xml:space="preserve">Главой </w:t>
      </w:r>
      <w:proofErr w:type="spellStart"/>
      <w:r>
        <w:rPr>
          <w:szCs w:val="24"/>
        </w:rPr>
        <w:t>Турунтаевского</w:t>
      </w:r>
      <w:proofErr w:type="spellEnd"/>
      <w:r>
        <w:rPr>
          <w:szCs w:val="24"/>
        </w:rPr>
        <w:t xml:space="preserve"> сельского поселения</w:t>
      </w:r>
      <w:r w:rsidRPr="00272D07">
        <w:rPr>
          <w:szCs w:val="24"/>
        </w:rPr>
        <w:t>.</w:t>
      </w:r>
    </w:p>
    <w:p w:rsidR="004F0F45" w:rsidRPr="00272D07" w:rsidRDefault="004F0F45" w:rsidP="004F0F45">
      <w:pPr>
        <w:pStyle w:val="ConsPlusNormal"/>
        <w:ind w:firstLine="540"/>
        <w:contextualSpacing/>
        <w:jc w:val="both"/>
        <w:rPr>
          <w:szCs w:val="24"/>
        </w:rPr>
      </w:pPr>
      <w:r>
        <w:rPr>
          <w:szCs w:val="24"/>
        </w:rPr>
        <w:t>Порядок рассмотрения обращений граждан регулируется ФЗ от 02.05.2006 № 59-ФЗ «О порядке рассмотрения обращения граждан Российской Федерации и Административным регламентом Администрации сельского поселения».</w:t>
      </w:r>
    </w:p>
    <w:p w:rsidR="004F0F45" w:rsidRDefault="004F0F45" w:rsidP="004F0F45">
      <w:pPr>
        <w:pStyle w:val="ConsPlusNormal"/>
        <w:ind w:firstLine="540"/>
        <w:contextualSpacing/>
        <w:jc w:val="both"/>
        <w:rPr>
          <w:szCs w:val="24"/>
        </w:rPr>
      </w:pPr>
      <w:r w:rsidRPr="00272D07">
        <w:rPr>
          <w:szCs w:val="24"/>
        </w:rP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администрации и отделах администрации возлагается на делопроизводителя администрации.</w:t>
      </w:r>
      <w:r>
        <w:rPr>
          <w:szCs w:val="24"/>
        </w:rPr>
        <w:t xml:space="preserve"> </w:t>
      </w:r>
    </w:p>
    <w:p w:rsidR="004F0F45" w:rsidRPr="00272D07" w:rsidRDefault="004F0F45" w:rsidP="004F0F45">
      <w:pPr>
        <w:pStyle w:val="ConsPlusNormal"/>
        <w:ind w:firstLine="540"/>
        <w:contextualSpacing/>
        <w:jc w:val="both"/>
        <w:rPr>
          <w:szCs w:val="24"/>
        </w:rPr>
      </w:pPr>
      <w:r w:rsidRPr="00272D07">
        <w:rPr>
          <w:szCs w:val="24"/>
        </w:rPr>
        <w:t>1.7. Должностные обязанности, права и ответственность делопроизводителя определяются его должностной инструкцией.</w:t>
      </w:r>
    </w:p>
    <w:p w:rsidR="004F0F45" w:rsidRPr="00272D07" w:rsidRDefault="004F0F45" w:rsidP="004F0F45">
      <w:pPr>
        <w:pStyle w:val="ConsPlusNormal"/>
        <w:ind w:firstLine="540"/>
        <w:contextualSpacing/>
        <w:jc w:val="both"/>
        <w:rPr>
          <w:szCs w:val="24"/>
        </w:rPr>
      </w:pPr>
      <w:r w:rsidRPr="00272D07">
        <w:rPr>
          <w:szCs w:val="24"/>
        </w:rPr>
        <w:t>1.8. При смене делопроизводителя составляется акт приема-передачи документов и дел.</w:t>
      </w:r>
    </w:p>
    <w:p w:rsidR="004F0F45" w:rsidRPr="00272D07" w:rsidRDefault="004F0F45" w:rsidP="004F0F45">
      <w:pPr>
        <w:pStyle w:val="ConsPlusNormal"/>
        <w:ind w:firstLine="540"/>
        <w:contextualSpacing/>
        <w:jc w:val="both"/>
        <w:rPr>
          <w:szCs w:val="24"/>
        </w:rPr>
      </w:pPr>
      <w:r w:rsidRPr="00272D07">
        <w:rPr>
          <w:szCs w:val="24"/>
        </w:rPr>
        <w:t xml:space="preserve">1.9.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w:t>
      </w:r>
      <w:r>
        <w:rPr>
          <w:szCs w:val="24"/>
        </w:rPr>
        <w:t xml:space="preserve">Главы </w:t>
      </w:r>
      <w:proofErr w:type="spellStart"/>
      <w:r>
        <w:rPr>
          <w:szCs w:val="24"/>
        </w:rPr>
        <w:t>Турунтаевского</w:t>
      </w:r>
      <w:proofErr w:type="spellEnd"/>
      <w:r>
        <w:rPr>
          <w:szCs w:val="24"/>
        </w:rPr>
        <w:t xml:space="preserve"> сельского поселения </w:t>
      </w:r>
      <w:r w:rsidRPr="00272D07">
        <w:rPr>
          <w:szCs w:val="24"/>
        </w:rPr>
        <w:t>или иного уполномоченного им должностного лиц</w:t>
      </w:r>
      <w:r>
        <w:rPr>
          <w:szCs w:val="24"/>
        </w:rPr>
        <w:t>а.</w:t>
      </w:r>
    </w:p>
    <w:p w:rsidR="004F0F45" w:rsidRPr="00272D07" w:rsidRDefault="004F0F45" w:rsidP="004F0F45">
      <w:pPr>
        <w:pStyle w:val="ConsPlusNormal"/>
        <w:ind w:firstLine="540"/>
        <w:contextualSpacing/>
        <w:jc w:val="both"/>
        <w:rPr>
          <w:szCs w:val="24"/>
        </w:rPr>
      </w:pPr>
      <w:r w:rsidRPr="00272D07">
        <w:rPr>
          <w:szCs w:val="24"/>
        </w:rPr>
        <w:t xml:space="preserve">Работники администрации несут дисциплинарную, административную и иную, установленную законодательством Российской Федерации, ответственность за нарушение </w:t>
      </w:r>
      <w:r>
        <w:rPr>
          <w:szCs w:val="24"/>
        </w:rPr>
        <w:t>сроков хранения документов &lt;1&gt;.</w:t>
      </w:r>
    </w:p>
    <w:p w:rsidR="004F0F45" w:rsidRPr="00272D07" w:rsidRDefault="004F0F45" w:rsidP="004F0F45">
      <w:pPr>
        <w:pStyle w:val="ConsPlusNormal"/>
        <w:ind w:firstLine="539"/>
        <w:contextualSpacing/>
        <w:jc w:val="both"/>
        <w:rPr>
          <w:szCs w:val="24"/>
        </w:rPr>
      </w:pPr>
      <w:r w:rsidRPr="00272D07">
        <w:rPr>
          <w:szCs w:val="24"/>
        </w:rPr>
        <w:t>--------------------------------</w:t>
      </w:r>
    </w:p>
    <w:p w:rsidR="004F0F45" w:rsidRDefault="004F0F45" w:rsidP="004F0F45">
      <w:pPr>
        <w:pStyle w:val="ConsPlusNormal"/>
        <w:tabs>
          <w:tab w:val="left" w:pos="3402"/>
        </w:tabs>
        <w:ind w:firstLine="539"/>
        <w:contextualSpacing/>
        <w:jc w:val="both"/>
        <w:rPr>
          <w:szCs w:val="24"/>
        </w:rPr>
      </w:pPr>
      <w:r w:rsidRPr="00272D07">
        <w:rPr>
          <w:szCs w:val="24"/>
        </w:rPr>
        <w:t xml:space="preserve">&lt;1&gt; </w:t>
      </w:r>
      <w:hyperlink r:id="rId9" w:history="1">
        <w:r w:rsidRPr="00272D07">
          <w:rPr>
            <w:color w:val="000000" w:themeColor="text1"/>
            <w:szCs w:val="24"/>
          </w:rPr>
          <w:t>Статьи 192</w:t>
        </w:r>
      </w:hyperlink>
      <w:r w:rsidRPr="00272D07">
        <w:rPr>
          <w:color w:val="000000" w:themeColor="text1"/>
          <w:szCs w:val="24"/>
        </w:rPr>
        <w:t xml:space="preserve">, </w:t>
      </w:r>
      <w:hyperlink r:id="rId10" w:history="1">
        <w:r w:rsidRPr="00272D07">
          <w:rPr>
            <w:color w:val="000000" w:themeColor="text1"/>
            <w:szCs w:val="24"/>
          </w:rPr>
          <w:t>193</w:t>
        </w:r>
      </w:hyperlink>
      <w:r w:rsidRPr="00272D07">
        <w:rPr>
          <w:color w:val="000000" w:themeColor="text1"/>
          <w:szCs w:val="24"/>
        </w:rPr>
        <w:t xml:space="preserve"> Трудового кодекса Российской Федерации; </w:t>
      </w:r>
      <w:hyperlink r:id="rId11" w:history="1">
        <w:r w:rsidRPr="00272D07">
          <w:rPr>
            <w:color w:val="000000" w:themeColor="text1"/>
            <w:szCs w:val="24"/>
          </w:rPr>
          <w:t>пункты 2</w:t>
        </w:r>
      </w:hyperlink>
      <w:r w:rsidRPr="00272D07">
        <w:rPr>
          <w:color w:val="000000" w:themeColor="text1"/>
          <w:szCs w:val="24"/>
        </w:rPr>
        <w:t xml:space="preserve">; 15.11 </w:t>
      </w:r>
      <w:hyperlink r:id="rId12" w:history="1">
        <w:r w:rsidRPr="00272D07">
          <w:rPr>
            <w:color w:val="000000" w:themeColor="text1"/>
            <w:szCs w:val="24"/>
          </w:rPr>
          <w:t>статьи 13.25</w:t>
        </w:r>
      </w:hyperlink>
      <w:r w:rsidRPr="00272D07">
        <w:rPr>
          <w:color w:val="000000" w:themeColor="text1"/>
          <w:szCs w:val="24"/>
        </w:rPr>
        <w:t xml:space="preserve"> Кодекса Российской Федерации об административных правонарушениях; </w:t>
      </w:r>
      <w:hyperlink r:id="rId13" w:history="1">
        <w:r w:rsidRPr="00272D07">
          <w:rPr>
            <w:color w:val="000000" w:themeColor="text1"/>
            <w:szCs w:val="24"/>
          </w:rPr>
          <w:t>статья 7</w:t>
        </w:r>
      </w:hyperlink>
      <w:r w:rsidRPr="00272D07">
        <w:rPr>
          <w:szCs w:val="24"/>
        </w:rPr>
        <w:t xml:space="preserve"> Федерального закона от 6 декабря 2011 г. N 402-ФЗ "О бухгалтерском учете".</w:t>
      </w:r>
    </w:p>
    <w:p w:rsidR="004F0F45" w:rsidRPr="00272D07" w:rsidRDefault="004F0F45" w:rsidP="004F0F45">
      <w:pPr>
        <w:pStyle w:val="ConsPlusNormal"/>
        <w:tabs>
          <w:tab w:val="left" w:pos="3402"/>
        </w:tabs>
        <w:ind w:firstLine="539"/>
        <w:contextualSpacing/>
        <w:jc w:val="both"/>
        <w:rPr>
          <w:szCs w:val="24"/>
        </w:rPr>
      </w:pPr>
    </w:p>
    <w:p w:rsidR="004F0F45" w:rsidRDefault="004F0F45" w:rsidP="004F0F45">
      <w:pPr>
        <w:pStyle w:val="ConsPlusTitle"/>
        <w:contextualSpacing/>
        <w:jc w:val="center"/>
        <w:outlineLvl w:val="1"/>
        <w:rPr>
          <w:rFonts w:ascii="Times New Roman" w:hAnsi="Times New Roman" w:cs="Times New Roman"/>
        </w:rPr>
      </w:pPr>
    </w:p>
    <w:p w:rsidR="004F0F45" w:rsidRDefault="004F0F45" w:rsidP="004F0F45">
      <w:pPr>
        <w:pStyle w:val="ConsPlusTitle"/>
        <w:contextualSpacing/>
        <w:jc w:val="center"/>
        <w:outlineLvl w:val="1"/>
        <w:rPr>
          <w:rFonts w:ascii="Times New Roman" w:hAnsi="Times New Roman" w:cs="Times New Roman"/>
        </w:rPr>
      </w:pPr>
    </w:p>
    <w:p w:rsidR="004F0F45" w:rsidRPr="00272D07" w:rsidRDefault="004F0F45" w:rsidP="004F0F45">
      <w:pPr>
        <w:pStyle w:val="ConsPlusTitle"/>
        <w:contextualSpacing/>
        <w:jc w:val="center"/>
        <w:outlineLvl w:val="1"/>
        <w:rPr>
          <w:rFonts w:ascii="Times New Roman" w:hAnsi="Times New Roman" w:cs="Times New Roman"/>
        </w:rPr>
      </w:pPr>
      <w:r w:rsidRPr="00272D07">
        <w:rPr>
          <w:rFonts w:ascii="Times New Roman" w:hAnsi="Times New Roman" w:cs="Times New Roman"/>
        </w:rPr>
        <w:t>II. Документирование управленческой деятельности</w:t>
      </w:r>
    </w:p>
    <w:p w:rsidR="004F0F45" w:rsidRPr="00272D07" w:rsidRDefault="004F0F45" w:rsidP="004F0F45">
      <w:pPr>
        <w:pStyle w:val="ConsPlusTitle"/>
        <w:contextualSpacing/>
        <w:jc w:val="center"/>
        <w:outlineLvl w:val="1"/>
        <w:rPr>
          <w:rFonts w:ascii="Times New Roman" w:hAnsi="Times New Roman" w:cs="Times New Roman"/>
        </w:rPr>
      </w:pPr>
    </w:p>
    <w:p w:rsidR="004F0F45" w:rsidRDefault="004F0F45" w:rsidP="004F0F45">
      <w:pPr>
        <w:pStyle w:val="ConsPlusNormal"/>
        <w:ind w:firstLine="540"/>
        <w:contextualSpacing/>
        <w:jc w:val="both"/>
        <w:rPr>
          <w:szCs w:val="24"/>
        </w:rPr>
      </w:pPr>
      <w:r w:rsidRPr="00272D07">
        <w:rPr>
          <w:szCs w:val="24"/>
        </w:rPr>
        <w:t>2.1. В соответствии с законодательством Российской Федерации, локальными нормативными актами в администрации издаются организационно-распорядительные документы.</w:t>
      </w:r>
      <w:r>
        <w:rPr>
          <w:szCs w:val="24"/>
        </w:rPr>
        <w:t xml:space="preserve"> </w:t>
      </w:r>
    </w:p>
    <w:p w:rsidR="004F0F45" w:rsidRDefault="004F0F45" w:rsidP="004F0F45">
      <w:pPr>
        <w:pStyle w:val="ConsPlusNormal"/>
        <w:ind w:firstLine="540"/>
        <w:contextualSpacing/>
        <w:jc w:val="both"/>
        <w:rPr>
          <w:szCs w:val="24"/>
        </w:rPr>
      </w:pPr>
      <w:r>
        <w:rPr>
          <w:szCs w:val="24"/>
        </w:rPr>
        <w:t>Основные виды документов, которые издаются в Администрации</w:t>
      </w:r>
      <w:r w:rsidRPr="00941C4C">
        <w:rPr>
          <w:szCs w:val="24"/>
        </w:rPr>
        <w:t xml:space="preserve"> </w:t>
      </w:r>
      <w:proofErr w:type="spellStart"/>
      <w:r>
        <w:rPr>
          <w:szCs w:val="24"/>
        </w:rPr>
        <w:t>Турунтаевского</w:t>
      </w:r>
      <w:proofErr w:type="spellEnd"/>
      <w:r>
        <w:rPr>
          <w:szCs w:val="24"/>
        </w:rPr>
        <w:t xml:space="preserve"> сельского поселения, указаны в пп.1-7 статьи 3 Устава Муниципального образования:</w:t>
      </w:r>
    </w:p>
    <w:p w:rsidR="004F0F45" w:rsidRDefault="004F0F45" w:rsidP="004F0F45">
      <w:pPr>
        <w:pStyle w:val="ConsPlusNormal"/>
        <w:ind w:firstLine="540"/>
        <w:contextualSpacing/>
        <w:jc w:val="both"/>
        <w:rPr>
          <w:szCs w:val="24"/>
        </w:rPr>
      </w:pPr>
      <w:r>
        <w:rPr>
          <w:szCs w:val="24"/>
        </w:rPr>
        <w:t xml:space="preserve">- Устав </w:t>
      </w:r>
      <w:proofErr w:type="spellStart"/>
      <w:r>
        <w:rPr>
          <w:szCs w:val="24"/>
        </w:rPr>
        <w:t>Турунтаевского</w:t>
      </w:r>
      <w:proofErr w:type="spellEnd"/>
      <w:r>
        <w:rPr>
          <w:szCs w:val="24"/>
        </w:rPr>
        <w:t xml:space="preserve"> сельского поселения;</w:t>
      </w:r>
    </w:p>
    <w:p w:rsidR="004F0F45" w:rsidRDefault="004F0F45" w:rsidP="004F0F45">
      <w:pPr>
        <w:pStyle w:val="ConsPlusNormal"/>
        <w:ind w:firstLine="540"/>
        <w:contextualSpacing/>
        <w:jc w:val="both"/>
        <w:rPr>
          <w:szCs w:val="24"/>
        </w:rPr>
      </w:pPr>
      <w:r>
        <w:rPr>
          <w:szCs w:val="24"/>
        </w:rPr>
        <w:t>- правовые акты, принятые на местном референдуме;</w:t>
      </w:r>
    </w:p>
    <w:p w:rsidR="004F0F45" w:rsidRDefault="004F0F45" w:rsidP="004F0F45">
      <w:pPr>
        <w:pStyle w:val="ConsPlusNormal"/>
        <w:ind w:firstLine="540"/>
        <w:contextualSpacing/>
        <w:jc w:val="both"/>
        <w:rPr>
          <w:szCs w:val="24"/>
        </w:rPr>
      </w:pPr>
      <w:r>
        <w:rPr>
          <w:szCs w:val="24"/>
        </w:rPr>
        <w:t>- нормативные и иные правовые акты Совета;</w:t>
      </w:r>
    </w:p>
    <w:p w:rsidR="004F0F45" w:rsidRDefault="004F0F45" w:rsidP="004F0F45">
      <w:pPr>
        <w:pStyle w:val="ConsPlusNormal"/>
        <w:ind w:firstLine="540"/>
        <w:contextualSpacing/>
        <w:jc w:val="both"/>
        <w:rPr>
          <w:szCs w:val="24"/>
        </w:rPr>
      </w:pPr>
      <w:r>
        <w:rPr>
          <w:szCs w:val="24"/>
        </w:rPr>
        <w:t>- правовые акты Главы поселения, Администрации поселения.</w:t>
      </w:r>
    </w:p>
    <w:p w:rsidR="004F0F45" w:rsidRPr="00272D07" w:rsidRDefault="004F0F45" w:rsidP="004F0F45">
      <w:pPr>
        <w:pStyle w:val="ConsPlusNormal"/>
        <w:ind w:firstLine="540"/>
        <w:contextualSpacing/>
        <w:jc w:val="both"/>
        <w:rPr>
          <w:szCs w:val="24"/>
        </w:rPr>
      </w:pPr>
      <w:r w:rsidRPr="00272D07">
        <w:rPr>
          <w:szCs w:val="24"/>
        </w:rPr>
        <w:t xml:space="preserve">2.2. Организационно-распорядительные документы, создаваемые в деятельности </w:t>
      </w:r>
      <w:r>
        <w:rPr>
          <w:szCs w:val="24"/>
        </w:rPr>
        <w:t>А</w:t>
      </w:r>
      <w:r w:rsidRPr="00272D07">
        <w:rPr>
          <w:szCs w:val="24"/>
        </w:rPr>
        <w:t>дминистрации, оформляются по правилам, установленными настоящей инструкцией.</w:t>
      </w:r>
    </w:p>
    <w:p w:rsidR="004F0F45" w:rsidRDefault="004F0F45" w:rsidP="004F0F45">
      <w:pPr>
        <w:pStyle w:val="ConsPlusNormal"/>
        <w:ind w:firstLine="540"/>
        <w:contextualSpacing/>
        <w:jc w:val="both"/>
        <w:rPr>
          <w:szCs w:val="24"/>
        </w:rPr>
      </w:pPr>
      <w:r w:rsidRPr="00272D07">
        <w:rPr>
          <w:szCs w:val="24"/>
        </w:rPr>
        <w:t>Вносить какие-либо исправления или добавления в подписанные (утвержденные) документы не допускается.</w:t>
      </w:r>
    </w:p>
    <w:p w:rsidR="004F0F45" w:rsidRPr="00967A9C" w:rsidRDefault="004F0F45" w:rsidP="004F0F45">
      <w:pPr>
        <w:pStyle w:val="ConsPlusNormal"/>
        <w:ind w:firstLine="540"/>
        <w:contextualSpacing/>
        <w:jc w:val="both"/>
        <w:rPr>
          <w:color w:val="FF0000"/>
          <w:szCs w:val="24"/>
        </w:rPr>
      </w:pPr>
      <w:r>
        <w:rPr>
          <w:szCs w:val="24"/>
        </w:rPr>
        <w:t xml:space="preserve">В Администрации используется система электронного документооборота – </w:t>
      </w:r>
      <w:r w:rsidRPr="00255945">
        <w:rPr>
          <w:szCs w:val="24"/>
        </w:rPr>
        <w:t xml:space="preserve">СЭД </w:t>
      </w:r>
      <w:proofErr w:type="spellStart"/>
      <w:r w:rsidRPr="00255945">
        <w:rPr>
          <w:szCs w:val="24"/>
          <w:lang w:val="en-US"/>
        </w:rPr>
        <w:t>Directum</w:t>
      </w:r>
      <w:proofErr w:type="spellEnd"/>
      <w:r>
        <w:rPr>
          <w:szCs w:val="24"/>
        </w:rPr>
        <w:t xml:space="preserve">, в объеме 1 рабочее место. </w:t>
      </w:r>
    </w:p>
    <w:p w:rsidR="004F0F45" w:rsidRPr="00272D07" w:rsidRDefault="004F0F45" w:rsidP="004F0F45">
      <w:pPr>
        <w:pStyle w:val="ConsPlusNormal"/>
        <w:ind w:firstLine="540"/>
        <w:contextualSpacing/>
        <w:jc w:val="both"/>
        <w:rPr>
          <w:szCs w:val="24"/>
        </w:rPr>
      </w:pPr>
      <w:r w:rsidRPr="00272D07">
        <w:rPr>
          <w:szCs w:val="24"/>
        </w:rPr>
        <w:t>2.3. Особенности оформления документов, создаваемых в структурных подразделениях администрации и отражающих специфику их деятельности, а также правила организации работы с данными документами могут устанавливаться отдельными локальными нормативными актами администрации.</w:t>
      </w:r>
    </w:p>
    <w:p w:rsidR="004F0F45" w:rsidRPr="00272D07" w:rsidRDefault="004F0F45" w:rsidP="004F0F45">
      <w:pPr>
        <w:pStyle w:val="ConsPlusNormal"/>
        <w:ind w:firstLine="540"/>
        <w:contextualSpacing/>
        <w:jc w:val="both"/>
        <w:rPr>
          <w:szCs w:val="24"/>
        </w:rPr>
      </w:pPr>
      <w:r w:rsidRPr="00272D07">
        <w:rPr>
          <w:szCs w:val="24"/>
        </w:rPr>
        <w:t>2.4. Документы администрации оформляются на бланках или стандартных листах бумаги формата A4.</w:t>
      </w:r>
    </w:p>
    <w:p w:rsidR="004F0F45" w:rsidRDefault="004F0F45" w:rsidP="004F0F45">
      <w:pPr>
        <w:pStyle w:val="ConsPlusNormal"/>
        <w:ind w:firstLine="540"/>
        <w:contextualSpacing/>
        <w:jc w:val="both"/>
        <w:rPr>
          <w:szCs w:val="24"/>
        </w:rPr>
      </w:pPr>
      <w:r w:rsidRPr="00272D07">
        <w:rPr>
          <w:szCs w:val="24"/>
        </w:rPr>
        <w:t xml:space="preserve">2.5. Для изготовления документов в администрации используются: </w:t>
      </w:r>
    </w:p>
    <w:p w:rsidR="004F0F45" w:rsidRPr="00272D07" w:rsidRDefault="004F0F45" w:rsidP="004F0F45">
      <w:pPr>
        <w:pStyle w:val="ConsPlusNormal"/>
        <w:numPr>
          <w:ilvl w:val="0"/>
          <w:numId w:val="3"/>
        </w:numPr>
        <w:autoSpaceDE w:val="0"/>
        <w:autoSpaceDN w:val="0"/>
        <w:adjustRightInd w:val="0"/>
        <w:contextualSpacing/>
        <w:jc w:val="both"/>
        <w:rPr>
          <w:szCs w:val="24"/>
        </w:rPr>
      </w:pPr>
      <w:r w:rsidRPr="00272D07">
        <w:rPr>
          <w:szCs w:val="24"/>
        </w:rPr>
        <w:t>бланк постановления;</w:t>
      </w:r>
    </w:p>
    <w:p w:rsidR="004F0F45" w:rsidRPr="00272D07" w:rsidRDefault="004F0F45" w:rsidP="004F0F45">
      <w:pPr>
        <w:pStyle w:val="ConsPlusNormal"/>
        <w:numPr>
          <w:ilvl w:val="0"/>
          <w:numId w:val="3"/>
        </w:numPr>
        <w:autoSpaceDE w:val="0"/>
        <w:autoSpaceDN w:val="0"/>
        <w:adjustRightInd w:val="0"/>
        <w:contextualSpacing/>
        <w:jc w:val="both"/>
        <w:rPr>
          <w:szCs w:val="24"/>
        </w:rPr>
      </w:pPr>
      <w:r w:rsidRPr="00272D07">
        <w:rPr>
          <w:szCs w:val="24"/>
        </w:rPr>
        <w:t>бланк распоряжения;</w:t>
      </w:r>
    </w:p>
    <w:p w:rsidR="004F0F45" w:rsidRPr="00272D07" w:rsidRDefault="004F0F45" w:rsidP="004F0F45">
      <w:pPr>
        <w:pStyle w:val="ConsPlusNormal"/>
        <w:numPr>
          <w:ilvl w:val="0"/>
          <w:numId w:val="3"/>
        </w:numPr>
        <w:autoSpaceDE w:val="0"/>
        <w:autoSpaceDN w:val="0"/>
        <w:adjustRightInd w:val="0"/>
        <w:contextualSpacing/>
        <w:jc w:val="both"/>
        <w:rPr>
          <w:szCs w:val="24"/>
        </w:rPr>
      </w:pPr>
      <w:r w:rsidRPr="00272D07">
        <w:rPr>
          <w:szCs w:val="24"/>
        </w:rPr>
        <w:t>бланк письма для ведения переписки с организациями и гражданами.</w:t>
      </w:r>
    </w:p>
    <w:p w:rsidR="004F0F45" w:rsidRPr="00272D07" w:rsidRDefault="004F0F45" w:rsidP="004F0F45">
      <w:pPr>
        <w:pStyle w:val="ConsPlusNormal"/>
        <w:ind w:firstLine="540"/>
        <w:contextualSpacing/>
        <w:jc w:val="both"/>
        <w:rPr>
          <w:szCs w:val="24"/>
        </w:rPr>
      </w:pPr>
      <w:r w:rsidRPr="00272D07">
        <w:rPr>
          <w:szCs w:val="24"/>
        </w:rPr>
        <w:t xml:space="preserve">По решению </w:t>
      </w:r>
      <w:r>
        <w:rPr>
          <w:szCs w:val="24"/>
        </w:rPr>
        <w:t xml:space="preserve">Главы </w:t>
      </w:r>
      <w:proofErr w:type="spellStart"/>
      <w:r>
        <w:rPr>
          <w:szCs w:val="24"/>
        </w:rPr>
        <w:t>Турунтаевского</w:t>
      </w:r>
      <w:proofErr w:type="spellEnd"/>
      <w:r>
        <w:rPr>
          <w:szCs w:val="24"/>
        </w:rPr>
        <w:t xml:space="preserve"> сельского поселения </w:t>
      </w:r>
      <w:r w:rsidRPr="00272D07">
        <w:rPr>
          <w:szCs w:val="24"/>
        </w:rPr>
        <w:t xml:space="preserve">могут использоваться другие бланки: бланк письма </w:t>
      </w:r>
      <w:r>
        <w:rPr>
          <w:szCs w:val="24"/>
        </w:rPr>
        <w:t xml:space="preserve">Главы </w:t>
      </w:r>
      <w:proofErr w:type="spellStart"/>
      <w:r>
        <w:rPr>
          <w:szCs w:val="24"/>
        </w:rPr>
        <w:t>Турунтаевского</w:t>
      </w:r>
      <w:proofErr w:type="spellEnd"/>
      <w:r>
        <w:rPr>
          <w:szCs w:val="24"/>
        </w:rPr>
        <w:t xml:space="preserve"> сельского поселения </w:t>
      </w:r>
      <w:r w:rsidRPr="00272D07">
        <w:rPr>
          <w:szCs w:val="24"/>
        </w:rPr>
        <w:t>или иного уполномоченного им лица, бланк протокола, бланк письма структурного подразделения.</w:t>
      </w:r>
    </w:p>
    <w:p w:rsidR="004F0F45" w:rsidRPr="00272D07" w:rsidRDefault="004F0F45" w:rsidP="004F0F45">
      <w:pPr>
        <w:pStyle w:val="ConsPlusNormal"/>
        <w:ind w:firstLine="540"/>
        <w:contextualSpacing/>
        <w:jc w:val="both"/>
        <w:rPr>
          <w:szCs w:val="24"/>
        </w:rPr>
      </w:pPr>
      <w:r w:rsidRPr="00272D07">
        <w:rPr>
          <w:szCs w:val="24"/>
        </w:rPr>
        <w:t>2.6.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4F0F45" w:rsidRPr="00272D07" w:rsidRDefault="004F0F45" w:rsidP="004F0F45">
      <w:pPr>
        <w:pStyle w:val="ConsPlusNormal"/>
        <w:ind w:firstLine="540"/>
        <w:contextualSpacing/>
        <w:jc w:val="both"/>
        <w:rPr>
          <w:szCs w:val="24"/>
        </w:rPr>
      </w:pPr>
      <w:bookmarkStart w:id="1" w:name="Par74"/>
      <w:bookmarkEnd w:id="1"/>
      <w:r>
        <w:rPr>
          <w:szCs w:val="24"/>
        </w:rPr>
        <w:t>2.7</w:t>
      </w:r>
      <w:r w:rsidRPr="00272D07">
        <w:rPr>
          <w:szCs w:val="24"/>
        </w:rPr>
        <w:t xml:space="preserve">. Проектирование бланков документов осуществляется в соответствии с </w:t>
      </w:r>
      <w:hyperlink r:id="rId14" w:history="1">
        <w:r w:rsidRPr="00272D07">
          <w:rPr>
            <w:color w:val="000000" w:themeColor="text1"/>
            <w:szCs w:val="24"/>
          </w:rPr>
          <w:t xml:space="preserve">ГОСТ </w:t>
        </w:r>
        <w:proofErr w:type="gramStart"/>
        <w:r w:rsidRPr="00272D07">
          <w:rPr>
            <w:color w:val="000000" w:themeColor="text1"/>
            <w:szCs w:val="24"/>
          </w:rPr>
          <w:t>Р</w:t>
        </w:r>
        <w:proofErr w:type="gramEnd"/>
        <w:r w:rsidRPr="00272D07">
          <w:rPr>
            <w:color w:val="000000" w:themeColor="text1"/>
            <w:szCs w:val="24"/>
          </w:rPr>
          <w:t xml:space="preserve"> 7.0.97-2016</w:t>
        </w:r>
      </w:hyperlink>
      <w:r w:rsidRPr="00272D07">
        <w:rPr>
          <w:szCs w:val="24"/>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&lt;2&gt;.</w:t>
      </w:r>
    </w:p>
    <w:p w:rsidR="004F0F45" w:rsidRPr="00272D07" w:rsidRDefault="004F0F45" w:rsidP="004F0F45">
      <w:pPr>
        <w:pStyle w:val="ConsPlusNormal"/>
        <w:ind w:firstLine="540"/>
        <w:contextualSpacing/>
        <w:jc w:val="both"/>
        <w:rPr>
          <w:szCs w:val="24"/>
        </w:rPr>
      </w:pPr>
      <w:r w:rsidRPr="00272D07">
        <w:rPr>
          <w:szCs w:val="24"/>
        </w:rPr>
        <w:t>--------------------------------</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&lt;2&gt; </w:t>
      </w:r>
      <w:hyperlink r:id="rId15" w:history="1">
        <w:r w:rsidRPr="00272D07">
          <w:rPr>
            <w:color w:val="000000" w:themeColor="text1"/>
            <w:szCs w:val="24"/>
          </w:rPr>
          <w:t>Раздел 6</w:t>
        </w:r>
      </w:hyperlink>
      <w:r w:rsidRPr="00272D07">
        <w:rPr>
          <w:color w:val="000000" w:themeColor="text1"/>
          <w:szCs w:val="24"/>
        </w:rPr>
        <w:t xml:space="preserve"> "Бланки документов" ГОСТ </w:t>
      </w:r>
      <w:proofErr w:type="gramStart"/>
      <w:r w:rsidRPr="00272D07">
        <w:rPr>
          <w:color w:val="000000" w:themeColor="text1"/>
          <w:szCs w:val="24"/>
        </w:rPr>
        <w:t>Р</w:t>
      </w:r>
      <w:proofErr w:type="gramEnd"/>
      <w:r w:rsidRPr="00272D07">
        <w:rPr>
          <w:color w:val="000000" w:themeColor="text1"/>
          <w:szCs w:val="24"/>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w:t>
      </w:r>
      <w:proofErr w:type="spellStart"/>
      <w:r w:rsidRPr="00272D07">
        <w:rPr>
          <w:color w:val="000000" w:themeColor="text1"/>
          <w:szCs w:val="24"/>
        </w:rPr>
        <w:t>Стандартинформ</w:t>
      </w:r>
      <w:proofErr w:type="spellEnd"/>
      <w:r w:rsidRPr="00272D07">
        <w:rPr>
          <w:color w:val="000000" w:themeColor="text1"/>
          <w:szCs w:val="24"/>
        </w:rPr>
        <w:t>, 2018.</w:t>
      </w:r>
    </w:p>
    <w:p w:rsidR="004F0F45" w:rsidRPr="00272D07" w:rsidRDefault="004F0F45" w:rsidP="004F0F45">
      <w:pPr>
        <w:pStyle w:val="ConsPlusNormal"/>
        <w:ind w:firstLine="540"/>
        <w:contextualSpacing/>
        <w:jc w:val="both"/>
        <w:rPr>
          <w:szCs w:val="24"/>
        </w:rPr>
      </w:pPr>
      <w:r>
        <w:rPr>
          <w:szCs w:val="24"/>
        </w:rPr>
        <w:t>2.8</w:t>
      </w:r>
      <w:r w:rsidRPr="00272D07">
        <w:rPr>
          <w:szCs w:val="24"/>
        </w:rPr>
        <w:t>. Бланки документов администрации изготавливаются типографским способом, средствами оперативной печати или компьютерной техники.</w:t>
      </w:r>
    </w:p>
    <w:p w:rsidR="004F0F45" w:rsidRPr="00272D07" w:rsidRDefault="004F0F45" w:rsidP="004F0F45">
      <w:pPr>
        <w:pStyle w:val="ConsPlusNormal"/>
        <w:ind w:firstLine="540"/>
        <w:contextualSpacing/>
        <w:jc w:val="both"/>
        <w:rPr>
          <w:szCs w:val="24"/>
        </w:rPr>
      </w:pPr>
      <w:r>
        <w:rPr>
          <w:szCs w:val="24"/>
        </w:rPr>
        <w:t>2.9</w:t>
      </w:r>
      <w:r w:rsidRPr="00272D07">
        <w:rPr>
          <w:szCs w:val="24"/>
        </w:rPr>
        <w:t>. Документы изготавливаются на бумажном носителе и в форме электронных документов с соблюдением установленных правил оформления документов.</w:t>
      </w:r>
    </w:p>
    <w:p w:rsidR="004F0F45" w:rsidRPr="00272D07" w:rsidRDefault="004F0F45" w:rsidP="004F0F45">
      <w:pPr>
        <w:pStyle w:val="ConsPlusNormal"/>
        <w:ind w:firstLine="540"/>
        <w:contextualSpacing/>
        <w:jc w:val="both"/>
        <w:rPr>
          <w:szCs w:val="24"/>
        </w:rPr>
      </w:pPr>
      <w:r>
        <w:rPr>
          <w:szCs w:val="24"/>
        </w:rPr>
        <w:t>2.10</w:t>
      </w:r>
      <w:r w:rsidRPr="00272D07">
        <w:rPr>
          <w:szCs w:val="24"/>
        </w:rPr>
        <w:t>. Документы администрации, оформленные как на бланке, так и без него, должны иметь поля не менее:</w:t>
      </w:r>
    </w:p>
    <w:p w:rsidR="004F0F45" w:rsidRPr="00272D07" w:rsidRDefault="004F0F45" w:rsidP="004F0F45">
      <w:pPr>
        <w:pStyle w:val="ConsPlusNormal"/>
        <w:ind w:firstLine="540"/>
        <w:contextualSpacing/>
        <w:jc w:val="both"/>
        <w:rPr>
          <w:szCs w:val="24"/>
        </w:rPr>
      </w:pPr>
      <w:r w:rsidRPr="00272D07">
        <w:rPr>
          <w:szCs w:val="24"/>
        </w:rPr>
        <w:t xml:space="preserve">20 мм - </w:t>
      </w:r>
      <w:proofErr w:type="gramStart"/>
      <w:r w:rsidRPr="00272D07">
        <w:rPr>
          <w:szCs w:val="24"/>
        </w:rPr>
        <w:t>левое</w:t>
      </w:r>
      <w:proofErr w:type="gramEnd"/>
      <w:r w:rsidRPr="00272D07">
        <w:rPr>
          <w:szCs w:val="24"/>
        </w:rPr>
        <w:t>;</w:t>
      </w:r>
    </w:p>
    <w:p w:rsidR="004F0F45" w:rsidRPr="00272D07" w:rsidRDefault="004F0F45" w:rsidP="004F0F45">
      <w:pPr>
        <w:pStyle w:val="ConsPlusNormal"/>
        <w:ind w:firstLine="540"/>
        <w:contextualSpacing/>
        <w:jc w:val="both"/>
        <w:rPr>
          <w:szCs w:val="24"/>
        </w:rPr>
      </w:pPr>
      <w:r w:rsidRPr="00272D07">
        <w:rPr>
          <w:szCs w:val="24"/>
        </w:rPr>
        <w:t xml:space="preserve">10 мм - </w:t>
      </w:r>
      <w:proofErr w:type="gramStart"/>
      <w:r w:rsidRPr="00272D07">
        <w:rPr>
          <w:szCs w:val="24"/>
        </w:rPr>
        <w:t>правое</w:t>
      </w:r>
      <w:proofErr w:type="gramEnd"/>
      <w:r w:rsidRPr="00272D07">
        <w:rPr>
          <w:szCs w:val="24"/>
        </w:rPr>
        <w:t>;</w:t>
      </w:r>
    </w:p>
    <w:p w:rsidR="004F0F45" w:rsidRPr="00272D07" w:rsidRDefault="004F0F45" w:rsidP="004F0F45">
      <w:pPr>
        <w:pStyle w:val="ConsPlusNormal"/>
        <w:ind w:firstLine="540"/>
        <w:contextualSpacing/>
        <w:jc w:val="both"/>
        <w:rPr>
          <w:szCs w:val="24"/>
        </w:rPr>
      </w:pPr>
      <w:r w:rsidRPr="00272D07">
        <w:rPr>
          <w:szCs w:val="24"/>
        </w:rPr>
        <w:t xml:space="preserve">20 мм - </w:t>
      </w:r>
      <w:proofErr w:type="gramStart"/>
      <w:r w:rsidRPr="00272D07">
        <w:rPr>
          <w:szCs w:val="24"/>
        </w:rPr>
        <w:t>верхнее</w:t>
      </w:r>
      <w:proofErr w:type="gramEnd"/>
      <w:r w:rsidRPr="00272D07">
        <w:rPr>
          <w:szCs w:val="24"/>
        </w:rPr>
        <w:t>;</w:t>
      </w:r>
    </w:p>
    <w:p w:rsidR="004F0F45" w:rsidRPr="00272D07" w:rsidRDefault="004F0F45" w:rsidP="004F0F45">
      <w:pPr>
        <w:pStyle w:val="ConsPlusNormal"/>
        <w:ind w:firstLine="540"/>
        <w:contextualSpacing/>
        <w:jc w:val="both"/>
        <w:rPr>
          <w:szCs w:val="24"/>
        </w:rPr>
      </w:pPr>
      <w:r w:rsidRPr="00272D07">
        <w:rPr>
          <w:szCs w:val="24"/>
        </w:rPr>
        <w:t xml:space="preserve">20 мм - </w:t>
      </w:r>
      <w:proofErr w:type="gramStart"/>
      <w:r w:rsidRPr="00272D07">
        <w:rPr>
          <w:szCs w:val="24"/>
        </w:rPr>
        <w:t>нижнее</w:t>
      </w:r>
      <w:proofErr w:type="gramEnd"/>
      <w:r w:rsidRPr="00272D07">
        <w:rPr>
          <w:szCs w:val="24"/>
        </w:rPr>
        <w:t>.</w:t>
      </w:r>
    </w:p>
    <w:p w:rsidR="004F0F45" w:rsidRPr="00272D07" w:rsidRDefault="004F0F45" w:rsidP="004F0F45">
      <w:pPr>
        <w:pStyle w:val="ConsPlusNormal"/>
        <w:ind w:firstLine="540"/>
        <w:contextualSpacing/>
        <w:jc w:val="both"/>
        <w:rPr>
          <w:szCs w:val="24"/>
        </w:rPr>
      </w:pPr>
      <w:r>
        <w:rPr>
          <w:szCs w:val="24"/>
        </w:rPr>
        <w:lastRenderedPageBreak/>
        <w:t>2.11</w:t>
      </w:r>
      <w:r w:rsidRPr="00272D07">
        <w:rPr>
          <w:szCs w:val="24"/>
        </w:rPr>
        <w:t>.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4F0F45" w:rsidRPr="00272D07" w:rsidRDefault="004F0F45" w:rsidP="004F0F45">
      <w:pPr>
        <w:pStyle w:val="ConsPlusNormal"/>
        <w:ind w:firstLine="540"/>
        <w:contextualSpacing/>
        <w:jc w:val="both"/>
        <w:rPr>
          <w:szCs w:val="24"/>
        </w:rPr>
      </w:pPr>
      <w:r>
        <w:rPr>
          <w:szCs w:val="24"/>
        </w:rPr>
        <w:t>2.12</w:t>
      </w:r>
      <w:r w:rsidRPr="00272D07">
        <w:rPr>
          <w:szCs w:val="24"/>
        </w:rPr>
        <w:t>.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4F0F45" w:rsidRDefault="004F0F45" w:rsidP="004F0F45">
      <w:pPr>
        <w:pStyle w:val="ConsPlusNormal"/>
        <w:ind w:firstLine="540"/>
        <w:contextualSpacing/>
        <w:jc w:val="both"/>
        <w:rPr>
          <w:szCs w:val="24"/>
        </w:rPr>
      </w:pPr>
      <w:r>
        <w:rPr>
          <w:szCs w:val="24"/>
        </w:rPr>
        <w:t>2.13</w:t>
      </w:r>
      <w:r w:rsidRPr="00272D07">
        <w:rPr>
          <w:szCs w:val="24"/>
        </w:rPr>
        <w:t xml:space="preserve">. При создании документа на двух и более страницах вторую и </w:t>
      </w:r>
      <w:proofErr w:type="gramStart"/>
      <w:r w:rsidRPr="00272D07">
        <w:rPr>
          <w:szCs w:val="24"/>
        </w:rPr>
        <w:t>последующие</w:t>
      </w:r>
      <w:proofErr w:type="gramEnd"/>
    </w:p>
    <w:p w:rsidR="004F0F45" w:rsidRPr="00272D07" w:rsidRDefault="004F0F45" w:rsidP="004F0F45">
      <w:pPr>
        <w:pStyle w:val="ConsPlusNormal"/>
        <w:ind w:firstLine="0"/>
        <w:contextualSpacing/>
        <w:jc w:val="both"/>
        <w:rPr>
          <w:szCs w:val="24"/>
        </w:rPr>
      </w:pPr>
      <w:r w:rsidRPr="00272D07">
        <w:rPr>
          <w:szCs w:val="24"/>
        </w:rPr>
        <w:t xml:space="preserve">страницы нумеруют. Номера страниц проставляются </w:t>
      </w:r>
      <w:proofErr w:type="gramStart"/>
      <w:r w:rsidRPr="00272D07">
        <w:rPr>
          <w:szCs w:val="24"/>
        </w:rPr>
        <w:t>по середине</w:t>
      </w:r>
      <w:proofErr w:type="gramEnd"/>
      <w:r w:rsidRPr="00272D07">
        <w:rPr>
          <w:szCs w:val="24"/>
        </w:rPr>
        <w:t xml:space="preserve"> верхнего поля документа на расстоянии 10 мм от верхнего края листа.</w:t>
      </w:r>
    </w:p>
    <w:p w:rsidR="004F0F45" w:rsidRPr="00272D07" w:rsidRDefault="004F0F45" w:rsidP="004F0F45">
      <w:pPr>
        <w:pStyle w:val="ConsPlusNormal"/>
        <w:ind w:firstLine="540"/>
        <w:contextualSpacing/>
        <w:jc w:val="both"/>
        <w:rPr>
          <w:szCs w:val="24"/>
        </w:rPr>
      </w:pPr>
      <w:r>
        <w:rPr>
          <w:szCs w:val="24"/>
        </w:rPr>
        <w:t>2.14</w:t>
      </w:r>
      <w:r w:rsidRPr="00272D07">
        <w:rPr>
          <w:szCs w:val="24"/>
        </w:rPr>
        <w:t xml:space="preserve">. Для изготовления документов используется гарнитура шрифта по выбору администрации, входящая в стандартный пакет офисного программного обеспечения, используемого администрациям. Размер шрифта - N 12 - 14 </w:t>
      </w:r>
      <w:proofErr w:type="spellStart"/>
      <w:r w:rsidRPr="00272D07">
        <w:rPr>
          <w:szCs w:val="24"/>
        </w:rPr>
        <w:t>пт</w:t>
      </w:r>
      <w:proofErr w:type="spellEnd"/>
      <w:r w:rsidRPr="00272D07">
        <w:rPr>
          <w:szCs w:val="24"/>
        </w:rPr>
        <w:t xml:space="preserve"> &lt;3&gt;.</w:t>
      </w:r>
    </w:p>
    <w:p w:rsidR="004F0F45" w:rsidRPr="00272D07" w:rsidRDefault="004F0F45" w:rsidP="004F0F45">
      <w:pPr>
        <w:pStyle w:val="ConsPlusNormal"/>
        <w:ind w:firstLine="539"/>
        <w:contextualSpacing/>
        <w:jc w:val="both"/>
        <w:rPr>
          <w:szCs w:val="24"/>
        </w:rPr>
      </w:pPr>
      <w:r w:rsidRPr="00272D07">
        <w:rPr>
          <w:szCs w:val="24"/>
        </w:rPr>
        <w:t>--------------------------------</w:t>
      </w:r>
    </w:p>
    <w:p w:rsidR="004F0F45" w:rsidRPr="00272D07" w:rsidRDefault="004F0F45" w:rsidP="004F0F45">
      <w:pPr>
        <w:pStyle w:val="ConsPlusNormal"/>
        <w:ind w:firstLine="539"/>
        <w:contextualSpacing/>
        <w:jc w:val="both"/>
        <w:rPr>
          <w:szCs w:val="24"/>
        </w:rPr>
      </w:pPr>
      <w:r w:rsidRPr="00272D07">
        <w:rPr>
          <w:szCs w:val="24"/>
        </w:rPr>
        <w:t>&lt;3&gt; Размер шрифта (кегль) измеряется в пунктах (</w:t>
      </w:r>
      <w:proofErr w:type="spellStart"/>
      <w:r w:rsidRPr="00272D07">
        <w:rPr>
          <w:szCs w:val="24"/>
        </w:rPr>
        <w:t>point</w:t>
      </w:r>
      <w:proofErr w:type="spellEnd"/>
      <w:r w:rsidRPr="00272D07">
        <w:rPr>
          <w:szCs w:val="24"/>
        </w:rPr>
        <w:t>); один пункт равен 1/72 дюйма, или 0,376 мм (сокращение: "</w:t>
      </w:r>
      <w:proofErr w:type="spellStart"/>
      <w:r w:rsidRPr="00272D07">
        <w:rPr>
          <w:szCs w:val="24"/>
        </w:rPr>
        <w:t>pt</w:t>
      </w:r>
      <w:proofErr w:type="spellEnd"/>
      <w:r w:rsidRPr="00272D07">
        <w:rPr>
          <w:szCs w:val="24"/>
        </w:rPr>
        <w:t>").</w:t>
      </w:r>
    </w:p>
    <w:p w:rsidR="004F0F45" w:rsidRPr="00272D07" w:rsidRDefault="004F0F45" w:rsidP="004F0F45">
      <w:pPr>
        <w:pStyle w:val="ConsPlusNormal"/>
        <w:ind w:firstLine="540"/>
        <w:contextualSpacing/>
        <w:jc w:val="both"/>
        <w:rPr>
          <w:szCs w:val="24"/>
        </w:rPr>
      </w:pPr>
      <w:r w:rsidRPr="00272D07">
        <w:rPr>
          <w:szCs w:val="24"/>
        </w:rPr>
        <w:t>При составлении таблиц допускается использование шрифтов меньших размеров - N 10, 11 пт.</w:t>
      </w:r>
    </w:p>
    <w:p w:rsidR="004F0F45" w:rsidRPr="00272D07" w:rsidRDefault="004F0F45" w:rsidP="004F0F45">
      <w:pPr>
        <w:pStyle w:val="ConsPlusNormal"/>
        <w:ind w:firstLine="540"/>
        <w:contextualSpacing/>
        <w:jc w:val="both"/>
        <w:rPr>
          <w:szCs w:val="24"/>
        </w:rPr>
      </w:pPr>
      <w:r>
        <w:rPr>
          <w:szCs w:val="24"/>
        </w:rPr>
        <w:t>2.15</w:t>
      </w:r>
      <w:r w:rsidRPr="00272D07">
        <w:rPr>
          <w:szCs w:val="24"/>
        </w:rPr>
        <w:t>. Абзацный отступ в тексте документа - 1,25 см.</w:t>
      </w:r>
    </w:p>
    <w:p w:rsidR="004F0F45" w:rsidRPr="00272D07" w:rsidRDefault="004F0F45" w:rsidP="004F0F45">
      <w:pPr>
        <w:pStyle w:val="ConsPlusNormal"/>
        <w:ind w:firstLine="540"/>
        <w:contextualSpacing/>
        <w:jc w:val="both"/>
        <w:rPr>
          <w:szCs w:val="24"/>
        </w:rPr>
      </w:pPr>
      <w:r w:rsidRPr="00272D07">
        <w:rPr>
          <w:szCs w:val="24"/>
        </w:rPr>
        <w:t>Заголовки разделов и подразделов печатаются с абзацным отступом или центрируются по ширине текста.</w:t>
      </w:r>
    </w:p>
    <w:p w:rsidR="004F0F45" w:rsidRPr="00272D07" w:rsidRDefault="004F0F45" w:rsidP="004F0F45">
      <w:pPr>
        <w:pStyle w:val="ConsPlusNormal"/>
        <w:ind w:firstLine="540"/>
        <w:contextualSpacing/>
        <w:jc w:val="both"/>
        <w:rPr>
          <w:szCs w:val="24"/>
        </w:rPr>
      </w:pPr>
      <w:r>
        <w:rPr>
          <w:szCs w:val="24"/>
        </w:rPr>
        <w:t>2.16</w:t>
      </w:r>
      <w:r w:rsidRPr="00272D07">
        <w:rPr>
          <w:szCs w:val="24"/>
        </w:rPr>
        <w:t xml:space="preserve">. Текст документа печатается через 1 - 1,5 </w:t>
      </w:r>
      <w:proofErr w:type="gramStart"/>
      <w:r w:rsidRPr="00272D07">
        <w:rPr>
          <w:szCs w:val="24"/>
        </w:rPr>
        <w:t>межстрочных</w:t>
      </w:r>
      <w:proofErr w:type="gramEnd"/>
      <w:r w:rsidRPr="00272D07">
        <w:rPr>
          <w:szCs w:val="24"/>
        </w:rPr>
        <w:t xml:space="preserve"> интервала. Текст документа выравнивается по ширине листа.</w:t>
      </w:r>
    </w:p>
    <w:p w:rsidR="004F0F45" w:rsidRPr="00272D07" w:rsidRDefault="004F0F45" w:rsidP="004F0F45">
      <w:pPr>
        <w:pStyle w:val="ConsPlusNormal"/>
        <w:ind w:firstLine="540"/>
        <w:contextualSpacing/>
        <w:jc w:val="both"/>
        <w:rPr>
          <w:szCs w:val="24"/>
        </w:rPr>
      </w:pPr>
      <w:r w:rsidRPr="00272D07">
        <w:rPr>
          <w:szCs w:val="24"/>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4F0F45" w:rsidRPr="00272D07" w:rsidRDefault="004F0F45" w:rsidP="004F0F45">
      <w:pPr>
        <w:pStyle w:val="ConsPlusNormal"/>
        <w:ind w:firstLine="540"/>
        <w:contextualSpacing/>
        <w:jc w:val="both"/>
        <w:rPr>
          <w:szCs w:val="24"/>
        </w:rPr>
      </w:pPr>
      <w:r w:rsidRPr="00272D07">
        <w:rPr>
          <w:szCs w:val="24"/>
        </w:rPr>
        <w:t>Если документ готовится для издания с уменьшением масштаба, текст печатается через два интервала.</w:t>
      </w:r>
    </w:p>
    <w:p w:rsidR="004F0F45" w:rsidRPr="00272D07" w:rsidRDefault="004F0F45" w:rsidP="004F0F45">
      <w:pPr>
        <w:pStyle w:val="ConsPlusNormal"/>
        <w:ind w:firstLine="540"/>
        <w:contextualSpacing/>
        <w:jc w:val="both"/>
        <w:rPr>
          <w:szCs w:val="24"/>
        </w:rPr>
      </w:pPr>
      <w:r w:rsidRPr="00272D07">
        <w:rPr>
          <w:szCs w:val="24"/>
        </w:rPr>
        <w:t>Интервал между буквами в словах - обычный. Интервал между словами - один пробел.</w:t>
      </w:r>
    </w:p>
    <w:p w:rsidR="004F0F45" w:rsidRPr="00272D07" w:rsidRDefault="004F0F45" w:rsidP="004F0F45">
      <w:pPr>
        <w:pStyle w:val="ConsPlusNormal"/>
        <w:ind w:firstLine="540"/>
        <w:contextualSpacing/>
        <w:jc w:val="both"/>
        <w:rPr>
          <w:szCs w:val="24"/>
        </w:rPr>
      </w:pPr>
      <w:r w:rsidRPr="00272D07">
        <w:rPr>
          <w:szCs w:val="24"/>
        </w:rPr>
        <w:t xml:space="preserve">Строки реквизитов выравниваются по левой границе зоны расположения реквизита или </w:t>
      </w:r>
      <w:proofErr w:type="spellStart"/>
      <w:r w:rsidRPr="00272D07">
        <w:rPr>
          <w:szCs w:val="24"/>
        </w:rPr>
        <w:t>центруются</w:t>
      </w:r>
      <w:proofErr w:type="spellEnd"/>
      <w:r w:rsidRPr="00272D07">
        <w:rPr>
          <w:szCs w:val="24"/>
        </w:rPr>
        <w:t xml:space="preserve"> относительно самой длинной строки.</w:t>
      </w:r>
    </w:p>
    <w:p w:rsidR="004F0F45" w:rsidRPr="00272D07" w:rsidRDefault="004F0F45" w:rsidP="004F0F45">
      <w:pPr>
        <w:pStyle w:val="ConsPlusNormal"/>
        <w:ind w:firstLine="540"/>
        <w:contextualSpacing/>
        <w:jc w:val="both"/>
        <w:rPr>
          <w:szCs w:val="24"/>
        </w:rPr>
      </w:pPr>
      <w:r w:rsidRPr="00272D07">
        <w:rPr>
          <w:szCs w:val="24"/>
        </w:rPr>
        <w:t>Длина самой длинной строки реквизита при угловом расположении реквизитов не более 7,5 см.</w:t>
      </w:r>
    </w:p>
    <w:p w:rsidR="004F0F45" w:rsidRPr="00272D07" w:rsidRDefault="004F0F45" w:rsidP="004F0F45">
      <w:pPr>
        <w:pStyle w:val="ConsPlusNormal"/>
        <w:ind w:firstLine="540"/>
        <w:contextualSpacing/>
        <w:jc w:val="both"/>
        <w:rPr>
          <w:szCs w:val="24"/>
        </w:rPr>
      </w:pPr>
      <w:r w:rsidRPr="00272D07">
        <w:rPr>
          <w:szCs w:val="24"/>
        </w:rPr>
        <w:t>Длина самой длинной строки реквизита при продольном расположении реквизитов не более 12 см.</w:t>
      </w:r>
    </w:p>
    <w:p w:rsidR="004F0F45" w:rsidRPr="00272D07" w:rsidRDefault="004F0F45" w:rsidP="004F0F45">
      <w:pPr>
        <w:pStyle w:val="ConsPlusNormal"/>
        <w:ind w:firstLine="540"/>
        <w:contextualSpacing/>
        <w:jc w:val="both"/>
        <w:rPr>
          <w:szCs w:val="24"/>
        </w:rPr>
      </w:pPr>
      <w:r>
        <w:rPr>
          <w:szCs w:val="24"/>
        </w:rPr>
        <w:t>2.17</w:t>
      </w:r>
      <w:r w:rsidRPr="00272D07">
        <w:rPr>
          <w:szCs w:val="24"/>
        </w:rPr>
        <w:t>. Допускается выделять полужирным шрифтом реквизиты "адресат", "заголовок к тексту" или "подпись", а также отдельные фрагменты текста.</w:t>
      </w:r>
    </w:p>
    <w:p w:rsidR="004F0F45" w:rsidRPr="00272D07" w:rsidRDefault="004F0F45" w:rsidP="004F0F45">
      <w:pPr>
        <w:pStyle w:val="ConsPlusNormal"/>
        <w:ind w:firstLine="540"/>
        <w:contextualSpacing/>
        <w:jc w:val="both"/>
        <w:rPr>
          <w:szCs w:val="24"/>
        </w:rPr>
      </w:pPr>
      <w:r>
        <w:rPr>
          <w:szCs w:val="24"/>
        </w:rPr>
        <w:t>2.18</w:t>
      </w:r>
      <w:r w:rsidRPr="00272D07">
        <w:rPr>
          <w:szCs w:val="24"/>
        </w:rPr>
        <w:t>. При подготовке многостраничных документов оформляется титульный лист.</w:t>
      </w:r>
    </w:p>
    <w:p w:rsidR="004F0F45" w:rsidRPr="00272D07" w:rsidRDefault="004F0F45" w:rsidP="004F0F45">
      <w:pPr>
        <w:pStyle w:val="ConsPlusNormal"/>
        <w:ind w:firstLine="540"/>
        <w:contextualSpacing/>
        <w:jc w:val="both"/>
        <w:rPr>
          <w:szCs w:val="24"/>
        </w:rPr>
      </w:pPr>
      <w:r>
        <w:rPr>
          <w:szCs w:val="24"/>
        </w:rPr>
        <w:t>2.19</w:t>
      </w:r>
      <w:r w:rsidRPr="00272D07">
        <w:rPr>
          <w:szCs w:val="24"/>
        </w:rPr>
        <w:t>. Состав реквизитов, используемых для оформления документов, определяется видом (разновидностью) организационно-распорядительного документа.</w:t>
      </w:r>
    </w:p>
    <w:p w:rsidR="004F0F45" w:rsidRPr="00272D07" w:rsidRDefault="004F0F45" w:rsidP="004F0F45">
      <w:pPr>
        <w:pStyle w:val="ConsPlusNormal"/>
        <w:ind w:firstLine="540"/>
        <w:contextualSpacing/>
        <w:jc w:val="both"/>
        <w:rPr>
          <w:color w:val="000000" w:themeColor="text1"/>
          <w:szCs w:val="24"/>
        </w:rPr>
      </w:pPr>
      <w:r>
        <w:rPr>
          <w:szCs w:val="24"/>
        </w:rPr>
        <w:t>2.20</w:t>
      </w:r>
      <w:r w:rsidRPr="00272D07">
        <w:rPr>
          <w:szCs w:val="24"/>
        </w:rPr>
        <w:t xml:space="preserve">. При подготовке документов администрации используются реквизиты, установленные </w:t>
      </w:r>
      <w:hyperlink r:id="rId16" w:history="1">
        <w:r w:rsidRPr="00272D07">
          <w:rPr>
            <w:color w:val="000000" w:themeColor="text1"/>
            <w:szCs w:val="24"/>
          </w:rPr>
          <w:t xml:space="preserve">ГОСТ </w:t>
        </w:r>
        <w:proofErr w:type="gramStart"/>
        <w:r w:rsidRPr="00272D07">
          <w:rPr>
            <w:color w:val="000000" w:themeColor="text1"/>
            <w:szCs w:val="24"/>
          </w:rPr>
          <w:t>Р</w:t>
        </w:r>
        <w:proofErr w:type="gramEnd"/>
        <w:r w:rsidRPr="00272D07">
          <w:rPr>
            <w:color w:val="000000" w:themeColor="text1"/>
            <w:szCs w:val="24"/>
          </w:rPr>
          <w:t xml:space="preserve"> 7.0.97-2016</w:t>
        </w:r>
      </w:hyperlink>
      <w:r w:rsidRPr="00272D07">
        <w:rPr>
          <w:color w:val="000000" w:themeColor="text1"/>
          <w:szCs w:val="24"/>
        </w:rPr>
        <w:t xml:space="preserve"> &lt;4&gt;:</w:t>
      </w:r>
    </w:p>
    <w:p w:rsidR="004F0F45" w:rsidRPr="00272D07" w:rsidRDefault="004F0F45" w:rsidP="004F0F45">
      <w:pPr>
        <w:pStyle w:val="ConsPlusNormal"/>
        <w:ind w:firstLine="539"/>
        <w:contextualSpacing/>
        <w:jc w:val="both"/>
        <w:rPr>
          <w:szCs w:val="24"/>
        </w:rPr>
      </w:pPr>
      <w:r w:rsidRPr="00272D07">
        <w:rPr>
          <w:szCs w:val="24"/>
        </w:rPr>
        <w:t>--------------------------------</w:t>
      </w:r>
    </w:p>
    <w:p w:rsidR="004F0F45" w:rsidRDefault="004F0F45" w:rsidP="004F0F45">
      <w:pPr>
        <w:pStyle w:val="ConsPlusNormal"/>
        <w:ind w:firstLine="539"/>
        <w:contextualSpacing/>
        <w:jc w:val="both"/>
        <w:rPr>
          <w:szCs w:val="24"/>
        </w:rPr>
      </w:pPr>
      <w:r w:rsidRPr="00272D07">
        <w:rPr>
          <w:color w:val="000000" w:themeColor="text1"/>
          <w:szCs w:val="24"/>
        </w:rPr>
        <w:t xml:space="preserve">&lt;4&gt; </w:t>
      </w:r>
      <w:hyperlink r:id="rId17" w:history="1">
        <w:r w:rsidRPr="00272D07">
          <w:rPr>
            <w:color w:val="000000" w:themeColor="text1"/>
            <w:szCs w:val="24"/>
          </w:rPr>
          <w:t xml:space="preserve">ГОСТ </w:t>
        </w:r>
        <w:proofErr w:type="gramStart"/>
        <w:r w:rsidRPr="00272D07">
          <w:rPr>
            <w:color w:val="000000" w:themeColor="text1"/>
            <w:szCs w:val="24"/>
          </w:rPr>
          <w:t>Р</w:t>
        </w:r>
        <w:proofErr w:type="gramEnd"/>
        <w:r w:rsidRPr="00272D07">
          <w:rPr>
            <w:color w:val="000000" w:themeColor="text1"/>
            <w:szCs w:val="24"/>
          </w:rPr>
          <w:t xml:space="preserve"> 7.0.97-2016</w:t>
        </w:r>
      </w:hyperlink>
      <w:r w:rsidRPr="00272D07">
        <w:rPr>
          <w:color w:val="000000" w:themeColor="text1"/>
          <w:szCs w:val="24"/>
        </w:rPr>
        <w:t xml:space="preserve"> "Система</w:t>
      </w:r>
      <w:r w:rsidRPr="00272D07">
        <w:rPr>
          <w:szCs w:val="24"/>
        </w:rPr>
        <w:t xml:space="preserve">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w:t>
      </w:r>
      <w:proofErr w:type="spellStart"/>
      <w:r w:rsidRPr="00272D07">
        <w:rPr>
          <w:szCs w:val="24"/>
        </w:rPr>
        <w:t>Стандартинформ</w:t>
      </w:r>
      <w:proofErr w:type="spellEnd"/>
      <w:r w:rsidRPr="00272D07">
        <w:rPr>
          <w:szCs w:val="24"/>
        </w:rPr>
        <w:t>, 2018.</w:t>
      </w:r>
    </w:p>
    <w:p w:rsidR="004F0F45" w:rsidRPr="00255945" w:rsidRDefault="004F0F45" w:rsidP="004F0F45">
      <w:pPr>
        <w:pStyle w:val="ConsPlusNormal"/>
        <w:ind w:firstLine="539"/>
        <w:contextualSpacing/>
        <w:jc w:val="both"/>
        <w:rPr>
          <w:szCs w:val="24"/>
        </w:rPr>
      </w:pPr>
      <w:r>
        <w:rPr>
          <w:szCs w:val="24"/>
        </w:rPr>
        <w:t>- геральдический знак</w:t>
      </w:r>
      <w:r w:rsidRPr="00255945">
        <w:rPr>
          <w:szCs w:val="24"/>
        </w:rPr>
        <w:t>;</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код формы документа;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наименование администрации;</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наименование структурного подразделения;</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наименование должности лица;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справочные данные об администрации;</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наименование вида документа;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lastRenderedPageBreak/>
        <w:t>дата документа;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регистрационный номер документа;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ссылка на регистрационный номер и дату поступившего документа;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место составления (издания) документа;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гриф ограничения доступа к документу;</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адресат;</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гриф утверждения документа;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заголовок к тексту;</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текст документа;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отметка о приложении;</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гриф согласования документа;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виза;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подпись;</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печать;</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отметка об исполнителе;</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 xml:space="preserve">отметка о </w:t>
      </w:r>
      <w:proofErr w:type="gramStart"/>
      <w:r w:rsidRPr="00272D07">
        <w:rPr>
          <w:szCs w:val="24"/>
        </w:rPr>
        <w:t>заверении копии</w:t>
      </w:r>
      <w:proofErr w:type="gramEnd"/>
      <w:r w:rsidRPr="00272D07">
        <w:rPr>
          <w:szCs w:val="24"/>
        </w:rPr>
        <w:t>;</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отметка о поступлении документа;</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резолюция;</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отметка о контроле;</w:t>
      </w:r>
    </w:p>
    <w:p w:rsidR="004F0F45" w:rsidRPr="00272D07" w:rsidRDefault="004F0F45" w:rsidP="004F0F45">
      <w:pPr>
        <w:pStyle w:val="ConsPlusNormal"/>
        <w:numPr>
          <w:ilvl w:val="0"/>
          <w:numId w:val="38"/>
        </w:numPr>
        <w:autoSpaceDE w:val="0"/>
        <w:autoSpaceDN w:val="0"/>
        <w:adjustRightInd w:val="0"/>
        <w:contextualSpacing/>
        <w:jc w:val="both"/>
        <w:rPr>
          <w:szCs w:val="24"/>
        </w:rPr>
      </w:pPr>
      <w:r w:rsidRPr="00272D07">
        <w:rPr>
          <w:szCs w:val="24"/>
        </w:rPr>
        <w:t>отметка о направлении документа в дело.</w:t>
      </w:r>
    </w:p>
    <w:p w:rsidR="004F0F45" w:rsidRPr="00272D07" w:rsidRDefault="004F0F45" w:rsidP="004F0F45">
      <w:pPr>
        <w:pStyle w:val="ConsPlusNormal"/>
        <w:ind w:firstLine="540"/>
        <w:contextualSpacing/>
        <w:jc w:val="both"/>
        <w:rPr>
          <w:color w:val="000000" w:themeColor="text1"/>
          <w:szCs w:val="24"/>
        </w:rPr>
      </w:pPr>
      <w:r>
        <w:rPr>
          <w:color w:val="000000" w:themeColor="text1"/>
          <w:szCs w:val="24"/>
        </w:rPr>
        <w:t>2.21</w:t>
      </w:r>
      <w:r w:rsidRPr="00272D07">
        <w:rPr>
          <w:color w:val="000000" w:themeColor="text1"/>
          <w:szCs w:val="24"/>
        </w:rPr>
        <w:t>. Бланк</w:t>
      </w:r>
      <w:r>
        <w:rPr>
          <w:color w:val="000000" w:themeColor="text1"/>
          <w:szCs w:val="24"/>
        </w:rPr>
        <w:t>и постановления и</w:t>
      </w:r>
      <w:r w:rsidRPr="00272D07">
        <w:rPr>
          <w:color w:val="000000" w:themeColor="text1"/>
          <w:szCs w:val="24"/>
        </w:rPr>
        <w:t xml:space="preserve"> распоряжения администрации включа</w:t>
      </w:r>
      <w:r>
        <w:rPr>
          <w:color w:val="000000" w:themeColor="text1"/>
          <w:szCs w:val="24"/>
        </w:rPr>
        <w:t>ю</w:t>
      </w:r>
      <w:r w:rsidRPr="00272D07">
        <w:rPr>
          <w:color w:val="000000" w:themeColor="text1"/>
          <w:szCs w:val="24"/>
        </w:rPr>
        <w:t>т следующие реквизиты:</w:t>
      </w:r>
    </w:p>
    <w:p w:rsidR="004F0F45" w:rsidRPr="00272D07" w:rsidRDefault="004F0F45" w:rsidP="004F0F45">
      <w:pPr>
        <w:pStyle w:val="ConsPlusNormal"/>
        <w:numPr>
          <w:ilvl w:val="0"/>
          <w:numId w:val="4"/>
        </w:numPr>
        <w:autoSpaceDE w:val="0"/>
        <w:autoSpaceDN w:val="0"/>
        <w:adjustRightInd w:val="0"/>
        <w:contextualSpacing/>
        <w:jc w:val="both"/>
        <w:rPr>
          <w:color w:val="000000" w:themeColor="text1"/>
          <w:szCs w:val="24"/>
        </w:rPr>
      </w:pPr>
      <w:r w:rsidRPr="00272D07">
        <w:rPr>
          <w:color w:val="000000" w:themeColor="text1"/>
          <w:szCs w:val="24"/>
        </w:rPr>
        <w:t>наименование администрации;</w:t>
      </w:r>
    </w:p>
    <w:p w:rsidR="004F0F45" w:rsidRPr="00272D07" w:rsidRDefault="004F0F45" w:rsidP="004F0F45">
      <w:pPr>
        <w:pStyle w:val="ConsPlusNormal"/>
        <w:numPr>
          <w:ilvl w:val="0"/>
          <w:numId w:val="4"/>
        </w:numPr>
        <w:autoSpaceDE w:val="0"/>
        <w:autoSpaceDN w:val="0"/>
        <w:adjustRightInd w:val="0"/>
        <w:contextualSpacing/>
        <w:jc w:val="both"/>
        <w:rPr>
          <w:color w:val="000000" w:themeColor="text1"/>
          <w:szCs w:val="24"/>
        </w:rPr>
      </w:pPr>
      <w:r w:rsidRPr="00272D07">
        <w:rPr>
          <w:color w:val="000000" w:themeColor="text1"/>
          <w:szCs w:val="24"/>
        </w:rPr>
        <w:t>наименование вида документа;</w:t>
      </w:r>
    </w:p>
    <w:p w:rsidR="004F0F45" w:rsidRPr="00272D07" w:rsidRDefault="004F0F45" w:rsidP="004F0F45">
      <w:pPr>
        <w:pStyle w:val="ConsPlusNormal"/>
        <w:numPr>
          <w:ilvl w:val="0"/>
          <w:numId w:val="4"/>
        </w:numPr>
        <w:autoSpaceDE w:val="0"/>
        <w:autoSpaceDN w:val="0"/>
        <w:adjustRightInd w:val="0"/>
        <w:contextualSpacing/>
        <w:jc w:val="both"/>
        <w:rPr>
          <w:color w:val="000000" w:themeColor="text1"/>
          <w:szCs w:val="24"/>
        </w:rPr>
      </w:pPr>
      <w:r w:rsidRPr="00272D07">
        <w:rPr>
          <w:color w:val="000000" w:themeColor="text1"/>
          <w:szCs w:val="24"/>
        </w:rPr>
        <w:t>место составления или издания документа;</w:t>
      </w:r>
    </w:p>
    <w:p w:rsidR="004F0F45" w:rsidRPr="00272D07" w:rsidRDefault="004F0F45" w:rsidP="004F0F45">
      <w:pPr>
        <w:pStyle w:val="ConsPlusNormal"/>
        <w:numPr>
          <w:ilvl w:val="0"/>
          <w:numId w:val="4"/>
        </w:numPr>
        <w:autoSpaceDE w:val="0"/>
        <w:autoSpaceDN w:val="0"/>
        <w:adjustRightInd w:val="0"/>
        <w:contextualSpacing/>
        <w:jc w:val="both"/>
        <w:rPr>
          <w:color w:val="000000" w:themeColor="text1"/>
          <w:szCs w:val="24"/>
        </w:rPr>
      </w:pPr>
      <w:r w:rsidRPr="00272D07">
        <w:rPr>
          <w:color w:val="000000" w:themeColor="text1"/>
          <w:szCs w:val="24"/>
        </w:rPr>
        <w:t>отметки для размещения реквизитов "дата документа", "регистрационный номер документа".</w:t>
      </w:r>
    </w:p>
    <w:p w:rsidR="004F0F45" w:rsidRPr="00272D07" w:rsidRDefault="004F0F45" w:rsidP="004F0F45">
      <w:pPr>
        <w:pStyle w:val="ConsPlusNormal"/>
        <w:ind w:firstLine="540"/>
        <w:contextualSpacing/>
        <w:jc w:val="both"/>
        <w:rPr>
          <w:color w:val="000000" w:themeColor="text1"/>
          <w:szCs w:val="24"/>
        </w:rPr>
      </w:pPr>
      <w:r>
        <w:rPr>
          <w:color w:val="000000" w:themeColor="text1"/>
          <w:szCs w:val="24"/>
        </w:rPr>
        <w:t>2.22</w:t>
      </w:r>
      <w:r w:rsidRPr="00272D07">
        <w:rPr>
          <w:color w:val="000000" w:themeColor="text1"/>
          <w:szCs w:val="24"/>
        </w:rPr>
        <w:t>. Бланк письма администрации включает следующие реквизиты:</w:t>
      </w:r>
    </w:p>
    <w:p w:rsidR="004F0F45" w:rsidRPr="00272D07" w:rsidRDefault="004F0F45" w:rsidP="004F0F45">
      <w:pPr>
        <w:pStyle w:val="ConsPlusNormal"/>
        <w:numPr>
          <w:ilvl w:val="0"/>
          <w:numId w:val="5"/>
        </w:numPr>
        <w:autoSpaceDE w:val="0"/>
        <w:autoSpaceDN w:val="0"/>
        <w:adjustRightInd w:val="0"/>
        <w:contextualSpacing/>
        <w:jc w:val="both"/>
        <w:rPr>
          <w:szCs w:val="24"/>
        </w:rPr>
      </w:pPr>
      <w:r w:rsidRPr="00272D07">
        <w:rPr>
          <w:szCs w:val="24"/>
        </w:rPr>
        <w:t>наименование администрации;</w:t>
      </w:r>
    </w:p>
    <w:p w:rsidR="004F0F45" w:rsidRPr="00272D07" w:rsidRDefault="004F0F45" w:rsidP="004F0F45">
      <w:pPr>
        <w:pStyle w:val="ConsPlusNormal"/>
        <w:numPr>
          <w:ilvl w:val="0"/>
          <w:numId w:val="5"/>
        </w:numPr>
        <w:autoSpaceDE w:val="0"/>
        <w:autoSpaceDN w:val="0"/>
        <w:adjustRightInd w:val="0"/>
        <w:contextualSpacing/>
        <w:jc w:val="both"/>
        <w:rPr>
          <w:szCs w:val="24"/>
        </w:rPr>
      </w:pPr>
      <w:r w:rsidRPr="00272D07">
        <w:rPr>
          <w:szCs w:val="24"/>
        </w:rPr>
        <w:t>справочные данные об администрации;</w:t>
      </w:r>
    </w:p>
    <w:p w:rsidR="004F0F45" w:rsidRDefault="004F0F45" w:rsidP="004F0F45">
      <w:pPr>
        <w:pStyle w:val="ConsPlusNormal"/>
        <w:numPr>
          <w:ilvl w:val="0"/>
          <w:numId w:val="5"/>
        </w:numPr>
        <w:autoSpaceDE w:val="0"/>
        <w:autoSpaceDN w:val="0"/>
        <w:adjustRightInd w:val="0"/>
        <w:contextualSpacing/>
        <w:jc w:val="both"/>
        <w:rPr>
          <w:szCs w:val="24"/>
        </w:rPr>
      </w:pPr>
      <w:r w:rsidRPr="00272D07">
        <w:rPr>
          <w:szCs w:val="24"/>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r>
        <w:rPr>
          <w:szCs w:val="24"/>
        </w:rPr>
        <w:t>;</w:t>
      </w:r>
    </w:p>
    <w:p w:rsidR="004F0F45" w:rsidRPr="00DE60D2" w:rsidRDefault="004F0F45" w:rsidP="004F0F45">
      <w:pPr>
        <w:pStyle w:val="ConsPlusNormal"/>
        <w:numPr>
          <w:ilvl w:val="0"/>
          <w:numId w:val="5"/>
        </w:numPr>
        <w:autoSpaceDE w:val="0"/>
        <w:autoSpaceDN w:val="0"/>
        <w:adjustRightInd w:val="0"/>
        <w:contextualSpacing/>
        <w:jc w:val="both"/>
        <w:rPr>
          <w:szCs w:val="24"/>
        </w:rPr>
      </w:pPr>
      <w:r>
        <w:rPr>
          <w:szCs w:val="24"/>
        </w:rPr>
        <w:t xml:space="preserve">геральдического знака помещается </w:t>
      </w:r>
      <w:r w:rsidRPr="00DE60D2">
        <w:rPr>
          <w:szCs w:val="24"/>
        </w:rPr>
        <w:t xml:space="preserve">посередине верхнего поля бланка </w:t>
      </w:r>
      <w:r>
        <w:rPr>
          <w:szCs w:val="24"/>
        </w:rPr>
        <w:t>письма</w:t>
      </w:r>
      <w:r w:rsidRPr="00DE60D2">
        <w:rPr>
          <w:szCs w:val="24"/>
        </w:rPr>
        <w:t xml:space="preserve"> над реквизитами </w:t>
      </w:r>
      <w:r>
        <w:rPr>
          <w:szCs w:val="24"/>
        </w:rPr>
        <w:t>администрации</w:t>
      </w:r>
      <w:r w:rsidRPr="00DE60D2">
        <w:rPr>
          <w:szCs w:val="24"/>
        </w:rPr>
        <w:t xml:space="preserve">, на расстоянии 10 мм от верхнего края листа. </w:t>
      </w:r>
    </w:p>
    <w:p w:rsidR="004F0F45" w:rsidRPr="00272D07" w:rsidRDefault="004F0F45" w:rsidP="004F0F45">
      <w:pPr>
        <w:pStyle w:val="ConsPlusNormal"/>
        <w:ind w:firstLine="540"/>
        <w:contextualSpacing/>
        <w:jc w:val="both"/>
        <w:rPr>
          <w:szCs w:val="24"/>
        </w:rPr>
      </w:pPr>
      <w:r>
        <w:rPr>
          <w:szCs w:val="24"/>
        </w:rPr>
        <w:t>2.23</w:t>
      </w:r>
      <w:r w:rsidRPr="00272D07">
        <w:rPr>
          <w:szCs w:val="24"/>
        </w:rPr>
        <w:t xml:space="preserve">. </w:t>
      </w:r>
      <w:r w:rsidRPr="00272D07">
        <w:rPr>
          <w:color w:val="000000" w:themeColor="text1"/>
          <w:szCs w:val="24"/>
        </w:rPr>
        <w:t xml:space="preserve">Код формы документа проставляется на унифицированных формах документов в соответствии с Общероссийским </w:t>
      </w:r>
      <w:hyperlink r:id="rId18" w:history="1">
        <w:r w:rsidRPr="00272D07">
          <w:rPr>
            <w:color w:val="000000" w:themeColor="text1"/>
            <w:szCs w:val="24"/>
          </w:rPr>
          <w:t>классификатором</w:t>
        </w:r>
      </w:hyperlink>
      <w:r w:rsidRPr="00272D07">
        <w:rPr>
          <w:color w:val="000000" w:themeColor="text1"/>
          <w:szCs w:val="24"/>
        </w:rP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4F0F45" w:rsidRPr="00272D07" w:rsidRDefault="004F0F45" w:rsidP="004F0F45">
      <w:pPr>
        <w:pStyle w:val="ConsPlusNormal"/>
        <w:ind w:firstLine="540"/>
        <w:contextualSpacing/>
        <w:jc w:val="both"/>
        <w:rPr>
          <w:szCs w:val="24"/>
        </w:rPr>
      </w:pPr>
      <w:r>
        <w:rPr>
          <w:szCs w:val="24"/>
        </w:rPr>
        <w:t>2.24</w:t>
      </w:r>
      <w:r w:rsidRPr="00272D07">
        <w:rPr>
          <w:szCs w:val="24"/>
        </w:rPr>
        <w:t>. Наименование администрации на бланке документа должно соответствовать наименованию юридического лица в уставе администрации. На бланках документов указывается полное официальное наименование юридического лица с указанием его организационно-правовой формы, над наименованием администрации указывается наименование вышестоящей организации (при ее наличии), под наименованием администрации в скобках указывается сокращенное наименование администрации, если оно предусмотрено уставом.</w:t>
      </w:r>
    </w:p>
    <w:p w:rsidR="004F0F45" w:rsidRPr="00272D07" w:rsidRDefault="004F0F45" w:rsidP="004F0F45">
      <w:pPr>
        <w:pStyle w:val="ConsPlusNormal"/>
        <w:ind w:firstLine="540"/>
        <w:contextualSpacing/>
        <w:jc w:val="both"/>
        <w:rPr>
          <w:szCs w:val="24"/>
        </w:rPr>
      </w:pPr>
      <w:r>
        <w:rPr>
          <w:szCs w:val="24"/>
        </w:rPr>
        <w:t>2.25</w:t>
      </w:r>
      <w:r w:rsidRPr="00272D07">
        <w:rPr>
          <w:szCs w:val="24"/>
        </w:rPr>
        <w:t xml:space="preserve">.  Справочные данные об администрации указываются в бланках писем и включают: почтовый адрес администрации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администрации по Общероссийскому классификатору предприятий и организаций (ОКПО), основной государственный </w:t>
      </w:r>
      <w:r w:rsidRPr="00272D07">
        <w:rPr>
          <w:szCs w:val="24"/>
        </w:rPr>
        <w:lastRenderedPageBreak/>
        <w:t>регистрационный номер организации (ОГРН) и идентификационный номер налогоплательщика/код причины постановки на налоговый учет (ИНН/КПП).</w:t>
      </w:r>
    </w:p>
    <w:p w:rsidR="004F0F45" w:rsidRPr="00272D07" w:rsidRDefault="004F0F45" w:rsidP="004F0F45">
      <w:pPr>
        <w:pStyle w:val="ConsPlusNormal"/>
        <w:ind w:firstLine="540"/>
        <w:contextualSpacing/>
        <w:jc w:val="both"/>
        <w:rPr>
          <w:szCs w:val="24"/>
        </w:rPr>
      </w:pPr>
      <w:r>
        <w:rPr>
          <w:szCs w:val="24"/>
        </w:rPr>
        <w:t>2.26</w:t>
      </w:r>
      <w:r w:rsidRPr="00272D07">
        <w:rPr>
          <w:szCs w:val="24"/>
        </w:rPr>
        <w:t>. Наименование вида документа указывается на всех документах, за исключением деловых (служебных) писем, располагается под наименованием администрации (структурного подразделения, должности).</w:t>
      </w:r>
    </w:p>
    <w:p w:rsidR="004F0F45" w:rsidRPr="00272D07" w:rsidRDefault="004F0F45" w:rsidP="004F0F45">
      <w:pPr>
        <w:pStyle w:val="ConsPlusNormal"/>
        <w:ind w:firstLine="540"/>
        <w:contextualSpacing/>
        <w:jc w:val="both"/>
        <w:rPr>
          <w:szCs w:val="24"/>
        </w:rPr>
      </w:pPr>
      <w:bookmarkStart w:id="2" w:name="Par164"/>
      <w:bookmarkEnd w:id="2"/>
      <w:r>
        <w:rPr>
          <w:szCs w:val="24"/>
        </w:rPr>
        <w:t>2.27</w:t>
      </w:r>
      <w:r w:rsidRPr="00272D07">
        <w:rPr>
          <w:szCs w:val="24"/>
        </w:rPr>
        <w:t>. Дата документа должна соответствовать дате подписания (утверждения) документа или (в протоколах) дате события, зафиксированного в документе.</w:t>
      </w:r>
    </w:p>
    <w:p w:rsidR="004F0F45" w:rsidRPr="00272D07" w:rsidRDefault="004F0F45" w:rsidP="004F0F45">
      <w:pPr>
        <w:pStyle w:val="ConsPlusNormal"/>
        <w:ind w:firstLine="540"/>
        <w:contextualSpacing/>
        <w:jc w:val="both"/>
        <w:rPr>
          <w:szCs w:val="24"/>
        </w:rPr>
      </w:pPr>
      <w:r w:rsidRPr="00272D07">
        <w:rPr>
          <w:szCs w:val="24"/>
        </w:rPr>
        <w:t>Дата документа записывается в последовательности: день месяца, месяц, год одним из двух способов:</w:t>
      </w:r>
    </w:p>
    <w:p w:rsidR="004F0F45" w:rsidRPr="00272D07" w:rsidRDefault="004F0F45" w:rsidP="004F0F45">
      <w:pPr>
        <w:pStyle w:val="ConsPlusNormal"/>
        <w:numPr>
          <w:ilvl w:val="0"/>
          <w:numId w:val="36"/>
        </w:numPr>
        <w:autoSpaceDE w:val="0"/>
        <w:autoSpaceDN w:val="0"/>
        <w:adjustRightInd w:val="0"/>
        <w:contextualSpacing/>
        <w:jc w:val="both"/>
        <w:rPr>
          <w:szCs w:val="24"/>
        </w:rPr>
      </w:pPr>
      <w:r w:rsidRPr="00272D07">
        <w:rPr>
          <w:szCs w:val="24"/>
        </w:rPr>
        <w:t>арабскими цифрами, разделенными точкой: 05.03.2022;</w:t>
      </w:r>
    </w:p>
    <w:p w:rsidR="004F0F45" w:rsidRPr="00272D07" w:rsidRDefault="004F0F45" w:rsidP="004F0F45">
      <w:pPr>
        <w:pStyle w:val="ConsPlusNormal"/>
        <w:numPr>
          <w:ilvl w:val="0"/>
          <w:numId w:val="36"/>
        </w:numPr>
        <w:autoSpaceDE w:val="0"/>
        <w:autoSpaceDN w:val="0"/>
        <w:adjustRightInd w:val="0"/>
        <w:contextualSpacing/>
        <w:jc w:val="both"/>
        <w:rPr>
          <w:szCs w:val="24"/>
        </w:rPr>
      </w:pPr>
      <w:r w:rsidRPr="00272D07">
        <w:rPr>
          <w:szCs w:val="24"/>
        </w:rPr>
        <w:t>словесно-цифровым способом: 5 марта 2022 г.</w:t>
      </w:r>
    </w:p>
    <w:p w:rsidR="004F0F45" w:rsidRPr="00272D07" w:rsidRDefault="004F0F45" w:rsidP="004F0F45">
      <w:pPr>
        <w:pStyle w:val="ConsPlusNormal"/>
        <w:ind w:firstLine="540"/>
        <w:contextualSpacing/>
        <w:jc w:val="both"/>
        <w:rPr>
          <w:szCs w:val="24"/>
        </w:rPr>
      </w:pPr>
      <w:bookmarkStart w:id="3" w:name="Par170"/>
      <w:bookmarkEnd w:id="3"/>
      <w:r>
        <w:rPr>
          <w:szCs w:val="24"/>
        </w:rPr>
        <w:t>2.28</w:t>
      </w:r>
      <w:r w:rsidRPr="00272D07">
        <w:rPr>
          <w:szCs w:val="24"/>
        </w:rPr>
        <w:t>. Регистрационный номер документа - цифровой идентификатор документа, состоящий из порядкового номера документа, который, по усмотрению администрации, может дополняться цифровыми или буквенными кодами (индексами) в соответствии с используемыми классификаторами.</w:t>
      </w:r>
    </w:p>
    <w:p w:rsidR="004F0F45" w:rsidRPr="00272D07" w:rsidRDefault="004F0F45" w:rsidP="004F0F45">
      <w:pPr>
        <w:pStyle w:val="ConsPlusNormal"/>
        <w:ind w:firstLine="540"/>
        <w:contextualSpacing/>
        <w:jc w:val="both"/>
        <w:rPr>
          <w:szCs w:val="24"/>
        </w:rPr>
      </w:pPr>
      <w:r>
        <w:rPr>
          <w:szCs w:val="24"/>
        </w:rPr>
        <w:t>2.29</w:t>
      </w:r>
      <w:r w:rsidRPr="00272D07">
        <w:rPr>
          <w:szCs w:val="24"/>
        </w:rPr>
        <w:t xml:space="preserve">.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N ... </w:t>
      </w:r>
      <w:proofErr w:type="gramStart"/>
      <w:r w:rsidRPr="00272D07">
        <w:rPr>
          <w:szCs w:val="24"/>
        </w:rPr>
        <w:t>от</w:t>
      </w:r>
      <w:proofErr w:type="gramEnd"/>
      <w:r w:rsidRPr="00272D07">
        <w:rPr>
          <w:szCs w:val="24"/>
        </w:rPr>
        <w:t xml:space="preserve"> ..." </w:t>
      </w:r>
      <w:proofErr w:type="gramStart"/>
      <w:r w:rsidRPr="00272D07">
        <w:rPr>
          <w:szCs w:val="24"/>
        </w:rPr>
        <w:t>в</w:t>
      </w:r>
      <w:proofErr w:type="gramEnd"/>
      <w:r w:rsidRPr="00272D07">
        <w:rPr>
          <w:szCs w:val="24"/>
        </w:rPr>
        <w:t xml:space="preserve"> бланке письма.</w:t>
      </w:r>
    </w:p>
    <w:p w:rsidR="004F0F45" w:rsidRPr="00272D07" w:rsidRDefault="004F0F45" w:rsidP="004F0F45">
      <w:pPr>
        <w:pStyle w:val="ConsPlusNormal"/>
        <w:ind w:firstLine="540"/>
        <w:contextualSpacing/>
        <w:jc w:val="both"/>
        <w:rPr>
          <w:szCs w:val="24"/>
        </w:rPr>
      </w:pPr>
      <w:r w:rsidRPr="00272D07">
        <w:rPr>
          <w:szCs w:val="24"/>
        </w:rPr>
        <w:t>В текст письма-ответа сведения о регистрационном номере и дате поступившего письма не включаются.</w:t>
      </w:r>
    </w:p>
    <w:p w:rsidR="004F0F45" w:rsidRPr="00272D07" w:rsidRDefault="004F0F45" w:rsidP="004F0F45">
      <w:pPr>
        <w:pStyle w:val="ConsPlusNormal"/>
        <w:ind w:firstLine="540"/>
        <w:contextualSpacing/>
        <w:jc w:val="both"/>
        <w:rPr>
          <w:szCs w:val="24"/>
        </w:rPr>
      </w:pPr>
      <w:r w:rsidRPr="00272D07">
        <w:rPr>
          <w:szCs w:val="24"/>
        </w:rPr>
        <w:t xml:space="preserve">Место составления (издания) документа указывается в соответствии с принятым административно-территориальным делением, например: с. </w:t>
      </w:r>
      <w:r>
        <w:rPr>
          <w:szCs w:val="24"/>
        </w:rPr>
        <w:t>Турунтаево</w:t>
      </w:r>
      <w:r w:rsidRPr="00272D07">
        <w:rPr>
          <w:szCs w:val="24"/>
        </w:rPr>
        <w:t xml:space="preserve"> Томского района Томской области.</w:t>
      </w:r>
    </w:p>
    <w:p w:rsidR="004F0F45" w:rsidRPr="00272D07" w:rsidRDefault="004F0F45" w:rsidP="004F0F45">
      <w:pPr>
        <w:pStyle w:val="ConsPlusNormal"/>
        <w:ind w:firstLine="540"/>
        <w:contextualSpacing/>
        <w:jc w:val="both"/>
        <w:rPr>
          <w:szCs w:val="24"/>
        </w:rPr>
      </w:pPr>
      <w:r>
        <w:rPr>
          <w:szCs w:val="24"/>
        </w:rPr>
        <w:t>2.30</w:t>
      </w:r>
      <w:r w:rsidRPr="00272D07">
        <w:rPr>
          <w:szCs w:val="24"/>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4F0F45" w:rsidRPr="00272D07" w:rsidRDefault="004F0F45" w:rsidP="004F0F45">
      <w:pPr>
        <w:pStyle w:val="ConsPlusNormal"/>
        <w:ind w:firstLine="540"/>
        <w:contextualSpacing/>
        <w:jc w:val="both"/>
        <w:rPr>
          <w:color w:val="000000" w:themeColor="text1"/>
          <w:szCs w:val="24"/>
        </w:rPr>
      </w:pPr>
      <w:r w:rsidRPr="00272D07">
        <w:rPr>
          <w:szCs w:val="24"/>
        </w:rPr>
        <w:t>Виды используемых в администрации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w:t>
      </w:r>
      <w:r>
        <w:rPr>
          <w:szCs w:val="24"/>
        </w:rPr>
        <w:t>Для служебного пользования" &lt;5&gt;</w:t>
      </w:r>
      <w:r w:rsidRPr="00272D07">
        <w:rPr>
          <w:szCs w:val="24"/>
        </w:rPr>
        <w:t xml:space="preserve">) может дополняться номером экземпляра документа и другими сведениями в соответствии с законодательством Российской </w:t>
      </w:r>
      <w:r w:rsidRPr="00272D07">
        <w:rPr>
          <w:color w:val="000000" w:themeColor="text1"/>
          <w:szCs w:val="24"/>
        </w:rPr>
        <w:t>Федерации.</w:t>
      </w:r>
    </w:p>
    <w:p w:rsidR="004F0F45" w:rsidRPr="00272D07" w:rsidRDefault="004F0F45" w:rsidP="004F0F45">
      <w:pPr>
        <w:pStyle w:val="ConsPlusNormal"/>
        <w:ind w:firstLine="539"/>
        <w:contextualSpacing/>
        <w:jc w:val="both"/>
        <w:rPr>
          <w:color w:val="000000" w:themeColor="text1"/>
          <w:szCs w:val="24"/>
        </w:rPr>
      </w:pPr>
      <w:r w:rsidRPr="00272D07">
        <w:rPr>
          <w:color w:val="000000" w:themeColor="text1"/>
          <w:szCs w:val="24"/>
        </w:rPr>
        <w:t>--------------------------------</w:t>
      </w:r>
    </w:p>
    <w:p w:rsidR="004F0F45" w:rsidRPr="00272D07" w:rsidRDefault="004F0F45" w:rsidP="004F0F45">
      <w:pPr>
        <w:pStyle w:val="ConsPlusNormal"/>
        <w:ind w:firstLine="539"/>
        <w:contextualSpacing/>
        <w:jc w:val="both"/>
        <w:rPr>
          <w:color w:val="000000" w:themeColor="text1"/>
          <w:szCs w:val="24"/>
        </w:rPr>
      </w:pPr>
      <w:r w:rsidRPr="00272D07">
        <w:rPr>
          <w:color w:val="000000" w:themeColor="text1"/>
          <w:szCs w:val="24"/>
        </w:rPr>
        <w:t xml:space="preserve">&lt;5&gt; </w:t>
      </w:r>
      <w:hyperlink r:id="rId19" w:history="1">
        <w:r w:rsidRPr="00272D07">
          <w:rPr>
            <w:color w:val="000000" w:themeColor="text1"/>
            <w:szCs w:val="24"/>
          </w:rPr>
          <w:t>Пункт 1.4</w:t>
        </w:r>
      </w:hyperlink>
      <w:r w:rsidRPr="00272D07">
        <w:rPr>
          <w:color w:val="000000" w:themeColor="text1"/>
          <w:szCs w:val="24"/>
        </w:rPr>
        <w:t xml:space="preserve">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утвержденного постановлением Правительства Российской Федерации от 3 ноября 1994 г. N 1233.</w:t>
      </w:r>
    </w:p>
    <w:p w:rsidR="004F0F45" w:rsidRPr="00272D07" w:rsidRDefault="004F0F45" w:rsidP="004F0F45">
      <w:pPr>
        <w:pStyle w:val="ConsPlusNormal"/>
        <w:ind w:firstLine="567"/>
        <w:contextualSpacing/>
        <w:jc w:val="both"/>
        <w:rPr>
          <w:szCs w:val="24"/>
        </w:rPr>
      </w:pPr>
      <w:r>
        <w:rPr>
          <w:szCs w:val="24"/>
        </w:rPr>
        <w:t>2.31</w:t>
      </w:r>
      <w:r w:rsidRPr="00272D07">
        <w:rPr>
          <w:szCs w:val="24"/>
        </w:rPr>
        <w:t>. Адресат - реквизит, используемый при оформлении деловых (служебных) писем, внутренних информационно-справочных документов.</w:t>
      </w:r>
    </w:p>
    <w:p w:rsidR="004F0F45" w:rsidRPr="00272D07" w:rsidRDefault="004F0F45" w:rsidP="004F0F45">
      <w:pPr>
        <w:pStyle w:val="ConsPlusNormal"/>
        <w:ind w:firstLine="539"/>
        <w:contextualSpacing/>
        <w:jc w:val="both"/>
        <w:rPr>
          <w:szCs w:val="24"/>
        </w:rPr>
      </w:pPr>
      <w:r w:rsidRPr="00272D07">
        <w:rPr>
          <w:szCs w:val="24"/>
        </w:rPr>
        <w:t>Адресатом документа может быть организация, структурное подразделение организации, должностное или физическое лицо.</w:t>
      </w:r>
    </w:p>
    <w:p w:rsidR="004F0F45" w:rsidRPr="00272D07" w:rsidRDefault="004F0F45" w:rsidP="004F0F45">
      <w:pPr>
        <w:pStyle w:val="ConsPlusNormal"/>
        <w:ind w:firstLine="539"/>
        <w:contextualSpacing/>
        <w:jc w:val="both"/>
        <w:rPr>
          <w:szCs w:val="24"/>
        </w:rPr>
      </w:pPr>
      <w:r w:rsidRPr="00272D07">
        <w:rPr>
          <w:szCs w:val="24"/>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w:t>
      </w:r>
      <w:r>
        <w:rPr>
          <w:szCs w:val="24"/>
        </w:rPr>
        <w:t>ри</w:t>
      </w:r>
      <w:r w:rsidRPr="00272D07">
        <w:rPr>
          <w:szCs w:val="24"/>
        </w:rPr>
        <w:t>руются относительно самой длинной строки.</w:t>
      </w:r>
    </w:p>
    <w:p w:rsidR="004F0F45" w:rsidRPr="00272D07" w:rsidRDefault="004F0F45" w:rsidP="004F0F45">
      <w:pPr>
        <w:pStyle w:val="ConsPlusNormal"/>
        <w:ind w:firstLine="539"/>
        <w:contextualSpacing/>
        <w:jc w:val="both"/>
        <w:rPr>
          <w:szCs w:val="24"/>
        </w:rPr>
      </w:pPr>
      <w:r w:rsidRPr="00272D07">
        <w:rPr>
          <w:szCs w:val="24"/>
        </w:rPr>
        <w:t xml:space="preserve">При </w:t>
      </w:r>
      <w:proofErr w:type="spellStart"/>
      <w:r w:rsidRPr="00272D07">
        <w:rPr>
          <w:szCs w:val="24"/>
        </w:rPr>
        <w:t>адресовании</w:t>
      </w:r>
      <w:proofErr w:type="spellEnd"/>
      <w:r w:rsidRPr="00272D07">
        <w:rPr>
          <w:szCs w:val="24"/>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954"/>
        <w:gridCol w:w="3117"/>
      </w:tblGrid>
      <w:tr w:rsidR="004F0F45" w:rsidRPr="00272D07" w:rsidTr="00A903FE">
        <w:trPr>
          <w:jc w:val="center"/>
        </w:trPr>
        <w:tc>
          <w:tcPr>
            <w:tcW w:w="5954" w:type="dxa"/>
          </w:tcPr>
          <w:p w:rsidR="004F0F45" w:rsidRPr="00272D07" w:rsidRDefault="004F0F45" w:rsidP="00A903FE">
            <w:pPr>
              <w:pStyle w:val="ConsPlusNormal"/>
              <w:contextualSpacing/>
              <w:rPr>
                <w:szCs w:val="24"/>
              </w:rPr>
            </w:pPr>
          </w:p>
        </w:tc>
        <w:tc>
          <w:tcPr>
            <w:tcW w:w="3117" w:type="dxa"/>
          </w:tcPr>
          <w:p w:rsidR="004F0F45" w:rsidRPr="00272D07" w:rsidRDefault="004F0F45" w:rsidP="00A903FE">
            <w:pPr>
              <w:pStyle w:val="ConsPlusNormal"/>
              <w:ind w:firstLine="0"/>
              <w:contextualSpacing/>
              <w:jc w:val="both"/>
              <w:rPr>
                <w:szCs w:val="24"/>
              </w:rPr>
            </w:pPr>
            <w:r w:rsidRPr="00272D07">
              <w:rPr>
                <w:szCs w:val="24"/>
              </w:rPr>
              <w:t>Генеральному директору</w:t>
            </w:r>
          </w:p>
          <w:p w:rsidR="004F0F45" w:rsidRPr="00272D07" w:rsidRDefault="004F0F45" w:rsidP="00A903FE">
            <w:pPr>
              <w:pStyle w:val="ConsPlusNormal"/>
              <w:ind w:firstLine="0"/>
              <w:contextualSpacing/>
              <w:jc w:val="both"/>
              <w:rPr>
                <w:szCs w:val="24"/>
              </w:rPr>
            </w:pPr>
            <w:r w:rsidRPr="00272D07">
              <w:rPr>
                <w:szCs w:val="24"/>
              </w:rPr>
              <w:t>ООО "Наименование</w:t>
            </w:r>
          </w:p>
          <w:p w:rsidR="004F0F45" w:rsidRPr="00272D07" w:rsidRDefault="004F0F45" w:rsidP="00A903FE">
            <w:pPr>
              <w:pStyle w:val="ConsPlusNormal"/>
              <w:ind w:firstLine="0"/>
              <w:contextualSpacing/>
              <w:jc w:val="both"/>
              <w:rPr>
                <w:szCs w:val="24"/>
              </w:rPr>
            </w:pPr>
            <w:r w:rsidRPr="00272D07">
              <w:rPr>
                <w:szCs w:val="24"/>
              </w:rPr>
              <w:t>организации"</w:t>
            </w:r>
          </w:p>
          <w:p w:rsidR="004F0F45" w:rsidRPr="00272D07" w:rsidRDefault="004F0F45" w:rsidP="00A903FE">
            <w:pPr>
              <w:pStyle w:val="ConsPlusNormal"/>
              <w:ind w:firstLine="0"/>
              <w:contextualSpacing/>
              <w:jc w:val="both"/>
              <w:rPr>
                <w:szCs w:val="24"/>
              </w:rPr>
            </w:pPr>
            <w:r w:rsidRPr="00272D07">
              <w:rPr>
                <w:szCs w:val="24"/>
              </w:rPr>
              <w:t>Фамилия И.О.</w:t>
            </w:r>
          </w:p>
        </w:tc>
      </w:tr>
    </w:tbl>
    <w:p w:rsidR="004F0F45" w:rsidRPr="00272D07" w:rsidRDefault="004F0F45" w:rsidP="004F0F45">
      <w:pPr>
        <w:pStyle w:val="ConsPlusNormal"/>
        <w:ind w:firstLine="539"/>
        <w:contextualSpacing/>
        <w:jc w:val="both"/>
        <w:rPr>
          <w:szCs w:val="24"/>
        </w:rPr>
      </w:pPr>
      <w:r w:rsidRPr="00272D07">
        <w:rPr>
          <w:szCs w:val="24"/>
        </w:rPr>
        <w:t xml:space="preserve">При </w:t>
      </w:r>
      <w:proofErr w:type="spellStart"/>
      <w:r w:rsidRPr="00272D07">
        <w:rPr>
          <w:szCs w:val="24"/>
        </w:rPr>
        <w:t>адресовании</w:t>
      </w:r>
      <w:proofErr w:type="spellEnd"/>
      <w:r w:rsidRPr="00272D07">
        <w:rPr>
          <w:szCs w:val="24"/>
        </w:rPr>
        <w:t xml:space="preserve"> письма в организацию указывается ее полное или сокращенное наименование в именительном падеже.</w:t>
      </w:r>
    </w:p>
    <w:p w:rsidR="004F0F45" w:rsidRPr="00272D07" w:rsidRDefault="004F0F45" w:rsidP="004F0F45">
      <w:pPr>
        <w:pStyle w:val="ConsPlusNormal"/>
        <w:ind w:firstLine="539"/>
        <w:contextualSpacing/>
        <w:jc w:val="both"/>
        <w:rPr>
          <w:szCs w:val="24"/>
        </w:rPr>
      </w:pPr>
      <w:r w:rsidRPr="00272D07">
        <w:rPr>
          <w:szCs w:val="24"/>
        </w:rPr>
        <w:t xml:space="preserve">При </w:t>
      </w:r>
      <w:proofErr w:type="spellStart"/>
      <w:r w:rsidRPr="00272D07">
        <w:rPr>
          <w:szCs w:val="24"/>
        </w:rPr>
        <w:t>адресовании</w:t>
      </w:r>
      <w:proofErr w:type="spellEnd"/>
      <w:r w:rsidRPr="00272D07">
        <w:rPr>
          <w:szCs w:val="24"/>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07"/>
        <w:gridCol w:w="3029"/>
      </w:tblGrid>
      <w:tr w:rsidR="004F0F45" w:rsidRPr="00272D07" w:rsidTr="00A903FE">
        <w:trPr>
          <w:trHeight w:val="721"/>
          <w:jc w:val="center"/>
        </w:trPr>
        <w:tc>
          <w:tcPr>
            <w:tcW w:w="6207" w:type="dxa"/>
          </w:tcPr>
          <w:p w:rsidR="004F0F45" w:rsidRPr="00272D07" w:rsidRDefault="004F0F45" w:rsidP="00A903FE">
            <w:pPr>
              <w:pStyle w:val="ConsPlusNormal"/>
              <w:contextualSpacing/>
              <w:rPr>
                <w:szCs w:val="24"/>
              </w:rPr>
            </w:pPr>
          </w:p>
        </w:tc>
        <w:tc>
          <w:tcPr>
            <w:tcW w:w="3029" w:type="dxa"/>
          </w:tcPr>
          <w:p w:rsidR="004F0F45" w:rsidRPr="00272D07" w:rsidRDefault="004F0F45" w:rsidP="00A903FE">
            <w:pPr>
              <w:pStyle w:val="ConsPlusNormal"/>
              <w:ind w:firstLine="0"/>
              <w:contextualSpacing/>
              <w:rPr>
                <w:szCs w:val="24"/>
              </w:rPr>
            </w:pPr>
            <w:r w:rsidRPr="00272D07">
              <w:rPr>
                <w:szCs w:val="24"/>
              </w:rPr>
              <w:t>ООО "Наименование</w:t>
            </w:r>
          </w:p>
          <w:p w:rsidR="004F0F45" w:rsidRPr="00272D07" w:rsidRDefault="004F0F45" w:rsidP="00A903FE">
            <w:pPr>
              <w:pStyle w:val="ConsPlusNormal"/>
              <w:ind w:firstLine="0"/>
              <w:contextualSpacing/>
              <w:rPr>
                <w:szCs w:val="24"/>
              </w:rPr>
            </w:pPr>
            <w:r w:rsidRPr="00272D07">
              <w:rPr>
                <w:szCs w:val="24"/>
              </w:rPr>
              <w:t>организации"</w:t>
            </w:r>
          </w:p>
          <w:p w:rsidR="004F0F45" w:rsidRPr="00272D07" w:rsidRDefault="004F0F45" w:rsidP="00A903FE">
            <w:pPr>
              <w:pStyle w:val="ConsPlusNormal"/>
              <w:ind w:firstLine="0"/>
              <w:contextualSpacing/>
              <w:jc w:val="both"/>
              <w:rPr>
                <w:szCs w:val="24"/>
              </w:rPr>
            </w:pPr>
            <w:r w:rsidRPr="00272D07">
              <w:rPr>
                <w:szCs w:val="24"/>
              </w:rPr>
              <w:t>Финансовое управление</w:t>
            </w:r>
          </w:p>
        </w:tc>
      </w:tr>
    </w:tbl>
    <w:p w:rsidR="004F0F45" w:rsidRPr="00272D07" w:rsidRDefault="004F0F45" w:rsidP="004F0F45">
      <w:pPr>
        <w:pStyle w:val="ConsPlusNormal"/>
        <w:ind w:firstLine="567"/>
        <w:contextualSpacing/>
        <w:jc w:val="both"/>
        <w:rPr>
          <w:szCs w:val="24"/>
        </w:rPr>
      </w:pPr>
      <w:r w:rsidRPr="00272D07">
        <w:rPr>
          <w:szCs w:val="24"/>
        </w:rPr>
        <w:t xml:space="preserve">При </w:t>
      </w:r>
      <w:proofErr w:type="spellStart"/>
      <w:r w:rsidRPr="00272D07">
        <w:rPr>
          <w:szCs w:val="24"/>
        </w:rPr>
        <w:t>адресовании</w:t>
      </w:r>
      <w:proofErr w:type="spellEnd"/>
      <w:r w:rsidRPr="00272D07">
        <w:rPr>
          <w:szCs w:val="24"/>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F0F45" w:rsidRPr="00272D07" w:rsidTr="00A903FE">
        <w:trPr>
          <w:jc w:val="center"/>
        </w:trPr>
        <w:tc>
          <w:tcPr>
            <w:tcW w:w="4592" w:type="dxa"/>
          </w:tcPr>
          <w:p w:rsidR="004F0F45" w:rsidRPr="00272D07" w:rsidRDefault="004F0F45" w:rsidP="00A903FE">
            <w:pPr>
              <w:pStyle w:val="ConsPlusNormal"/>
              <w:contextualSpacing/>
              <w:rPr>
                <w:szCs w:val="24"/>
              </w:rPr>
            </w:pPr>
          </w:p>
        </w:tc>
        <w:tc>
          <w:tcPr>
            <w:tcW w:w="4479" w:type="dxa"/>
          </w:tcPr>
          <w:p w:rsidR="004F0F45" w:rsidRPr="00272D07" w:rsidRDefault="004F0F45" w:rsidP="00A903FE">
            <w:pPr>
              <w:pStyle w:val="ConsPlusNormal"/>
              <w:ind w:firstLine="0"/>
              <w:contextualSpacing/>
              <w:rPr>
                <w:szCs w:val="24"/>
              </w:rPr>
            </w:pPr>
            <w:r w:rsidRPr="00272D07">
              <w:rPr>
                <w:szCs w:val="24"/>
              </w:rPr>
              <w:t>ООО "Наименование</w:t>
            </w:r>
          </w:p>
          <w:p w:rsidR="004F0F45" w:rsidRPr="00272D07" w:rsidRDefault="004F0F45" w:rsidP="00A903FE">
            <w:pPr>
              <w:pStyle w:val="ConsPlusNormal"/>
              <w:ind w:firstLine="0"/>
              <w:contextualSpacing/>
              <w:rPr>
                <w:szCs w:val="24"/>
              </w:rPr>
            </w:pPr>
            <w:r w:rsidRPr="00272D07">
              <w:rPr>
                <w:szCs w:val="24"/>
              </w:rPr>
              <w:t>организации"</w:t>
            </w:r>
          </w:p>
          <w:p w:rsidR="004F0F45" w:rsidRPr="00272D07" w:rsidRDefault="004F0F45" w:rsidP="00A903FE">
            <w:pPr>
              <w:pStyle w:val="ConsPlusNormal"/>
              <w:ind w:firstLine="0"/>
              <w:contextualSpacing/>
              <w:rPr>
                <w:szCs w:val="24"/>
              </w:rPr>
            </w:pPr>
            <w:r w:rsidRPr="00272D07">
              <w:rPr>
                <w:szCs w:val="24"/>
              </w:rPr>
              <w:t>Руководителю договорно-</w:t>
            </w:r>
          </w:p>
          <w:p w:rsidR="004F0F45" w:rsidRPr="00272D07" w:rsidRDefault="004F0F45" w:rsidP="00A903FE">
            <w:pPr>
              <w:pStyle w:val="ConsPlusNormal"/>
              <w:ind w:firstLine="0"/>
              <w:contextualSpacing/>
              <w:rPr>
                <w:szCs w:val="24"/>
              </w:rPr>
            </w:pPr>
            <w:r w:rsidRPr="00272D07">
              <w:rPr>
                <w:szCs w:val="24"/>
              </w:rPr>
              <w:t>правового отдела</w:t>
            </w:r>
          </w:p>
          <w:p w:rsidR="004F0F45" w:rsidRPr="00272D07" w:rsidRDefault="004F0F45" w:rsidP="00A903FE">
            <w:pPr>
              <w:pStyle w:val="ConsPlusNormal"/>
              <w:ind w:firstLine="0"/>
              <w:contextualSpacing/>
              <w:rPr>
                <w:szCs w:val="24"/>
              </w:rPr>
            </w:pPr>
            <w:r w:rsidRPr="00272D07">
              <w:rPr>
                <w:szCs w:val="24"/>
              </w:rPr>
              <w:t>Фамилия И.О.</w:t>
            </w:r>
          </w:p>
        </w:tc>
      </w:tr>
    </w:tbl>
    <w:p w:rsidR="004F0F45" w:rsidRPr="00272D07" w:rsidRDefault="004F0F45" w:rsidP="004F0F45">
      <w:pPr>
        <w:pStyle w:val="ConsPlusNormal"/>
        <w:ind w:firstLine="708"/>
        <w:contextualSpacing/>
        <w:jc w:val="both"/>
        <w:rPr>
          <w:szCs w:val="24"/>
        </w:rPr>
      </w:pPr>
      <w:proofErr w:type="gramStart"/>
      <w:r w:rsidRPr="00272D07">
        <w:rPr>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096"/>
        <w:gridCol w:w="2975"/>
      </w:tblGrid>
      <w:tr w:rsidR="004F0F45" w:rsidRPr="00272D07" w:rsidTr="00A903FE">
        <w:trPr>
          <w:jc w:val="center"/>
        </w:trPr>
        <w:tc>
          <w:tcPr>
            <w:tcW w:w="6096" w:type="dxa"/>
          </w:tcPr>
          <w:p w:rsidR="004F0F45" w:rsidRPr="00272D07" w:rsidRDefault="004F0F45" w:rsidP="00A903FE">
            <w:pPr>
              <w:pStyle w:val="ConsPlusNormal"/>
              <w:contextualSpacing/>
              <w:rPr>
                <w:szCs w:val="24"/>
              </w:rPr>
            </w:pPr>
          </w:p>
        </w:tc>
        <w:tc>
          <w:tcPr>
            <w:tcW w:w="2975" w:type="dxa"/>
          </w:tcPr>
          <w:p w:rsidR="004F0F45" w:rsidRPr="00272D07" w:rsidRDefault="004F0F45" w:rsidP="00A903FE">
            <w:pPr>
              <w:pStyle w:val="ConsPlusNormal"/>
              <w:ind w:firstLine="0"/>
              <w:contextualSpacing/>
              <w:rPr>
                <w:szCs w:val="24"/>
              </w:rPr>
            </w:pPr>
            <w:r w:rsidRPr="00272D07">
              <w:rPr>
                <w:szCs w:val="24"/>
              </w:rPr>
              <w:t>г-ну Фамилия И.О.</w:t>
            </w:r>
          </w:p>
          <w:p w:rsidR="004F0F45" w:rsidRPr="00272D07" w:rsidRDefault="004F0F45" w:rsidP="00A903FE">
            <w:pPr>
              <w:pStyle w:val="ConsPlusNormal"/>
              <w:ind w:firstLine="0"/>
              <w:contextualSpacing/>
              <w:rPr>
                <w:szCs w:val="24"/>
              </w:rPr>
            </w:pPr>
            <w:r w:rsidRPr="00272D07">
              <w:rPr>
                <w:szCs w:val="24"/>
              </w:rPr>
              <w:t>г-же Фамилия И.О.</w:t>
            </w:r>
          </w:p>
        </w:tc>
      </w:tr>
    </w:tbl>
    <w:p w:rsidR="004F0F45" w:rsidRPr="00272D07" w:rsidRDefault="004F0F45" w:rsidP="004F0F45">
      <w:pPr>
        <w:pStyle w:val="ConsPlusNormal"/>
        <w:ind w:firstLine="708"/>
        <w:contextualSpacing/>
        <w:jc w:val="both"/>
        <w:rPr>
          <w:szCs w:val="24"/>
        </w:rPr>
      </w:pPr>
      <w:r w:rsidRPr="00272D07">
        <w:rPr>
          <w:szCs w:val="24"/>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46"/>
        <w:gridCol w:w="2789"/>
      </w:tblGrid>
      <w:tr w:rsidR="004F0F45" w:rsidRPr="00272D07" w:rsidTr="00A903FE">
        <w:trPr>
          <w:trHeight w:val="775"/>
          <w:jc w:val="center"/>
        </w:trPr>
        <w:tc>
          <w:tcPr>
            <w:tcW w:w="5646" w:type="dxa"/>
          </w:tcPr>
          <w:p w:rsidR="004F0F45" w:rsidRPr="00272D07" w:rsidRDefault="004F0F45" w:rsidP="00A903FE">
            <w:pPr>
              <w:pStyle w:val="ConsPlusNormal"/>
              <w:contextualSpacing/>
              <w:rPr>
                <w:szCs w:val="24"/>
              </w:rPr>
            </w:pPr>
          </w:p>
        </w:tc>
        <w:tc>
          <w:tcPr>
            <w:tcW w:w="2789" w:type="dxa"/>
          </w:tcPr>
          <w:p w:rsidR="004F0F45" w:rsidRPr="00272D07" w:rsidRDefault="004F0F45" w:rsidP="00A903FE">
            <w:pPr>
              <w:pStyle w:val="ConsPlusNormal"/>
              <w:ind w:firstLine="0"/>
              <w:contextualSpacing/>
              <w:rPr>
                <w:szCs w:val="24"/>
              </w:rPr>
            </w:pPr>
            <w:r w:rsidRPr="00272D07">
              <w:rPr>
                <w:szCs w:val="24"/>
              </w:rPr>
              <w:t>Руководителям филиалов</w:t>
            </w:r>
          </w:p>
          <w:p w:rsidR="004F0F45" w:rsidRPr="00272D07" w:rsidRDefault="004F0F45" w:rsidP="00A903FE">
            <w:pPr>
              <w:pStyle w:val="ConsPlusNormal"/>
              <w:ind w:firstLine="0"/>
              <w:contextualSpacing/>
              <w:rPr>
                <w:szCs w:val="24"/>
              </w:rPr>
            </w:pPr>
            <w:r w:rsidRPr="00272D07">
              <w:rPr>
                <w:szCs w:val="24"/>
              </w:rPr>
              <w:t>ООО "Наименование</w:t>
            </w:r>
          </w:p>
          <w:p w:rsidR="004F0F45" w:rsidRPr="00272D07" w:rsidRDefault="004F0F45" w:rsidP="00A903FE">
            <w:pPr>
              <w:pStyle w:val="ConsPlusNormal"/>
              <w:ind w:firstLine="0"/>
              <w:contextualSpacing/>
              <w:rPr>
                <w:szCs w:val="24"/>
              </w:rPr>
            </w:pPr>
            <w:r w:rsidRPr="00272D07">
              <w:rPr>
                <w:szCs w:val="24"/>
              </w:rPr>
              <w:t>организации"</w:t>
            </w:r>
          </w:p>
          <w:p w:rsidR="004F0F45" w:rsidRPr="00272D07" w:rsidRDefault="004F0F45" w:rsidP="00A903FE">
            <w:pPr>
              <w:pStyle w:val="ConsPlusNormal"/>
              <w:ind w:firstLine="0"/>
              <w:contextualSpacing/>
              <w:rPr>
                <w:szCs w:val="24"/>
              </w:rPr>
            </w:pPr>
          </w:p>
          <w:p w:rsidR="004F0F45" w:rsidRPr="00272D07" w:rsidRDefault="004F0F45" w:rsidP="00A903FE">
            <w:pPr>
              <w:pStyle w:val="ConsPlusNormal"/>
              <w:ind w:firstLine="0"/>
              <w:contextualSpacing/>
              <w:rPr>
                <w:szCs w:val="24"/>
              </w:rPr>
            </w:pPr>
            <w:r w:rsidRPr="00272D07">
              <w:rPr>
                <w:szCs w:val="24"/>
              </w:rPr>
              <w:t>Руководителям управлений и отделов ООО "Наименование</w:t>
            </w:r>
          </w:p>
          <w:p w:rsidR="004F0F45" w:rsidRPr="00272D07" w:rsidRDefault="004F0F45" w:rsidP="00A903FE">
            <w:pPr>
              <w:pStyle w:val="ConsPlusNormal"/>
              <w:ind w:firstLine="0"/>
              <w:contextualSpacing/>
              <w:rPr>
                <w:szCs w:val="24"/>
              </w:rPr>
            </w:pPr>
            <w:r w:rsidRPr="00272D07">
              <w:rPr>
                <w:szCs w:val="24"/>
              </w:rPr>
              <w:t>организации"</w:t>
            </w:r>
          </w:p>
        </w:tc>
      </w:tr>
    </w:tbl>
    <w:p w:rsidR="004F0F45" w:rsidRPr="00272D07" w:rsidRDefault="004F0F45" w:rsidP="004F0F45">
      <w:pPr>
        <w:pStyle w:val="ConsPlusNormal"/>
        <w:ind w:firstLine="709"/>
        <w:contextualSpacing/>
        <w:jc w:val="both"/>
        <w:rPr>
          <w:szCs w:val="24"/>
        </w:rPr>
      </w:pPr>
      <w:r w:rsidRPr="00272D07">
        <w:rPr>
          <w:szCs w:val="24"/>
        </w:rPr>
        <w:t>При рассылке документа не всем организациям или структурным подразделениям под реквизитом "Адресат" в скобках указывается: "(по списку)".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F0F45" w:rsidRPr="00272D07" w:rsidTr="00A903FE">
        <w:trPr>
          <w:jc w:val="center"/>
        </w:trPr>
        <w:tc>
          <w:tcPr>
            <w:tcW w:w="4592" w:type="dxa"/>
          </w:tcPr>
          <w:p w:rsidR="004F0F45" w:rsidRPr="00272D07" w:rsidRDefault="004F0F45" w:rsidP="00A903FE">
            <w:pPr>
              <w:pStyle w:val="ConsPlusNormal"/>
              <w:contextualSpacing/>
              <w:rPr>
                <w:szCs w:val="24"/>
              </w:rPr>
            </w:pPr>
          </w:p>
        </w:tc>
        <w:tc>
          <w:tcPr>
            <w:tcW w:w="4479" w:type="dxa"/>
          </w:tcPr>
          <w:p w:rsidR="004F0F45" w:rsidRPr="00272D07" w:rsidRDefault="004F0F45" w:rsidP="00A903FE">
            <w:pPr>
              <w:pStyle w:val="ConsPlusNormal"/>
              <w:ind w:firstLine="0"/>
              <w:contextualSpacing/>
              <w:rPr>
                <w:szCs w:val="24"/>
              </w:rPr>
            </w:pPr>
            <w:r w:rsidRPr="00272D07">
              <w:rPr>
                <w:szCs w:val="24"/>
              </w:rPr>
              <w:t>Руководителям управлений и отделов</w:t>
            </w:r>
          </w:p>
          <w:p w:rsidR="004F0F45" w:rsidRPr="00272D07" w:rsidRDefault="004F0F45" w:rsidP="00A903FE">
            <w:pPr>
              <w:pStyle w:val="ConsPlusNormal"/>
              <w:ind w:firstLine="0"/>
              <w:contextualSpacing/>
              <w:rPr>
                <w:szCs w:val="24"/>
              </w:rPr>
            </w:pPr>
            <w:r w:rsidRPr="00272D07">
              <w:rPr>
                <w:szCs w:val="24"/>
              </w:rPr>
              <w:t>ООО "Наименование организации"</w:t>
            </w:r>
          </w:p>
          <w:p w:rsidR="004F0F45" w:rsidRPr="00272D07" w:rsidRDefault="004F0F45" w:rsidP="00A903FE">
            <w:pPr>
              <w:pStyle w:val="ConsPlusNormal"/>
              <w:ind w:firstLine="0"/>
              <w:contextualSpacing/>
              <w:rPr>
                <w:szCs w:val="24"/>
              </w:rPr>
            </w:pPr>
            <w:r w:rsidRPr="00272D07">
              <w:rPr>
                <w:szCs w:val="24"/>
              </w:rPr>
              <w:t>(по списку)</w:t>
            </w:r>
          </w:p>
        </w:tc>
      </w:tr>
    </w:tbl>
    <w:p w:rsidR="004F0F45" w:rsidRPr="00272D07" w:rsidRDefault="004F0F45" w:rsidP="004F0F45">
      <w:pPr>
        <w:pStyle w:val="ConsPlusNormal"/>
        <w:ind w:firstLine="540"/>
        <w:contextualSpacing/>
        <w:jc w:val="both"/>
        <w:rPr>
          <w:szCs w:val="24"/>
        </w:rPr>
      </w:pPr>
      <w:r w:rsidRPr="00272D07">
        <w:rPr>
          <w:szCs w:val="24"/>
        </w:rPr>
        <w:t>Список рассылки составляется исполнителем.</w:t>
      </w:r>
    </w:p>
    <w:p w:rsidR="004F0F45" w:rsidRPr="00272D07" w:rsidRDefault="004F0F45" w:rsidP="004F0F45">
      <w:pPr>
        <w:pStyle w:val="ConsPlusNormal"/>
        <w:ind w:firstLine="540"/>
        <w:contextualSpacing/>
        <w:jc w:val="both"/>
        <w:rPr>
          <w:szCs w:val="24"/>
        </w:rPr>
      </w:pPr>
      <w:r w:rsidRPr="00272D07">
        <w:rPr>
          <w:szCs w:val="24"/>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4F0F45" w:rsidRPr="00272D07" w:rsidRDefault="004F0F45" w:rsidP="004F0F45">
      <w:pPr>
        <w:pStyle w:val="ConsPlusNormal"/>
        <w:ind w:firstLine="539"/>
        <w:contextualSpacing/>
        <w:jc w:val="both"/>
        <w:rPr>
          <w:szCs w:val="24"/>
        </w:rPr>
      </w:pPr>
      <w:r w:rsidRPr="00272D07">
        <w:rPr>
          <w:szCs w:val="24"/>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20" w:history="1">
        <w:r w:rsidRPr="00272D07">
          <w:rPr>
            <w:color w:val="1D1B11" w:themeColor="background2" w:themeShade="1A"/>
            <w:szCs w:val="24"/>
          </w:rPr>
          <w:t>Правилами</w:t>
        </w:r>
      </w:hyperlink>
      <w:r w:rsidRPr="00272D07">
        <w:rPr>
          <w:szCs w:val="24"/>
        </w:rPr>
        <w:t xml:space="preserve"> оказания услуг почтовой связи </w:t>
      </w:r>
      <w:r w:rsidRPr="00272D07">
        <w:rPr>
          <w:szCs w:val="24"/>
        </w:rPr>
        <w:lastRenderedPageBreak/>
        <w:t>&lt;7&gt;:</w:t>
      </w:r>
    </w:p>
    <w:p w:rsidR="004F0F45" w:rsidRPr="00272D07" w:rsidRDefault="004F0F45" w:rsidP="004F0F45">
      <w:pPr>
        <w:pStyle w:val="ConsPlusNormal"/>
        <w:ind w:firstLine="539"/>
        <w:contextualSpacing/>
        <w:jc w:val="both"/>
        <w:rPr>
          <w:szCs w:val="24"/>
        </w:rPr>
      </w:pPr>
      <w:proofErr w:type="gramStart"/>
      <w:r w:rsidRPr="00272D07">
        <w:rPr>
          <w:szCs w:val="24"/>
        </w:rPr>
        <w:t>--------------------------------</w:t>
      </w:r>
      <w:proofErr w:type="gramEnd"/>
    </w:p>
    <w:p w:rsidR="004F0F45" w:rsidRPr="00272D07" w:rsidRDefault="004F0F45" w:rsidP="004F0F45">
      <w:pPr>
        <w:pStyle w:val="ConsPlusNormal"/>
        <w:ind w:firstLine="539"/>
        <w:contextualSpacing/>
        <w:jc w:val="both"/>
        <w:rPr>
          <w:szCs w:val="24"/>
        </w:rPr>
      </w:pPr>
      <w:proofErr w:type="gramStart"/>
      <w:r w:rsidRPr="00272D07">
        <w:rPr>
          <w:szCs w:val="24"/>
        </w:rPr>
        <w:t xml:space="preserve">&lt;7&gt; </w:t>
      </w:r>
      <w:hyperlink r:id="rId21" w:history="1">
        <w:r w:rsidRPr="00272D07">
          <w:rPr>
            <w:color w:val="1D1B11" w:themeColor="background2" w:themeShade="1A"/>
            <w:szCs w:val="24"/>
          </w:rPr>
          <w:t>Пункт 22</w:t>
        </w:r>
      </w:hyperlink>
      <w:r w:rsidRPr="00272D07">
        <w:rPr>
          <w:szCs w:val="24"/>
        </w:rPr>
        <w:t xml:space="preserve"> Правил оказания услуг почтовой связи, утвержденных приказом Министерства связи и массовых коммуникаций Российской Федерации от 31 июля 2014 г. N 234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w:t>
      </w:r>
      <w:proofErr w:type="gramEnd"/>
      <w:r w:rsidRPr="00272D07">
        <w:rPr>
          <w:szCs w:val="24"/>
        </w:rPr>
        <w:t xml:space="preserve">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28 марта 2018 г., регистрационный N 50545).</w:t>
      </w:r>
    </w:p>
    <w:p w:rsidR="004F0F45" w:rsidRPr="00272D07" w:rsidRDefault="004F0F45" w:rsidP="004F0F45">
      <w:pPr>
        <w:pStyle w:val="ConsPlusNormal"/>
        <w:ind w:firstLine="540"/>
        <w:contextualSpacing/>
        <w:jc w:val="both"/>
        <w:rPr>
          <w:szCs w:val="24"/>
        </w:rPr>
      </w:pPr>
      <w:r w:rsidRPr="00272D07">
        <w:rPr>
          <w:szCs w:val="24"/>
        </w:rPr>
        <w:t>а) для юридического лица - полное или сокращенное наименование (при наличии), для гражданина - фамилия, имя, отчество (последнее при наличии);</w:t>
      </w:r>
    </w:p>
    <w:p w:rsidR="004F0F45" w:rsidRPr="00272D07" w:rsidRDefault="004F0F45" w:rsidP="004F0F45">
      <w:pPr>
        <w:pStyle w:val="ConsPlusNormal"/>
        <w:ind w:firstLine="540"/>
        <w:contextualSpacing/>
        <w:jc w:val="both"/>
        <w:rPr>
          <w:szCs w:val="24"/>
        </w:rPr>
      </w:pPr>
      <w:r w:rsidRPr="00272D07">
        <w:rPr>
          <w:szCs w:val="24"/>
        </w:rPr>
        <w:t>б) банковские реквизиты (для почтовых переводов, направляемых юридическому лицу или принимаемых от юридического лица);</w:t>
      </w:r>
    </w:p>
    <w:p w:rsidR="004F0F45" w:rsidRPr="00272D07" w:rsidRDefault="004F0F45" w:rsidP="004F0F45">
      <w:pPr>
        <w:pStyle w:val="ConsPlusNormal"/>
        <w:ind w:firstLine="540"/>
        <w:contextualSpacing/>
        <w:jc w:val="both"/>
        <w:rPr>
          <w:szCs w:val="24"/>
        </w:rPr>
      </w:pPr>
      <w:r w:rsidRPr="00272D07">
        <w:rPr>
          <w:szCs w:val="24"/>
        </w:rPr>
        <w:t>в) название улицы, номер дома, номер квартиры;</w:t>
      </w:r>
    </w:p>
    <w:p w:rsidR="004F0F45" w:rsidRPr="00272D07" w:rsidRDefault="004F0F45" w:rsidP="004F0F45">
      <w:pPr>
        <w:pStyle w:val="ConsPlusNormal"/>
        <w:ind w:firstLine="540"/>
        <w:contextualSpacing/>
        <w:jc w:val="both"/>
        <w:rPr>
          <w:szCs w:val="24"/>
        </w:rPr>
      </w:pPr>
      <w:r w:rsidRPr="00272D07">
        <w:rPr>
          <w:szCs w:val="24"/>
        </w:rPr>
        <w:t>г) название населенного пункта;</w:t>
      </w:r>
    </w:p>
    <w:p w:rsidR="004F0F45" w:rsidRPr="00272D07" w:rsidRDefault="004F0F45" w:rsidP="004F0F45">
      <w:pPr>
        <w:pStyle w:val="ConsPlusNormal"/>
        <w:ind w:firstLine="540"/>
        <w:contextualSpacing/>
        <w:jc w:val="both"/>
        <w:rPr>
          <w:szCs w:val="24"/>
        </w:rPr>
      </w:pPr>
      <w:r w:rsidRPr="00272D07">
        <w:rPr>
          <w:szCs w:val="24"/>
        </w:rPr>
        <w:t>д) название района;</w:t>
      </w:r>
    </w:p>
    <w:p w:rsidR="004F0F45" w:rsidRPr="00272D07" w:rsidRDefault="004F0F45" w:rsidP="004F0F45">
      <w:pPr>
        <w:pStyle w:val="ConsPlusNormal"/>
        <w:ind w:firstLine="540"/>
        <w:contextualSpacing/>
        <w:jc w:val="both"/>
        <w:rPr>
          <w:szCs w:val="24"/>
        </w:rPr>
      </w:pPr>
      <w:r w:rsidRPr="00272D07">
        <w:rPr>
          <w:szCs w:val="24"/>
        </w:rPr>
        <w:t>е) название республики, края, области, автономного округа (области);</w:t>
      </w:r>
    </w:p>
    <w:p w:rsidR="004F0F45" w:rsidRPr="00272D07" w:rsidRDefault="004F0F45" w:rsidP="004F0F45">
      <w:pPr>
        <w:pStyle w:val="ConsPlusNormal"/>
        <w:ind w:firstLine="540"/>
        <w:contextualSpacing/>
        <w:jc w:val="both"/>
        <w:rPr>
          <w:szCs w:val="24"/>
        </w:rPr>
      </w:pPr>
      <w:r w:rsidRPr="00272D07">
        <w:rPr>
          <w:szCs w:val="24"/>
        </w:rPr>
        <w:t>ж) название страны (для международных почтовых отправлений);</w:t>
      </w:r>
    </w:p>
    <w:p w:rsidR="004F0F45" w:rsidRPr="00272D07" w:rsidRDefault="004F0F45" w:rsidP="004F0F45">
      <w:pPr>
        <w:pStyle w:val="ConsPlusNormal"/>
        <w:ind w:firstLine="540"/>
        <w:contextualSpacing/>
        <w:jc w:val="both"/>
        <w:rPr>
          <w:szCs w:val="24"/>
        </w:rPr>
      </w:pPr>
      <w:r w:rsidRPr="00272D07">
        <w:rPr>
          <w:szCs w:val="24"/>
        </w:rPr>
        <w:t>з) почтовый индекс.</w:t>
      </w:r>
    </w:p>
    <w:p w:rsidR="004F0F45" w:rsidRPr="00272D07" w:rsidRDefault="004F0F45" w:rsidP="004F0F45">
      <w:pPr>
        <w:pStyle w:val="ConsPlusNormal"/>
        <w:ind w:firstLine="540"/>
        <w:contextualSpacing/>
        <w:jc w:val="both"/>
        <w:rPr>
          <w:szCs w:val="24"/>
        </w:rPr>
      </w:pPr>
      <w:r w:rsidRPr="00272D07">
        <w:rPr>
          <w:szCs w:val="24"/>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4F0F45" w:rsidRPr="00272D07" w:rsidRDefault="004F0F45" w:rsidP="004F0F45">
      <w:pPr>
        <w:pStyle w:val="ConsPlusNormal"/>
        <w:ind w:firstLine="540"/>
        <w:contextualSpacing/>
        <w:jc w:val="both"/>
        <w:rPr>
          <w:szCs w:val="24"/>
        </w:rPr>
      </w:pPr>
      <w:r w:rsidRPr="00272D07">
        <w:rPr>
          <w:szCs w:val="24"/>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707"/>
        <w:gridCol w:w="4364"/>
      </w:tblGrid>
      <w:tr w:rsidR="004F0F45" w:rsidRPr="00272D07" w:rsidTr="00A903FE">
        <w:trPr>
          <w:trHeight w:val="674"/>
          <w:jc w:val="center"/>
        </w:trPr>
        <w:tc>
          <w:tcPr>
            <w:tcW w:w="4707" w:type="dxa"/>
          </w:tcPr>
          <w:p w:rsidR="004F0F45" w:rsidRPr="00272D07" w:rsidRDefault="004F0F45" w:rsidP="00A903FE">
            <w:pPr>
              <w:pStyle w:val="ConsPlusNormal"/>
              <w:contextualSpacing/>
              <w:rPr>
                <w:szCs w:val="24"/>
              </w:rPr>
            </w:pPr>
          </w:p>
        </w:tc>
        <w:tc>
          <w:tcPr>
            <w:tcW w:w="4364" w:type="dxa"/>
          </w:tcPr>
          <w:p w:rsidR="004F0F45" w:rsidRPr="00272D07" w:rsidRDefault="004F0F45" w:rsidP="00A903FE">
            <w:pPr>
              <w:pStyle w:val="ConsPlusNormal"/>
              <w:ind w:firstLine="0"/>
              <w:contextualSpacing/>
              <w:rPr>
                <w:szCs w:val="24"/>
              </w:rPr>
            </w:pPr>
            <w:r w:rsidRPr="00272D07">
              <w:rPr>
                <w:szCs w:val="24"/>
              </w:rPr>
              <w:t xml:space="preserve">ФБУ "Наименование </w:t>
            </w:r>
            <w:r>
              <w:rPr>
                <w:szCs w:val="24"/>
              </w:rPr>
              <w:t>организации"</w:t>
            </w:r>
          </w:p>
          <w:p w:rsidR="004F0F45" w:rsidRPr="00272D07" w:rsidRDefault="004F0F45" w:rsidP="00A903FE">
            <w:pPr>
              <w:pStyle w:val="ConsPlusNormal"/>
              <w:ind w:firstLine="0"/>
              <w:contextualSpacing/>
              <w:rPr>
                <w:szCs w:val="24"/>
              </w:rPr>
            </w:pPr>
            <w:r w:rsidRPr="00272D07">
              <w:rPr>
                <w:szCs w:val="24"/>
              </w:rPr>
              <w:t>Электронный адрес</w:t>
            </w:r>
          </w:p>
        </w:tc>
      </w:tr>
    </w:tbl>
    <w:p w:rsidR="004F0F45" w:rsidRPr="00272D07" w:rsidRDefault="004F0F45" w:rsidP="004F0F45">
      <w:pPr>
        <w:pStyle w:val="ConsPlusNormal"/>
        <w:ind w:firstLine="539"/>
        <w:contextualSpacing/>
        <w:jc w:val="both"/>
        <w:rPr>
          <w:szCs w:val="24"/>
        </w:rPr>
      </w:pPr>
      <w:bookmarkStart w:id="4" w:name="Par265"/>
      <w:bookmarkEnd w:id="4"/>
      <w:r>
        <w:rPr>
          <w:szCs w:val="24"/>
        </w:rPr>
        <w:t>2.32</w:t>
      </w:r>
      <w:r w:rsidRPr="00272D07">
        <w:rPr>
          <w:szCs w:val="24"/>
        </w:rPr>
        <w:t>.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w:t>
      </w:r>
      <w:r>
        <w:rPr>
          <w:szCs w:val="24"/>
        </w:rPr>
        <w:t>ри</w:t>
      </w:r>
      <w:r w:rsidRPr="00272D07">
        <w:rPr>
          <w:szCs w:val="24"/>
        </w:rPr>
        <w:t>руются относительно самой длинной строки.</w:t>
      </w:r>
    </w:p>
    <w:p w:rsidR="004F0F45" w:rsidRPr="00272D07" w:rsidRDefault="004F0F45" w:rsidP="004F0F45">
      <w:pPr>
        <w:pStyle w:val="ConsPlusNormal"/>
        <w:ind w:firstLine="539"/>
        <w:contextualSpacing/>
        <w:jc w:val="both"/>
        <w:rPr>
          <w:szCs w:val="24"/>
        </w:rPr>
      </w:pPr>
      <w:r w:rsidRPr="00272D07">
        <w:rPr>
          <w:szCs w:val="24"/>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1361"/>
        <w:gridCol w:w="3118"/>
      </w:tblGrid>
      <w:tr w:rsidR="004F0F45" w:rsidRPr="00272D07" w:rsidTr="00A903FE">
        <w:trPr>
          <w:jc w:val="center"/>
        </w:trPr>
        <w:tc>
          <w:tcPr>
            <w:tcW w:w="4592" w:type="dxa"/>
            <w:vMerge w:val="restart"/>
          </w:tcPr>
          <w:p w:rsidR="004F0F45" w:rsidRPr="00272D07" w:rsidRDefault="004F0F45" w:rsidP="00A903FE">
            <w:pPr>
              <w:pStyle w:val="ConsPlusNormal"/>
              <w:contextualSpacing/>
              <w:rPr>
                <w:szCs w:val="24"/>
              </w:rPr>
            </w:pPr>
          </w:p>
        </w:tc>
        <w:tc>
          <w:tcPr>
            <w:tcW w:w="4479" w:type="dxa"/>
            <w:gridSpan w:val="2"/>
          </w:tcPr>
          <w:p w:rsidR="004F0F45" w:rsidRPr="00272D07" w:rsidRDefault="004F0F45" w:rsidP="00A903FE">
            <w:pPr>
              <w:pStyle w:val="ConsPlusNormal"/>
              <w:ind w:firstLine="0"/>
              <w:contextualSpacing/>
              <w:rPr>
                <w:szCs w:val="24"/>
              </w:rPr>
            </w:pPr>
            <w:r w:rsidRPr="00272D07">
              <w:rPr>
                <w:szCs w:val="24"/>
              </w:rPr>
              <w:t>УТВЕРЖДАЮ</w:t>
            </w:r>
          </w:p>
          <w:p w:rsidR="004F0F45" w:rsidRPr="00272D07" w:rsidRDefault="004F0F45" w:rsidP="00A903FE">
            <w:pPr>
              <w:pStyle w:val="ConsPlusNormal"/>
              <w:ind w:firstLine="0"/>
              <w:contextualSpacing/>
              <w:rPr>
                <w:szCs w:val="24"/>
              </w:rPr>
            </w:pPr>
            <w:r w:rsidRPr="00272D07">
              <w:rPr>
                <w:szCs w:val="24"/>
              </w:rPr>
              <w:t xml:space="preserve">Глава </w:t>
            </w:r>
            <w:proofErr w:type="spellStart"/>
            <w:r>
              <w:rPr>
                <w:szCs w:val="24"/>
              </w:rPr>
              <w:t>Турунтаевского</w:t>
            </w:r>
            <w:proofErr w:type="spellEnd"/>
            <w:r w:rsidRPr="00272D07">
              <w:rPr>
                <w:szCs w:val="24"/>
              </w:rPr>
              <w:t xml:space="preserve"> сельского поселения</w:t>
            </w:r>
          </w:p>
        </w:tc>
      </w:tr>
      <w:tr w:rsidR="004F0F45" w:rsidRPr="00272D07" w:rsidTr="00A903FE">
        <w:trPr>
          <w:jc w:val="center"/>
        </w:trPr>
        <w:tc>
          <w:tcPr>
            <w:tcW w:w="4592" w:type="dxa"/>
            <w:vMerge/>
          </w:tcPr>
          <w:p w:rsidR="004F0F45" w:rsidRPr="00272D07" w:rsidRDefault="004F0F45" w:rsidP="00A903FE">
            <w:pPr>
              <w:pStyle w:val="ConsPlusNormal"/>
              <w:contextualSpacing/>
              <w:rPr>
                <w:szCs w:val="24"/>
              </w:rPr>
            </w:pPr>
          </w:p>
        </w:tc>
        <w:tc>
          <w:tcPr>
            <w:tcW w:w="1361" w:type="dxa"/>
          </w:tcPr>
          <w:p w:rsidR="004F0F45" w:rsidRPr="00272D07" w:rsidRDefault="004F0F45" w:rsidP="00A903FE">
            <w:pPr>
              <w:pStyle w:val="ConsPlusNormal"/>
              <w:ind w:firstLine="0"/>
              <w:contextualSpacing/>
              <w:rPr>
                <w:szCs w:val="24"/>
              </w:rPr>
            </w:pPr>
            <w:r w:rsidRPr="00272D07">
              <w:rPr>
                <w:szCs w:val="24"/>
              </w:rPr>
              <w:t>Подпись</w:t>
            </w:r>
          </w:p>
        </w:tc>
        <w:tc>
          <w:tcPr>
            <w:tcW w:w="3118" w:type="dxa"/>
          </w:tcPr>
          <w:p w:rsidR="004F0F45" w:rsidRPr="00272D07" w:rsidRDefault="004F0F45" w:rsidP="00A903FE">
            <w:pPr>
              <w:pStyle w:val="ConsPlusNormal"/>
              <w:contextualSpacing/>
              <w:rPr>
                <w:szCs w:val="24"/>
              </w:rPr>
            </w:pPr>
            <w:r w:rsidRPr="00272D07">
              <w:rPr>
                <w:szCs w:val="24"/>
              </w:rPr>
              <w:t>И.О. Фамилия</w:t>
            </w:r>
          </w:p>
        </w:tc>
      </w:tr>
      <w:tr w:rsidR="004F0F45" w:rsidRPr="00272D07" w:rsidTr="00A903FE">
        <w:trPr>
          <w:trHeight w:val="13"/>
          <w:jc w:val="center"/>
        </w:trPr>
        <w:tc>
          <w:tcPr>
            <w:tcW w:w="4592" w:type="dxa"/>
            <w:vMerge/>
          </w:tcPr>
          <w:p w:rsidR="004F0F45" w:rsidRPr="00272D07" w:rsidRDefault="004F0F45" w:rsidP="00A903FE">
            <w:pPr>
              <w:pStyle w:val="ConsPlusNormal"/>
              <w:contextualSpacing/>
              <w:rPr>
                <w:szCs w:val="24"/>
              </w:rPr>
            </w:pPr>
          </w:p>
        </w:tc>
        <w:tc>
          <w:tcPr>
            <w:tcW w:w="4479" w:type="dxa"/>
            <w:gridSpan w:val="2"/>
          </w:tcPr>
          <w:p w:rsidR="004F0F45" w:rsidRPr="00272D07" w:rsidRDefault="004F0F45" w:rsidP="00A903FE">
            <w:pPr>
              <w:pStyle w:val="ConsPlusNormal"/>
              <w:ind w:firstLine="0"/>
              <w:contextualSpacing/>
              <w:rPr>
                <w:szCs w:val="24"/>
              </w:rPr>
            </w:pPr>
            <w:r w:rsidRPr="00272D07">
              <w:rPr>
                <w:szCs w:val="24"/>
              </w:rPr>
              <w:t>Дата</w:t>
            </w:r>
          </w:p>
        </w:tc>
      </w:tr>
    </w:tbl>
    <w:p w:rsidR="004F0F45" w:rsidRPr="00272D07" w:rsidRDefault="004F0F45" w:rsidP="004F0F45">
      <w:pPr>
        <w:pStyle w:val="ConsPlusNormal"/>
        <w:ind w:firstLine="708"/>
        <w:contextualSpacing/>
        <w:jc w:val="both"/>
        <w:rPr>
          <w:szCs w:val="24"/>
        </w:rPr>
      </w:pPr>
      <w:proofErr w:type="gramStart"/>
      <w:r w:rsidRPr="00272D07">
        <w:rPr>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r w:rsidRPr="00272D07">
        <w:rPr>
          <w:szCs w:val="24"/>
        </w:rPr>
        <w:t xml:space="preserve">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F0F45" w:rsidRPr="00272D07" w:rsidTr="00A903FE">
        <w:trPr>
          <w:jc w:val="center"/>
        </w:trPr>
        <w:tc>
          <w:tcPr>
            <w:tcW w:w="4592" w:type="dxa"/>
          </w:tcPr>
          <w:p w:rsidR="004F0F45" w:rsidRPr="00272D07" w:rsidRDefault="004F0F45" w:rsidP="00A903FE">
            <w:pPr>
              <w:pStyle w:val="ConsPlusNormal"/>
              <w:contextualSpacing/>
              <w:jc w:val="center"/>
              <w:rPr>
                <w:szCs w:val="24"/>
              </w:rPr>
            </w:pPr>
            <w:r w:rsidRPr="00272D07">
              <w:rPr>
                <w:szCs w:val="24"/>
              </w:rPr>
              <w:t>(Регламент)</w:t>
            </w:r>
          </w:p>
        </w:tc>
        <w:tc>
          <w:tcPr>
            <w:tcW w:w="4479" w:type="dxa"/>
          </w:tcPr>
          <w:p w:rsidR="004F0F45" w:rsidRPr="00272D07" w:rsidRDefault="004F0F45" w:rsidP="00A903FE">
            <w:pPr>
              <w:pStyle w:val="ConsPlusNormal"/>
              <w:ind w:firstLine="0"/>
              <w:contextualSpacing/>
              <w:jc w:val="both"/>
              <w:rPr>
                <w:szCs w:val="24"/>
              </w:rPr>
            </w:pPr>
            <w:r w:rsidRPr="00272D07">
              <w:rPr>
                <w:szCs w:val="24"/>
              </w:rPr>
              <w:t>УТВЕРЖДЕН</w:t>
            </w:r>
          </w:p>
          <w:p w:rsidR="004F0F45" w:rsidRPr="00272D07" w:rsidRDefault="004F0F45" w:rsidP="00A903FE">
            <w:pPr>
              <w:pStyle w:val="ConsPlusNormal"/>
              <w:ind w:firstLine="0"/>
              <w:contextualSpacing/>
              <w:jc w:val="both"/>
              <w:rPr>
                <w:szCs w:val="24"/>
              </w:rPr>
            </w:pPr>
            <w:r w:rsidRPr="00272D07">
              <w:rPr>
                <w:szCs w:val="24"/>
              </w:rPr>
              <w:t xml:space="preserve">распоряжением Администрации </w:t>
            </w:r>
            <w:proofErr w:type="spellStart"/>
            <w:r>
              <w:rPr>
                <w:szCs w:val="24"/>
              </w:rPr>
              <w:t>Турунтаевского</w:t>
            </w:r>
            <w:proofErr w:type="spellEnd"/>
            <w:r w:rsidRPr="00272D07">
              <w:rPr>
                <w:szCs w:val="24"/>
              </w:rPr>
              <w:t xml:space="preserve"> сельского поселения от 5 марта 2022 г. N 82</w:t>
            </w:r>
          </w:p>
        </w:tc>
      </w:tr>
      <w:tr w:rsidR="004F0F45" w:rsidRPr="00272D07" w:rsidTr="00A903FE">
        <w:trPr>
          <w:jc w:val="center"/>
        </w:trPr>
        <w:tc>
          <w:tcPr>
            <w:tcW w:w="4592" w:type="dxa"/>
          </w:tcPr>
          <w:p w:rsidR="004F0F45" w:rsidRPr="00272D07" w:rsidRDefault="004F0F45" w:rsidP="00A903FE">
            <w:pPr>
              <w:pStyle w:val="ConsPlusNormal"/>
              <w:contextualSpacing/>
              <w:jc w:val="center"/>
              <w:rPr>
                <w:szCs w:val="24"/>
              </w:rPr>
            </w:pPr>
            <w:r w:rsidRPr="00272D07">
              <w:rPr>
                <w:szCs w:val="24"/>
              </w:rPr>
              <w:lastRenderedPageBreak/>
              <w:t>(Правила)</w:t>
            </w:r>
          </w:p>
        </w:tc>
        <w:tc>
          <w:tcPr>
            <w:tcW w:w="4479" w:type="dxa"/>
          </w:tcPr>
          <w:p w:rsidR="004F0F45" w:rsidRPr="00272D07" w:rsidRDefault="004F0F45" w:rsidP="00A903FE">
            <w:pPr>
              <w:pStyle w:val="ConsPlusNormal"/>
              <w:ind w:firstLine="0"/>
              <w:contextualSpacing/>
              <w:jc w:val="both"/>
              <w:rPr>
                <w:szCs w:val="24"/>
              </w:rPr>
            </w:pPr>
            <w:r w:rsidRPr="00272D07">
              <w:rPr>
                <w:szCs w:val="24"/>
              </w:rPr>
              <w:t>УТВЕРЖДЕНЫ</w:t>
            </w:r>
          </w:p>
          <w:p w:rsidR="004F0F45" w:rsidRPr="00272D07" w:rsidRDefault="004F0F45" w:rsidP="00A903FE">
            <w:pPr>
              <w:pStyle w:val="ConsPlusNormal"/>
              <w:ind w:firstLine="0"/>
              <w:contextualSpacing/>
              <w:jc w:val="both"/>
              <w:rPr>
                <w:szCs w:val="24"/>
              </w:rPr>
            </w:pPr>
            <w:r w:rsidRPr="00272D07">
              <w:rPr>
                <w:szCs w:val="24"/>
              </w:rPr>
              <w:t xml:space="preserve">распоряжением Администрации </w:t>
            </w:r>
            <w:proofErr w:type="spellStart"/>
            <w:r>
              <w:rPr>
                <w:szCs w:val="24"/>
              </w:rPr>
              <w:t>Турунтаевского</w:t>
            </w:r>
            <w:proofErr w:type="spellEnd"/>
            <w:r w:rsidRPr="00272D07">
              <w:rPr>
                <w:szCs w:val="24"/>
              </w:rPr>
              <w:t xml:space="preserve"> сельского поселения от 6 марта 2022 г. N 83</w:t>
            </w:r>
          </w:p>
        </w:tc>
      </w:tr>
    </w:tbl>
    <w:p w:rsidR="004F0F45" w:rsidRPr="00272D07" w:rsidRDefault="004F0F45" w:rsidP="004F0F45">
      <w:pPr>
        <w:pStyle w:val="ConsPlusNormal"/>
        <w:ind w:firstLine="540"/>
        <w:contextualSpacing/>
        <w:jc w:val="both"/>
        <w:rPr>
          <w:szCs w:val="24"/>
        </w:rPr>
      </w:pPr>
      <w:r w:rsidRPr="00272D07">
        <w:rPr>
          <w:szCs w:val="24"/>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F0F45" w:rsidRPr="00272D07" w:rsidTr="00A903FE">
        <w:trPr>
          <w:jc w:val="center"/>
        </w:trPr>
        <w:tc>
          <w:tcPr>
            <w:tcW w:w="4592" w:type="dxa"/>
          </w:tcPr>
          <w:p w:rsidR="004F0F45" w:rsidRPr="00272D07" w:rsidRDefault="004F0F45" w:rsidP="00A903FE">
            <w:pPr>
              <w:pStyle w:val="ConsPlusNormal"/>
              <w:contextualSpacing/>
              <w:jc w:val="center"/>
              <w:rPr>
                <w:szCs w:val="24"/>
              </w:rPr>
            </w:pPr>
            <w:r w:rsidRPr="00272D07">
              <w:rPr>
                <w:szCs w:val="24"/>
              </w:rPr>
              <w:t>(Положение)</w:t>
            </w:r>
          </w:p>
        </w:tc>
        <w:tc>
          <w:tcPr>
            <w:tcW w:w="4479" w:type="dxa"/>
          </w:tcPr>
          <w:p w:rsidR="004F0F45" w:rsidRPr="00272D07" w:rsidRDefault="004F0F45" w:rsidP="00A903FE">
            <w:pPr>
              <w:pStyle w:val="ConsPlusNormal"/>
              <w:ind w:firstLine="0"/>
              <w:contextualSpacing/>
              <w:rPr>
                <w:szCs w:val="24"/>
              </w:rPr>
            </w:pPr>
            <w:r>
              <w:rPr>
                <w:szCs w:val="24"/>
              </w:rPr>
              <w:t>УТВЕРЖДЕНО</w:t>
            </w:r>
          </w:p>
          <w:p w:rsidR="004F0F45" w:rsidRDefault="004F0F45" w:rsidP="00A903FE">
            <w:pPr>
              <w:pStyle w:val="ConsPlusNormal"/>
              <w:ind w:firstLine="0"/>
              <w:rPr>
                <w:szCs w:val="24"/>
              </w:rPr>
            </w:pPr>
            <w:r>
              <w:rPr>
                <w:szCs w:val="24"/>
              </w:rPr>
              <w:t>Отделом по Управлению делами</w:t>
            </w:r>
          </w:p>
          <w:p w:rsidR="004F0F45" w:rsidRPr="00272D07" w:rsidRDefault="004F0F45" w:rsidP="00A903FE">
            <w:pPr>
              <w:pStyle w:val="ConsPlusNormal"/>
              <w:ind w:firstLine="0"/>
              <w:contextualSpacing/>
              <w:rPr>
                <w:szCs w:val="24"/>
              </w:rPr>
            </w:pPr>
            <w:r w:rsidRPr="00272D07">
              <w:rPr>
                <w:szCs w:val="24"/>
              </w:rPr>
              <w:t>Администраци</w:t>
            </w:r>
            <w:r>
              <w:rPr>
                <w:szCs w:val="24"/>
              </w:rPr>
              <w:t>и</w:t>
            </w:r>
            <w:r w:rsidRPr="00272D07">
              <w:rPr>
                <w:szCs w:val="24"/>
              </w:rPr>
              <w:t xml:space="preserve"> </w:t>
            </w:r>
            <w:proofErr w:type="spellStart"/>
            <w:r>
              <w:rPr>
                <w:szCs w:val="24"/>
              </w:rPr>
              <w:t>Турунтаевского</w:t>
            </w:r>
            <w:proofErr w:type="spellEnd"/>
            <w:r w:rsidRPr="00272D07">
              <w:rPr>
                <w:szCs w:val="24"/>
              </w:rPr>
              <w:t xml:space="preserve"> сельского поселения (протокол от 12.04.2022 N 12)</w:t>
            </w:r>
          </w:p>
        </w:tc>
      </w:tr>
    </w:tbl>
    <w:p w:rsidR="004F0F45" w:rsidRPr="00272D07" w:rsidRDefault="004F0F45" w:rsidP="004F0F45">
      <w:pPr>
        <w:pStyle w:val="ConsPlusNormal"/>
        <w:ind w:firstLine="540"/>
        <w:contextualSpacing/>
        <w:jc w:val="both"/>
        <w:rPr>
          <w:szCs w:val="24"/>
        </w:rPr>
      </w:pPr>
      <w:r>
        <w:rPr>
          <w:szCs w:val="24"/>
        </w:rPr>
        <w:t>2.33</w:t>
      </w:r>
      <w:r w:rsidRPr="00272D07">
        <w:rPr>
          <w:szCs w:val="24"/>
        </w:rPr>
        <w:t>.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4F0F45" w:rsidRPr="00272D07" w:rsidRDefault="004F0F45" w:rsidP="004F0F45">
      <w:pPr>
        <w:pStyle w:val="ConsPlusNormal"/>
        <w:ind w:firstLine="540"/>
        <w:contextualSpacing/>
        <w:jc w:val="both"/>
        <w:rPr>
          <w:szCs w:val="24"/>
        </w:rPr>
      </w:pPr>
      <w:r w:rsidRPr="00272D07">
        <w:rPr>
          <w:szCs w:val="24"/>
        </w:rPr>
        <w:t>приказ (о чем?) о создании аттестационной комиссии</w:t>
      </w:r>
    </w:p>
    <w:p w:rsidR="004F0F45" w:rsidRPr="00272D07" w:rsidRDefault="004F0F45" w:rsidP="004F0F45">
      <w:pPr>
        <w:pStyle w:val="ConsPlusNormal"/>
        <w:ind w:firstLine="540"/>
        <w:contextualSpacing/>
        <w:jc w:val="both"/>
        <w:rPr>
          <w:szCs w:val="24"/>
        </w:rPr>
      </w:pPr>
      <w:r w:rsidRPr="00272D07">
        <w:rPr>
          <w:szCs w:val="24"/>
        </w:rPr>
        <w:t>письмо (о чем?) о предоставлении информации</w:t>
      </w:r>
    </w:p>
    <w:p w:rsidR="004F0F45" w:rsidRPr="00272D07" w:rsidRDefault="004F0F45" w:rsidP="004F0F45">
      <w:pPr>
        <w:pStyle w:val="ConsPlusNormal"/>
        <w:ind w:firstLine="540"/>
        <w:contextualSpacing/>
        <w:jc w:val="both"/>
        <w:rPr>
          <w:szCs w:val="24"/>
        </w:rPr>
      </w:pPr>
      <w:r w:rsidRPr="00272D07">
        <w:rPr>
          <w:szCs w:val="24"/>
        </w:rPr>
        <w:t>акт (чего?) приема-передачи дел</w:t>
      </w:r>
    </w:p>
    <w:p w:rsidR="004F0F45" w:rsidRPr="00272D07" w:rsidRDefault="004F0F45" w:rsidP="004F0F45">
      <w:pPr>
        <w:pStyle w:val="ConsPlusNormal"/>
        <w:ind w:firstLine="540"/>
        <w:contextualSpacing/>
        <w:jc w:val="both"/>
        <w:rPr>
          <w:szCs w:val="24"/>
        </w:rPr>
      </w:pPr>
      <w:r w:rsidRPr="00272D07">
        <w:rPr>
          <w:szCs w:val="24"/>
        </w:rPr>
        <w:t>протокол (чего?) заседания экспертной комиссии</w:t>
      </w:r>
    </w:p>
    <w:p w:rsidR="004F0F45" w:rsidRPr="00272D07" w:rsidRDefault="004F0F45" w:rsidP="004F0F45">
      <w:pPr>
        <w:pStyle w:val="ConsPlusNormal"/>
        <w:ind w:firstLine="540"/>
        <w:contextualSpacing/>
        <w:jc w:val="both"/>
        <w:rPr>
          <w:szCs w:val="24"/>
        </w:rPr>
      </w:pPr>
      <w:r w:rsidRPr="00272D07">
        <w:rPr>
          <w:szCs w:val="24"/>
        </w:rPr>
        <w:t>Заголовок к тексту оформляется под реквизитами бланка слева, от границы левого поля.</w:t>
      </w:r>
    </w:p>
    <w:p w:rsidR="004F0F45" w:rsidRPr="00272D07" w:rsidRDefault="004F0F45" w:rsidP="004F0F45">
      <w:pPr>
        <w:pStyle w:val="ConsPlusNormal"/>
        <w:ind w:firstLine="540"/>
        <w:contextualSpacing/>
        <w:jc w:val="both"/>
        <w:rPr>
          <w:szCs w:val="24"/>
        </w:rPr>
      </w:pPr>
      <w:bookmarkStart w:id="5" w:name="Par305"/>
      <w:bookmarkEnd w:id="5"/>
      <w:r>
        <w:rPr>
          <w:szCs w:val="24"/>
        </w:rPr>
        <w:t>2.34</w:t>
      </w:r>
      <w:r w:rsidRPr="00272D07">
        <w:rPr>
          <w:szCs w:val="24"/>
        </w:rPr>
        <w:t>.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 &lt;8&gt;.</w:t>
      </w:r>
    </w:p>
    <w:p w:rsidR="004F0F45" w:rsidRPr="00272D07" w:rsidRDefault="004F0F45" w:rsidP="004F0F45">
      <w:pPr>
        <w:pStyle w:val="ConsPlusNormal"/>
        <w:ind w:firstLine="539"/>
        <w:contextualSpacing/>
        <w:jc w:val="both"/>
        <w:rPr>
          <w:szCs w:val="24"/>
        </w:rPr>
      </w:pPr>
      <w:r w:rsidRPr="00272D07">
        <w:rPr>
          <w:szCs w:val="24"/>
        </w:rPr>
        <w:t>--------------------------------</w:t>
      </w:r>
    </w:p>
    <w:p w:rsidR="004F0F45" w:rsidRPr="00272D07" w:rsidRDefault="004F0F45" w:rsidP="004F0F45">
      <w:pPr>
        <w:pStyle w:val="ConsPlusNormal"/>
        <w:ind w:firstLine="539"/>
        <w:contextualSpacing/>
        <w:jc w:val="both"/>
        <w:rPr>
          <w:szCs w:val="24"/>
        </w:rPr>
      </w:pPr>
      <w:proofErr w:type="gramStart"/>
      <w:r w:rsidRPr="00272D07">
        <w:rPr>
          <w:szCs w:val="24"/>
        </w:rPr>
        <w:t xml:space="preserve">&lt;8&gt; </w:t>
      </w:r>
      <w:hyperlink r:id="rId22" w:history="1">
        <w:r w:rsidRPr="00272D07">
          <w:rPr>
            <w:color w:val="0D0D0D" w:themeColor="text1" w:themeTint="F2"/>
            <w:szCs w:val="24"/>
          </w:rPr>
          <w:t>Закон</w:t>
        </w:r>
      </w:hyperlink>
      <w:r w:rsidRPr="00272D07">
        <w:rPr>
          <w:szCs w:val="24"/>
        </w:rPr>
        <w:t xml:space="preserve"> Российской Федерации от 25 октября 1991 г. N 1807-1 "О языках народов Российской Федерации" (Ведомости съезда народных депутатов и Верховного Совета Российской Федерации от 12 декабря 1991 г., N 50, ст. 1740.</w:t>
      </w:r>
      <w:proofErr w:type="gramEnd"/>
    </w:p>
    <w:p w:rsidR="004F0F45" w:rsidRPr="00272D07" w:rsidRDefault="004F0F45" w:rsidP="004F0F45">
      <w:pPr>
        <w:pStyle w:val="ConsPlusNormal"/>
        <w:ind w:firstLine="539"/>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4F0F45" w:rsidRPr="00272D07" w:rsidRDefault="004F0F45" w:rsidP="004F0F45">
      <w:pPr>
        <w:pStyle w:val="ConsPlusNormal"/>
        <w:ind w:firstLine="540"/>
        <w:contextualSpacing/>
        <w:jc w:val="both"/>
        <w:rPr>
          <w:szCs w:val="24"/>
        </w:rPr>
      </w:pPr>
      <w:r w:rsidRPr="00272D07">
        <w:rPr>
          <w:szCs w:val="24"/>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4F0F45" w:rsidRPr="00272D07" w:rsidRDefault="004F0F45" w:rsidP="004F0F45">
      <w:pPr>
        <w:pStyle w:val="ConsPlusNormal"/>
        <w:ind w:firstLine="540"/>
        <w:contextualSpacing/>
        <w:jc w:val="both"/>
        <w:rPr>
          <w:szCs w:val="24"/>
        </w:rPr>
      </w:pPr>
      <w:r w:rsidRPr="00272D07">
        <w:rPr>
          <w:szCs w:val="24"/>
        </w:rPr>
        <w:t>наименование документа, наименование органа власти (администрации), издавшего документ, дата документа, регистрационный номер документа, заголовок к тексту;</w:t>
      </w:r>
    </w:p>
    <w:p w:rsidR="004F0F45" w:rsidRPr="00272D07" w:rsidRDefault="004F0F45" w:rsidP="004F0F45">
      <w:pPr>
        <w:pStyle w:val="ConsPlusNormal"/>
        <w:ind w:firstLine="540"/>
        <w:contextualSpacing/>
        <w:jc w:val="both"/>
        <w:rPr>
          <w:szCs w:val="24"/>
        </w:rPr>
      </w:pPr>
      <w:r w:rsidRPr="00272D07">
        <w:rPr>
          <w:szCs w:val="24"/>
        </w:rPr>
        <w:t>наименование администрации или должностного лица, утвердившего документ, дата утверждения документа.</w:t>
      </w:r>
    </w:p>
    <w:p w:rsidR="004F0F45" w:rsidRPr="00272D07" w:rsidRDefault="004F0F45" w:rsidP="004F0F45">
      <w:pPr>
        <w:pStyle w:val="ConsPlusNormal"/>
        <w:ind w:firstLine="540"/>
        <w:contextualSpacing/>
        <w:jc w:val="both"/>
        <w:rPr>
          <w:szCs w:val="24"/>
        </w:rPr>
      </w:pPr>
      <w:r w:rsidRPr="00272D07">
        <w:rPr>
          <w:szCs w:val="24"/>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4F0F45" w:rsidRPr="00272D07" w:rsidRDefault="004F0F45" w:rsidP="004F0F45">
      <w:pPr>
        <w:pStyle w:val="ConsPlusNormal"/>
        <w:ind w:firstLine="540"/>
        <w:contextualSpacing/>
        <w:jc w:val="both"/>
        <w:rPr>
          <w:szCs w:val="24"/>
        </w:rPr>
      </w:pPr>
      <w:r w:rsidRPr="00272D07">
        <w:rPr>
          <w:szCs w:val="24"/>
        </w:rPr>
        <w:t>Текст документа излагается:</w:t>
      </w:r>
    </w:p>
    <w:p w:rsidR="004F0F45" w:rsidRPr="00272D07" w:rsidRDefault="004F0F45" w:rsidP="004F0F45">
      <w:pPr>
        <w:pStyle w:val="ConsPlusNormal"/>
        <w:ind w:firstLine="540"/>
        <w:contextualSpacing/>
        <w:jc w:val="both"/>
        <w:rPr>
          <w:szCs w:val="24"/>
        </w:rPr>
      </w:pPr>
      <w:r w:rsidRPr="00272D07">
        <w:rPr>
          <w:szCs w:val="24"/>
        </w:rPr>
        <w:t>в распоряжениях, изданных единолично, - от первого лица единственного числа ("... считаю необходимым");</w:t>
      </w:r>
    </w:p>
    <w:p w:rsidR="004F0F45" w:rsidRPr="00272D07" w:rsidRDefault="004F0F45" w:rsidP="004F0F45">
      <w:pPr>
        <w:pStyle w:val="ConsPlusNormal"/>
        <w:ind w:firstLine="540"/>
        <w:contextualSpacing/>
        <w:jc w:val="both"/>
        <w:rPr>
          <w:szCs w:val="24"/>
        </w:rPr>
      </w:pPr>
      <w:r w:rsidRPr="00272D07">
        <w:rPr>
          <w:szCs w:val="24"/>
        </w:rPr>
        <w:t>в протоколах заседаний - от третьего лица множественного числа ("СЛУШАЛИ", "ВЫСТУПИЛИ", "ПОСТАНОВИЛИ" или "РЕШИЛИ");</w:t>
      </w:r>
    </w:p>
    <w:p w:rsidR="004F0F45" w:rsidRPr="00272D07" w:rsidRDefault="004F0F45" w:rsidP="004F0F45">
      <w:pPr>
        <w:pStyle w:val="ConsPlusNormal"/>
        <w:ind w:firstLine="540"/>
        <w:contextualSpacing/>
        <w:jc w:val="both"/>
        <w:rPr>
          <w:szCs w:val="24"/>
        </w:rPr>
      </w:pPr>
      <w:r w:rsidRPr="00272D07">
        <w:rPr>
          <w:szCs w:val="24"/>
        </w:rPr>
        <w:t>в деловых письмах, оформленных на бланках администрации,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4F0F45" w:rsidRPr="00272D07" w:rsidRDefault="004F0F45" w:rsidP="004F0F45">
      <w:pPr>
        <w:pStyle w:val="ConsPlusNormal"/>
        <w:ind w:firstLine="540"/>
        <w:contextualSpacing/>
        <w:jc w:val="both"/>
        <w:rPr>
          <w:szCs w:val="24"/>
        </w:rPr>
      </w:pPr>
      <w:r w:rsidRPr="00272D07">
        <w:rPr>
          <w:szCs w:val="24"/>
        </w:rPr>
        <w:lastRenderedPageBreak/>
        <w:t>в деловых письмах, оформленных на должностных бланках, - от первого лица единственного числа ("прошу ...", "предлагаю ...");</w:t>
      </w:r>
    </w:p>
    <w:p w:rsidR="004F0F45" w:rsidRPr="00272D07" w:rsidRDefault="004F0F45" w:rsidP="004F0F45">
      <w:pPr>
        <w:pStyle w:val="ConsPlusNormal"/>
        <w:ind w:firstLine="540"/>
        <w:contextualSpacing/>
        <w:jc w:val="both"/>
        <w:rPr>
          <w:szCs w:val="24"/>
        </w:rPr>
      </w:pPr>
      <w:r w:rsidRPr="00272D07">
        <w:rPr>
          <w:szCs w:val="24"/>
        </w:rPr>
        <w:t>в докладных и служебных записках, заявлениях - от первого лица единственного числа ("прошу ...", "считаю необходимым ...");</w:t>
      </w:r>
    </w:p>
    <w:p w:rsidR="004F0F45" w:rsidRPr="00272D07" w:rsidRDefault="004F0F45" w:rsidP="004F0F45">
      <w:pPr>
        <w:pStyle w:val="ConsPlusNormal"/>
        <w:ind w:firstLine="540"/>
        <w:contextualSpacing/>
        <w:jc w:val="both"/>
        <w:rPr>
          <w:szCs w:val="24"/>
        </w:rPr>
      </w:pPr>
      <w:r w:rsidRPr="00272D07">
        <w:rPr>
          <w:szCs w:val="24"/>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4F0F45" w:rsidRPr="00272D07" w:rsidRDefault="004F0F45" w:rsidP="004F0F45">
      <w:pPr>
        <w:pStyle w:val="ConsPlusNormal"/>
        <w:ind w:firstLine="540"/>
        <w:contextualSpacing/>
        <w:jc w:val="both"/>
        <w:rPr>
          <w:szCs w:val="24"/>
        </w:rPr>
      </w:pPr>
      <w:r w:rsidRPr="00272D07">
        <w:rPr>
          <w:szCs w:val="24"/>
        </w:rPr>
        <w:t>При подготовке текста документа следует соблюдать правила написания официальных наименований, числительных и единиц измерения.</w:t>
      </w:r>
    </w:p>
    <w:p w:rsidR="004F0F45" w:rsidRPr="00272D07" w:rsidRDefault="004F0F45" w:rsidP="004F0F45">
      <w:pPr>
        <w:pStyle w:val="ConsPlusNormal"/>
        <w:ind w:firstLine="540"/>
        <w:contextualSpacing/>
        <w:jc w:val="both"/>
        <w:rPr>
          <w:szCs w:val="24"/>
        </w:rPr>
      </w:pPr>
      <w:r w:rsidRPr="00272D07">
        <w:rPr>
          <w:szCs w:val="24"/>
        </w:rPr>
        <w:t>В текстах документов употребляются общепринятые аббревиатуры и графические сокращения.</w:t>
      </w:r>
    </w:p>
    <w:p w:rsidR="004F0F45" w:rsidRPr="00272D07" w:rsidRDefault="004F0F45" w:rsidP="004F0F45">
      <w:pPr>
        <w:pStyle w:val="ConsPlusNormal"/>
        <w:ind w:firstLine="540"/>
        <w:contextualSpacing/>
        <w:jc w:val="both"/>
        <w:rPr>
          <w:szCs w:val="24"/>
        </w:rPr>
      </w:pPr>
      <w:r w:rsidRPr="00272D07">
        <w:rPr>
          <w:szCs w:val="24"/>
        </w:rPr>
        <w:t>При указании в тексте фамилии лица инициалы ставятся после фамилии. В деловых (служебных) письмах используются:</w:t>
      </w:r>
    </w:p>
    <w:p w:rsidR="004F0F45" w:rsidRPr="00272D07" w:rsidRDefault="004F0F45" w:rsidP="004F0F45">
      <w:pPr>
        <w:pStyle w:val="ConsPlusNormal"/>
        <w:ind w:firstLine="540"/>
        <w:contextualSpacing/>
        <w:jc w:val="both"/>
        <w:rPr>
          <w:szCs w:val="24"/>
        </w:rPr>
      </w:pPr>
      <w:r w:rsidRPr="00272D07">
        <w:rPr>
          <w:szCs w:val="24"/>
        </w:rPr>
        <w:t>вступительное обращение:</w:t>
      </w:r>
    </w:p>
    <w:p w:rsidR="004F0F45" w:rsidRPr="00272D07" w:rsidRDefault="004F0F45" w:rsidP="004F0F45">
      <w:pPr>
        <w:pStyle w:val="ConsPlusNormal"/>
        <w:contextualSpacing/>
        <w:jc w:val="center"/>
        <w:rPr>
          <w:szCs w:val="24"/>
        </w:rPr>
      </w:pPr>
      <w:r w:rsidRPr="00272D07">
        <w:rPr>
          <w:szCs w:val="24"/>
        </w:rPr>
        <w:t>Уважаемый господин Председатель!</w:t>
      </w:r>
    </w:p>
    <w:p w:rsidR="004F0F45" w:rsidRPr="00272D07" w:rsidRDefault="004F0F45" w:rsidP="004F0F45">
      <w:pPr>
        <w:pStyle w:val="ConsPlusNormal"/>
        <w:contextualSpacing/>
        <w:jc w:val="center"/>
        <w:rPr>
          <w:szCs w:val="24"/>
        </w:rPr>
      </w:pPr>
      <w:r w:rsidRPr="00272D07">
        <w:rPr>
          <w:szCs w:val="24"/>
        </w:rPr>
        <w:t>Уважаемый господин Министр!</w:t>
      </w:r>
    </w:p>
    <w:p w:rsidR="004F0F45" w:rsidRPr="00272D07" w:rsidRDefault="004F0F45" w:rsidP="004F0F45">
      <w:pPr>
        <w:pStyle w:val="ConsPlusNormal"/>
        <w:contextualSpacing/>
        <w:jc w:val="center"/>
        <w:rPr>
          <w:szCs w:val="24"/>
        </w:rPr>
      </w:pPr>
      <w:r w:rsidRPr="00272D07">
        <w:rPr>
          <w:szCs w:val="24"/>
        </w:rPr>
        <w:t>Уважаемый господин Иванов!</w:t>
      </w:r>
    </w:p>
    <w:p w:rsidR="004F0F45" w:rsidRPr="00272D07" w:rsidRDefault="004F0F45" w:rsidP="004F0F45">
      <w:pPr>
        <w:pStyle w:val="ConsPlusNormal"/>
        <w:contextualSpacing/>
        <w:jc w:val="center"/>
        <w:rPr>
          <w:szCs w:val="24"/>
        </w:rPr>
      </w:pPr>
      <w:r w:rsidRPr="00272D07">
        <w:rPr>
          <w:szCs w:val="24"/>
        </w:rPr>
        <w:t>Уважаемая госпожа Петрова!</w:t>
      </w:r>
    </w:p>
    <w:p w:rsidR="004F0F45" w:rsidRPr="00272D07" w:rsidRDefault="004F0F45" w:rsidP="004F0F45">
      <w:pPr>
        <w:pStyle w:val="ConsPlusNormal"/>
        <w:contextualSpacing/>
        <w:jc w:val="center"/>
        <w:rPr>
          <w:szCs w:val="24"/>
        </w:rPr>
      </w:pPr>
      <w:r w:rsidRPr="00272D07">
        <w:rPr>
          <w:szCs w:val="24"/>
        </w:rPr>
        <w:t>Уважаемый Иван Петрович!</w:t>
      </w:r>
    </w:p>
    <w:p w:rsidR="004F0F45" w:rsidRPr="00272D07" w:rsidRDefault="004F0F45" w:rsidP="004F0F45">
      <w:pPr>
        <w:pStyle w:val="ConsPlusNormal"/>
        <w:contextualSpacing/>
        <w:jc w:val="center"/>
        <w:rPr>
          <w:szCs w:val="24"/>
        </w:rPr>
      </w:pPr>
      <w:r w:rsidRPr="00272D07">
        <w:rPr>
          <w:szCs w:val="24"/>
        </w:rPr>
        <w:t>Уважаемая Анна Николаевна!</w:t>
      </w:r>
    </w:p>
    <w:p w:rsidR="004F0F45" w:rsidRPr="00272D07" w:rsidRDefault="004F0F45" w:rsidP="004F0F45">
      <w:pPr>
        <w:pStyle w:val="ConsPlusNormal"/>
        <w:contextualSpacing/>
        <w:jc w:val="center"/>
        <w:rPr>
          <w:szCs w:val="24"/>
        </w:rPr>
      </w:pPr>
      <w:r w:rsidRPr="00272D07">
        <w:rPr>
          <w:szCs w:val="24"/>
        </w:rPr>
        <w:t>Уважаемые господа!</w:t>
      </w:r>
    </w:p>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заключительная этикетная фраза: "С уважением</w:t>
      </w:r>
      <w:proofErr w:type="gramStart"/>
      <w:r w:rsidRPr="00272D07">
        <w:rPr>
          <w:szCs w:val="24"/>
        </w:rPr>
        <w:t>, ...".</w:t>
      </w:r>
      <w:proofErr w:type="gramEnd"/>
    </w:p>
    <w:p w:rsidR="004F0F45" w:rsidRPr="00272D07" w:rsidRDefault="004F0F45" w:rsidP="004F0F45">
      <w:pPr>
        <w:pStyle w:val="ConsPlusNormal"/>
        <w:ind w:firstLine="540"/>
        <w:contextualSpacing/>
        <w:jc w:val="both"/>
        <w:rPr>
          <w:szCs w:val="24"/>
        </w:rPr>
      </w:pPr>
      <w:r w:rsidRPr="00272D07">
        <w:rPr>
          <w:szCs w:val="24"/>
        </w:rPr>
        <w:t>Наименование должности в обращении пишется с прописной буквы, в обращении по фамилии инициалы лица не указываются.</w:t>
      </w:r>
    </w:p>
    <w:p w:rsidR="004F0F45" w:rsidRPr="00272D07" w:rsidRDefault="004F0F45" w:rsidP="004F0F45">
      <w:pPr>
        <w:pStyle w:val="ConsPlusNormal"/>
        <w:ind w:firstLine="540"/>
        <w:contextualSpacing/>
        <w:jc w:val="both"/>
        <w:rPr>
          <w:szCs w:val="24"/>
        </w:rPr>
      </w:pPr>
      <w:bookmarkStart w:id="6" w:name="Par337"/>
      <w:bookmarkEnd w:id="6"/>
      <w:r>
        <w:rPr>
          <w:szCs w:val="24"/>
        </w:rPr>
        <w:t>2.35</w:t>
      </w:r>
      <w:r w:rsidRPr="00272D07">
        <w:rPr>
          <w:szCs w:val="24"/>
        </w:rPr>
        <w:t>.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4F0F45" w:rsidRPr="00272D07" w:rsidRDefault="004F0F45" w:rsidP="004F0F45">
      <w:pPr>
        <w:pStyle w:val="ConsPlusNormal"/>
        <w:ind w:firstLine="540"/>
        <w:contextualSpacing/>
        <w:jc w:val="both"/>
        <w:rPr>
          <w:szCs w:val="24"/>
        </w:rPr>
      </w:pPr>
      <w:r w:rsidRPr="00272D07">
        <w:rPr>
          <w:szCs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4F0F45" w:rsidRPr="00272D07" w:rsidRDefault="004F0F45" w:rsidP="004F0F45">
      <w:pPr>
        <w:pStyle w:val="ConsPlusNormal"/>
        <w:ind w:firstLine="540"/>
        <w:contextualSpacing/>
        <w:jc w:val="both"/>
        <w:rPr>
          <w:szCs w:val="24"/>
        </w:rPr>
      </w:pPr>
      <w:r w:rsidRPr="00272D07">
        <w:rPr>
          <w:szCs w:val="24"/>
        </w:rPr>
        <w:t>если приложение названо в тексте: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4F0F45" w:rsidRPr="00272D07" w:rsidTr="00A903FE">
        <w:tc>
          <w:tcPr>
            <w:tcW w:w="1871" w:type="dxa"/>
          </w:tcPr>
          <w:p w:rsidR="004F0F45" w:rsidRPr="00272D07" w:rsidRDefault="004F0F45" w:rsidP="00A903FE">
            <w:pPr>
              <w:pStyle w:val="ConsPlusNormal"/>
              <w:ind w:firstLine="0"/>
              <w:contextualSpacing/>
              <w:rPr>
                <w:szCs w:val="24"/>
              </w:rPr>
            </w:pPr>
            <w:r w:rsidRPr="00272D07">
              <w:rPr>
                <w:szCs w:val="24"/>
              </w:rPr>
              <w:t>Приложение:</w:t>
            </w:r>
          </w:p>
        </w:tc>
        <w:tc>
          <w:tcPr>
            <w:tcW w:w="7200" w:type="dxa"/>
          </w:tcPr>
          <w:p w:rsidR="004F0F45" w:rsidRPr="00272D07" w:rsidRDefault="004F0F45" w:rsidP="00A903FE">
            <w:pPr>
              <w:pStyle w:val="ConsPlusNormal"/>
              <w:contextualSpacing/>
              <w:jc w:val="center"/>
              <w:rPr>
                <w:szCs w:val="24"/>
              </w:rPr>
            </w:pPr>
            <w:r w:rsidRPr="00272D07">
              <w:rPr>
                <w:szCs w:val="24"/>
              </w:rPr>
              <w:t>на 2 л. в 1 экз.</w:t>
            </w:r>
          </w:p>
        </w:tc>
      </w:tr>
    </w:tbl>
    <w:p w:rsidR="004F0F45" w:rsidRPr="00272D07" w:rsidRDefault="004F0F45" w:rsidP="004F0F45">
      <w:pPr>
        <w:pStyle w:val="ConsPlusNormal"/>
        <w:contextualSpacing/>
        <w:jc w:val="both"/>
        <w:rPr>
          <w:szCs w:val="24"/>
        </w:rPr>
      </w:pPr>
      <w:r w:rsidRPr="00272D07">
        <w:rPr>
          <w:szCs w:val="24"/>
        </w:rPr>
        <w:t xml:space="preserve">       если приложение не названо в тексте или если приложений несколько:</w:t>
      </w:r>
    </w:p>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4F0F45" w:rsidRPr="00272D07" w:rsidTr="00A903FE">
        <w:trPr>
          <w:jc w:val="center"/>
        </w:trPr>
        <w:tc>
          <w:tcPr>
            <w:tcW w:w="1871" w:type="dxa"/>
          </w:tcPr>
          <w:p w:rsidR="004F0F45" w:rsidRPr="00272D07" w:rsidRDefault="004F0F45" w:rsidP="00A903FE">
            <w:pPr>
              <w:pStyle w:val="ConsPlusNormal"/>
              <w:ind w:firstLine="0"/>
              <w:contextualSpacing/>
              <w:jc w:val="both"/>
              <w:rPr>
                <w:szCs w:val="24"/>
              </w:rPr>
            </w:pPr>
            <w:r w:rsidRPr="00272D07">
              <w:rPr>
                <w:szCs w:val="24"/>
              </w:rPr>
              <w:t>Приложение: 1.</w:t>
            </w:r>
          </w:p>
        </w:tc>
        <w:tc>
          <w:tcPr>
            <w:tcW w:w="7200" w:type="dxa"/>
          </w:tcPr>
          <w:p w:rsidR="004F0F45" w:rsidRPr="00272D07" w:rsidRDefault="004F0F45" w:rsidP="00A903FE">
            <w:pPr>
              <w:pStyle w:val="ConsPlusNormal"/>
              <w:contextualSpacing/>
              <w:jc w:val="both"/>
              <w:rPr>
                <w:szCs w:val="24"/>
              </w:rPr>
            </w:pPr>
            <w:r w:rsidRPr="00272D07">
              <w:rPr>
                <w:szCs w:val="24"/>
              </w:rPr>
              <w:t xml:space="preserve">1. Положение </w:t>
            </w:r>
            <w:proofErr w:type="gramStart"/>
            <w:r w:rsidRPr="00272D07">
              <w:rPr>
                <w:szCs w:val="24"/>
              </w:rPr>
              <w:t>об</w:t>
            </w:r>
            <w:proofErr w:type="gramEnd"/>
            <w:r w:rsidRPr="00272D07">
              <w:rPr>
                <w:szCs w:val="24"/>
              </w:rPr>
              <w:t xml:space="preserve"> ……. на 5 л. в 1 экз.</w:t>
            </w:r>
          </w:p>
          <w:p w:rsidR="004F0F45" w:rsidRPr="00272D07" w:rsidRDefault="004F0F45" w:rsidP="00A903FE">
            <w:pPr>
              <w:pStyle w:val="ConsPlusNormal"/>
              <w:contextualSpacing/>
              <w:jc w:val="both"/>
              <w:rPr>
                <w:szCs w:val="24"/>
              </w:rPr>
            </w:pPr>
            <w:r w:rsidRPr="00272D07">
              <w:rPr>
                <w:szCs w:val="24"/>
              </w:rPr>
              <w:t xml:space="preserve">2.Справка о кадровом составе Администрация </w:t>
            </w:r>
            <w:proofErr w:type="spellStart"/>
            <w:r>
              <w:rPr>
                <w:szCs w:val="24"/>
              </w:rPr>
              <w:t>Турунтаевского</w:t>
            </w:r>
            <w:proofErr w:type="spellEnd"/>
            <w:r w:rsidRPr="00272D07">
              <w:rPr>
                <w:szCs w:val="24"/>
              </w:rPr>
              <w:t xml:space="preserve"> </w:t>
            </w:r>
            <w:r>
              <w:rPr>
                <w:szCs w:val="24"/>
              </w:rPr>
              <w:t xml:space="preserve">         </w:t>
            </w:r>
            <w:r w:rsidRPr="00272D07">
              <w:rPr>
                <w:szCs w:val="24"/>
              </w:rPr>
              <w:t>сельского поселения на 2 л. в 1 экз.</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если приложение (приложения) сброшюрован</w:t>
      </w:r>
      <w:proofErr w:type="gramStart"/>
      <w:r w:rsidRPr="00272D07">
        <w:rPr>
          <w:szCs w:val="24"/>
        </w:rPr>
        <w:t>о(</w:t>
      </w:r>
      <w:proofErr w:type="gramEnd"/>
      <w:r w:rsidRPr="00272D07">
        <w:rPr>
          <w:szCs w:val="24"/>
        </w:rPr>
        <w:t>ы):</w:t>
      </w:r>
    </w:p>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4F0F45" w:rsidRPr="00272D07" w:rsidTr="00A903FE">
        <w:trPr>
          <w:jc w:val="center"/>
        </w:trPr>
        <w:tc>
          <w:tcPr>
            <w:tcW w:w="1871" w:type="dxa"/>
          </w:tcPr>
          <w:p w:rsidR="004F0F45" w:rsidRPr="00272D07" w:rsidRDefault="004F0F45" w:rsidP="00A903FE">
            <w:pPr>
              <w:pStyle w:val="ConsPlusNormal"/>
              <w:ind w:firstLine="0"/>
              <w:contextualSpacing/>
              <w:rPr>
                <w:szCs w:val="24"/>
              </w:rPr>
            </w:pPr>
            <w:r w:rsidRPr="00272D07">
              <w:rPr>
                <w:szCs w:val="24"/>
              </w:rPr>
              <w:t>Приложение:</w:t>
            </w:r>
          </w:p>
        </w:tc>
        <w:tc>
          <w:tcPr>
            <w:tcW w:w="7200" w:type="dxa"/>
          </w:tcPr>
          <w:p w:rsidR="004F0F45" w:rsidRPr="00272D07" w:rsidRDefault="004F0F45" w:rsidP="00A903FE">
            <w:pPr>
              <w:pStyle w:val="ConsPlusNormal"/>
              <w:contextualSpacing/>
              <w:rPr>
                <w:szCs w:val="24"/>
              </w:rPr>
            </w:pPr>
            <w:r w:rsidRPr="00272D07">
              <w:rPr>
                <w:szCs w:val="24"/>
              </w:rPr>
              <w:t>в 2 экз.</w:t>
            </w:r>
          </w:p>
        </w:tc>
      </w:tr>
    </w:tbl>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4F0F45" w:rsidRPr="00272D07" w:rsidTr="00A903FE">
        <w:trPr>
          <w:jc w:val="center"/>
        </w:trPr>
        <w:tc>
          <w:tcPr>
            <w:tcW w:w="1871" w:type="dxa"/>
          </w:tcPr>
          <w:p w:rsidR="004F0F45" w:rsidRPr="00272D07" w:rsidRDefault="004F0F45" w:rsidP="00A903FE">
            <w:pPr>
              <w:pStyle w:val="ConsPlusNormal"/>
              <w:ind w:firstLine="0"/>
              <w:contextualSpacing/>
              <w:rPr>
                <w:szCs w:val="24"/>
              </w:rPr>
            </w:pPr>
            <w:r w:rsidRPr="00272D07">
              <w:rPr>
                <w:szCs w:val="24"/>
              </w:rPr>
              <w:t>Приложение:</w:t>
            </w:r>
          </w:p>
        </w:tc>
        <w:tc>
          <w:tcPr>
            <w:tcW w:w="7200" w:type="dxa"/>
          </w:tcPr>
          <w:p w:rsidR="004F0F45" w:rsidRPr="00272D07" w:rsidRDefault="004F0F45" w:rsidP="00A903FE">
            <w:pPr>
              <w:pStyle w:val="ConsPlusNormal"/>
              <w:contextualSpacing/>
              <w:rPr>
                <w:szCs w:val="24"/>
              </w:rPr>
            </w:pPr>
            <w:r w:rsidRPr="00272D07">
              <w:rPr>
                <w:szCs w:val="24"/>
              </w:rPr>
              <w:t>отчет о …..  в 2 экз.</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если документ, являющийся приложением, имеет приложения с самостоятельной нумерацией страниц:</w:t>
      </w:r>
    </w:p>
    <w:p w:rsidR="004F0F45" w:rsidRPr="00272D07" w:rsidRDefault="004F0F45" w:rsidP="004F0F45">
      <w:pPr>
        <w:pStyle w:val="ConsPlusNormal"/>
        <w:contextualSpacing/>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4F0F45" w:rsidRPr="00272D07" w:rsidTr="00A903FE">
        <w:tc>
          <w:tcPr>
            <w:tcW w:w="1871" w:type="dxa"/>
          </w:tcPr>
          <w:p w:rsidR="004F0F45" w:rsidRPr="00272D07" w:rsidRDefault="004F0F45" w:rsidP="00A903FE">
            <w:pPr>
              <w:pStyle w:val="ConsPlusNormal"/>
              <w:ind w:firstLine="0"/>
              <w:contextualSpacing/>
              <w:rPr>
                <w:szCs w:val="24"/>
              </w:rPr>
            </w:pPr>
            <w:r w:rsidRPr="00272D07">
              <w:rPr>
                <w:szCs w:val="24"/>
              </w:rPr>
              <w:t>Приложение:</w:t>
            </w:r>
          </w:p>
        </w:tc>
        <w:tc>
          <w:tcPr>
            <w:tcW w:w="7200" w:type="dxa"/>
          </w:tcPr>
          <w:p w:rsidR="004F0F45" w:rsidRPr="00272D07" w:rsidRDefault="004F0F45" w:rsidP="00A903FE">
            <w:pPr>
              <w:pStyle w:val="ConsPlusNormal"/>
              <w:ind w:firstLine="0"/>
              <w:contextualSpacing/>
              <w:rPr>
                <w:szCs w:val="24"/>
              </w:rPr>
            </w:pPr>
            <w:r w:rsidRPr="00272D07">
              <w:rPr>
                <w:szCs w:val="24"/>
              </w:rPr>
              <w:t>Муниципальный контракт от 05.09.2017 N 32-17/72 и приложения к нему, всего на 7 л.</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если письмо направляется нескольким адресатам, а документ-приложение только первому адресату:</w:t>
      </w:r>
    </w:p>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4F0F45" w:rsidRPr="00272D07" w:rsidTr="00A903FE">
        <w:trPr>
          <w:jc w:val="center"/>
        </w:trPr>
        <w:tc>
          <w:tcPr>
            <w:tcW w:w="1871" w:type="dxa"/>
          </w:tcPr>
          <w:p w:rsidR="004F0F45" w:rsidRPr="00272D07" w:rsidRDefault="004F0F45" w:rsidP="00A903FE">
            <w:pPr>
              <w:pStyle w:val="ConsPlusNormal"/>
              <w:ind w:firstLine="0"/>
              <w:contextualSpacing/>
              <w:rPr>
                <w:szCs w:val="24"/>
              </w:rPr>
            </w:pPr>
            <w:r w:rsidRPr="00272D07">
              <w:rPr>
                <w:szCs w:val="24"/>
              </w:rPr>
              <w:t>Приложение:</w:t>
            </w:r>
          </w:p>
        </w:tc>
        <w:tc>
          <w:tcPr>
            <w:tcW w:w="7200" w:type="dxa"/>
          </w:tcPr>
          <w:p w:rsidR="004F0F45" w:rsidRPr="00272D07" w:rsidRDefault="004F0F45" w:rsidP="00A903FE">
            <w:pPr>
              <w:pStyle w:val="ConsPlusNormal"/>
              <w:contextualSpacing/>
              <w:rPr>
                <w:szCs w:val="24"/>
              </w:rPr>
            </w:pPr>
            <w:r w:rsidRPr="00272D07">
              <w:rPr>
                <w:szCs w:val="24"/>
              </w:rPr>
              <w:t>на 3 л. в 1 экз. только в первый адрес.</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если приложением являются документы, записанные на физически обособленный электронный носитель:</w:t>
      </w:r>
    </w:p>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4F0F45" w:rsidRPr="00272D07" w:rsidTr="00A903FE">
        <w:trPr>
          <w:jc w:val="center"/>
        </w:trPr>
        <w:tc>
          <w:tcPr>
            <w:tcW w:w="1871" w:type="dxa"/>
          </w:tcPr>
          <w:p w:rsidR="004F0F45" w:rsidRPr="00272D07" w:rsidRDefault="004F0F45" w:rsidP="00A903FE">
            <w:pPr>
              <w:pStyle w:val="ConsPlusNormal"/>
              <w:ind w:firstLine="0"/>
              <w:contextualSpacing/>
              <w:rPr>
                <w:szCs w:val="24"/>
              </w:rPr>
            </w:pPr>
            <w:r w:rsidRPr="00272D07">
              <w:rPr>
                <w:szCs w:val="24"/>
              </w:rPr>
              <w:t>Приложение:</w:t>
            </w:r>
          </w:p>
        </w:tc>
        <w:tc>
          <w:tcPr>
            <w:tcW w:w="7200" w:type="dxa"/>
          </w:tcPr>
          <w:p w:rsidR="004F0F45" w:rsidRPr="00272D07" w:rsidRDefault="004F0F45" w:rsidP="00A903FE">
            <w:pPr>
              <w:pStyle w:val="ConsPlusNormal"/>
              <w:contextualSpacing/>
              <w:jc w:val="both"/>
              <w:rPr>
                <w:szCs w:val="24"/>
              </w:rPr>
            </w:pPr>
            <w:r w:rsidRPr="00272D07">
              <w:rPr>
                <w:szCs w:val="24"/>
              </w:rPr>
              <w:t>DVD-R в 1 экз.</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4F0F45" w:rsidRPr="00272D07" w:rsidRDefault="004F0F45" w:rsidP="004F0F45">
      <w:pPr>
        <w:pStyle w:val="ConsPlusNormal"/>
        <w:ind w:firstLine="540"/>
        <w:contextualSpacing/>
        <w:jc w:val="both"/>
        <w:rPr>
          <w:szCs w:val="24"/>
        </w:rPr>
      </w:pPr>
      <w:r w:rsidRPr="00272D07">
        <w:rPr>
          <w:szCs w:val="24"/>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4F0F45" w:rsidRPr="00272D07" w:rsidRDefault="004F0F45" w:rsidP="004F0F45">
      <w:pPr>
        <w:pStyle w:val="ConsPlusNormal"/>
        <w:ind w:firstLine="540"/>
        <w:contextualSpacing/>
        <w:jc w:val="both"/>
        <w:rPr>
          <w:szCs w:val="24"/>
        </w:rPr>
      </w:pPr>
      <w:r w:rsidRPr="00272D07">
        <w:rPr>
          <w:szCs w:val="24"/>
        </w:rPr>
        <w:t>в тексте документа при первом упоминании документа-приложения в скобках указывается: ... (приложение) или ... (приложение 1), (приложение N 1);</w:t>
      </w:r>
    </w:p>
    <w:p w:rsidR="004F0F45" w:rsidRPr="00272D07" w:rsidRDefault="004F0F45" w:rsidP="004F0F45">
      <w:pPr>
        <w:pStyle w:val="ConsPlusNormal"/>
        <w:ind w:firstLine="540"/>
        <w:contextualSpacing/>
        <w:jc w:val="both"/>
        <w:rPr>
          <w:szCs w:val="24"/>
        </w:rPr>
      </w:pPr>
      <w:r w:rsidRPr="00272D07">
        <w:rPr>
          <w:szCs w:val="24"/>
        </w:rPr>
        <w:t>на первом листе документа-приложения в правом верхнем углу указывается:</w:t>
      </w:r>
    </w:p>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F0F45" w:rsidRPr="00272D07" w:rsidTr="00A903FE">
        <w:trPr>
          <w:jc w:val="center"/>
        </w:trPr>
        <w:tc>
          <w:tcPr>
            <w:tcW w:w="4592" w:type="dxa"/>
          </w:tcPr>
          <w:p w:rsidR="004F0F45" w:rsidRPr="00272D07" w:rsidRDefault="004F0F45" w:rsidP="00A903FE">
            <w:pPr>
              <w:pStyle w:val="ConsPlusNormal"/>
              <w:contextualSpacing/>
              <w:rPr>
                <w:szCs w:val="24"/>
              </w:rPr>
            </w:pPr>
          </w:p>
        </w:tc>
        <w:tc>
          <w:tcPr>
            <w:tcW w:w="4479" w:type="dxa"/>
          </w:tcPr>
          <w:p w:rsidR="004F0F45" w:rsidRPr="00272D07" w:rsidRDefault="004F0F45" w:rsidP="00A903FE">
            <w:pPr>
              <w:pStyle w:val="ConsPlusNormal"/>
              <w:ind w:firstLine="0"/>
              <w:contextualSpacing/>
              <w:jc w:val="both"/>
              <w:rPr>
                <w:szCs w:val="24"/>
              </w:rPr>
            </w:pPr>
            <w:r w:rsidRPr="00272D07">
              <w:rPr>
                <w:szCs w:val="24"/>
              </w:rPr>
              <w:t>Приложение N 2</w:t>
            </w:r>
          </w:p>
          <w:p w:rsidR="004F0F45" w:rsidRPr="00272D07" w:rsidRDefault="004F0F45" w:rsidP="00A903FE">
            <w:pPr>
              <w:pStyle w:val="ConsPlusNormal"/>
              <w:ind w:firstLine="0"/>
              <w:contextualSpacing/>
              <w:jc w:val="both"/>
              <w:rPr>
                <w:szCs w:val="24"/>
              </w:rPr>
            </w:pPr>
            <w:r w:rsidRPr="00272D07">
              <w:rPr>
                <w:szCs w:val="24"/>
              </w:rPr>
              <w:t xml:space="preserve">к распоряжению Администрации </w:t>
            </w:r>
            <w:proofErr w:type="spellStart"/>
            <w:r>
              <w:rPr>
                <w:szCs w:val="24"/>
              </w:rPr>
              <w:t>Турунтаевского</w:t>
            </w:r>
            <w:proofErr w:type="spellEnd"/>
            <w:r w:rsidRPr="00272D07">
              <w:rPr>
                <w:szCs w:val="24"/>
              </w:rPr>
              <w:t xml:space="preserve"> сельского поселения от 01.03.2022 N 11</w:t>
            </w:r>
          </w:p>
        </w:tc>
      </w:tr>
    </w:tbl>
    <w:p w:rsidR="004F0F45" w:rsidRPr="00272D07" w:rsidRDefault="004F0F45" w:rsidP="004F0F45">
      <w:pPr>
        <w:pStyle w:val="ConsPlusNormal"/>
        <w:ind w:firstLine="708"/>
        <w:contextualSpacing/>
        <w:jc w:val="both"/>
        <w:rPr>
          <w:szCs w:val="24"/>
        </w:rPr>
      </w:pPr>
      <w:r w:rsidRPr="00272D07">
        <w:rPr>
          <w:szCs w:val="24"/>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F0F45" w:rsidRPr="00272D07" w:rsidTr="00A903FE">
        <w:trPr>
          <w:jc w:val="center"/>
        </w:trPr>
        <w:tc>
          <w:tcPr>
            <w:tcW w:w="4592" w:type="dxa"/>
          </w:tcPr>
          <w:p w:rsidR="004F0F45" w:rsidRPr="00272D07" w:rsidRDefault="004F0F45" w:rsidP="00A903FE">
            <w:pPr>
              <w:pStyle w:val="ConsPlusNormal"/>
              <w:contextualSpacing/>
              <w:rPr>
                <w:szCs w:val="24"/>
              </w:rPr>
            </w:pPr>
          </w:p>
        </w:tc>
        <w:tc>
          <w:tcPr>
            <w:tcW w:w="4479" w:type="dxa"/>
          </w:tcPr>
          <w:p w:rsidR="004F0F45" w:rsidRPr="00272D07" w:rsidRDefault="004F0F45" w:rsidP="00A903FE">
            <w:pPr>
              <w:pStyle w:val="ConsPlusNormal"/>
              <w:contextualSpacing/>
              <w:jc w:val="both"/>
              <w:rPr>
                <w:szCs w:val="24"/>
              </w:rPr>
            </w:pPr>
            <w:r w:rsidRPr="00272D07">
              <w:rPr>
                <w:szCs w:val="24"/>
              </w:rPr>
              <w:t>Приложение N 1</w:t>
            </w:r>
          </w:p>
        </w:tc>
      </w:tr>
      <w:tr w:rsidR="004F0F45" w:rsidRPr="00272D07" w:rsidTr="00A903FE">
        <w:trPr>
          <w:jc w:val="center"/>
        </w:trPr>
        <w:tc>
          <w:tcPr>
            <w:tcW w:w="4592" w:type="dxa"/>
          </w:tcPr>
          <w:p w:rsidR="004F0F45" w:rsidRPr="00272D07" w:rsidRDefault="004F0F45" w:rsidP="00A903FE">
            <w:pPr>
              <w:pStyle w:val="ConsPlusNormal"/>
              <w:contextualSpacing/>
              <w:rPr>
                <w:szCs w:val="24"/>
              </w:rPr>
            </w:pPr>
          </w:p>
        </w:tc>
        <w:tc>
          <w:tcPr>
            <w:tcW w:w="4479" w:type="dxa"/>
          </w:tcPr>
          <w:p w:rsidR="004F0F45" w:rsidRPr="00272D07" w:rsidRDefault="004F0F45" w:rsidP="00A903FE">
            <w:pPr>
              <w:pStyle w:val="ConsPlusNormal"/>
              <w:ind w:firstLine="0"/>
              <w:contextualSpacing/>
              <w:jc w:val="both"/>
              <w:rPr>
                <w:szCs w:val="24"/>
              </w:rPr>
            </w:pPr>
            <w:r w:rsidRPr="00272D07">
              <w:rPr>
                <w:szCs w:val="24"/>
              </w:rPr>
              <w:t>УТВЕРЖДЕНО</w:t>
            </w:r>
          </w:p>
          <w:p w:rsidR="004F0F45" w:rsidRPr="00272D07" w:rsidRDefault="004F0F45" w:rsidP="00A903FE">
            <w:pPr>
              <w:pStyle w:val="ConsPlusNormal"/>
              <w:ind w:firstLine="0"/>
              <w:contextualSpacing/>
              <w:jc w:val="both"/>
              <w:rPr>
                <w:szCs w:val="24"/>
              </w:rPr>
            </w:pPr>
            <w:r w:rsidRPr="00272D07">
              <w:rPr>
                <w:szCs w:val="24"/>
              </w:rPr>
              <w:t xml:space="preserve">распоряжением Администрации </w:t>
            </w:r>
            <w:proofErr w:type="spellStart"/>
            <w:r>
              <w:rPr>
                <w:szCs w:val="24"/>
              </w:rPr>
              <w:t>Турунтаевского</w:t>
            </w:r>
            <w:proofErr w:type="spellEnd"/>
            <w:r w:rsidRPr="00272D07">
              <w:rPr>
                <w:szCs w:val="24"/>
              </w:rPr>
              <w:t xml:space="preserve"> сельского поселения от 01.03.2022 N 11</w:t>
            </w:r>
          </w:p>
        </w:tc>
      </w:tr>
    </w:tbl>
    <w:p w:rsidR="004F0F45" w:rsidRPr="00272D07" w:rsidRDefault="004F0F45" w:rsidP="004F0F45">
      <w:pPr>
        <w:pStyle w:val="ConsPlusNormal"/>
        <w:ind w:firstLine="540"/>
        <w:contextualSpacing/>
        <w:jc w:val="both"/>
        <w:rPr>
          <w:szCs w:val="24"/>
        </w:rPr>
      </w:pPr>
      <w:bookmarkStart w:id="7" w:name="Par394"/>
      <w:bookmarkEnd w:id="7"/>
      <w:r>
        <w:rPr>
          <w:szCs w:val="24"/>
        </w:rPr>
        <w:t>2.36</w:t>
      </w:r>
      <w:r w:rsidRPr="00272D07">
        <w:rPr>
          <w:szCs w:val="24"/>
        </w:rPr>
        <w:t>.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4F0F45" w:rsidRPr="00272D07" w:rsidRDefault="004F0F45" w:rsidP="004F0F45">
      <w:pPr>
        <w:pStyle w:val="ConsPlusNormal"/>
        <w:ind w:firstLine="540"/>
        <w:contextualSpacing/>
        <w:jc w:val="both"/>
        <w:rPr>
          <w:szCs w:val="24"/>
        </w:rPr>
      </w:pPr>
      <w:r w:rsidRPr="00272D07">
        <w:rPr>
          <w:szCs w:val="24"/>
        </w:rPr>
        <w:t>Гриф согласования в зависимости от вида документа и особенностей его оформления может проставляться:</w:t>
      </w:r>
    </w:p>
    <w:p w:rsidR="004F0F45" w:rsidRPr="00272D07" w:rsidRDefault="004F0F45" w:rsidP="004F0F45">
      <w:pPr>
        <w:pStyle w:val="ConsPlusNormal"/>
        <w:ind w:firstLine="540"/>
        <w:contextualSpacing/>
        <w:jc w:val="both"/>
        <w:rPr>
          <w:szCs w:val="24"/>
        </w:rPr>
      </w:pPr>
      <w:r w:rsidRPr="00272D07">
        <w:rPr>
          <w:szCs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4F0F45" w:rsidRPr="00272D07" w:rsidRDefault="004F0F45" w:rsidP="004F0F45">
      <w:pPr>
        <w:pStyle w:val="ConsPlusNormal"/>
        <w:ind w:firstLine="540"/>
        <w:contextualSpacing/>
        <w:jc w:val="both"/>
        <w:rPr>
          <w:szCs w:val="24"/>
        </w:rPr>
      </w:pPr>
      <w:r w:rsidRPr="00272D07">
        <w:rPr>
          <w:szCs w:val="24"/>
        </w:rPr>
        <w:t>на последнем листе документа под текстом;</w:t>
      </w:r>
    </w:p>
    <w:p w:rsidR="004F0F45" w:rsidRPr="00272D07" w:rsidRDefault="004F0F45" w:rsidP="004F0F45">
      <w:pPr>
        <w:pStyle w:val="ConsPlusNormal"/>
        <w:ind w:firstLine="540"/>
        <w:contextualSpacing/>
        <w:jc w:val="both"/>
        <w:rPr>
          <w:szCs w:val="24"/>
        </w:rPr>
      </w:pPr>
      <w:r w:rsidRPr="00272D07">
        <w:rPr>
          <w:szCs w:val="24"/>
        </w:rPr>
        <w:t>на листе согласования, являющемся неотъемлемой частью документа.</w:t>
      </w:r>
    </w:p>
    <w:p w:rsidR="004F0F45" w:rsidRPr="00272D07" w:rsidRDefault="004F0F45" w:rsidP="004F0F45">
      <w:pPr>
        <w:pStyle w:val="ConsPlusNormal"/>
        <w:ind w:firstLine="540"/>
        <w:contextualSpacing/>
        <w:jc w:val="both"/>
        <w:rPr>
          <w:szCs w:val="24"/>
        </w:rPr>
      </w:pPr>
      <w:r w:rsidRPr="00272D07">
        <w:rPr>
          <w:szCs w:val="24"/>
        </w:rPr>
        <w:t xml:space="preserve">Гриф согласования состоит из слова "СОГЛАСОВАНО", должности лица, с которым </w:t>
      </w:r>
      <w:r w:rsidRPr="00272D07">
        <w:rPr>
          <w:szCs w:val="24"/>
        </w:rPr>
        <w:lastRenderedPageBreak/>
        <w:t>согласован документ (включая наименование организации), его собственноручной подписи, инициалов, фамилии, даты согласования.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402"/>
        <w:gridCol w:w="3190"/>
        <w:gridCol w:w="4479"/>
      </w:tblGrid>
      <w:tr w:rsidR="004F0F45" w:rsidRPr="00272D07" w:rsidTr="00A903FE">
        <w:trPr>
          <w:jc w:val="center"/>
        </w:trPr>
        <w:tc>
          <w:tcPr>
            <w:tcW w:w="4592" w:type="dxa"/>
            <w:gridSpan w:val="2"/>
          </w:tcPr>
          <w:p w:rsidR="004F0F45" w:rsidRPr="00272D07" w:rsidRDefault="004F0F45" w:rsidP="00A903FE">
            <w:pPr>
              <w:pStyle w:val="ConsPlusNormal"/>
              <w:ind w:firstLine="0"/>
              <w:contextualSpacing/>
              <w:jc w:val="both"/>
              <w:rPr>
                <w:szCs w:val="24"/>
              </w:rPr>
            </w:pPr>
            <w:r w:rsidRPr="00272D07">
              <w:rPr>
                <w:szCs w:val="24"/>
              </w:rPr>
              <w:t>СОГЛАСОВАНО</w:t>
            </w:r>
          </w:p>
          <w:p w:rsidR="004F0F45" w:rsidRPr="00272D07" w:rsidRDefault="004F0F45" w:rsidP="00A903FE">
            <w:pPr>
              <w:pStyle w:val="ConsPlusNormal"/>
              <w:ind w:firstLine="0"/>
              <w:contextualSpacing/>
              <w:jc w:val="both"/>
              <w:rPr>
                <w:szCs w:val="24"/>
              </w:rPr>
            </w:pPr>
            <w:r w:rsidRPr="00272D07">
              <w:rPr>
                <w:szCs w:val="24"/>
              </w:rPr>
              <w:t xml:space="preserve">Глава </w:t>
            </w:r>
            <w:proofErr w:type="spellStart"/>
            <w:r>
              <w:rPr>
                <w:szCs w:val="24"/>
              </w:rPr>
              <w:t>Турунтаевского</w:t>
            </w:r>
            <w:proofErr w:type="spellEnd"/>
            <w:r w:rsidRPr="00272D07">
              <w:rPr>
                <w:szCs w:val="24"/>
              </w:rPr>
              <w:t xml:space="preserve"> сельского поселения</w:t>
            </w:r>
          </w:p>
        </w:tc>
        <w:tc>
          <w:tcPr>
            <w:tcW w:w="4479" w:type="dxa"/>
            <w:vMerge w:val="restart"/>
          </w:tcPr>
          <w:p w:rsidR="004F0F45" w:rsidRPr="00272D07" w:rsidRDefault="004F0F45" w:rsidP="00A903FE">
            <w:pPr>
              <w:pStyle w:val="ConsPlusNormal"/>
              <w:contextualSpacing/>
              <w:rPr>
                <w:szCs w:val="24"/>
              </w:rPr>
            </w:pPr>
          </w:p>
        </w:tc>
      </w:tr>
      <w:tr w:rsidR="004F0F45" w:rsidRPr="00272D07" w:rsidTr="00A903FE">
        <w:trPr>
          <w:jc w:val="center"/>
        </w:trPr>
        <w:tc>
          <w:tcPr>
            <w:tcW w:w="1402" w:type="dxa"/>
          </w:tcPr>
          <w:p w:rsidR="004F0F45" w:rsidRPr="00272D07" w:rsidRDefault="004F0F45" w:rsidP="00A903FE">
            <w:pPr>
              <w:pStyle w:val="ConsPlusNormal"/>
              <w:ind w:firstLine="0"/>
              <w:contextualSpacing/>
              <w:jc w:val="both"/>
              <w:rPr>
                <w:szCs w:val="24"/>
              </w:rPr>
            </w:pPr>
            <w:r w:rsidRPr="00272D07">
              <w:rPr>
                <w:szCs w:val="24"/>
              </w:rPr>
              <w:t>Подпись</w:t>
            </w:r>
          </w:p>
        </w:tc>
        <w:tc>
          <w:tcPr>
            <w:tcW w:w="3190" w:type="dxa"/>
          </w:tcPr>
          <w:p w:rsidR="004F0F45" w:rsidRPr="00272D07" w:rsidRDefault="004F0F45" w:rsidP="00A903FE">
            <w:pPr>
              <w:pStyle w:val="ConsPlusNormal"/>
              <w:contextualSpacing/>
              <w:jc w:val="both"/>
              <w:rPr>
                <w:szCs w:val="24"/>
              </w:rPr>
            </w:pPr>
            <w:r w:rsidRPr="00272D07">
              <w:rPr>
                <w:szCs w:val="24"/>
              </w:rPr>
              <w:t>И.О. Фамилия</w:t>
            </w:r>
          </w:p>
        </w:tc>
        <w:tc>
          <w:tcPr>
            <w:tcW w:w="4479" w:type="dxa"/>
            <w:vMerge/>
          </w:tcPr>
          <w:p w:rsidR="004F0F45" w:rsidRPr="00272D07" w:rsidRDefault="004F0F45" w:rsidP="00A903FE">
            <w:pPr>
              <w:pStyle w:val="ConsPlusNormal"/>
              <w:contextualSpacing/>
              <w:jc w:val="both"/>
              <w:rPr>
                <w:szCs w:val="24"/>
              </w:rPr>
            </w:pPr>
          </w:p>
        </w:tc>
      </w:tr>
      <w:tr w:rsidR="004F0F45" w:rsidRPr="00272D07" w:rsidTr="00A903FE">
        <w:trPr>
          <w:jc w:val="center"/>
        </w:trPr>
        <w:tc>
          <w:tcPr>
            <w:tcW w:w="4592" w:type="dxa"/>
            <w:gridSpan w:val="2"/>
          </w:tcPr>
          <w:p w:rsidR="004F0F45" w:rsidRPr="00272D07" w:rsidRDefault="004F0F45" w:rsidP="00A903FE">
            <w:pPr>
              <w:pStyle w:val="ConsPlusNormal"/>
              <w:ind w:firstLine="0"/>
              <w:contextualSpacing/>
              <w:jc w:val="both"/>
              <w:rPr>
                <w:szCs w:val="24"/>
              </w:rPr>
            </w:pPr>
            <w:r w:rsidRPr="00272D07">
              <w:rPr>
                <w:szCs w:val="24"/>
              </w:rPr>
              <w:t>Дата</w:t>
            </w:r>
          </w:p>
        </w:tc>
        <w:tc>
          <w:tcPr>
            <w:tcW w:w="4479" w:type="dxa"/>
            <w:vMerge/>
          </w:tcPr>
          <w:p w:rsidR="004F0F45" w:rsidRPr="00272D07" w:rsidRDefault="004F0F45" w:rsidP="00A903FE">
            <w:pPr>
              <w:pStyle w:val="ConsPlusNormal"/>
              <w:contextualSpacing/>
              <w:jc w:val="both"/>
              <w:rPr>
                <w:szCs w:val="24"/>
              </w:rPr>
            </w:pPr>
          </w:p>
        </w:tc>
      </w:tr>
    </w:tbl>
    <w:p w:rsidR="004F0F45" w:rsidRPr="00272D07" w:rsidRDefault="004F0F45" w:rsidP="004F0F45">
      <w:pPr>
        <w:pStyle w:val="ConsPlusNormal"/>
        <w:ind w:firstLine="708"/>
        <w:contextualSpacing/>
        <w:jc w:val="both"/>
        <w:rPr>
          <w:szCs w:val="24"/>
        </w:rPr>
      </w:pPr>
      <w:r w:rsidRPr="00272D07">
        <w:rPr>
          <w:szCs w:val="24"/>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администрации, согласовавшей документ, дата и номер письма. Например:</w:t>
      </w:r>
    </w:p>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820"/>
        <w:gridCol w:w="4251"/>
      </w:tblGrid>
      <w:tr w:rsidR="004F0F45" w:rsidRPr="00272D07" w:rsidTr="00A903FE">
        <w:trPr>
          <w:jc w:val="center"/>
        </w:trPr>
        <w:tc>
          <w:tcPr>
            <w:tcW w:w="4820" w:type="dxa"/>
          </w:tcPr>
          <w:p w:rsidR="004F0F45" w:rsidRPr="00272D07" w:rsidRDefault="004F0F45" w:rsidP="00A903FE">
            <w:pPr>
              <w:pStyle w:val="ConsPlusNormal"/>
              <w:ind w:firstLine="0"/>
              <w:contextualSpacing/>
              <w:rPr>
                <w:szCs w:val="24"/>
              </w:rPr>
            </w:pPr>
            <w:r w:rsidRPr="00272D07">
              <w:rPr>
                <w:szCs w:val="24"/>
              </w:rPr>
              <w:t>СОГЛАСОВАНО</w:t>
            </w:r>
          </w:p>
          <w:p w:rsidR="004F0F45" w:rsidRPr="00272D07" w:rsidRDefault="004F0F45" w:rsidP="00A903FE">
            <w:pPr>
              <w:pStyle w:val="ConsPlusNormal"/>
              <w:ind w:firstLine="0"/>
              <w:contextualSpacing/>
              <w:rPr>
                <w:szCs w:val="24"/>
              </w:rPr>
            </w:pPr>
            <w:r w:rsidRPr="00272D07">
              <w:rPr>
                <w:szCs w:val="24"/>
              </w:rPr>
              <w:t xml:space="preserve">Администрация </w:t>
            </w:r>
            <w:proofErr w:type="spellStart"/>
            <w:r>
              <w:rPr>
                <w:szCs w:val="24"/>
              </w:rPr>
              <w:t>Турунтаевского</w:t>
            </w:r>
            <w:proofErr w:type="spellEnd"/>
            <w:r w:rsidRPr="00272D07">
              <w:rPr>
                <w:szCs w:val="24"/>
              </w:rPr>
              <w:t xml:space="preserve"> сельского поселения (протокол от __________ N _____)</w:t>
            </w:r>
          </w:p>
        </w:tc>
        <w:tc>
          <w:tcPr>
            <w:tcW w:w="4251" w:type="dxa"/>
          </w:tcPr>
          <w:p w:rsidR="004F0F45" w:rsidRPr="00272D07" w:rsidRDefault="004F0F45" w:rsidP="00A903FE">
            <w:pPr>
              <w:pStyle w:val="ConsPlusNormal"/>
              <w:contextualSpacing/>
              <w:rPr>
                <w:szCs w:val="24"/>
              </w:rPr>
            </w:pPr>
          </w:p>
        </w:tc>
      </w:tr>
    </w:tbl>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F0F45" w:rsidRPr="00272D07" w:rsidTr="00A903FE">
        <w:trPr>
          <w:jc w:val="center"/>
        </w:trPr>
        <w:tc>
          <w:tcPr>
            <w:tcW w:w="4592" w:type="dxa"/>
          </w:tcPr>
          <w:p w:rsidR="004F0F45" w:rsidRPr="00272D07" w:rsidRDefault="004F0F45" w:rsidP="00A903FE">
            <w:pPr>
              <w:pStyle w:val="ConsPlusNormal"/>
              <w:ind w:firstLine="0"/>
              <w:contextualSpacing/>
              <w:rPr>
                <w:szCs w:val="24"/>
              </w:rPr>
            </w:pPr>
            <w:r w:rsidRPr="00272D07">
              <w:rPr>
                <w:szCs w:val="24"/>
              </w:rPr>
              <w:t>СОГЛАСОВАНО</w:t>
            </w:r>
          </w:p>
          <w:p w:rsidR="004F0F45" w:rsidRPr="00272D07" w:rsidRDefault="004F0F45" w:rsidP="00A903FE">
            <w:pPr>
              <w:pStyle w:val="ConsPlusNormal"/>
              <w:ind w:firstLine="0"/>
              <w:contextualSpacing/>
              <w:rPr>
                <w:szCs w:val="24"/>
              </w:rPr>
            </w:pPr>
            <w:r w:rsidRPr="00272D07">
              <w:rPr>
                <w:szCs w:val="24"/>
              </w:rPr>
              <w:t xml:space="preserve">Администрация </w:t>
            </w:r>
            <w:proofErr w:type="spellStart"/>
            <w:r>
              <w:rPr>
                <w:szCs w:val="24"/>
              </w:rPr>
              <w:t>Турунтаевского</w:t>
            </w:r>
            <w:proofErr w:type="spellEnd"/>
            <w:r w:rsidRPr="00272D07">
              <w:rPr>
                <w:szCs w:val="24"/>
              </w:rPr>
              <w:t xml:space="preserve"> сельского поселения от __________ N _______</w:t>
            </w:r>
          </w:p>
        </w:tc>
        <w:tc>
          <w:tcPr>
            <w:tcW w:w="4479" w:type="dxa"/>
          </w:tcPr>
          <w:p w:rsidR="004F0F45" w:rsidRPr="00272D07" w:rsidRDefault="004F0F45" w:rsidP="00A903FE">
            <w:pPr>
              <w:pStyle w:val="ConsPlusNormal"/>
              <w:contextualSpacing/>
              <w:rPr>
                <w:szCs w:val="24"/>
              </w:rPr>
            </w:pP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bookmarkStart w:id="8" w:name="Par423"/>
      <w:bookmarkEnd w:id="8"/>
      <w:r>
        <w:rPr>
          <w:szCs w:val="24"/>
        </w:rPr>
        <w:t>2.37</w:t>
      </w:r>
      <w:r w:rsidRPr="00272D07">
        <w:rPr>
          <w:szCs w:val="24"/>
        </w:rPr>
        <w:t xml:space="preserve">. Внутреннее согласование документа оформляется визой. </w:t>
      </w:r>
      <w:proofErr w:type="gramStart"/>
      <w:r w:rsidRPr="00272D07">
        <w:rPr>
          <w:szCs w:val="24"/>
        </w:rPr>
        <w:t>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w:t>
      </w:r>
      <w:proofErr w:type="gramEnd"/>
      <w:r w:rsidRPr="00272D07">
        <w:rPr>
          <w:szCs w:val="24"/>
        </w:rPr>
        <w:t xml:space="preserve"> Например:</w:t>
      </w:r>
    </w:p>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4F0F45" w:rsidRPr="00272D07" w:rsidTr="00A903FE">
        <w:trPr>
          <w:jc w:val="center"/>
        </w:trPr>
        <w:tc>
          <w:tcPr>
            <w:tcW w:w="9071" w:type="dxa"/>
            <w:gridSpan w:val="2"/>
          </w:tcPr>
          <w:p w:rsidR="004F0F45" w:rsidRPr="00272D07" w:rsidRDefault="004F0F45" w:rsidP="00A903FE">
            <w:pPr>
              <w:pStyle w:val="ConsPlusNormal"/>
              <w:contextualSpacing/>
              <w:jc w:val="both"/>
              <w:rPr>
                <w:szCs w:val="24"/>
              </w:rPr>
            </w:pPr>
            <w:r w:rsidRPr="00272D07">
              <w:rPr>
                <w:szCs w:val="24"/>
              </w:rPr>
              <w:t>Должность</w:t>
            </w:r>
          </w:p>
        </w:tc>
      </w:tr>
      <w:tr w:rsidR="004F0F45" w:rsidRPr="00272D07" w:rsidTr="00A903FE">
        <w:trPr>
          <w:jc w:val="center"/>
        </w:trPr>
        <w:tc>
          <w:tcPr>
            <w:tcW w:w="1871" w:type="dxa"/>
          </w:tcPr>
          <w:p w:rsidR="004F0F45" w:rsidRPr="00272D07" w:rsidRDefault="004F0F45" w:rsidP="00A903FE">
            <w:pPr>
              <w:pStyle w:val="ConsPlusNormal"/>
              <w:contextualSpacing/>
              <w:jc w:val="both"/>
              <w:rPr>
                <w:szCs w:val="24"/>
              </w:rPr>
            </w:pPr>
            <w:r w:rsidRPr="00272D07">
              <w:rPr>
                <w:szCs w:val="24"/>
              </w:rPr>
              <w:t>Подпись</w:t>
            </w:r>
          </w:p>
        </w:tc>
        <w:tc>
          <w:tcPr>
            <w:tcW w:w="7200" w:type="dxa"/>
          </w:tcPr>
          <w:p w:rsidR="004F0F45" w:rsidRPr="00272D07" w:rsidRDefault="004F0F45" w:rsidP="00A903FE">
            <w:pPr>
              <w:pStyle w:val="ConsPlusNormal"/>
              <w:contextualSpacing/>
              <w:jc w:val="both"/>
              <w:rPr>
                <w:szCs w:val="24"/>
              </w:rPr>
            </w:pPr>
            <w:r w:rsidRPr="00272D07">
              <w:rPr>
                <w:szCs w:val="24"/>
              </w:rPr>
              <w:t>И.О</w:t>
            </w:r>
            <w:r>
              <w:rPr>
                <w:szCs w:val="24"/>
              </w:rPr>
              <w:t>.</w:t>
            </w:r>
            <w:r w:rsidRPr="00272D07">
              <w:rPr>
                <w:szCs w:val="24"/>
              </w:rPr>
              <w:t xml:space="preserve"> Фамилия</w:t>
            </w:r>
          </w:p>
        </w:tc>
      </w:tr>
      <w:tr w:rsidR="004F0F45" w:rsidRPr="00272D07" w:rsidTr="00A903FE">
        <w:trPr>
          <w:jc w:val="center"/>
        </w:trPr>
        <w:tc>
          <w:tcPr>
            <w:tcW w:w="9071" w:type="dxa"/>
            <w:gridSpan w:val="2"/>
          </w:tcPr>
          <w:p w:rsidR="004F0F45" w:rsidRPr="00272D07" w:rsidRDefault="004F0F45" w:rsidP="00A903FE">
            <w:pPr>
              <w:pStyle w:val="ConsPlusNormal"/>
              <w:contextualSpacing/>
              <w:jc w:val="both"/>
              <w:rPr>
                <w:szCs w:val="24"/>
              </w:rPr>
            </w:pPr>
            <w:r w:rsidRPr="00272D07">
              <w:rPr>
                <w:szCs w:val="24"/>
              </w:rPr>
              <w:t>Дата</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При наличии замечаний к документу визу оформляют следующим образом:</w:t>
      </w:r>
    </w:p>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4F0F45" w:rsidRPr="00272D07" w:rsidTr="00A903FE">
        <w:trPr>
          <w:jc w:val="center"/>
        </w:trPr>
        <w:tc>
          <w:tcPr>
            <w:tcW w:w="9071" w:type="dxa"/>
            <w:gridSpan w:val="2"/>
          </w:tcPr>
          <w:p w:rsidR="004F0F45" w:rsidRPr="00272D07" w:rsidRDefault="004F0F45" w:rsidP="00A903FE">
            <w:pPr>
              <w:pStyle w:val="ConsPlusNormal"/>
              <w:contextualSpacing/>
              <w:jc w:val="both"/>
              <w:rPr>
                <w:szCs w:val="24"/>
              </w:rPr>
            </w:pPr>
            <w:r w:rsidRPr="00272D07">
              <w:rPr>
                <w:szCs w:val="24"/>
              </w:rPr>
              <w:t>Замечания прилагаются.</w:t>
            </w:r>
          </w:p>
          <w:p w:rsidR="004F0F45" w:rsidRPr="00272D07" w:rsidRDefault="004F0F45" w:rsidP="00A903FE">
            <w:pPr>
              <w:pStyle w:val="ConsPlusNormal"/>
              <w:contextualSpacing/>
              <w:jc w:val="both"/>
              <w:rPr>
                <w:szCs w:val="24"/>
              </w:rPr>
            </w:pPr>
            <w:r w:rsidRPr="00272D07">
              <w:rPr>
                <w:szCs w:val="24"/>
              </w:rPr>
              <w:t>Должность</w:t>
            </w:r>
          </w:p>
        </w:tc>
      </w:tr>
      <w:tr w:rsidR="004F0F45" w:rsidRPr="00272D07" w:rsidTr="00A903FE">
        <w:trPr>
          <w:jc w:val="center"/>
        </w:trPr>
        <w:tc>
          <w:tcPr>
            <w:tcW w:w="1871" w:type="dxa"/>
          </w:tcPr>
          <w:p w:rsidR="004F0F45" w:rsidRPr="00272D07" w:rsidRDefault="004F0F45" w:rsidP="00A903FE">
            <w:pPr>
              <w:pStyle w:val="ConsPlusNormal"/>
              <w:contextualSpacing/>
              <w:jc w:val="both"/>
              <w:rPr>
                <w:szCs w:val="24"/>
              </w:rPr>
            </w:pPr>
            <w:r w:rsidRPr="00272D07">
              <w:rPr>
                <w:szCs w:val="24"/>
              </w:rPr>
              <w:t>Подпись</w:t>
            </w:r>
          </w:p>
        </w:tc>
        <w:tc>
          <w:tcPr>
            <w:tcW w:w="7200" w:type="dxa"/>
          </w:tcPr>
          <w:p w:rsidR="004F0F45" w:rsidRPr="00272D07" w:rsidRDefault="004F0F45" w:rsidP="00A903FE">
            <w:pPr>
              <w:pStyle w:val="ConsPlusNormal"/>
              <w:contextualSpacing/>
              <w:jc w:val="both"/>
              <w:rPr>
                <w:szCs w:val="24"/>
              </w:rPr>
            </w:pPr>
            <w:r w:rsidRPr="00272D07">
              <w:rPr>
                <w:szCs w:val="24"/>
              </w:rPr>
              <w:t>И.О</w:t>
            </w:r>
            <w:r>
              <w:rPr>
                <w:szCs w:val="24"/>
              </w:rPr>
              <w:t>.</w:t>
            </w:r>
            <w:r w:rsidRPr="00272D07">
              <w:rPr>
                <w:szCs w:val="24"/>
              </w:rPr>
              <w:t xml:space="preserve"> Фамилия</w:t>
            </w:r>
          </w:p>
        </w:tc>
      </w:tr>
      <w:tr w:rsidR="004F0F45" w:rsidRPr="00272D07" w:rsidTr="00A903FE">
        <w:trPr>
          <w:jc w:val="center"/>
        </w:trPr>
        <w:tc>
          <w:tcPr>
            <w:tcW w:w="9071" w:type="dxa"/>
            <w:gridSpan w:val="2"/>
          </w:tcPr>
          <w:p w:rsidR="004F0F45" w:rsidRPr="00272D07" w:rsidRDefault="004F0F45" w:rsidP="00A903FE">
            <w:pPr>
              <w:pStyle w:val="ConsPlusNormal"/>
              <w:contextualSpacing/>
              <w:jc w:val="both"/>
              <w:rPr>
                <w:szCs w:val="24"/>
              </w:rPr>
            </w:pPr>
            <w:r w:rsidRPr="00272D07">
              <w:rPr>
                <w:szCs w:val="24"/>
              </w:rPr>
              <w:t>Дата</w:t>
            </w:r>
          </w:p>
        </w:tc>
      </w:tr>
    </w:tbl>
    <w:p w:rsidR="004F0F45" w:rsidRPr="00272D07" w:rsidRDefault="004F0F45" w:rsidP="004F0F45">
      <w:pPr>
        <w:pStyle w:val="ConsPlusNormal"/>
        <w:ind w:firstLine="540"/>
        <w:contextualSpacing/>
        <w:jc w:val="both"/>
        <w:rPr>
          <w:szCs w:val="24"/>
        </w:rPr>
      </w:pPr>
      <w:r w:rsidRPr="00272D07">
        <w:rPr>
          <w:szCs w:val="24"/>
        </w:rPr>
        <w:t>В документах, подлинники которых хранятся в администрации,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4F0F45" w:rsidRPr="00272D07" w:rsidRDefault="004F0F45" w:rsidP="004F0F45">
      <w:pPr>
        <w:pStyle w:val="ConsPlusNormal"/>
        <w:ind w:firstLine="540"/>
        <w:contextualSpacing/>
        <w:jc w:val="both"/>
        <w:rPr>
          <w:szCs w:val="24"/>
        </w:rPr>
      </w:pPr>
      <w:r w:rsidRPr="00272D07">
        <w:rPr>
          <w:szCs w:val="24"/>
        </w:rPr>
        <w:t>В исходящих документах визы проставляются на экземплярах документов, помещаемых в дело.</w:t>
      </w:r>
    </w:p>
    <w:p w:rsidR="004F0F45" w:rsidRPr="00272D07" w:rsidRDefault="004F0F45" w:rsidP="004F0F45">
      <w:pPr>
        <w:pStyle w:val="ConsPlusNormal"/>
        <w:ind w:firstLine="540"/>
        <w:contextualSpacing/>
        <w:jc w:val="both"/>
        <w:rPr>
          <w:szCs w:val="24"/>
        </w:rPr>
      </w:pPr>
      <w:r w:rsidRPr="00272D07">
        <w:rPr>
          <w:szCs w:val="24"/>
        </w:rPr>
        <w:t>По усмотрению администрации может применяться полистное визирование документа и его приложений.</w:t>
      </w:r>
    </w:p>
    <w:p w:rsidR="004F0F45" w:rsidRDefault="004F0F45" w:rsidP="004F0F45">
      <w:pPr>
        <w:pStyle w:val="ConsPlusNormal"/>
        <w:ind w:firstLine="540"/>
        <w:contextualSpacing/>
        <w:jc w:val="both"/>
        <w:rPr>
          <w:szCs w:val="24"/>
        </w:rPr>
      </w:pPr>
      <w:r w:rsidRPr="00272D07">
        <w:rPr>
          <w:szCs w:val="24"/>
        </w:rPr>
        <w:t>Согласование проектов документов (внешнее, внутреннее) осуществляется в соответствии с</w:t>
      </w:r>
      <w:r>
        <w:rPr>
          <w:szCs w:val="24"/>
        </w:rPr>
        <w:t xml:space="preserve"> разделом </w:t>
      </w:r>
      <w:r>
        <w:t>4</w:t>
      </w:r>
      <w:r>
        <w:rPr>
          <w:szCs w:val="24"/>
        </w:rPr>
        <w:t xml:space="preserve"> инструкции.</w:t>
      </w:r>
    </w:p>
    <w:p w:rsidR="004F0F45" w:rsidRPr="00272D07" w:rsidRDefault="004F0F45" w:rsidP="004F0F45">
      <w:pPr>
        <w:pStyle w:val="ConsPlusNormal"/>
        <w:ind w:firstLine="540"/>
        <w:contextualSpacing/>
        <w:jc w:val="both"/>
        <w:rPr>
          <w:szCs w:val="24"/>
        </w:rPr>
      </w:pPr>
      <w:bookmarkStart w:id="9" w:name="Par442"/>
      <w:bookmarkEnd w:id="9"/>
      <w:r>
        <w:rPr>
          <w:szCs w:val="24"/>
        </w:rPr>
        <w:t>2.38</w:t>
      </w:r>
      <w:r w:rsidRPr="00272D07">
        <w:rPr>
          <w:szCs w:val="24"/>
        </w:rPr>
        <w:t xml:space="preserve">. Подпись включает: наименование должности лица, подписывающего документ, его </w:t>
      </w:r>
      <w:r w:rsidRPr="00272D07">
        <w:rPr>
          <w:szCs w:val="24"/>
        </w:rPr>
        <w:lastRenderedPageBreak/>
        <w:t>собственноручную подпись, инициалы, фамилию.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4F0F45" w:rsidRPr="00272D07" w:rsidTr="00A903FE">
        <w:trPr>
          <w:jc w:val="center"/>
        </w:trPr>
        <w:tc>
          <w:tcPr>
            <w:tcW w:w="3345" w:type="dxa"/>
          </w:tcPr>
          <w:p w:rsidR="004F0F45" w:rsidRPr="00272D07" w:rsidRDefault="004F0F45" w:rsidP="00A903FE">
            <w:pPr>
              <w:pStyle w:val="ConsPlusNormal"/>
              <w:contextualSpacing/>
              <w:rPr>
                <w:szCs w:val="24"/>
              </w:rPr>
            </w:pPr>
            <w:r w:rsidRPr="00272D07">
              <w:rPr>
                <w:szCs w:val="24"/>
              </w:rPr>
              <w:t>Должность</w:t>
            </w:r>
          </w:p>
        </w:tc>
        <w:tc>
          <w:tcPr>
            <w:tcW w:w="2494" w:type="dxa"/>
          </w:tcPr>
          <w:p w:rsidR="004F0F45" w:rsidRPr="00272D07" w:rsidRDefault="004F0F45" w:rsidP="00A903FE">
            <w:pPr>
              <w:pStyle w:val="ConsPlusNormal"/>
              <w:contextualSpacing/>
              <w:rPr>
                <w:szCs w:val="24"/>
              </w:rPr>
            </w:pPr>
            <w:r w:rsidRPr="00272D07">
              <w:rPr>
                <w:szCs w:val="24"/>
              </w:rPr>
              <w:t>Подпись</w:t>
            </w:r>
          </w:p>
        </w:tc>
        <w:tc>
          <w:tcPr>
            <w:tcW w:w="3231" w:type="dxa"/>
          </w:tcPr>
          <w:p w:rsidR="004F0F45" w:rsidRPr="00272D07" w:rsidRDefault="004F0F45" w:rsidP="00A903FE">
            <w:pPr>
              <w:pStyle w:val="ConsPlusNormal"/>
              <w:contextualSpacing/>
              <w:rPr>
                <w:szCs w:val="24"/>
              </w:rPr>
            </w:pPr>
            <w:r w:rsidRPr="00272D07">
              <w:rPr>
                <w:szCs w:val="24"/>
              </w:rPr>
              <w:t>И.О. Фамилия</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Если документ оформлен не на бланке, в наименование должности включается наименование администрации.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686"/>
        <w:gridCol w:w="2153"/>
        <w:gridCol w:w="3231"/>
      </w:tblGrid>
      <w:tr w:rsidR="004F0F45" w:rsidRPr="00272D07" w:rsidTr="00A903FE">
        <w:trPr>
          <w:jc w:val="center"/>
        </w:trPr>
        <w:tc>
          <w:tcPr>
            <w:tcW w:w="3686" w:type="dxa"/>
          </w:tcPr>
          <w:p w:rsidR="004F0F45" w:rsidRPr="00272D07" w:rsidRDefault="004F0F45" w:rsidP="00A903FE">
            <w:pPr>
              <w:pStyle w:val="ConsPlusNormal"/>
              <w:ind w:firstLine="0"/>
              <w:contextualSpacing/>
              <w:rPr>
                <w:szCs w:val="24"/>
              </w:rPr>
            </w:pPr>
            <w:r w:rsidRPr="00272D07">
              <w:rPr>
                <w:szCs w:val="24"/>
              </w:rPr>
              <w:t>Должность</w:t>
            </w:r>
          </w:p>
          <w:p w:rsidR="004F0F45" w:rsidRPr="00272D07" w:rsidRDefault="004F0F45" w:rsidP="00A903FE">
            <w:pPr>
              <w:pStyle w:val="ConsPlusNormal"/>
              <w:ind w:firstLine="0"/>
              <w:contextualSpacing/>
              <w:rPr>
                <w:szCs w:val="24"/>
              </w:rPr>
            </w:pPr>
            <w:r w:rsidRPr="00272D07">
              <w:rPr>
                <w:szCs w:val="24"/>
              </w:rPr>
              <w:t>ООО "Наименование организации"</w:t>
            </w:r>
          </w:p>
        </w:tc>
        <w:tc>
          <w:tcPr>
            <w:tcW w:w="2153" w:type="dxa"/>
            <w:vAlign w:val="bottom"/>
          </w:tcPr>
          <w:p w:rsidR="004F0F45" w:rsidRPr="00272D07" w:rsidRDefault="004F0F45" w:rsidP="00A903FE">
            <w:pPr>
              <w:pStyle w:val="ConsPlusNormal"/>
              <w:contextualSpacing/>
              <w:rPr>
                <w:szCs w:val="24"/>
              </w:rPr>
            </w:pPr>
            <w:r w:rsidRPr="00272D07">
              <w:rPr>
                <w:szCs w:val="24"/>
              </w:rPr>
              <w:t>Подпись</w:t>
            </w:r>
          </w:p>
        </w:tc>
        <w:tc>
          <w:tcPr>
            <w:tcW w:w="3231" w:type="dxa"/>
            <w:vAlign w:val="bottom"/>
          </w:tcPr>
          <w:p w:rsidR="004F0F45" w:rsidRPr="00272D07" w:rsidRDefault="004F0F45" w:rsidP="00A903FE">
            <w:pPr>
              <w:pStyle w:val="ConsPlusNormal"/>
              <w:contextualSpacing/>
              <w:rPr>
                <w:szCs w:val="24"/>
              </w:rPr>
            </w:pPr>
            <w:r w:rsidRPr="00272D07">
              <w:rPr>
                <w:szCs w:val="24"/>
              </w:rPr>
              <w:t>И.О. Фамилия</w:t>
            </w:r>
          </w:p>
        </w:tc>
      </w:tr>
    </w:tbl>
    <w:p w:rsidR="004F0F45" w:rsidRPr="00272D07" w:rsidRDefault="004F0F45" w:rsidP="004F0F45">
      <w:pPr>
        <w:pStyle w:val="ConsPlusNormal"/>
        <w:contextualSpacing/>
        <w:jc w:val="both"/>
        <w:rPr>
          <w:szCs w:val="24"/>
        </w:rPr>
      </w:pPr>
      <w:r w:rsidRPr="00272D07">
        <w:rPr>
          <w:szCs w:val="24"/>
        </w:rPr>
        <w:t xml:space="preserve">         </w:t>
      </w:r>
    </w:p>
    <w:p w:rsidR="004F0F45" w:rsidRPr="00272D07" w:rsidRDefault="004F0F45" w:rsidP="004F0F45">
      <w:pPr>
        <w:pStyle w:val="ConsPlusNormal"/>
        <w:ind w:firstLine="540"/>
        <w:contextualSpacing/>
        <w:jc w:val="both"/>
        <w:rPr>
          <w:szCs w:val="24"/>
        </w:rPr>
      </w:pPr>
      <w:r w:rsidRPr="00272D07">
        <w:rPr>
          <w:szCs w:val="24"/>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4F0F45" w:rsidRPr="00272D07" w:rsidRDefault="004F0F45" w:rsidP="004F0F45">
      <w:pPr>
        <w:pStyle w:val="ConsPlusNormal"/>
        <w:contextualSpacing/>
        <w:jc w:val="both"/>
        <w:rPr>
          <w:szCs w:val="24"/>
        </w:rPr>
      </w:pPr>
    </w:p>
    <w:tbl>
      <w:tblPr>
        <w:tblW w:w="0" w:type="auto"/>
        <w:tblInd w:w="402" w:type="dxa"/>
        <w:tblLayout w:type="fixed"/>
        <w:tblCellMar>
          <w:top w:w="102" w:type="dxa"/>
          <w:left w:w="62" w:type="dxa"/>
          <w:bottom w:w="102" w:type="dxa"/>
          <w:right w:w="62" w:type="dxa"/>
        </w:tblCellMar>
        <w:tblLook w:val="0000" w:firstRow="0" w:lastRow="0" w:firstColumn="0" w:lastColumn="0" w:noHBand="0" w:noVBand="0"/>
      </w:tblPr>
      <w:tblGrid>
        <w:gridCol w:w="3345"/>
        <w:gridCol w:w="2494"/>
        <w:gridCol w:w="3231"/>
      </w:tblGrid>
      <w:tr w:rsidR="004F0F45" w:rsidRPr="00272D07" w:rsidTr="00A903FE">
        <w:tc>
          <w:tcPr>
            <w:tcW w:w="3345" w:type="dxa"/>
          </w:tcPr>
          <w:p w:rsidR="004F0F45" w:rsidRPr="00272D07" w:rsidRDefault="004F0F45" w:rsidP="00A903FE">
            <w:pPr>
              <w:pStyle w:val="ConsPlusNormal"/>
              <w:ind w:firstLine="0"/>
              <w:contextualSpacing/>
              <w:rPr>
                <w:szCs w:val="24"/>
              </w:rPr>
            </w:pPr>
            <w:r w:rsidRPr="00272D07">
              <w:rPr>
                <w:szCs w:val="24"/>
              </w:rPr>
              <w:t>Начальник</w:t>
            </w:r>
          </w:p>
        </w:tc>
        <w:tc>
          <w:tcPr>
            <w:tcW w:w="2494" w:type="dxa"/>
          </w:tcPr>
          <w:p w:rsidR="004F0F45" w:rsidRPr="00272D07" w:rsidRDefault="004F0F45" w:rsidP="00A903FE">
            <w:pPr>
              <w:pStyle w:val="ConsPlusNormal"/>
              <w:contextualSpacing/>
              <w:rPr>
                <w:szCs w:val="24"/>
              </w:rPr>
            </w:pPr>
            <w:r w:rsidRPr="00272D07">
              <w:rPr>
                <w:szCs w:val="24"/>
              </w:rPr>
              <w:t>Подпись</w:t>
            </w:r>
          </w:p>
        </w:tc>
        <w:tc>
          <w:tcPr>
            <w:tcW w:w="3231" w:type="dxa"/>
          </w:tcPr>
          <w:p w:rsidR="004F0F45" w:rsidRPr="00272D07" w:rsidRDefault="004F0F45" w:rsidP="00A903FE">
            <w:pPr>
              <w:pStyle w:val="ConsPlusNormal"/>
              <w:contextualSpacing/>
              <w:rPr>
                <w:szCs w:val="24"/>
              </w:rPr>
            </w:pPr>
            <w:r w:rsidRPr="00272D07">
              <w:rPr>
                <w:szCs w:val="24"/>
              </w:rPr>
              <w:t>И.О. Фамилия</w:t>
            </w:r>
          </w:p>
        </w:tc>
      </w:tr>
      <w:tr w:rsidR="004F0F45" w:rsidRPr="00272D07" w:rsidTr="00A903FE">
        <w:tc>
          <w:tcPr>
            <w:tcW w:w="3345" w:type="dxa"/>
          </w:tcPr>
          <w:p w:rsidR="004F0F45" w:rsidRPr="00272D07" w:rsidRDefault="004F0F45" w:rsidP="00A903FE">
            <w:pPr>
              <w:pStyle w:val="ConsPlusNormal"/>
              <w:ind w:firstLine="0"/>
              <w:contextualSpacing/>
              <w:rPr>
                <w:szCs w:val="24"/>
              </w:rPr>
            </w:pPr>
            <w:r w:rsidRPr="00272D07">
              <w:rPr>
                <w:szCs w:val="24"/>
              </w:rPr>
              <w:t>Заместитель начальника</w:t>
            </w:r>
          </w:p>
        </w:tc>
        <w:tc>
          <w:tcPr>
            <w:tcW w:w="2494" w:type="dxa"/>
          </w:tcPr>
          <w:p w:rsidR="004F0F45" w:rsidRPr="00272D07" w:rsidRDefault="004F0F45" w:rsidP="00A903FE">
            <w:pPr>
              <w:pStyle w:val="ConsPlusNormal"/>
              <w:contextualSpacing/>
              <w:rPr>
                <w:szCs w:val="24"/>
              </w:rPr>
            </w:pPr>
            <w:r w:rsidRPr="00272D07">
              <w:rPr>
                <w:szCs w:val="24"/>
              </w:rPr>
              <w:t>Подпись</w:t>
            </w:r>
          </w:p>
        </w:tc>
        <w:tc>
          <w:tcPr>
            <w:tcW w:w="3231" w:type="dxa"/>
          </w:tcPr>
          <w:p w:rsidR="004F0F45" w:rsidRPr="00272D07" w:rsidRDefault="004F0F45" w:rsidP="00A903FE">
            <w:pPr>
              <w:pStyle w:val="ConsPlusNormal"/>
              <w:contextualSpacing/>
              <w:rPr>
                <w:szCs w:val="24"/>
              </w:rPr>
            </w:pPr>
            <w:r w:rsidRPr="00272D07">
              <w:rPr>
                <w:szCs w:val="24"/>
              </w:rPr>
              <w:t>И.О. Фамилия</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При подписании документа несколькими лицами равных должностей их подписи располагаются на одном уровне. Например:</w:t>
      </w:r>
    </w:p>
    <w:tbl>
      <w:tblPr>
        <w:tblW w:w="0" w:type="auto"/>
        <w:tblInd w:w="402" w:type="dxa"/>
        <w:tblLayout w:type="fixed"/>
        <w:tblCellMar>
          <w:top w:w="102" w:type="dxa"/>
          <w:left w:w="62" w:type="dxa"/>
          <w:bottom w:w="102" w:type="dxa"/>
          <w:right w:w="62" w:type="dxa"/>
        </w:tblCellMar>
        <w:tblLook w:val="0000" w:firstRow="0" w:lastRow="0" w:firstColumn="0" w:lastColumn="0" w:noHBand="0" w:noVBand="0"/>
      </w:tblPr>
      <w:tblGrid>
        <w:gridCol w:w="1451"/>
        <w:gridCol w:w="3084"/>
        <w:gridCol w:w="1583"/>
        <w:gridCol w:w="2952"/>
      </w:tblGrid>
      <w:tr w:rsidR="004F0F45" w:rsidRPr="00272D07" w:rsidTr="00A903FE">
        <w:tc>
          <w:tcPr>
            <w:tcW w:w="4535" w:type="dxa"/>
            <w:gridSpan w:val="2"/>
          </w:tcPr>
          <w:p w:rsidR="004F0F45" w:rsidRPr="00272D07" w:rsidRDefault="004F0F45" w:rsidP="00A903FE">
            <w:pPr>
              <w:pStyle w:val="ConsPlusNormal"/>
              <w:ind w:firstLine="0"/>
              <w:contextualSpacing/>
              <w:jc w:val="both"/>
              <w:rPr>
                <w:szCs w:val="24"/>
              </w:rPr>
            </w:pPr>
            <w:r w:rsidRPr="00272D07">
              <w:rPr>
                <w:szCs w:val="24"/>
              </w:rPr>
              <w:t>Начальник отдела 1</w:t>
            </w:r>
          </w:p>
        </w:tc>
        <w:tc>
          <w:tcPr>
            <w:tcW w:w="4535" w:type="dxa"/>
            <w:gridSpan w:val="2"/>
          </w:tcPr>
          <w:p w:rsidR="004F0F45" w:rsidRPr="00272D07" w:rsidRDefault="004F0F45" w:rsidP="00A903FE">
            <w:pPr>
              <w:pStyle w:val="ConsPlusNormal"/>
              <w:ind w:firstLine="0"/>
              <w:contextualSpacing/>
              <w:jc w:val="both"/>
              <w:rPr>
                <w:szCs w:val="24"/>
              </w:rPr>
            </w:pPr>
            <w:r w:rsidRPr="00272D07">
              <w:rPr>
                <w:szCs w:val="24"/>
              </w:rPr>
              <w:t>Начальник отдела 2</w:t>
            </w:r>
          </w:p>
        </w:tc>
      </w:tr>
      <w:tr w:rsidR="004F0F45" w:rsidRPr="00272D07" w:rsidTr="00A903FE">
        <w:tc>
          <w:tcPr>
            <w:tcW w:w="1451" w:type="dxa"/>
          </w:tcPr>
          <w:p w:rsidR="004F0F45" w:rsidRPr="00272D07" w:rsidRDefault="004F0F45" w:rsidP="00A903FE">
            <w:pPr>
              <w:pStyle w:val="ConsPlusNormal"/>
              <w:ind w:firstLine="0"/>
              <w:contextualSpacing/>
              <w:jc w:val="both"/>
              <w:rPr>
                <w:szCs w:val="24"/>
              </w:rPr>
            </w:pPr>
            <w:r w:rsidRPr="00272D07">
              <w:rPr>
                <w:szCs w:val="24"/>
              </w:rPr>
              <w:t>Подпись</w:t>
            </w:r>
          </w:p>
        </w:tc>
        <w:tc>
          <w:tcPr>
            <w:tcW w:w="3084" w:type="dxa"/>
          </w:tcPr>
          <w:p w:rsidR="004F0F45" w:rsidRPr="00272D07" w:rsidRDefault="004F0F45" w:rsidP="00A903FE">
            <w:pPr>
              <w:pStyle w:val="ConsPlusNormal"/>
              <w:contextualSpacing/>
              <w:jc w:val="both"/>
              <w:rPr>
                <w:szCs w:val="24"/>
              </w:rPr>
            </w:pPr>
            <w:r w:rsidRPr="00272D07">
              <w:rPr>
                <w:szCs w:val="24"/>
              </w:rPr>
              <w:t>И.О. Фамилия</w:t>
            </w:r>
          </w:p>
        </w:tc>
        <w:tc>
          <w:tcPr>
            <w:tcW w:w="1583" w:type="dxa"/>
          </w:tcPr>
          <w:p w:rsidR="004F0F45" w:rsidRPr="00272D07" w:rsidRDefault="004F0F45" w:rsidP="00A903FE">
            <w:pPr>
              <w:pStyle w:val="ConsPlusNormal"/>
              <w:ind w:firstLine="0"/>
              <w:contextualSpacing/>
              <w:jc w:val="both"/>
              <w:rPr>
                <w:szCs w:val="24"/>
              </w:rPr>
            </w:pPr>
            <w:r w:rsidRPr="00272D07">
              <w:rPr>
                <w:szCs w:val="24"/>
              </w:rPr>
              <w:t>Подпись</w:t>
            </w:r>
          </w:p>
        </w:tc>
        <w:tc>
          <w:tcPr>
            <w:tcW w:w="2952" w:type="dxa"/>
          </w:tcPr>
          <w:p w:rsidR="004F0F45" w:rsidRPr="00272D07" w:rsidRDefault="004F0F45" w:rsidP="00A903FE">
            <w:pPr>
              <w:pStyle w:val="ConsPlusNormal"/>
              <w:contextualSpacing/>
              <w:jc w:val="both"/>
              <w:rPr>
                <w:szCs w:val="24"/>
              </w:rPr>
            </w:pPr>
            <w:r w:rsidRPr="00272D07">
              <w:rPr>
                <w:szCs w:val="24"/>
              </w:rPr>
              <w:t>И.О. Фамилия</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В документах, подготовленных комиссией, в подписи указывается статус лица в составе комиссии.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4F0F45" w:rsidRPr="00272D07" w:rsidTr="00A903FE">
        <w:tc>
          <w:tcPr>
            <w:tcW w:w="3515" w:type="dxa"/>
          </w:tcPr>
          <w:p w:rsidR="004F0F45" w:rsidRPr="00272D07" w:rsidRDefault="004F0F45" w:rsidP="00A903FE">
            <w:pPr>
              <w:pStyle w:val="ConsPlusNormal"/>
              <w:ind w:firstLine="0"/>
              <w:contextualSpacing/>
              <w:jc w:val="both"/>
              <w:rPr>
                <w:szCs w:val="24"/>
              </w:rPr>
            </w:pPr>
            <w:r w:rsidRPr="00272D07">
              <w:rPr>
                <w:szCs w:val="24"/>
              </w:rPr>
              <w:t>Председатель комиссии</w:t>
            </w:r>
          </w:p>
        </w:tc>
        <w:tc>
          <w:tcPr>
            <w:tcW w:w="3005" w:type="dxa"/>
          </w:tcPr>
          <w:p w:rsidR="004F0F45" w:rsidRPr="00272D07" w:rsidRDefault="004F0F45" w:rsidP="00A903FE">
            <w:pPr>
              <w:pStyle w:val="ConsPlusNormal"/>
              <w:contextualSpacing/>
              <w:rPr>
                <w:szCs w:val="24"/>
              </w:rPr>
            </w:pPr>
            <w:r w:rsidRPr="00272D07">
              <w:rPr>
                <w:szCs w:val="24"/>
              </w:rPr>
              <w:t>Подпись</w:t>
            </w:r>
          </w:p>
        </w:tc>
        <w:tc>
          <w:tcPr>
            <w:tcW w:w="2551" w:type="dxa"/>
          </w:tcPr>
          <w:p w:rsidR="004F0F45" w:rsidRPr="00272D07" w:rsidRDefault="004F0F45" w:rsidP="00A903FE">
            <w:pPr>
              <w:pStyle w:val="ConsPlusNormal"/>
              <w:contextualSpacing/>
              <w:rPr>
                <w:szCs w:val="24"/>
              </w:rPr>
            </w:pPr>
            <w:r w:rsidRPr="00272D07">
              <w:rPr>
                <w:szCs w:val="24"/>
              </w:rPr>
              <w:t>И.О. Фамилия</w:t>
            </w:r>
          </w:p>
        </w:tc>
      </w:tr>
      <w:tr w:rsidR="004F0F45" w:rsidRPr="00272D07" w:rsidTr="00A903FE">
        <w:tc>
          <w:tcPr>
            <w:tcW w:w="3515" w:type="dxa"/>
            <w:vMerge w:val="restart"/>
          </w:tcPr>
          <w:p w:rsidR="004F0F45" w:rsidRPr="00272D07" w:rsidRDefault="004F0F45" w:rsidP="00A903FE">
            <w:pPr>
              <w:pStyle w:val="ConsPlusNormal"/>
              <w:ind w:firstLine="0"/>
              <w:contextualSpacing/>
              <w:jc w:val="both"/>
              <w:rPr>
                <w:szCs w:val="24"/>
              </w:rPr>
            </w:pPr>
            <w:r w:rsidRPr="00272D07">
              <w:rPr>
                <w:szCs w:val="24"/>
              </w:rPr>
              <w:t>Члены комиссии</w:t>
            </w:r>
          </w:p>
        </w:tc>
        <w:tc>
          <w:tcPr>
            <w:tcW w:w="3005" w:type="dxa"/>
          </w:tcPr>
          <w:p w:rsidR="004F0F45" w:rsidRPr="00272D07" w:rsidRDefault="004F0F45" w:rsidP="00A903FE">
            <w:pPr>
              <w:pStyle w:val="ConsPlusNormal"/>
              <w:contextualSpacing/>
              <w:jc w:val="both"/>
              <w:rPr>
                <w:szCs w:val="24"/>
              </w:rPr>
            </w:pPr>
            <w:r w:rsidRPr="00272D07">
              <w:rPr>
                <w:szCs w:val="24"/>
              </w:rPr>
              <w:t>Подпись</w:t>
            </w:r>
          </w:p>
        </w:tc>
        <w:tc>
          <w:tcPr>
            <w:tcW w:w="2551" w:type="dxa"/>
          </w:tcPr>
          <w:p w:rsidR="004F0F45" w:rsidRPr="00272D07" w:rsidRDefault="004F0F45" w:rsidP="00A903FE">
            <w:pPr>
              <w:pStyle w:val="ConsPlusNormal"/>
              <w:contextualSpacing/>
              <w:rPr>
                <w:szCs w:val="24"/>
              </w:rPr>
            </w:pPr>
            <w:r w:rsidRPr="00272D07">
              <w:rPr>
                <w:szCs w:val="24"/>
              </w:rPr>
              <w:t>И.О. Фамилия</w:t>
            </w:r>
          </w:p>
        </w:tc>
      </w:tr>
      <w:tr w:rsidR="004F0F45" w:rsidRPr="00272D07" w:rsidTr="00A903FE">
        <w:tc>
          <w:tcPr>
            <w:tcW w:w="3515" w:type="dxa"/>
            <w:vMerge/>
          </w:tcPr>
          <w:p w:rsidR="004F0F45" w:rsidRPr="00272D07" w:rsidRDefault="004F0F45" w:rsidP="00A903FE">
            <w:pPr>
              <w:pStyle w:val="ConsPlusNormal"/>
              <w:contextualSpacing/>
              <w:rPr>
                <w:szCs w:val="24"/>
              </w:rPr>
            </w:pPr>
          </w:p>
        </w:tc>
        <w:tc>
          <w:tcPr>
            <w:tcW w:w="3005" w:type="dxa"/>
          </w:tcPr>
          <w:p w:rsidR="004F0F45" w:rsidRPr="00272D07" w:rsidRDefault="004F0F45" w:rsidP="00A903FE">
            <w:pPr>
              <w:pStyle w:val="ConsPlusNormal"/>
              <w:contextualSpacing/>
              <w:rPr>
                <w:szCs w:val="24"/>
              </w:rPr>
            </w:pPr>
            <w:r w:rsidRPr="00272D07">
              <w:rPr>
                <w:szCs w:val="24"/>
              </w:rPr>
              <w:t>Подпись</w:t>
            </w:r>
          </w:p>
        </w:tc>
        <w:tc>
          <w:tcPr>
            <w:tcW w:w="2551" w:type="dxa"/>
          </w:tcPr>
          <w:p w:rsidR="004F0F45" w:rsidRPr="00272D07" w:rsidRDefault="004F0F45" w:rsidP="00A903FE">
            <w:pPr>
              <w:pStyle w:val="ConsPlusNormal"/>
              <w:contextualSpacing/>
              <w:rPr>
                <w:szCs w:val="24"/>
              </w:rPr>
            </w:pPr>
            <w:r w:rsidRPr="00272D07">
              <w:rPr>
                <w:szCs w:val="24"/>
              </w:rPr>
              <w:t>И.О. Фамилия</w:t>
            </w:r>
          </w:p>
        </w:tc>
      </w:tr>
    </w:tbl>
    <w:p w:rsidR="004F0F45" w:rsidRPr="00272D07" w:rsidRDefault="004F0F45" w:rsidP="004F0F45">
      <w:pPr>
        <w:pStyle w:val="ConsPlusNormal"/>
        <w:ind w:firstLine="708"/>
        <w:contextualSpacing/>
        <w:jc w:val="both"/>
        <w:rPr>
          <w:szCs w:val="24"/>
        </w:rPr>
      </w:pPr>
      <w:r w:rsidRPr="00272D07">
        <w:rPr>
          <w:szCs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Например:</w:t>
      </w:r>
    </w:p>
    <w:p w:rsidR="004F0F45" w:rsidRPr="00272D07" w:rsidRDefault="004F0F45" w:rsidP="004F0F45">
      <w:pPr>
        <w:pStyle w:val="ConsPlusNormal"/>
        <w:contextualSpacing/>
        <w:jc w:val="both"/>
        <w:rPr>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4F0F45" w:rsidRPr="00272D07" w:rsidTr="00A903FE">
        <w:trPr>
          <w:jc w:val="center"/>
        </w:trPr>
        <w:tc>
          <w:tcPr>
            <w:tcW w:w="3515" w:type="dxa"/>
          </w:tcPr>
          <w:p w:rsidR="004F0F45" w:rsidRPr="00272D07" w:rsidRDefault="004F0F45" w:rsidP="00A903FE">
            <w:pPr>
              <w:pStyle w:val="ConsPlusNormal"/>
              <w:ind w:firstLine="0"/>
              <w:contextualSpacing/>
              <w:rPr>
                <w:szCs w:val="24"/>
              </w:rPr>
            </w:pPr>
            <w:proofErr w:type="spellStart"/>
            <w:r w:rsidRPr="00272D07">
              <w:rPr>
                <w:szCs w:val="24"/>
              </w:rPr>
              <w:t>И.о</w:t>
            </w:r>
            <w:proofErr w:type="spellEnd"/>
            <w:r w:rsidRPr="00272D07">
              <w:rPr>
                <w:szCs w:val="24"/>
              </w:rPr>
              <w:t>. начальника</w:t>
            </w:r>
          </w:p>
        </w:tc>
        <w:tc>
          <w:tcPr>
            <w:tcW w:w="3005" w:type="dxa"/>
          </w:tcPr>
          <w:p w:rsidR="004F0F45" w:rsidRPr="00272D07" w:rsidRDefault="004F0F45" w:rsidP="00A903FE">
            <w:pPr>
              <w:pStyle w:val="ConsPlusNormal"/>
              <w:contextualSpacing/>
              <w:jc w:val="center"/>
              <w:rPr>
                <w:szCs w:val="24"/>
              </w:rPr>
            </w:pPr>
            <w:r w:rsidRPr="00272D07">
              <w:rPr>
                <w:szCs w:val="24"/>
              </w:rPr>
              <w:t>Подпись</w:t>
            </w:r>
          </w:p>
        </w:tc>
        <w:tc>
          <w:tcPr>
            <w:tcW w:w="2551" w:type="dxa"/>
          </w:tcPr>
          <w:p w:rsidR="004F0F45" w:rsidRPr="00272D07" w:rsidRDefault="004F0F45" w:rsidP="00A903FE">
            <w:pPr>
              <w:pStyle w:val="ConsPlusNormal"/>
              <w:contextualSpacing/>
              <w:rPr>
                <w:szCs w:val="24"/>
              </w:rPr>
            </w:pPr>
            <w:r w:rsidRPr="00272D07">
              <w:rPr>
                <w:szCs w:val="24"/>
              </w:rPr>
              <w:t>И.О. Фамилия</w:t>
            </w:r>
          </w:p>
        </w:tc>
      </w:tr>
    </w:tbl>
    <w:p w:rsidR="004F0F45" w:rsidRPr="00272D07" w:rsidRDefault="004F0F45" w:rsidP="004F0F45">
      <w:pPr>
        <w:pStyle w:val="ConsPlusNormal"/>
        <w:contextualSpacing/>
        <w:jc w:val="both"/>
        <w:rPr>
          <w:szCs w:val="24"/>
        </w:rPr>
      </w:pPr>
      <w:r w:rsidRPr="00272D07">
        <w:rPr>
          <w:szCs w:val="24"/>
        </w:rPr>
        <w:t xml:space="preserve">       или:</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15"/>
        <w:gridCol w:w="3005"/>
        <w:gridCol w:w="2551"/>
      </w:tblGrid>
      <w:tr w:rsidR="004F0F45" w:rsidRPr="00272D07" w:rsidTr="00A903FE">
        <w:trPr>
          <w:jc w:val="center"/>
        </w:trPr>
        <w:tc>
          <w:tcPr>
            <w:tcW w:w="3515" w:type="dxa"/>
          </w:tcPr>
          <w:p w:rsidR="004F0F45" w:rsidRPr="00272D07" w:rsidRDefault="004F0F45" w:rsidP="00A903FE">
            <w:pPr>
              <w:pStyle w:val="ConsPlusNormal"/>
              <w:ind w:firstLine="0"/>
              <w:contextualSpacing/>
              <w:rPr>
                <w:szCs w:val="24"/>
              </w:rPr>
            </w:pPr>
            <w:proofErr w:type="gramStart"/>
            <w:r w:rsidRPr="00272D07">
              <w:rPr>
                <w:szCs w:val="24"/>
              </w:rPr>
              <w:t>Исполняющий</w:t>
            </w:r>
            <w:proofErr w:type="gramEnd"/>
            <w:r w:rsidRPr="00272D07">
              <w:rPr>
                <w:szCs w:val="24"/>
              </w:rPr>
              <w:t xml:space="preserve"> обязанности начальника</w:t>
            </w:r>
          </w:p>
        </w:tc>
        <w:tc>
          <w:tcPr>
            <w:tcW w:w="3005" w:type="dxa"/>
            <w:vAlign w:val="bottom"/>
          </w:tcPr>
          <w:p w:rsidR="004F0F45" w:rsidRPr="00272D07" w:rsidRDefault="004F0F45" w:rsidP="00A903FE">
            <w:pPr>
              <w:pStyle w:val="ConsPlusNormal"/>
              <w:contextualSpacing/>
              <w:jc w:val="center"/>
              <w:rPr>
                <w:szCs w:val="24"/>
              </w:rPr>
            </w:pPr>
            <w:r w:rsidRPr="00272D07">
              <w:rPr>
                <w:szCs w:val="24"/>
              </w:rPr>
              <w:t>Подпись</w:t>
            </w:r>
          </w:p>
        </w:tc>
        <w:tc>
          <w:tcPr>
            <w:tcW w:w="2551" w:type="dxa"/>
            <w:vAlign w:val="bottom"/>
          </w:tcPr>
          <w:p w:rsidR="004F0F45" w:rsidRPr="00272D07" w:rsidRDefault="004F0F45" w:rsidP="00A903FE">
            <w:pPr>
              <w:pStyle w:val="ConsPlusNormal"/>
              <w:contextualSpacing/>
              <w:rPr>
                <w:szCs w:val="24"/>
              </w:rPr>
            </w:pPr>
            <w:r w:rsidRPr="00272D07">
              <w:rPr>
                <w:szCs w:val="24"/>
              </w:rPr>
              <w:t>И.О. Фамилия</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bookmarkStart w:id="10" w:name="Par509"/>
      <w:bookmarkEnd w:id="10"/>
    </w:p>
    <w:p w:rsidR="004F0F45" w:rsidRPr="00272D07" w:rsidRDefault="004F0F45" w:rsidP="004F0F45">
      <w:pPr>
        <w:pStyle w:val="ConsPlusNormal"/>
        <w:ind w:firstLine="540"/>
        <w:contextualSpacing/>
        <w:jc w:val="both"/>
        <w:rPr>
          <w:szCs w:val="24"/>
        </w:rPr>
      </w:pPr>
      <w:bookmarkStart w:id="11" w:name="Par525"/>
      <w:bookmarkEnd w:id="11"/>
      <w:r>
        <w:rPr>
          <w:szCs w:val="24"/>
        </w:rPr>
        <w:t>2.39</w:t>
      </w:r>
      <w:r w:rsidRPr="00272D07">
        <w:rPr>
          <w:szCs w:val="24"/>
        </w:rPr>
        <w:t xml:space="preserve">.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272D07">
        <w:rPr>
          <w:szCs w:val="24"/>
        </w:rPr>
        <w:t>заверение подписи</w:t>
      </w:r>
      <w:proofErr w:type="gramEnd"/>
      <w:r w:rsidRPr="00272D07">
        <w:rPr>
          <w:szCs w:val="24"/>
        </w:rPr>
        <w:t xml:space="preserve"> печатью в соответствии с законодательством Российской Федерации.</w:t>
      </w:r>
    </w:p>
    <w:p w:rsidR="004F0F45" w:rsidRPr="00272D07" w:rsidRDefault="004F0F45" w:rsidP="004F0F45">
      <w:pPr>
        <w:pStyle w:val="ConsPlusNormal"/>
        <w:ind w:firstLine="540"/>
        <w:contextualSpacing/>
        <w:jc w:val="both"/>
        <w:rPr>
          <w:szCs w:val="24"/>
        </w:rPr>
      </w:pPr>
      <w:r w:rsidRPr="00272D07">
        <w:rPr>
          <w:szCs w:val="24"/>
        </w:rPr>
        <w:lastRenderedPageBreak/>
        <w:t>Документы заверяют печатью администрации. Печать проставляется, не захватывая собственноручной подписи лица, подписавшего документ, или в месте, обозначенном "МП" ("Место печати").</w:t>
      </w:r>
    </w:p>
    <w:p w:rsidR="004F0F45" w:rsidRPr="00272D07" w:rsidRDefault="004F0F45" w:rsidP="004F0F45">
      <w:pPr>
        <w:pStyle w:val="ConsPlusNormal"/>
        <w:ind w:firstLine="540"/>
        <w:contextualSpacing/>
        <w:jc w:val="both"/>
        <w:rPr>
          <w:szCs w:val="24"/>
        </w:rPr>
      </w:pPr>
      <w:r>
        <w:rPr>
          <w:szCs w:val="24"/>
        </w:rPr>
        <w:t>2.40</w:t>
      </w:r>
      <w:r w:rsidRPr="00272D07">
        <w:rPr>
          <w:szCs w:val="24"/>
        </w:rPr>
        <w:t>.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4F0F45" w:rsidRPr="00272D07" w:rsidTr="00A903FE">
        <w:trPr>
          <w:jc w:val="center"/>
        </w:trPr>
        <w:tc>
          <w:tcPr>
            <w:tcW w:w="9071" w:type="dxa"/>
          </w:tcPr>
          <w:p w:rsidR="004F0F45" w:rsidRPr="00272D07" w:rsidRDefault="004F0F45" w:rsidP="00A903FE">
            <w:pPr>
              <w:pStyle w:val="ConsPlusNormal"/>
              <w:contextualSpacing/>
              <w:jc w:val="both"/>
              <w:rPr>
                <w:szCs w:val="24"/>
              </w:rPr>
            </w:pPr>
            <w:r w:rsidRPr="00272D07">
              <w:rPr>
                <w:szCs w:val="24"/>
              </w:rPr>
              <w:t>Иванов Иван Иванович, инспектор по кадрам</w:t>
            </w:r>
          </w:p>
          <w:p w:rsidR="004F0F45" w:rsidRPr="00272D07" w:rsidRDefault="004F0F45" w:rsidP="00A903FE">
            <w:pPr>
              <w:pStyle w:val="ConsPlusNormal"/>
              <w:contextualSpacing/>
              <w:jc w:val="both"/>
              <w:rPr>
                <w:szCs w:val="24"/>
              </w:rPr>
            </w:pPr>
            <w:r w:rsidRPr="00272D07">
              <w:rPr>
                <w:szCs w:val="24"/>
              </w:rPr>
              <w:t xml:space="preserve">+7 (999) 999-99-99, </w:t>
            </w:r>
            <w:proofErr w:type="spellStart"/>
            <w:r w:rsidRPr="00272D07">
              <w:rPr>
                <w:szCs w:val="24"/>
              </w:rPr>
              <w:t>Iv</w:t>
            </w:r>
            <w:proofErr w:type="spellEnd"/>
            <w:r w:rsidRPr="00272D07">
              <w:rPr>
                <w:szCs w:val="24"/>
              </w:rPr>
              <w:t>@</w:t>
            </w:r>
            <w:proofErr w:type="spellStart"/>
            <w:r w:rsidRPr="00272D07">
              <w:rPr>
                <w:szCs w:val="24"/>
                <w:lang w:val="en-US"/>
              </w:rPr>
              <w:t>ivan</w:t>
            </w:r>
            <w:proofErr w:type="spellEnd"/>
            <w:r w:rsidRPr="00272D07">
              <w:rPr>
                <w:szCs w:val="24"/>
              </w:rPr>
              <w:t>.</w:t>
            </w:r>
            <w:proofErr w:type="spellStart"/>
            <w:r w:rsidRPr="00272D07">
              <w:rPr>
                <w:szCs w:val="24"/>
              </w:rPr>
              <w:t>ru</w:t>
            </w:r>
            <w:proofErr w:type="spellEnd"/>
          </w:p>
        </w:tc>
      </w:tr>
    </w:tbl>
    <w:p w:rsidR="004F0F45" w:rsidRPr="00272D07" w:rsidRDefault="004F0F45" w:rsidP="004F0F45">
      <w:pPr>
        <w:pStyle w:val="ConsPlusNormal"/>
        <w:ind w:firstLine="540"/>
        <w:contextualSpacing/>
        <w:jc w:val="both"/>
        <w:rPr>
          <w:szCs w:val="24"/>
        </w:rPr>
      </w:pPr>
      <w:r w:rsidRPr="00272D07">
        <w:rPr>
          <w:szCs w:val="24"/>
        </w:rPr>
        <w:t>Отметка об исполнителе может оформляться как нижний колонтитул и печататься шрифтом меньшего размера.</w:t>
      </w:r>
    </w:p>
    <w:p w:rsidR="004F0F45" w:rsidRPr="00272D07" w:rsidRDefault="004F0F45" w:rsidP="004F0F45">
      <w:pPr>
        <w:pStyle w:val="ConsPlusNormal"/>
        <w:ind w:firstLine="540"/>
        <w:contextualSpacing/>
        <w:jc w:val="both"/>
        <w:rPr>
          <w:szCs w:val="24"/>
        </w:rPr>
      </w:pPr>
      <w:bookmarkStart w:id="12" w:name="Par533"/>
      <w:bookmarkEnd w:id="12"/>
      <w:r>
        <w:rPr>
          <w:szCs w:val="24"/>
        </w:rPr>
        <w:t>2.41</w:t>
      </w:r>
      <w:r w:rsidRPr="00272D07">
        <w:rPr>
          <w:szCs w:val="24"/>
        </w:rPr>
        <w:t xml:space="preserve">. Отметка о </w:t>
      </w:r>
      <w:proofErr w:type="gramStart"/>
      <w:r w:rsidRPr="00272D07">
        <w:rPr>
          <w:szCs w:val="24"/>
        </w:rPr>
        <w:t>заверении копии</w:t>
      </w:r>
      <w:proofErr w:type="gramEnd"/>
      <w:r w:rsidRPr="00272D07">
        <w:rPr>
          <w:szCs w:val="24"/>
        </w:rPr>
        <w:t xml:space="preserve"> оформляется для подтверждения соответствия копии документа (выписки из документа) подлиннику документа. Отметка о </w:t>
      </w:r>
      <w:proofErr w:type="gramStart"/>
      <w:r w:rsidRPr="00272D07">
        <w:rPr>
          <w:szCs w:val="24"/>
        </w:rPr>
        <w:t>заверении копии</w:t>
      </w:r>
      <w:proofErr w:type="gramEnd"/>
      <w:r w:rsidRPr="00272D07">
        <w:rPr>
          <w:szCs w:val="24"/>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4F0F45" w:rsidRPr="00272D07" w:rsidRDefault="004F0F45" w:rsidP="004F0F45">
      <w:pPr>
        <w:pStyle w:val="ConsPlusNormal"/>
        <w:ind w:firstLine="540"/>
        <w:contextualSpacing/>
        <w:jc w:val="both"/>
        <w:rPr>
          <w:szCs w:val="24"/>
        </w:rPr>
      </w:pPr>
      <w:r w:rsidRPr="00272D07">
        <w:rPr>
          <w:szCs w:val="24"/>
        </w:rPr>
        <w:t xml:space="preserve">Если копия выдается для представления в другую организацию, отметка о </w:t>
      </w:r>
      <w:proofErr w:type="gramStart"/>
      <w:r w:rsidRPr="00272D07">
        <w:rPr>
          <w:szCs w:val="24"/>
        </w:rPr>
        <w:t>заверении копии</w:t>
      </w:r>
      <w:proofErr w:type="gramEnd"/>
      <w:r w:rsidRPr="00272D07">
        <w:rPr>
          <w:szCs w:val="24"/>
        </w:rPr>
        <w:t xml:space="preserve"> дополняется записью о месте хранения документа, с которого была изготовлена копия, и заверяется печатью организации. Например:</w:t>
      </w:r>
    </w:p>
    <w:p w:rsidR="004F0F45" w:rsidRPr="00272D07" w:rsidRDefault="004F0F45" w:rsidP="004F0F45">
      <w:pPr>
        <w:pStyle w:val="ConsPlusNormal"/>
        <w:contextualSpacing/>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0"/>
        <w:gridCol w:w="2315"/>
        <w:gridCol w:w="2041"/>
        <w:gridCol w:w="2665"/>
      </w:tblGrid>
      <w:tr w:rsidR="004F0F45" w:rsidRPr="00272D07" w:rsidTr="00A903FE">
        <w:tc>
          <w:tcPr>
            <w:tcW w:w="9071" w:type="dxa"/>
            <w:gridSpan w:val="4"/>
          </w:tcPr>
          <w:p w:rsidR="004F0F45" w:rsidRPr="00272D07" w:rsidRDefault="004F0F45" w:rsidP="00A903FE">
            <w:pPr>
              <w:pStyle w:val="ConsPlusNormal"/>
              <w:contextualSpacing/>
              <w:jc w:val="center"/>
              <w:rPr>
                <w:szCs w:val="24"/>
              </w:rPr>
            </w:pPr>
            <w:r w:rsidRPr="00272D07">
              <w:rPr>
                <w:szCs w:val="24"/>
              </w:rPr>
              <w:t xml:space="preserve">Подлинник документа находится </w:t>
            </w:r>
          </w:p>
          <w:p w:rsidR="004F0F45" w:rsidRPr="00272D07" w:rsidRDefault="004F0F45" w:rsidP="00A903FE">
            <w:pPr>
              <w:pStyle w:val="ConsPlusNormal"/>
              <w:contextualSpacing/>
              <w:jc w:val="center"/>
              <w:rPr>
                <w:szCs w:val="24"/>
              </w:rPr>
            </w:pPr>
            <w:r w:rsidRPr="00272D07">
              <w:rPr>
                <w:szCs w:val="24"/>
              </w:rPr>
              <w:t xml:space="preserve">в Администрации </w:t>
            </w:r>
            <w:proofErr w:type="spellStart"/>
            <w:r>
              <w:rPr>
                <w:szCs w:val="24"/>
              </w:rPr>
              <w:t>Турунтаевского</w:t>
            </w:r>
            <w:proofErr w:type="spellEnd"/>
            <w:r w:rsidRPr="00272D07">
              <w:rPr>
                <w:szCs w:val="24"/>
              </w:rPr>
              <w:t xml:space="preserve"> сельского поселения </w:t>
            </w:r>
          </w:p>
          <w:p w:rsidR="004F0F45" w:rsidRPr="00272D07" w:rsidRDefault="004F0F45" w:rsidP="00A903FE">
            <w:pPr>
              <w:pStyle w:val="ConsPlusNormal"/>
              <w:contextualSpacing/>
              <w:jc w:val="center"/>
              <w:rPr>
                <w:szCs w:val="24"/>
              </w:rPr>
            </w:pPr>
            <w:r w:rsidRPr="00272D07">
              <w:rPr>
                <w:szCs w:val="24"/>
              </w:rPr>
              <w:t>в деле N 01-01 за 2015 г.</w:t>
            </w:r>
          </w:p>
        </w:tc>
      </w:tr>
      <w:tr w:rsidR="004F0F45" w:rsidRPr="00272D07" w:rsidTr="00A903FE">
        <w:tblPrEx>
          <w:jc w:val="center"/>
        </w:tblPrEx>
        <w:trPr>
          <w:jc w:val="center"/>
        </w:trPr>
        <w:tc>
          <w:tcPr>
            <w:tcW w:w="4365" w:type="dxa"/>
            <w:gridSpan w:val="2"/>
          </w:tcPr>
          <w:p w:rsidR="004F0F45" w:rsidRPr="00272D07" w:rsidRDefault="004F0F45" w:rsidP="00A903FE">
            <w:pPr>
              <w:pStyle w:val="ConsPlusNormal"/>
              <w:contextualSpacing/>
              <w:rPr>
                <w:szCs w:val="24"/>
              </w:rPr>
            </w:pPr>
            <w:r w:rsidRPr="00272D07">
              <w:rPr>
                <w:szCs w:val="24"/>
              </w:rPr>
              <w:t>Верно</w:t>
            </w:r>
          </w:p>
        </w:tc>
        <w:tc>
          <w:tcPr>
            <w:tcW w:w="2041" w:type="dxa"/>
          </w:tcPr>
          <w:p w:rsidR="004F0F45" w:rsidRPr="00272D07" w:rsidRDefault="004F0F45" w:rsidP="00A903FE">
            <w:pPr>
              <w:pStyle w:val="ConsPlusNormal"/>
              <w:contextualSpacing/>
              <w:rPr>
                <w:szCs w:val="24"/>
              </w:rPr>
            </w:pPr>
          </w:p>
        </w:tc>
        <w:tc>
          <w:tcPr>
            <w:tcW w:w="2665" w:type="dxa"/>
          </w:tcPr>
          <w:p w:rsidR="004F0F45" w:rsidRPr="00272D07" w:rsidRDefault="004F0F45" w:rsidP="00A903FE">
            <w:pPr>
              <w:pStyle w:val="ConsPlusNormal"/>
              <w:contextualSpacing/>
              <w:rPr>
                <w:szCs w:val="24"/>
              </w:rPr>
            </w:pPr>
          </w:p>
        </w:tc>
      </w:tr>
      <w:tr w:rsidR="004F0F45" w:rsidRPr="00272D07" w:rsidTr="00A903FE">
        <w:tblPrEx>
          <w:jc w:val="center"/>
        </w:tblPrEx>
        <w:trPr>
          <w:jc w:val="center"/>
        </w:trPr>
        <w:tc>
          <w:tcPr>
            <w:tcW w:w="4365" w:type="dxa"/>
            <w:gridSpan w:val="2"/>
          </w:tcPr>
          <w:p w:rsidR="004F0F45" w:rsidRPr="00272D07" w:rsidRDefault="004F0F45" w:rsidP="00A903FE">
            <w:pPr>
              <w:pStyle w:val="ConsPlusNormal"/>
              <w:contextualSpacing/>
              <w:rPr>
                <w:szCs w:val="24"/>
              </w:rPr>
            </w:pPr>
            <w:r w:rsidRPr="00272D07">
              <w:rPr>
                <w:szCs w:val="24"/>
              </w:rPr>
              <w:t>Должность</w:t>
            </w:r>
          </w:p>
        </w:tc>
        <w:tc>
          <w:tcPr>
            <w:tcW w:w="2041" w:type="dxa"/>
          </w:tcPr>
          <w:p w:rsidR="004F0F45" w:rsidRPr="00272D07" w:rsidRDefault="004F0F45" w:rsidP="00A903FE">
            <w:pPr>
              <w:pStyle w:val="ConsPlusNormal"/>
              <w:contextualSpacing/>
              <w:jc w:val="center"/>
              <w:rPr>
                <w:szCs w:val="24"/>
              </w:rPr>
            </w:pPr>
            <w:r w:rsidRPr="00272D07">
              <w:rPr>
                <w:szCs w:val="24"/>
              </w:rPr>
              <w:t>Подпись</w:t>
            </w:r>
          </w:p>
        </w:tc>
        <w:tc>
          <w:tcPr>
            <w:tcW w:w="2665" w:type="dxa"/>
          </w:tcPr>
          <w:p w:rsidR="004F0F45" w:rsidRPr="00272D07" w:rsidRDefault="004F0F45" w:rsidP="00A903FE">
            <w:pPr>
              <w:pStyle w:val="ConsPlusNormal"/>
              <w:contextualSpacing/>
              <w:rPr>
                <w:szCs w:val="24"/>
              </w:rPr>
            </w:pPr>
            <w:r w:rsidRPr="00272D07">
              <w:rPr>
                <w:szCs w:val="24"/>
              </w:rPr>
              <w:t>И.О. Фамилия</w:t>
            </w:r>
          </w:p>
        </w:tc>
      </w:tr>
      <w:tr w:rsidR="004F0F45" w:rsidRPr="00272D07" w:rsidTr="00A903FE">
        <w:tblPrEx>
          <w:jc w:val="center"/>
        </w:tblPrEx>
        <w:trPr>
          <w:jc w:val="center"/>
        </w:trPr>
        <w:tc>
          <w:tcPr>
            <w:tcW w:w="2050" w:type="dxa"/>
          </w:tcPr>
          <w:p w:rsidR="004F0F45" w:rsidRPr="00272D07" w:rsidRDefault="004F0F45" w:rsidP="00A903FE">
            <w:pPr>
              <w:pStyle w:val="ConsPlusNormal"/>
              <w:contextualSpacing/>
              <w:rPr>
                <w:szCs w:val="24"/>
              </w:rPr>
            </w:pPr>
            <w:r w:rsidRPr="00272D07">
              <w:rPr>
                <w:szCs w:val="24"/>
              </w:rPr>
              <w:t>Дата</w:t>
            </w:r>
          </w:p>
        </w:tc>
        <w:tc>
          <w:tcPr>
            <w:tcW w:w="2315" w:type="dxa"/>
          </w:tcPr>
          <w:p w:rsidR="004F0F45" w:rsidRPr="00272D07" w:rsidRDefault="004F0F45" w:rsidP="00A903FE">
            <w:pPr>
              <w:pStyle w:val="ConsPlusNormal"/>
              <w:contextualSpacing/>
              <w:rPr>
                <w:szCs w:val="24"/>
              </w:rPr>
            </w:pPr>
            <w:r w:rsidRPr="00272D07">
              <w:rPr>
                <w:szCs w:val="24"/>
              </w:rPr>
              <w:t>Печать</w:t>
            </w:r>
          </w:p>
        </w:tc>
        <w:tc>
          <w:tcPr>
            <w:tcW w:w="2041" w:type="dxa"/>
          </w:tcPr>
          <w:p w:rsidR="004F0F45" w:rsidRPr="00272D07" w:rsidRDefault="004F0F45" w:rsidP="00A903FE">
            <w:pPr>
              <w:pStyle w:val="ConsPlusNormal"/>
              <w:contextualSpacing/>
              <w:rPr>
                <w:szCs w:val="24"/>
              </w:rPr>
            </w:pPr>
          </w:p>
        </w:tc>
        <w:tc>
          <w:tcPr>
            <w:tcW w:w="2665" w:type="dxa"/>
          </w:tcPr>
          <w:p w:rsidR="004F0F45" w:rsidRPr="00272D07" w:rsidRDefault="004F0F45" w:rsidP="00A903FE">
            <w:pPr>
              <w:pStyle w:val="ConsPlusNormal"/>
              <w:contextualSpacing/>
              <w:rPr>
                <w:szCs w:val="24"/>
              </w:rPr>
            </w:pPr>
          </w:p>
        </w:tc>
      </w:tr>
    </w:tbl>
    <w:p w:rsidR="004F0F45" w:rsidRPr="00272D07" w:rsidRDefault="004F0F45" w:rsidP="004F0F45">
      <w:pPr>
        <w:pStyle w:val="ConsPlusNormal"/>
        <w:ind w:firstLine="0"/>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 xml:space="preserve">На копиях многостраничных документов отметка о </w:t>
      </w:r>
      <w:proofErr w:type="gramStart"/>
      <w:r w:rsidRPr="00272D07">
        <w:rPr>
          <w:szCs w:val="24"/>
        </w:rPr>
        <w:t>заверении копии</w:t>
      </w:r>
      <w:proofErr w:type="gramEnd"/>
      <w:r w:rsidRPr="00272D07">
        <w:rPr>
          <w:szCs w:val="24"/>
        </w:rPr>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4F0F45" w:rsidRPr="00272D07" w:rsidRDefault="004F0F45" w:rsidP="004F0F45">
      <w:pPr>
        <w:pStyle w:val="ConsPlusNormal"/>
        <w:ind w:firstLine="540"/>
        <w:contextualSpacing/>
        <w:jc w:val="both"/>
        <w:rPr>
          <w:szCs w:val="24"/>
        </w:rPr>
      </w:pPr>
      <w:r w:rsidRPr="00272D07">
        <w:rPr>
          <w:szCs w:val="24"/>
        </w:rPr>
        <w:t xml:space="preserve">Для </w:t>
      </w:r>
      <w:proofErr w:type="gramStart"/>
      <w:r w:rsidRPr="00272D07">
        <w:rPr>
          <w:szCs w:val="24"/>
        </w:rPr>
        <w:t>заверения копии</w:t>
      </w:r>
      <w:proofErr w:type="gramEnd"/>
      <w:r w:rsidRPr="00272D07">
        <w:rPr>
          <w:szCs w:val="24"/>
        </w:rPr>
        <w:t xml:space="preserve"> документа, изготовленной на бумажном носителе, может использоваться штамп.</w:t>
      </w:r>
    </w:p>
    <w:p w:rsidR="004F0F45" w:rsidRPr="00272D07" w:rsidRDefault="004F0F45" w:rsidP="004F0F45">
      <w:pPr>
        <w:pStyle w:val="ConsPlusNormal"/>
        <w:ind w:firstLine="540"/>
        <w:contextualSpacing/>
        <w:jc w:val="both"/>
        <w:rPr>
          <w:szCs w:val="24"/>
        </w:rPr>
      </w:pPr>
      <w:r>
        <w:rPr>
          <w:szCs w:val="24"/>
        </w:rPr>
        <w:t>2.42</w:t>
      </w:r>
      <w:r w:rsidRPr="00272D07">
        <w:rPr>
          <w:szCs w:val="24"/>
        </w:rPr>
        <w:t>. Отметка о поступлении документа служит для подтверждения факта поступления документа в администраци</w:t>
      </w:r>
      <w:r>
        <w:rPr>
          <w:szCs w:val="24"/>
        </w:rPr>
        <w:t>ю</w:t>
      </w:r>
      <w:r w:rsidRPr="00272D07">
        <w:rPr>
          <w:szCs w:val="24"/>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4F0F45" w:rsidRPr="00272D07" w:rsidRDefault="004F0F45" w:rsidP="004F0F45">
      <w:pPr>
        <w:pStyle w:val="ConsPlusNormal"/>
        <w:ind w:firstLine="540"/>
        <w:contextualSpacing/>
        <w:jc w:val="both"/>
        <w:rPr>
          <w:szCs w:val="24"/>
        </w:rPr>
      </w:pPr>
      <w:r w:rsidRPr="00272D07">
        <w:rPr>
          <w:szCs w:val="24"/>
        </w:rPr>
        <w:t>Отметка о поступлении документа может проставляться с помощью штампа.</w:t>
      </w:r>
    </w:p>
    <w:p w:rsidR="004F0F45" w:rsidRPr="00272D07" w:rsidRDefault="004F0F45" w:rsidP="004F0F45">
      <w:pPr>
        <w:pStyle w:val="ConsPlusNormal"/>
        <w:ind w:firstLine="540"/>
        <w:contextualSpacing/>
        <w:jc w:val="both"/>
        <w:rPr>
          <w:szCs w:val="24"/>
        </w:rPr>
      </w:pPr>
      <w:r>
        <w:rPr>
          <w:szCs w:val="24"/>
        </w:rPr>
        <w:t>2.43</w:t>
      </w:r>
      <w:r w:rsidRPr="00272D07">
        <w:rPr>
          <w:szCs w:val="24"/>
        </w:rPr>
        <w:t>. Резолюция должна содержать указание по исполнению документа. Резолюция оформляется на свободном месте рабочего поля документа.</w:t>
      </w:r>
    </w:p>
    <w:p w:rsidR="004F0F45" w:rsidRPr="00272D07" w:rsidRDefault="004F0F45" w:rsidP="004F0F45">
      <w:pPr>
        <w:pStyle w:val="ConsPlusNormal"/>
        <w:ind w:firstLine="540"/>
        <w:contextualSpacing/>
        <w:jc w:val="both"/>
        <w:rPr>
          <w:szCs w:val="24"/>
        </w:rPr>
      </w:pPr>
      <w:r w:rsidRPr="00272D07">
        <w:rPr>
          <w:szCs w:val="24"/>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7"/>
        <w:gridCol w:w="4620"/>
      </w:tblGrid>
      <w:tr w:rsidR="004F0F45" w:rsidRPr="00272D07" w:rsidTr="00A903FE">
        <w:trPr>
          <w:trHeight w:val="173"/>
        </w:trPr>
        <w:tc>
          <w:tcPr>
            <w:tcW w:w="4737" w:type="dxa"/>
            <w:vMerge w:val="restart"/>
          </w:tcPr>
          <w:p w:rsidR="004F0F45" w:rsidRPr="00272D07" w:rsidRDefault="004F0F45" w:rsidP="00A903FE">
            <w:pPr>
              <w:pStyle w:val="ConsPlusNormal"/>
              <w:contextualSpacing/>
              <w:rPr>
                <w:szCs w:val="24"/>
              </w:rPr>
            </w:pPr>
          </w:p>
        </w:tc>
        <w:tc>
          <w:tcPr>
            <w:tcW w:w="4620" w:type="dxa"/>
          </w:tcPr>
          <w:p w:rsidR="004F0F45" w:rsidRPr="00272D07" w:rsidRDefault="004F0F45" w:rsidP="00A903FE">
            <w:pPr>
              <w:pStyle w:val="ConsPlusNormal"/>
              <w:ind w:firstLine="0"/>
              <w:contextualSpacing/>
              <w:rPr>
                <w:szCs w:val="24"/>
              </w:rPr>
            </w:pPr>
            <w:r w:rsidRPr="00272D07">
              <w:rPr>
                <w:szCs w:val="24"/>
              </w:rPr>
              <w:t>Фамилия И.О., Фамилия И.О.</w:t>
            </w:r>
          </w:p>
          <w:p w:rsidR="004F0F45" w:rsidRPr="00272D07" w:rsidRDefault="004F0F45" w:rsidP="00A903FE">
            <w:pPr>
              <w:pStyle w:val="ConsPlusNormal"/>
              <w:ind w:firstLine="0"/>
              <w:contextualSpacing/>
              <w:jc w:val="both"/>
              <w:rPr>
                <w:szCs w:val="24"/>
              </w:rPr>
            </w:pPr>
            <w:r w:rsidRPr="00272D07">
              <w:rPr>
                <w:szCs w:val="24"/>
              </w:rPr>
              <w:lastRenderedPageBreak/>
              <w:t>Прошу подготовить предложения</w:t>
            </w:r>
          </w:p>
          <w:p w:rsidR="004F0F45" w:rsidRPr="00272D07" w:rsidRDefault="004F0F45" w:rsidP="00A903FE">
            <w:pPr>
              <w:pStyle w:val="ConsPlusNormal"/>
              <w:ind w:firstLine="0"/>
              <w:contextualSpacing/>
              <w:rPr>
                <w:szCs w:val="24"/>
              </w:rPr>
            </w:pPr>
            <w:r w:rsidRPr="00272D07">
              <w:rPr>
                <w:szCs w:val="24"/>
              </w:rPr>
              <w:t>к 10.03.2022      Подпись</w:t>
            </w:r>
          </w:p>
          <w:p w:rsidR="004F0F45" w:rsidRPr="00272D07" w:rsidRDefault="004F0F45" w:rsidP="00A903FE">
            <w:pPr>
              <w:pStyle w:val="ConsPlusNormal"/>
              <w:contextualSpacing/>
              <w:rPr>
                <w:szCs w:val="24"/>
              </w:rPr>
            </w:pPr>
            <w:r w:rsidRPr="00272D07">
              <w:rPr>
                <w:szCs w:val="24"/>
              </w:rPr>
              <w:t>Дата</w:t>
            </w:r>
          </w:p>
        </w:tc>
      </w:tr>
      <w:tr w:rsidR="004F0F45" w:rsidRPr="00272D07" w:rsidTr="00A903FE">
        <w:trPr>
          <w:trHeight w:val="24"/>
        </w:trPr>
        <w:tc>
          <w:tcPr>
            <w:tcW w:w="4737" w:type="dxa"/>
            <w:vMerge/>
          </w:tcPr>
          <w:p w:rsidR="004F0F45" w:rsidRPr="00272D07" w:rsidRDefault="004F0F45" w:rsidP="00A903FE">
            <w:pPr>
              <w:pStyle w:val="ConsPlusNormal"/>
              <w:contextualSpacing/>
              <w:rPr>
                <w:szCs w:val="24"/>
              </w:rPr>
            </w:pPr>
          </w:p>
        </w:tc>
        <w:tc>
          <w:tcPr>
            <w:tcW w:w="4620" w:type="dxa"/>
          </w:tcPr>
          <w:p w:rsidR="004F0F45" w:rsidRPr="00272D07" w:rsidRDefault="004F0F45" w:rsidP="00A903FE">
            <w:pPr>
              <w:pStyle w:val="ConsPlusNormal"/>
              <w:contextualSpacing/>
              <w:rPr>
                <w:szCs w:val="24"/>
              </w:rPr>
            </w:pPr>
          </w:p>
        </w:tc>
      </w:tr>
    </w:tbl>
    <w:p w:rsidR="004F0F45" w:rsidRPr="00272D07" w:rsidRDefault="004F0F45" w:rsidP="004F0F45">
      <w:pPr>
        <w:pStyle w:val="ConsPlusNormal"/>
        <w:ind w:firstLine="540"/>
        <w:contextualSpacing/>
        <w:jc w:val="both"/>
        <w:rPr>
          <w:szCs w:val="24"/>
        </w:rPr>
      </w:pPr>
      <w:r w:rsidRPr="00272D07">
        <w:rPr>
          <w:szCs w:val="24"/>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4F0F45" w:rsidRPr="00272D07" w:rsidRDefault="004F0F45" w:rsidP="004F0F45">
      <w:pPr>
        <w:pStyle w:val="ConsPlusNormal"/>
        <w:ind w:firstLine="540"/>
        <w:contextualSpacing/>
        <w:jc w:val="both"/>
        <w:rPr>
          <w:szCs w:val="24"/>
        </w:rPr>
      </w:pPr>
      <w:r w:rsidRPr="00272D07">
        <w:rPr>
          <w:szCs w:val="24"/>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4F0F45" w:rsidRPr="00272D07" w:rsidRDefault="004F0F45" w:rsidP="004F0F45">
      <w:pPr>
        <w:pStyle w:val="ConsPlusNormal"/>
        <w:ind w:firstLine="540"/>
        <w:contextualSpacing/>
        <w:jc w:val="both"/>
        <w:rPr>
          <w:szCs w:val="24"/>
        </w:rPr>
      </w:pPr>
      <w:bookmarkStart w:id="13" w:name="Par574"/>
      <w:bookmarkEnd w:id="13"/>
      <w:r>
        <w:rPr>
          <w:szCs w:val="24"/>
        </w:rPr>
        <w:t>2.44</w:t>
      </w:r>
      <w:r w:rsidRPr="00272D07">
        <w:rPr>
          <w:szCs w:val="24"/>
        </w:rPr>
        <w:t xml:space="preserve">. Отметка о контроле </w:t>
      </w:r>
      <w:proofErr w:type="gramStart"/>
      <w:r w:rsidRPr="00272D07">
        <w:rPr>
          <w:szCs w:val="24"/>
        </w:rPr>
        <w:t>свидетельствует</w:t>
      </w:r>
      <w:proofErr w:type="gramEnd"/>
      <w:r w:rsidRPr="00272D07">
        <w:rPr>
          <w:szCs w:val="24"/>
        </w:rPr>
        <w:t xml:space="preserve"> о постановке документа на контроль, проставляется штампом "Контроль" на верхнем поле документа.</w:t>
      </w:r>
    </w:p>
    <w:p w:rsidR="004F0F45" w:rsidRPr="00272D07" w:rsidRDefault="004F0F45" w:rsidP="004F0F45">
      <w:pPr>
        <w:pStyle w:val="ConsPlusNormal"/>
        <w:ind w:firstLine="540"/>
        <w:contextualSpacing/>
        <w:jc w:val="both"/>
        <w:rPr>
          <w:szCs w:val="24"/>
        </w:rPr>
      </w:pPr>
      <w:bookmarkStart w:id="14" w:name="Par575"/>
      <w:bookmarkEnd w:id="14"/>
      <w:r>
        <w:rPr>
          <w:szCs w:val="24"/>
        </w:rPr>
        <w:t>2.45</w:t>
      </w:r>
      <w:r w:rsidRPr="00272D07">
        <w:rPr>
          <w:szCs w:val="24"/>
        </w:rPr>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w:t>
      </w:r>
      <w:r>
        <w:rPr>
          <w:szCs w:val="24"/>
        </w:rPr>
        <w:t>метку, подписи, даты.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1777"/>
        <w:gridCol w:w="2702"/>
      </w:tblGrid>
      <w:tr w:rsidR="004F0F45" w:rsidRPr="00272D07" w:rsidTr="00A903FE">
        <w:tc>
          <w:tcPr>
            <w:tcW w:w="4592" w:type="dxa"/>
            <w:vMerge w:val="restart"/>
          </w:tcPr>
          <w:p w:rsidR="004F0F45" w:rsidRPr="00272D07" w:rsidRDefault="004F0F45" w:rsidP="00A903FE">
            <w:pPr>
              <w:pStyle w:val="ConsPlusNormal"/>
              <w:contextualSpacing/>
              <w:rPr>
                <w:szCs w:val="24"/>
              </w:rPr>
            </w:pPr>
          </w:p>
        </w:tc>
        <w:tc>
          <w:tcPr>
            <w:tcW w:w="4479" w:type="dxa"/>
            <w:gridSpan w:val="2"/>
          </w:tcPr>
          <w:p w:rsidR="004F0F45" w:rsidRPr="00272D07" w:rsidRDefault="004F0F45" w:rsidP="00A903FE">
            <w:pPr>
              <w:pStyle w:val="ConsPlusNormal"/>
              <w:ind w:firstLine="0"/>
              <w:contextualSpacing/>
              <w:rPr>
                <w:szCs w:val="24"/>
              </w:rPr>
            </w:pPr>
            <w:r w:rsidRPr="00272D07">
              <w:rPr>
                <w:szCs w:val="24"/>
              </w:rPr>
              <w:t>В дело N 01-18 за 2022 г.</w:t>
            </w:r>
          </w:p>
          <w:p w:rsidR="004F0F45" w:rsidRPr="00272D07" w:rsidRDefault="004F0F45" w:rsidP="00A903FE">
            <w:pPr>
              <w:pStyle w:val="ConsPlusNormal"/>
              <w:ind w:firstLine="0"/>
              <w:contextualSpacing/>
              <w:rPr>
                <w:szCs w:val="24"/>
              </w:rPr>
            </w:pPr>
            <w:r w:rsidRPr="00272D07">
              <w:rPr>
                <w:szCs w:val="24"/>
              </w:rPr>
              <w:t>Должность</w:t>
            </w:r>
          </w:p>
        </w:tc>
      </w:tr>
      <w:tr w:rsidR="004F0F45" w:rsidRPr="00272D07" w:rsidTr="00A903FE">
        <w:tc>
          <w:tcPr>
            <w:tcW w:w="4592" w:type="dxa"/>
            <w:vMerge/>
          </w:tcPr>
          <w:p w:rsidR="004F0F45" w:rsidRPr="00272D07" w:rsidRDefault="004F0F45" w:rsidP="00A903FE">
            <w:pPr>
              <w:pStyle w:val="ConsPlusNormal"/>
              <w:contextualSpacing/>
              <w:rPr>
                <w:szCs w:val="24"/>
              </w:rPr>
            </w:pPr>
          </w:p>
        </w:tc>
        <w:tc>
          <w:tcPr>
            <w:tcW w:w="1777" w:type="dxa"/>
          </w:tcPr>
          <w:p w:rsidR="004F0F45" w:rsidRPr="00272D07" w:rsidRDefault="004F0F45" w:rsidP="00A903FE">
            <w:pPr>
              <w:pStyle w:val="ConsPlusNormal"/>
              <w:contextualSpacing/>
              <w:rPr>
                <w:szCs w:val="24"/>
              </w:rPr>
            </w:pPr>
            <w:r w:rsidRPr="00272D07">
              <w:rPr>
                <w:szCs w:val="24"/>
              </w:rPr>
              <w:t>Подпись</w:t>
            </w:r>
          </w:p>
        </w:tc>
        <w:tc>
          <w:tcPr>
            <w:tcW w:w="2702" w:type="dxa"/>
          </w:tcPr>
          <w:p w:rsidR="004F0F45" w:rsidRPr="00272D07" w:rsidRDefault="004F0F45" w:rsidP="00A903FE">
            <w:pPr>
              <w:pStyle w:val="ConsPlusNormal"/>
              <w:contextualSpacing/>
              <w:rPr>
                <w:szCs w:val="24"/>
              </w:rPr>
            </w:pPr>
            <w:r w:rsidRPr="00272D07">
              <w:rPr>
                <w:szCs w:val="24"/>
              </w:rPr>
              <w:t>Дата</w:t>
            </w:r>
          </w:p>
        </w:tc>
      </w:tr>
    </w:tbl>
    <w:p w:rsidR="004F0F45" w:rsidRPr="00272D07" w:rsidRDefault="004F0F45" w:rsidP="004F0F45">
      <w:pPr>
        <w:pStyle w:val="ConsPlusNormal"/>
        <w:ind w:firstLine="0"/>
        <w:contextualSpacing/>
        <w:jc w:val="both"/>
        <w:rPr>
          <w:color w:val="000000" w:themeColor="text1"/>
          <w:szCs w:val="24"/>
        </w:rPr>
      </w:pPr>
    </w:p>
    <w:p w:rsidR="004F0F45" w:rsidRPr="00272D07" w:rsidRDefault="004F0F45" w:rsidP="004F0F45">
      <w:pPr>
        <w:pStyle w:val="ConsPlusTitle"/>
        <w:contextualSpacing/>
        <w:jc w:val="center"/>
        <w:outlineLvl w:val="1"/>
        <w:rPr>
          <w:rFonts w:ascii="Times New Roman" w:hAnsi="Times New Roman" w:cs="Times New Roman"/>
          <w:color w:val="000000" w:themeColor="text1"/>
        </w:rPr>
      </w:pPr>
      <w:bookmarkStart w:id="15" w:name="Par585"/>
      <w:bookmarkEnd w:id="15"/>
      <w:r w:rsidRPr="00272D07">
        <w:rPr>
          <w:rFonts w:ascii="Times New Roman" w:hAnsi="Times New Roman" w:cs="Times New Roman"/>
          <w:color w:val="000000" w:themeColor="text1"/>
        </w:rPr>
        <w:t>III. Подготовка и оформление отдельных видов документов</w:t>
      </w:r>
    </w:p>
    <w:p w:rsidR="004F0F45" w:rsidRPr="00272D07" w:rsidRDefault="004F0F45" w:rsidP="004F0F45">
      <w:pPr>
        <w:pStyle w:val="ConsPlusTitle"/>
        <w:contextualSpacing/>
        <w:jc w:val="center"/>
        <w:outlineLvl w:val="1"/>
        <w:rPr>
          <w:rFonts w:ascii="Times New Roman" w:hAnsi="Times New Roman" w:cs="Times New Roman"/>
          <w:color w:val="000000" w:themeColor="text1"/>
        </w:rPr>
      </w:pPr>
    </w:p>
    <w:p w:rsidR="004F0F45" w:rsidRDefault="004F0F45" w:rsidP="004F0F45">
      <w:pPr>
        <w:pStyle w:val="ConsPlusNormal"/>
        <w:ind w:firstLine="539"/>
        <w:contextualSpacing/>
        <w:jc w:val="both"/>
        <w:rPr>
          <w:color w:val="000000" w:themeColor="text1"/>
          <w:szCs w:val="24"/>
        </w:rPr>
      </w:pPr>
      <w:r w:rsidRPr="00272D07">
        <w:rPr>
          <w:color w:val="000000" w:themeColor="text1"/>
          <w:szCs w:val="24"/>
        </w:rPr>
        <w:t xml:space="preserve">3.1. </w:t>
      </w:r>
      <w:r>
        <w:rPr>
          <w:color w:val="000000" w:themeColor="text1"/>
          <w:szCs w:val="24"/>
        </w:rPr>
        <w:t>В соответствие с ФЗ от 06.10.2003 № 131-ФЗ «Об общих принципах организации местного самоуправления в Российской Федерации» органы местного самоуправления издают муниципальные правовые акты:</w:t>
      </w:r>
    </w:p>
    <w:p w:rsidR="004F0F45" w:rsidRDefault="004F0F45" w:rsidP="004F0F45">
      <w:pPr>
        <w:pStyle w:val="ConsPlusNormal"/>
        <w:ind w:firstLine="540"/>
        <w:contextualSpacing/>
        <w:jc w:val="both"/>
        <w:rPr>
          <w:szCs w:val="24"/>
        </w:rPr>
      </w:pPr>
      <w:r>
        <w:rPr>
          <w:szCs w:val="24"/>
        </w:rPr>
        <w:t xml:space="preserve">- Устав </w:t>
      </w:r>
      <w:proofErr w:type="spellStart"/>
      <w:r>
        <w:rPr>
          <w:szCs w:val="24"/>
        </w:rPr>
        <w:t>Турунтаевского</w:t>
      </w:r>
      <w:proofErr w:type="spellEnd"/>
      <w:r>
        <w:rPr>
          <w:szCs w:val="24"/>
        </w:rPr>
        <w:t xml:space="preserve"> сельского поселения;</w:t>
      </w:r>
    </w:p>
    <w:p w:rsidR="004F0F45" w:rsidRDefault="004F0F45" w:rsidP="004F0F45">
      <w:pPr>
        <w:pStyle w:val="ConsPlusNormal"/>
        <w:ind w:firstLine="540"/>
        <w:contextualSpacing/>
        <w:jc w:val="both"/>
        <w:rPr>
          <w:szCs w:val="24"/>
        </w:rPr>
      </w:pPr>
      <w:r>
        <w:rPr>
          <w:szCs w:val="24"/>
        </w:rPr>
        <w:t>- правовые акты, принятые на местном референдуме;</w:t>
      </w:r>
    </w:p>
    <w:p w:rsidR="004F0F45" w:rsidRDefault="004F0F45" w:rsidP="004F0F45">
      <w:pPr>
        <w:pStyle w:val="ConsPlusNormal"/>
        <w:ind w:firstLine="540"/>
        <w:contextualSpacing/>
        <w:jc w:val="both"/>
        <w:rPr>
          <w:szCs w:val="24"/>
        </w:rPr>
      </w:pPr>
      <w:r>
        <w:rPr>
          <w:szCs w:val="24"/>
        </w:rPr>
        <w:t>- нормативные и иные правовые акты Совета;</w:t>
      </w:r>
    </w:p>
    <w:p w:rsidR="004F0F45" w:rsidRPr="00FB7B86" w:rsidRDefault="004F0F45" w:rsidP="004F0F45">
      <w:pPr>
        <w:pStyle w:val="ConsPlusNormal"/>
        <w:ind w:firstLine="540"/>
        <w:contextualSpacing/>
        <w:jc w:val="both"/>
        <w:rPr>
          <w:szCs w:val="24"/>
          <w:u w:val="single"/>
        </w:rPr>
      </w:pPr>
      <w:r>
        <w:rPr>
          <w:szCs w:val="24"/>
        </w:rPr>
        <w:t xml:space="preserve">- Глава поселения в пределах </w:t>
      </w:r>
      <w:proofErr w:type="gramStart"/>
      <w:r w:rsidRPr="00FB7B86">
        <w:rPr>
          <w:szCs w:val="24"/>
          <w:u w:val="single"/>
        </w:rPr>
        <w:t>своих полномочий, установленных Уставом муниципального образования издает</w:t>
      </w:r>
      <w:proofErr w:type="gramEnd"/>
      <w:r w:rsidRPr="00FB7B86">
        <w:rPr>
          <w:szCs w:val="24"/>
          <w:u w:val="single"/>
        </w:rPr>
        <w:t xml:space="preserve"> постановления и распоряжения, которые касаются вопросов местного значения и вопросов, связанных с осуществлением отдельных государственных полномочий, а так же распоряжениями по вопросам организации работы Администрации сельского поселения.</w:t>
      </w:r>
    </w:p>
    <w:p w:rsidR="004F0F45" w:rsidRPr="00272D07" w:rsidRDefault="004F0F45" w:rsidP="004F0F45">
      <w:pPr>
        <w:pStyle w:val="ConsPlusNormal"/>
        <w:ind w:firstLine="539"/>
        <w:contextualSpacing/>
        <w:jc w:val="both"/>
        <w:rPr>
          <w:color w:val="000000" w:themeColor="text1"/>
          <w:szCs w:val="24"/>
        </w:rPr>
      </w:pPr>
      <w:r>
        <w:rPr>
          <w:color w:val="000000" w:themeColor="text1"/>
          <w:szCs w:val="24"/>
        </w:rPr>
        <w:t xml:space="preserve"> </w:t>
      </w:r>
      <w:r w:rsidRPr="00272D07">
        <w:rPr>
          <w:color w:val="000000" w:themeColor="text1"/>
          <w:szCs w:val="24"/>
        </w:rPr>
        <w:t>Локальные нормативные акты (далее - ЛНА) администрации издаются в виде правил, положений, инструкций, регламентов, перечней, классификаторов и других видов документов.</w:t>
      </w:r>
    </w:p>
    <w:p w:rsidR="004F0F45" w:rsidRPr="00272D07" w:rsidRDefault="004F0F45" w:rsidP="004F0F45">
      <w:pPr>
        <w:pStyle w:val="ConsPlusNormal"/>
        <w:ind w:firstLine="539"/>
        <w:contextualSpacing/>
        <w:jc w:val="both"/>
        <w:rPr>
          <w:color w:val="000000" w:themeColor="text1"/>
          <w:szCs w:val="24"/>
        </w:rPr>
      </w:pPr>
      <w:r w:rsidRPr="00272D07">
        <w:rPr>
          <w:color w:val="000000" w:themeColor="text1"/>
          <w:szCs w:val="24"/>
        </w:rPr>
        <w:t xml:space="preserve">ЛНА приобретают юридическую силу после утверждения их распоряжением (постановлением) непосредственно </w:t>
      </w:r>
      <w:r>
        <w:rPr>
          <w:szCs w:val="24"/>
        </w:rPr>
        <w:t xml:space="preserve">Главой </w:t>
      </w:r>
      <w:proofErr w:type="spellStart"/>
      <w:r>
        <w:rPr>
          <w:szCs w:val="24"/>
        </w:rPr>
        <w:t>Турунтаевского</w:t>
      </w:r>
      <w:proofErr w:type="spellEnd"/>
      <w:r>
        <w:rPr>
          <w:szCs w:val="24"/>
        </w:rPr>
        <w:t xml:space="preserve"> сельского поселения </w:t>
      </w:r>
      <w:r w:rsidRPr="00272D07">
        <w:rPr>
          <w:color w:val="000000" w:themeColor="text1"/>
          <w:szCs w:val="24"/>
        </w:rPr>
        <w:t>или иным уполномоченным им лицом.</w:t>
      </w:r>
    </w:p>
    <w:p w:rsidR="004F0F45" w:rsidRPr="00272D07" w:rsidRDefault="004F0F45" w:rsidP="004F0F45">
      <w:pPr>
        <w:pStyle w:val="ConsPlusNormal"/>
        <w:ind w:firstLine="539"/>
        <w:contextualSpacing/>
        <w:jc w:val="both"/>
        <w:rPr>
          <w:color w:val="000000" w:themeColor="text1"/>
          <w:szCs w:val="24"/>
        </w:rPr>
      </w:pPr>
      <w:r w:rsidRPr="00272D07">
        <w:rPr>
          <w:color w:val="000000" w:themeColor="text1"/>
          <w:szCs w:val="24"/>
        </w:rPr>
        <w:t>Руководители структурных подразделений не вправе издавать ЛНА.</w:t>
      </w:r>
    </w:p>
    <w:p w:rsidR="004F0F45" w:rsidRPr="00272D07" w:rsidRDefault="004F0F45" w:rsidP="004F0F45">
      <w:pPr>
        <w:pStyle w:val="ConsPlusNormal"/>
        <w:ind w:firstLine="539"/>
        <w:contextualSpacing/>
        <w:jc w:val="both"/>
        <w:rPr>
          <w:color w:val="000000" w:themeColor="text1"/>
          <w:szCs w:val="24"/>
        </w:rPr>
      </w:pPr>
      <w:r w:rsidRPr="00272D07">
        <w:rPr>
          <w:color w:val="000000" w:themeColor="text1"/>
          <w:szCs w:val="24"/>
        </w:rPr>
        <w:t>3.2. ЛНА могут быть:</w:t>
      </w:r>
    </w:p>
    <w:p w:rsidR="004F0F45" w:rsidRPr="00272D07" w:rsidRDefault="004F0F45" w:rsidP="004F0F45">
      <w:pPr>
        <w:pStyle w:val="ConsPlusNormal"/>
        <w:numPr>
          <w:ilvl w:val="0"/>
          <w:numId w:val="6"/>
        </w:numPr>
        <w:autoSpaceDE w:val="0"/>
        <w:autoSpaceDN w:val="0"/>
        <w:adjustRightInd w:val="0"/>
        <w:contextualSpacing/>
        <w:jc w:val="both"/>
        <w:rPr>
          <w:color w:val="000000" w:themeColor="text1"/>
          <w:szCs w:val="24"/>
        </w:rPr>
      </w:pPr>
      <w:r w:rsidRPr="00272D07">
        <w:rPr>
          <w:color w:val="000000" w:themeColor="text1"/>
          <w:szCs w:val="24"/>
        </w:rPr>
        <w:t xml:space="preserve">постоянно </w:t>
      </w:r>
      <w:proofErr w:type="gramStart"/>
      <w:r w:rsidRPr="00272D07">
        <w:rPr>
          <w:color w:val="000000" w:themeColor="text1"/>
          <w:szCs w:val="24"/>
        </w:rPr>
        <w:t>действующими</w:t>
      </w:r>
      <w:proofErr w:type="gramEnd"/>
      <w:r w:rsidRPr="00272D07">
        <w:rPr>
          <w:color w:val="000000" w:themeColor="text1"/>
          <w:szCs w:val="24"/>
        </w:rPr>
        <w:t xml:space="preserve"> (без ограничения срока их применения);</w:t>
      </w:r>
    </w:p>
    <w:p w:rsidR="004F0F45" w:rsidRPr="00272D07" w:rsidRDefault="004F0F45" w:rsidP="004F0F45">
      <w:pPr>
        <w:pStyle w:val="ConsPlusNormal"/>
        <w:numPr>
          <w:ilvl w:val="0"/>
          <w:numId w:val="6"/>
        </w:numPr>
        <w:autoSpaceDE w:val="0"/>
        <w:autoSpaceDN w:val="0"/>
        <w:adjustRightInd w:val="0"/>
        <w:contextualSpacing/>
        <w:jc w:val="both"/>
        <w:rPr>
          <w:color w:val="000000" w:themeColor="text1"/>
          <w:szCs w:val="24"/>
        </w:rPr>
      </w:pPr>
      <w:proofErr w:type="gramStart"/>
      <w:r w:rsidRPr="00272D07">
        <w:rPr>
          <w:color w:val="000000" w:themeColor="text1"/>
          <w:szCs w:val="24"/>
        </w:rPr>
        <w:t>временными</w:t>
      </w:r>
      <w:proofErr w:type="gramEnd"/>
      <w:r w:rsidRPr="00272D07">
        <w:rPr>
          <w:color w:val="000000" w:themeColor="text1"/>
          <w:szCs w:val="24"/>
        </w:rPr>
        <w:t xml:space="preserve"> (действующими в течение указанного в них срока или до наступления определенного события).</w:t>
      </w:r>
    </w:p>
    <w:p w:rsidR="004F0F45" w:rsidRPr="00272D07" w:rsidRDefault="004F0F45" w:rsidP="004F0F45">
      <w:pPr>
        <w:pStyle w:val="ConsPlusNormal"/>
        <w:autoSpaceDE w:val="0"/>
        <w:autoSpaceDN w:val="0"/>
        <w:adjustRightInd w:val="0"/>
        <w:ind w:left="720" w:firstLine="0"/>
        <w:contextualSpacing/>
        <w:jc w:val="both"/>
        <w:rPr>
          <w:color w:val="000000" w:themeColor="text1"/>
          <w:szCs w:val="24"/>
        </w:rPr>
      </w:pPr>
      <w:r w:rsidRPr="00272D07">
        <w:rPr>
          <w:color w:val="000000" w:themeColor="text1"/>
          <w:szCs w:val="24"/>
        </w:rPr>
        <w:t>3.3. Основанием для издания ЛНА являются:</w:t>
      </w:r>
    </w:p>
    <w:p w:rsidR="004F0F45" w:rsidRPr="00272D07" w:rsidRDefault="004F0F45" w:rsidP="004F0F45">
      <w:pPr>
        <w:pStyle w:val="ConsPlusNormal"/>
        <w:numPr>
          <w:ilvl w:val="0"/>
          <w:numId w:val="7"/>
        </w:numPr>
        <w:autoSpaceDE w:val="0"/>
        <w:autoSpaceDN w:val="0"/>
        <w:adjustRightInd w:val="0"/>
        <w:contextualSpacing/>
        <w:jc w:val="both"/>
        <w:rPr>
          <w:color w:val="000000" w:themeColor="text1"/>
          <w:szCs w:val="24"/>
        </w:rPr>
      </w:pPr>
      <w:r w:rsidRPr="00272D07">
        <w:rPr>
          <w:color w:val="000000" w:themeColor="text1"/>
          <w:szCs w:val="24"/>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4F0F45" w:rsidRPr="00272D07" w:rsidRDefault="004F0F45" w:rsidP="004F0F45">
      <w:pPr>
        <w:pStyle w:val="ConsPlusNormal"/>
        <w:numPr>
          <w:ilvl w:val="0"/>
          <w:numId w:val="7"/>
        </w:numPr>
        <w:autoSpaceDE w:val="0"/>
        <w:autoSpaceDN w:val="0"/>
        <w:adjustRightInd w:val="0"/>
        <w:contextualSpacing/>
        <w:jc w:val="both"/>
        <w:rPr>
          <w:color w:val="000000" w:themeColor="text1"/>
          <w:szCs w:val="24"/>
        </w:rPr>
      </w:pPr>
      <w:r w:rsidRPr="00272D07">
        <w:rPr>
          <w:color w:val="000000" w:themeColor="text1"/>
          <w:szCs w:val="24"/>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4F0F45" w:rsidRPr="00272D07" w:rsidRDefault="004F0F45" w:rsidP="004F0F45">
      <w:pPr>
        <w:pStyle w:val="ConsPlusNormal"/>
        <w:numPr>
          <w:ilvl w:val="0"/>
          <w:numId w:val="7"/>
        </w:numPr>
        <w:autoSpaceDE w:val="0"/>
        <w:autoSpaceDN w:val="0"/>
        <w:adjustRightInd w:val="0"/>
        <w:contextualSpacing/>
        <w:jc w:val="both"/>
        <w:rPr>
          <w:color w:val="000000" w:themeColor="text1"/>
          <w:szCs w:val="24"/>
        </w:rPr>
      </w:pPr>
      <w:r w:rsidRPr="00272D07">
        <w:rPr>
          <w:color w:val="000000" w:themeColor="text1"/>
          <w:szCs w:val="24"/>
        </w:rPr>
        <w:t>ранее изданные в администрации ЛНА и/или распорядительные документы.</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lastRenderedPageBreak/>
        <w:t>3.4. ЛНА издаются в целях:</w:t>
      </w:r>
    </w:p>
    <w:p w:rsidR="004F0F45" w:rsidRPr="00272D07" w:rsidRDefault="004F0F45" w:rsidP="004F0F45">
      <w:pPr>
        <w:pStyle w:val="ConsPlusNormal"/>
        <w:numPr>
          <w:ilvl w:val="0"/>
          <w:numId w:val="8"/>
        </w:numPr>
        <w:autoSpaceDE w:val="0"/>
        <w:autoSpaceDN w:val="0"/>
        <w:adjustRightInd w:val="0"/>
        <w:contextualSpacing/>
        <w:jc w:val="both"/>
        <w:rPr>
          <w:color w:val="000000" w:themeColor="text1"/>
          <w:szCs w:val="24"/>
        </w:rPr>
      </w:pPr>
      <w:r w:rsidRPr="00272D07">
        <w:rPr>
          <w:color w:val="000000" w:themeColor="text1"/>
          <w:szCs w:val="24"/>
        </w:rPr>
        <w:t>установления норм, требований, правил в отношении предмета нормативного регулирования, ранее не являвшемся предметом регулирования в администрации;</w:t>
      </w:r>
    </w:p>
    <w:p w:rsidR="004F0F45" w:rsidRPr="00272D07" w:rsidRDefault="004F0F45" w:rsidP="004F0F45">
      <w:pPr>
        <w:pStyle w:val="ConsPlusNormal"/>
        <w:numPr>
          <w:ilvl w:val="0"/>
          <w:numId w:val="8"/>
        </w:numPr>
        <w:autoSpaceDE w:val="0"/>
        <w:autoSpaceDN w:val="0"/>
        <w:adjustRightInd w:val="0"/>
        <w:contextualSpacing/>
        <w:jc w:val="both"/>
        <w:rPr>
          <w:color w:val="000000" w:themeColor="text1"/>
          <w:szCs w:val="24"/>
        </w:rPr>
      </w:pPr>
      <w:r w:rsidRPr="00272D07">
        <w:rPr>
          <w:color w:val="000000" w:themeColor="text1"/>
          <w:szCs w:val="24"/>
        </w:rPr>
        <w:t>изменения существующих норм, требований, правил, установленных ранее изданными нормативными документами;</w:t>
      </w:r>
    </w:p>
    <w:p w:rsidR="004F0F45" w:rsidRPr="00272D07" w:rsidRDefault="004F0F45" w:rsidP="004F0F45">
      <w:pPr>
        <w:pStyle w:val="ConsPlusNormal"/>
        <w:numPr>
          <w:ilvl w:val="0"/>
          <w:numId w:val="8"/>
        </w:numPr>
        <w:autoSpaceDE w:val="0"/>
        <w:autoSpaceDN w:val="0"/>
        <w:adjustRightInd w:val="0"/>
        <w:contextualSpacing/>
        <w:jc w:val="both"/>
        <w:rPr>
          <w:color w:val="000000" w:themeColor="text1"/>
          <w:szCs w:val="24"/>
        </w:rPr>
      </w:pPr>
      <w:r w:rsidRPr="00272D07">
        <w:rPr>
          <w:color w:val="000000" w:themeColor="text1"/>
          <w:szCs w:val="24"/>
        </w:rPr>
        <w:t>отмены ранее установленных норм, требований, правил.</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3.5. Предложение о разработке проекта ЛНА вносится руководителем структурного подразделения или иным должностным лицом.</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3.6. ЛНА разрабатывается в случае, если:</w:t>
      </w:r>
    </w:p>
    <w:p w:rsidR="004F0F45" w:rsidRPr="00272D07" w:rsidRDefault="004F0F45" w:rsidP="004F0F45">
      <w:pPr>
        <w:pStyle w:val="ConsPlusNormal"/>
        <w:numPr>
          <w:ilvl w:val="0"/>
          <w:numId w:val="9"/>
        </w:numPr>
        <w:autoSpaceDE w:val="0"/>
        <w:autoSpaceDN w:val="0"/>
        <w:adjustRightInd w:val="0"/>
        <w:contextualSpacing/>
        <w:jc w:val="both"/>
        <w:rPr>
          <w:color w:val="000000" w:themeColor="text1"/>
          <w:szCs w:val="24"/>
        </w:rPr>
      </w:pPr>
      <w:r w:rsidRPr="00272D07">
        <w:rPr>
          <w:color w:val="000000" w:themeColor="text1"/>
          <w:szCs w:val="24"/>
        </w:rPr>
        <w:t>имеется участок работы (вопросы деятельности), нуждающийся в нормативном регулировании;</w:t>
      </w:r>
    </w:p>
    <w:p w:rsidR="004F0F45" w:rsidRPr="00272D07" w:rsidRDefault="004F0F45" w:rsidP="004F0F45">
      <w:pPr>
        <w:pStyle w:val="ConsPlusNormal"/>
        <w:numPr>
          <w:ilvl w:val="0"/>
          <w:numId w:val="9"/>
        </w:numPr>
        <w:autoSpaceDE w:val="0"/>
        <w:autoSpaceDN w:val="0"/>
        <w:adjustRightInd w:val="0"/>
        <w:contextualSpacing/>
        <w:jc w:val="both"/>
        <w:rPr>
          <w:color w:val="000000" w:themeColor="text1"/>
          <w:szCs w:val="24"/>
        </w:rPr>
      </w:pPr>
      <w:r w:rsidRPr="00272D07">
        <w:rPr>
          <w:color w:val="000000" w:themeColor="text1"/>
          <w:szCs w:val="24"/>
        </w:rPr>
        <w:t xml:space="preserve">требуется внесение значительного количества изменений в ранее </w:t>
      </w:r>
      <w:proofErr w:type="gramStart"/>
      <w:r w:rsidRPr="00272D07">
        <w:rPr>
          <w:color w:val="000000" w:themeColor="text1"/>
          <w:szCs w:val="24"/>
        </w:rPr>
        <w:t>принятый</w:t>
      </w:r>
      <w:proofErr w:type="gramEnd"/>
      <w:r w:rsidRPr="00272D07">
        <w:rPr>
          <w:color w:val="000000" w:themeColor="text1"/>
          <w:szCs w:val="24"/>
        </w:rPr>
        <w:t xml:space="preserve"> ЛНА;</w:t>
      </w:r>
    </w:p>
    <w:p w:rsidR="004F0F45" w:rsidRPr="00272D07" w:rsidRDefault="004F0F45" w:rsidP="004F0F45">
      <w:pPr>
        <w:pStyle w:val="ConsPlusNormal"/>
        <w:numPr>
          <w:ilvl w:val="0"/>
          <w:numId w:val="9"/>
        </w:numPr>
        <w:autoSpaceDE w:val="0"/>
        <w:autoSpaceDN w:val="0"/>
        <w:adjustRightInd w:val="0"/>
        <w:contextualSpacing/>
        <w:jc w:val="both"/>
        <w:rPr>
          <w:color w:val="000000" w:themeColor="text1"/>
          <w:szCs w:val="24"/>
        </w:rPr>
      </w:pPr>
      <w:r w:rsidRPr="00272D07">
        <w:rPr>
          <w:color w:val="000000" w:themeColor="text1"/>
          <w:szCs w:val="24"/>
        </w:rPr>
        <w:t>выявлено несколько ЛНА, регулирующих смежные вопросы, которые целесообразно объединить в один документ.</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Актуализация ранее принятых ЛНА осуществляется через внесение в них изменений.</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w:t>
      </w:r>
      <w:r>
        <w:rPr>
          <w:szCs w:val="24"/>
        </w:rPr>
        <w:t xml:space="preserve">Главе </w:t>
      </w:r>
      <w:proofErr w:type="spellStart"/>
      <w:r>
        <w:rPr>
          <w:szCs w:val="24"/>
        </w:rPr>
        <w:t>Турунтаевского</w:t>
      </w:r>
      <w:proofErr w:type="spellEnd"/>
      <w:r>
        <w:rPr>
          <w:szCs w:val="24"/>
        </w:rPr>
        <w:t xml:space="preserve"> сельского поселения </w:t>
      </w:r>
      <w:r w:rsidRPr="00272D07">
        <w:rPr>
          <w:color w:val="000000" w:themeColor="text1"/>
          <w:szCs w:val="24"/>
        </w:rPr>
        <w:t>в форме докладной (служебной) записки, в которой излагается:</w:t>
      </w:r>
    </w:p>
    <w:p w:rsidR="004F0F45" w:rsidRPr="00272D07" w:rsidRDefault="004F0F45" w:rsidP="004F0F45">
      <w:pPr>
        <w:pStyle w:val="ConsPlusNormal"/>
        <w:numPr>
          <w:ilvl w:val="0"/>
          <w:numId w:val="10"/>
        </w:numPr>
        <w:autoSpaceDE w:val="0"/>
        <w:autoSpaceDN w:val="0"/>
        <w:adjustRightInd w:val="0"/>
        <w:contextualSpacing/>
        <w:jc w:val="both"/>
        <w:rPr>
          <w:color w:val="000000" w:themeColor="text1"/>
          <w:szCs w:val="24"/>
        </w:rPr>
      </w:pPr>
      <w:r w:rsidRPr="00272D07">
        <w:rPr>
          <w:color w:val="000000" w:themeColor="text1"/>
          <w:szCs w:val="24"/>
        </w:rPr>
        <w:t>вопрос, требующий решения, с изложением основных направлений, способов его решения;</w:t>
      </w:r>
    </w:p>
    <w:p w:rsidR="004F0F45" w:rsidRPr="00272D07" w:rsidRDefault="004F0F45" w:rsidP="004F0F45">
      <w:pPr>
        <w:pStyle w:val="ConsPlusNormal"/>
        <w:numPr>
          <w:ilvl w:val="0"/>
          <w:numId w:val="10"/>
        </w:numPr>
        <w:autoSpaceDE w:val="0"/>
        <w:autoSpaceDN w:val="0"/>
        <w:adjustRightInd w:val="0"/>
        <w:contextualSpacing/>
        <w:jc w:val="both"/>
        <w:rPr>
          <w:color w:val="000000" w:themeColor="text1"/>
          <w:szCs w:val="24"/>
        </w:rPr>
      </w:pPr>
      <w:r w:rsidRPr="00272D07">
        <w:rPr>
          <w:color w:val="000000" w:themeColor="text1"/>
          <w:szCs w:val="24"/>
        </w:rPr>
        <w:t>прогноз последствий принятия нормативного документа;</w:t>
      </w:r>
    </w:p>
    <w:p w:rsidR="004F0F45" w:rsidRPr="00272D07" w:rsidRDefault="004F0F45" w:rsidP="004F0F45">
      <w:pPr>
        <w:pStyle w:val="ConsPlusNormal"/>
        <w:numPr>
          <w:ilvl w:val="0"/>
          <w:numId w:val="10"/>
        </w:numPr>
        <w:autoSpaceDE w:val="0"/>
        <w:autoSpaceDN w:val="0"/>
        <w:adjustRightInd w:val="0"/>
        <w:contextualSpacing/>
        <w:jc w:val="both"/>
        <w:rPr>
          <w:color w:val="000000" w:themeColor="text1"/>
          <w:szCs w:val="24"/>
        </w:rPr>
      </w:pPr>
      <w:r w:rsidRPr="00272D07">
        <w:rPr>
          <w:color w:val="000000" w:themeColor="text1"/>
          <w:szCs w:val="24"/>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4F0F45" w:rsidRPr="00272D07" w:rsidRDefault="004F0F45" w:rsidP="004F0F45">
      <w:pPr>
        <w:pStyle w:val="ConsPlusNormal"/>
        <w:numPr>
          <w:ilvl w:val="0"/>
          <w:numId w:val="10"/>
        </w:numPr>
        <w:autoSpaceDE w:val="0"/>
        <w:autoSpaceDN w:val="0"/>
        <w:adjustRightInd w:val="0"/>
        <w:contextualSpacing/>
        <w:jc w:val="both"/>
        <w:rPr>
          <w:color w:val="000000" w:themeColor="text1"/>
          <w:szCs w:val="24"/>
        </w:rPr>
      </w:pPr>
      <w:r w:rsidRPr="00272D07">
        <w:rPr>
          <w:color w:val="000000" w:themeColor="text1"/>
          <w:szCs w:val="24"/>
        </w:rPr>
        <w:t>перечень ранее изданных ЛНА, подлежащих отмене в связи с изданием нового нормативного документа;</w:t>
      </w:r>
    </w:p>
    <w:p w:rsidR="004F0F45" w:rsidRPr="00272D07" w:rsidRDefault="004F0F45" w:rsidP="004F0F45">
      <w:pPr>
        <w:pStyle w:val="ConsPlusNormal"/>
        <w:numPr>
          <w:ilvl w:val="0"/>
          <w:numId w:val="10"/>
        </w:numPr>
        <w:autoSpaceDE w:val="0"/>
        <w:autoSpaceDN w:val="0"/>
        <w:adjustRightInd w:val="0"/>
        <w:contextualSpacing/>
        <w:jc w:val="both"/>
        <w:rPr>
          <w:color w:val="000000" w:themeColor="text1"/>
          <w:szCs w:val="24"/>
        </w:rPr>
      </w:pPr>
      <w:r w:rsidRPr="00272D07">
        <w:rPr>
          <w:color w:val="000000" w:themeColor="text1"/>
          <w:szCs w:val="24"/>
        </w:rPr>
        <w:t>предлагаемый срок для разработки проекта нормативного документа.</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3.8. Изменения в ЛНА и отмена ЛНА оформляются распоряжением (постановлением) </w:t>
      </w:r>
      <w:r>
        <w:rPr>
          <w:szCs w:val="24"/>
        </w:rPr>
        <w:t xml:space="preserve">Главы </w:t>
      </w:r>
      <w:proofErr w:type="spellStart"/>
      <w:r>
        <w:rPr>
          <w:szCs w:val="24"/>
        </w:rPr>
        <w:t>Турунтаевского</w:t>
      </w:r>
      <w:proofErr w:type="spellEnd"/>
      <w:r>
        <w:rPr>
          <w:szCs w:val="24"/>
        </w:rPr>
        <w:t xml:space="preserve"> сельского поселения</w:t>
      </w:r>
      <w:r w:rsidRPr="00272D07">
        <w:rPr>
          <w:color w:val="000000" w:themeColor="text1"/>
          <w:szCs w:val="24"/>
        </w:rPr>
        <w:t>.</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3.9. В тексте приказа об утверждении, изменении или отмене ЛНА используются формулировки:</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при утверждении нового ЛНА: "Утвердить (название ЛНА)" или "Утвердить (название ЛНА) и ввести в действие </w:t>
      </w:r>
      <w:proofErr w:type="gramStart"/>
      <w:r w:rsidRPr="00272D07">
        <w:rPr>
          <w:color w:val="000000" w:themeColor="text1"/>
          <w:szCs w:val="24"/>
        </w:rPr>
        <w:t>с</w:t>
      </w:r>
      <w:proofErr w:type="gramEnd"/>
      <w:r w:rsidRPr="00272D07">
        <w:rPr>
          <w:color w:val="000000" w:themeColor="text1"/>
          <w:szCs w:val="24"/>
        </w:rPr>
        <w:t xml:space="preserve"> (дата)".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F0F45" w:rsidRPr="00272D07" w:rsidTr="00A903FE">
        <w:tc>
          <w:tcPr>
            <w:tcW w:w="9071" w:type="dxa"/>
          </w:tcPr>
          <w:p w:rsidR="004F0F45" w:rsidRPr="00272D07" w:rsidRDefault="004F0F45" w:rsidP="00A903FE">
            <w:pPr>
              <w:pStyle w:val="ConsPlusNormal"/>
              <w:ind w:left="567" w:firstLine="283"/>
              <w:contextualSpacing/>
              <w:jc w:val="both"/>
              <w:rPr>
                <w:color w:val="000000" w:themeColor="text1"/>
                <w:szCs w:val="24"/>
              </w:rPr>
            </w:pPr>
            <w:r w:rsidRPr="00272D07">
              <w:rPr>
                <w:color w:val="000000" w:themeColor="text1"/>
                <w:szCs w:val="24"/>
              </w:rPr>
              <w:t>1. Утвердить Положение о локальных нормативных актах администрации,</w:t>
            </w:r>
          </w:p>
        </w:tc>
      </w:tr>
      <w:tr w:rsidR="004F0F45" w:rsidRPr="00272D07" w:rsidTr="00A903FE">
        <w:tc>
          <w:tcPr>
            <w:tcW w:w="9071" w:type="dxa"/>
          </w:tcPr>
          <w:p w:rsidR="004F0F45" w:rsidRPr="00272D07" w:rsidRDefault="004F0F45" w:rsidP="00A903FE">
            <w:pPr>
              <w:pStyle w:val="ConsPlusNormal"/>
              <w:ind w:firstLine="851"/>
              <w:contextualSpacing/>
              <w:jc w:val="both"/>
              <w:rPr>
                <w:color w:val="000000" w:themeColor="text1"/>
                <w:szCs w:val="24"/>
              </w:rPr>
            </w:pPr>
            <w:r w:rsidRPr="00272D07">
              <w:rPr>
                <w:color w:val="000000" w:themeColor="text1"/>
                <w:szCs w:val="24"/>
              </w:rPr>
              <w:t>или:</w:t>
            </w:r>
          </w:p>
        </w:tc>
      </w:tr>
      <w:tr w:rsidR="004F0F45" w:rsidRPr="00272D07" w:rsidTr="00A903FE">
        <w:tc>
          <w:tcPr>
            <w:tcW w:w="9071" w:type="dxa"/>
          </w:tcPr>
          <w:p w:rsidR="004F0F45" w:rsidRPr="00272D07" w:rsidRDefault="004F0F45" w:rsidP="00A903FE">
            <w:pPr>
              <w:pStyle w:val="ConsPlusNormal"/>
              <w:ind w:left="567" w:firstLine="283"/>
              <w:contextualSpacing/>
              <w:jc w:val="both"/>
              <w:rPr>
                <w:color w:val="000000" w:themeColor="text1"/>
                <w:szCs w:val="24"/>
              </w:rPr>
            </w:pPr>
            <w:r w:rsidRPr="00272D07">
              <w:rPr>
                <w:color w:val="000000" w:themeColor="text1"/>
                <w:szCs w:val="24"/>
              </w:rPr>
              <w:t>1. Утвердить Штатное расписание на 2018 год и ввести его в действие с 1 января 2018 г. (приложение).</w:t>
            </w:r>
          </w:p>
        </w:tc>
      </w:tr>
    </w:tbl>
    <w:p w:rsidR="004F0F45" w:rsidRPr="00272D07" w:rsidRDefault="004F0F45" w:rsidP="004F0F45">
      <w:pPr>
        <w:pStyle w:val="ConsPlusNormal"/>
        <w:ind w:firstLine="0"/>
        <w:contextualSpacing/>
        <w:jc w:val="both"/>
        <w:rPr>
          <w:color w:val="000000" w:themeColor="text1"/>
          <w:szCs w:val="24"/>
        </w:rPr>
      </w:pPr>
    </w:p>
    <w:p w:rsidR="004F0F45"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при внесении изменений в ранее </w:t>
      </w:r>
      <w:proofErr w:type="gramStart"/>
      <w:r w:rsidRPr="00272D07">
        <w:rPr>
          <w:color w:val="000000" w:themeColor="text1"/>
          <w:szCs w:val="24"/>
        </w:rPr>
        <w:t>утвержденный</w:t>
      </w:r>
      <w:proofErr w:type="gramEnd"/>
      <w:r w:rsidRPr="00272D07">
        <w:rPr>
          <w:color w:val="000000" w:themeColor="text1"/>
          <w:szCs w:val="24"/>
        </w:rPr>
        <w:t xml:space="preserve"> ЛНА: "Внести изменения в (название ЛНА). Например:</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Внести следующие изменения в Штатное расписание на 2022 год, утвержденное распоряжением Администрации </w:t>
      </w:r>
      <w:proofErr w:type="spellStart"/>
      <w:r>
        <w:rPr>
          <w:color w:val="000000" w:themeColor="text1"/>
          <w:szCs w:val="24"/>
        </w:rPr>
        <w:t>Турунтаевского</w:t>
      </w:r>
      <w:proofErr w:type="spellEnd"/>
      <w:r w:rsidRPr="00272D07">
        <w:rPr>
          <w:color w:val="000000" w:themeColor="text1"/>
          <w:szCs w:val="24"/>
        </w:rPr>
        <w:t xml:space="preserve"> сельского поселения от 1 марта 2022 г. N 45: ...</w:t>
      </w:r>
    </w:p>
    <w:p w:rsidR="004F0F45"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при отмене ранее </w:t>
      </w:r>
      <w:proofErr w:type="gramStart"/>
      <w:r w:rsidRPr="00272D07">
        <w:rPr>
          <w:color w:val="000000" w:themeColor="text1"/>
          <w:szCs w:val="24"/>
        </w:rPr>
        <w:t>утвержденного</w:t>
      </w:r>
      <w:proofErr w:type="gramEnd"/>
      <w:r w:rsidRPr="00272D07">
        <w:rPr>
          <w:color w:val="000000" w:themeColor="text1"/>
          <w:szCs w:val="24"/>
        </w:rPr>
        <w:t xml:space="preserve"> ЛНА: "Признать утратившим силу (название ЛНА), утвержденное ...". Например:</w:t>
      </w:r>
    </w:p>
    <w:p w:rsidR="004F0F45" w:rsidRDefault="004F0F45" w:rsidP="004F0F45">
      <w:pPr>
        <w:pStyle w:val="ConsPlusNormal"/>
        <w:ind w:firstLine="0"/>
        <w:contextualSpacing/>
        <w:jc w:val="both"/>
        <w:rPr>
          <w:color w:val="000000" w:themeColor="text1"/>
          <w:szCs w:val="24"/>
        </w:rPr>
      </w:pP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Признать утратившим силу Положение о ненормированном рабочем дне, утвержденное распоряжением Администрации </w:t>
      </w:r>
      <w:proofErr w:type="spellStart"/>
      <w:r>
        <w:rPr>
          <w:color w:val="000000" w:themeColor="text1"/>
          <w:szCs w:val="24"/>
        </w:rPr>
        <w:t>Турунтаевского</w:t>
      </w:r>
      <w:proofErr w:type="spellEnd"/>
      <w:r w:rsidRPr="00272D07">
        <w:rPr>
          <w:color w:val="000000" w:themeColor="text1"/>
          <w:szCs w:val="24"/>
        </w:rPr>
        <w:t xml:space="preserve"> сельского поселения от 1 марта 2022 г. N 41.</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3.10. Основными реквизитами ЛНА являются: наименование </w:t>
      </w:r>
      <w:r>
        <w:rPr>
          <w:color w:val="000000" w:themeColor="text1"/>
          <w:szCs w:val="24"/>
        </w:rPr>
        <w:t xml:space="preserve">муниципального </w:t>
      </w:r>
      <w:r>
        <w:rPr>
          <w:color w:val="000000" w:themeColor="text1"/>
          <w:szCs w:val="24"/>
        </w:rPr>
        <w:lastRenderedPageBreak/>
        <w:t>образования</w:t>
      </w:r>
      <w:r w:rsidRPr="00272D07">
        <w:rPr>
          <w:color w:val="000000" w:themeColor="text1"/>
          <w:szCs w:val="24"/>
        </w:rPr>
        <w:t>, наименование вида документа и заголовок к тексту, составляющие одно целое, гриф утверждения, место издания документа.</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Если проект ЛНА является многостраничным и к нему оформляется титульный лист, указанные выше реквизиты размещаются на титульном листе.</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3.11. Информация справочного характера (графики, схемы, таблицы, формы документов) оформляется в виде приложений к ЛНА.</w:t>
      </w:r>
    </w:p>
    <w:p w:rsidR="004F0F45"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На приложениях к ЛНА оформляется реквизит "отметка о приложении" в соответствии с </w:t>
      </w:r>
      <w:hyperlink w:anchor="Par337" w:tooltip="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 w:history="1">
        <w:r w:rsidRPr="00272D07">
          <w:rPr>
            <w:color w:val="000000" w:themeColor="text1"/>
            <w:szCs w:val="24"/>
          </w:rPr>
          <w:t>пунктом 2.44</w:t>
        </w:r>
      </w:hyperlink>
      <w:r w:rsidRPr="00272D07">
        <w:rPr>
          <w:color w:val="000000" w:themeColor="text1"/>
          <w:szCs w:val="24"/>
        </w:rPr>
        <w:t xml:space="preserve"> инструкции.</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3.12. ЛНА вступает в силу в срок, указанный в приказе, которым утвержден ЛНА, или </w:t>
      </w:r>
      <w:proofErr w:type="gramStart"/>
      <w:r w:rsidRPr="00272D07">
        <w:rPr>
          <w:color w:val="000000" w:themeColor="text1"/>
          <w:szCs w:val="24"/>
        </w:rPr>
        <w:t>с даты утверждения</w:t>
      </w:r>
      <w:proofErr w:type="gramEnd"/>
      <w:r w:rsidRPr="00272D07">
        <w:rPr>
          <w:color w:val="000000" w:themeColor="text1"/>
          <w:szCs w:val="24"/>
        </w:rPr>
        <w:t xml:space="preserve"> ЛНА.</w:t>
      </w:r>
    </w:p>
    <w:p w:rsidR="004F0F45" w:rsidRDefault="004F0F45" w:rsidP="004F0F45">
      <w:pPr>
        <w:pStyle w:val="ConsPlusNormal"/>
        <w:ind w:firstLine="540"/>
        <w:contextualSpacing/>
        <w:jc w:val="both"/>
        <w:rPr>
          <w:color w:val="000000" w:themeColor="text1"/>
          <w:szCs w:val="24"/>
        </w:rPr>
      </w:pPr>
      <w:r w:rsidRPr="00272D07">
        <w:rPr>
          <w:color w:val="000000" w:themeColor="text1"/>
          <w:szCs w:val="24"/>
        </w:rPr>
        <w:t>3.13. Распорядительные документы администрации издаются в форме и постановлений</w:t>
      </w:r>
      <w:r>
        <w:rPr>
          <w:color w:val="000000" w:themeColor="text1"/>
          <w:szCs w:val="24"/>
        </w:rPr>
        <w:t xml:space="preserve"> и</w:t>
      </w:r>
      <w:r w:rsidRPr="00272D07">
        <w:rPr>
          <w:color w:val="000000" w:themeColor="text1"/>
          <w:szCs w:val="24"/>
        </w:rPr>
        <w:t xml:space="preserve"> распоряжений</w:t>
      </w:r>
      <w:r>
        <w:rPr>
          <w:color w:val="000000" w:themeColor="text1"/>
          <w:szCs w:val="24"/>
        </w:rPr>
        <w:t>, о</w:t>
      </w:r>
      <w:r w:rsidRPr="00272D07">
        <w:rPr>
          <w:color w:val="000000" w:themeColor="text1"/>
          <w:szCs w:val="24"/>
        </w:rPr>
        <w:t>бразцы оформления  (</w:t>
      </w:r>
      <w:hyperlink w:anchor="Par1619" w:tooltip="ПРИКАЗ" w:history="1">
        <w:r w:rsidRPr="00272D07">
          <w:rPr>
            <w:color w:val="000000" w:themeColor="text1"/>
            <w:szCs w:val="24"/>
          </w:rPr>
          <w:t>Приложения N 2</w:t>
        </w:r>
      </w:hyperlink>
      <w:r w:rsidRPr="00272D07">
        <w:rPr>
          <w:color w:val="000000" w:themeColor="text1"/>
          <w:szCs w:val="24"/>
        </w:rPr>
        <w:t xml:space="preserve"> и № 3).</w:t>
      </w:r>
      <w:r>
        <w:rPr>
          <w:color w:val="000000" w:themeColor="text1"/>
          <w:szCs w:val="24"/>
        </w:rPr>
        <w:t xml:space="preserve"> </w:t>
      </w:r>
    </w:p>
    <w:p w:rsidR="004F0F45" w:rsidRPr="00272D07" w:rsidRDefault="004F0F45" w:rsidP="004F0F45">
      <w:pPr>
        <w:pStyle w:val="ConsPlusNormal"/>
        <w:ind w:firstLine="540"/>
        <w:contextualSpacing/>
        <w:jc w:val="both"/>
        <w:rPr>
          <w:color w:val="000000" w:themeColor="text1"/>
          <w:szCs w:val="24"/>
        </w:rPr>
      </w:pPr>
      <w:r>
        <w:rPr>
          <w:color w:val="000000" w:themeColor="text1"/>
          <w:szCs w:val="24"/>
        </w:rPr>
        <w:t>П</w:t>
      </w:r>
      <w:r w:rsidRPr="00272D07">
        <w:rPr>
          <w:color w:val="000000" w:themeColor="text1"/>
          <w:szCs w:val="24"/>
        </w:rPr>
        <w:t xml:space="preserve">остановления </w:t>
      </w:r>
      <w:r>
        <w:rPr>
          <w:color w:val="000000" w:themeColor="text1"/>
          <w:szCs w:val="24"/>
        </w:rPr>
        <w:t xml:space="preserve">и распоряжения </w:t>
      </w:r>
      <w:r w:rsidRPr="00272D07">
        <w:rPr>
          <w:color w:val="000000" w:themeColor="text1"/>
          <w:szCs w:val="24"/>
        </w:rPr>
        <w:t>издаются</w:t>
      </w:r>
      <w:r>
        <w:rPr>
          <w:color w:val="000000" w:themeColor="text1"/>
          <w:szCs w:val="24"/>
        </w:rPr>
        <w:t xml:space="preserve"> Главой </w:t>
      </w:r>
      <w:proofErr w:type="spellStart"/>
      <w:r>
        <w:rPr>
          <w:color w:val="000000" w:themeColor="text1"/>
          <w:szCs w:val="24"/>
        </w:rPr>
        <w:t>Турунтаевского</w:t>
      </w:r>
      <w:proofErr w:type="spellEnd"/>
      <w:r>
        <w:rPr>
          <w:color w:val="000000" w:themeColor="text1"/>
          <w:szCs w:val="24"/>
        </w:rPr>
        <w:t xml:space="preserve"> сельского поселения на основании принципов Конституции, Федеральных законов, указов и распоряжений Президента Российской Федерации. </w:t>
      </w:r>
    </w:p>
    <w:p w:rsidR="004F0F45" w:rsidRDefault="004F0F45" w:rsidP="004F0F45">
      <w:pPr>
        <w:pStyle w:val="ConsPlusNormal"/>
        <w:ind w:firstLine="540"/>
        <w:contextualSpacing/>
        <w:jc w:val="both"/>
        <w:rPr>
          <w:color w:val="000000" w:themeColor="text1"/>
          <w:szCs w:val="24"/>
        </w:rPr>
      </w:pPr>
      <w:r>
        <w:rPr>
          <w:color w:val="000000" w:themeColor="text1"/>
          <w:szCs w:val="24"/>
        </w:rPr>
        <w:t xml:space="preserve">Постановления и распоряжения вступают в законную силу в определенные сроки в течение 15 рабочих дней. </w:t>
      </w:r>
    </w:p>
    <w:p w:rsidR="004F0F45" w:rsidRDefault="004F0F45" w:rsidP="004F0F45">
      <w:pPr>
        <w:pStyle w:val="ConsPlusNormal"/>
        <w:ind w:firstLine="540"/>
        <w:contextualSpacing/>
        <w:jc w:val="both"/>
        <w:rPr>
          <w:color w:val="000000" w:themeColor="text1"/>
          <w:szCs w:val="24"/>
        </w:rPr>
      </w:pPr>
      <w:r>
        <w:rPr>
          <w:color w:val="000000" w:themeColor="text1"/>
          <w:szCs w:val="24"/>
        </w:rPr>
        <w:t xml:space="preserve">В целях регулирования деятельности Администрации, органов местного самоуправления, должностные лица в пределах своей компетентности издают правовые акты в форме правил, положений, инструкций, регламентов, порядков и др., а также индивидуальные правовые акты в форме указов, постановлений, решений, приказов относящихся к распорядительным документам.  </w:t>
      </w:r>
    </w:p>
    <w:p w:rsidR="004F0F45" w:rsidRPr="004160DD" w:rsidRDefault="004F0F45" w:rsidP="004F0F45">
      <w:pPr>
        <w:pStyle w:val="ConsPlusNormal"/>
        <w:ind w:firstLine="540"/>
        <w:contextualSpacing/>
        <w:jc w:val="both"/>
        <w:rPr>
          <w:color w:val="000000" w:themeColor="text1"/>
          <w:szCs w:val="24"/>
        </w:rPr>
      </w:pPr>
      <w:r w:rsidRPr="004160DD">
        <w:rPr>
          <w:color w:val="000000" w:themeColor="text1"/>
          <w:szCs w:val="24"/>
        </w:rPr>
        <w:t>Постановления – нормативно-правовой акт, распространяющий правоотношения на неопределенный круг лиц. Издаются  в целях  оформления решений нормативного характера.</w:t>
      </w:r>
    </w:p>
    <w:p w:rsidR="004F0F45" w:rsidRPr="004160DD" w:rsidRDefault="004F0F45" w:rsidP="004F0F45">
      <w:pPr>
        <w:pStyle w:val="ConsPlusNormal"/>
        <w:ind w:firstLine="540"/>
        <w:contextualSpacing/>
        <w:jc w:val="both"/>
        <w:rPr>
          <w:color w:val="000000" w:themeColor="text1"/>
          <w:szCs w:val="24"/>
        </w:rPr>
      </w:pPr>
      <w:r w:rsidRPr="004160DD">
        <w:rPr>
          <w:color w:val="000000" w:themeColor="text1"/>
          <w:szCs w:val="24"/>
        </w:rPr>
        <w:t>Главной задачей распоряжений считается решение текущих проблем. Распоряжения - внутренний документ администрации, издаются по оперативно текущим вопросам и не требуют существенных правоотношений.</w:t>
      </w:r>
    </w:p>
    <w:p w:rsidR="004F0F45" w:rsidRPr="00272D07" w:rsidRDefault="004F0F45" w:rsidP="004F0F45">
      <w:pPr>
        <w:pStyle w:val="ConsPlusNormal"/>
        <w:ind w:firstLine="540"/>
        <w:contextualSpacing/>
        <w:jc w:val="both"/>
        <w:rPr>
          <w:color w:val="000000" w:themeColor="text1"/>
          <w:szCs w:val="24"/>
        </w:rPr>
      </w:pPr>
      <w:r w:rsidRPr="004160DD">
        <w:rPr>
          <w:color w:val="000000" w:themeColor="text1"/>
          <w:szCs w:val="24"/>
        </w:rPr>
        <w:t>Постановления и распоряжения подлежат опубликованию.</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3.14. Проекты </w:t>
      </w:r>
      <w:r>
        <w:rPr>
          <w:color w:val="000000" w:themeColor="text1"/>
          <w:szCs w:val="24"/>
        </w:rPr>
        <w:t xml:space="preserve">постановлений и </w:t>
      </w:r>
      <w:r w:rsidRPr="00272D07">
        <w:rPr>
          <w:color w:val="000000" w:themeColor="text1"/>
          <w:szCs w:val="24"/>
        </w:rPr>
        <w:t xml:space="preserve">распоряжений по основной деятельности  готовят структурные подразделения администрации на основании поручений руководства либо в инициативном порядке. Ответственность за </w:t>
      </w:r>
      <w:r>
        <w:rPr>
          <w:color w:val="000000" w:themeColor="text1"/>
          <w:szCs w:val="24"/>
        </w:rPr>
        <w:t xml:space="preserve">качественную подготовку проекта, его </w:t>
      </w:r>
      <w:r w:rsidRPr="00272D07">
        <w:rPr>
          <w:color w:val="000000" w:themeColor="text1"/>
          <w:szCs w:val="24"/>
        </w:rPr>
        <w:t xml:space="preserve"> согласование и правильное оформление несет руководитель отдела, который готовит проект и представляет его на подпись.</w:t>
      </w:r>
    </w:p>
    <w:p w:rsidR="004F0F45"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3.15. </w:t>
      </w:r>
      <w:proofErr w:type="gramStart"/>
      <w:r w:rsidRPr="00272D07">
        <w:rPr>
          <w:color w:val="000000" w:themeColor="text1"/>
          <w:szCs w:val="24"/>
        </w:rPr>
        <w:t>Контроль за</w:t>
      </w:r>
      <w:proofErr w:type="gramEnd"/>
      <w:r w:rsidRPr="00272D07">
        <w:rPr>
          <w:color w:val="000000" w:themeColor="text1"/>
          <w:szCs w:val="24"/>
        </w:rPr>
        <w:t xml:space="preserve"> правильностью оформления проектов распоряжений и постановлений осуществляет делопроизводитель администрации.</w:t>
      </w:r>
    </w:p>
    <w:p w:rsidR="004F0F45" w:rsidRPr="00272D07" w:rsidRDefault="004F0F45" w:rsidP="004F0F45">
      <w:pPr>
        <w:pStyle w:val="ConsPlusNormal"/>
        <w:ind w:firstLine="540"/>
        <w:contextualSpacing/>
        <w:jc w:val="both"/>
        <w:rPr>
          <w:color w:val="000000" w:themeColor="text1"/>
          <w:szCs w:val="24"/>
        </w:rPr>
      </w:pPr>
      <w:r>
        <w:rPr>
          <w:color w:val="000000" w:themeColor="text1"/>
          <w:szCs w:val="24"/>
        </w:rPr>
        <w:t>3.16.</w:t>
      </w:r>
      <w:r w:rsidRPr="00EB666B">
        <w:rPr>
          <w:color w:val="000000" w:themeColor="text1"/>
          <w:szCs w:val="24"/>
        </w:rPr>
        <w:t xml:space="preserve"> </w:t>
      </w:r>
      <w:r>
        <w:rPr>
          <w:color w:val="000000" w:themeColor="text1"/>
          <w:szCs w:val="24"/>
        </w:rPr>
        <w:t>Постановления и распоряжения  не могут противоречить существующим нормативным актам (</w:t>
      </w:r>
      <w:r w:rsidRPr="00272D07">
        <w:rPr>
          <w:color w:val="000000" w:themeColor="text1"/>
          <w:szCs w:val="24"/>
        </w:rPr>
        <w:t>законодательству Российской Федерации, Уставу администрации, ЛНА администрации и ранее изданным распоряжениям и постановлениям Администрации</w:t>
      </w:r>
      <w:r>
        <w:rPr>
          <w:color w:val="000000" w:themeColor="text1"/>
          <w:szCs w:val="24"/>
        </w:rPr>
        <w:t>)</w:t>
      </w:r>
      <w:r w:rsidRPr="00272D07">
        <w:rPr>
          <w:color w:val="000000" w:themeColor="text1"/>
          <w:szCs w:val="24"/>
        </w:rPr>
        <w:t>.</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3.17. </w:t>
      </w:r>
      <w:r>
        <w:rPr>
          <w:color w:val="000000" w:themeColor="text1"/>
          <w:szCs w:val="24"/>
        </w:rPr>
        <w:t>Постановления</w:t>
      </w:r>
      <w:r w:rsidRPr="00272D07">
        <w:rPr>
          <w:color w:val="000000" w:themeColor="text1"/>
          <w:szCs w:val="24"/>
        </w:rPr>
        <w:t xml:space="preserve"> по основной деятельности и </w:t>
      </w:r>
      <w:r>
        <w:rPr>
          <w:color w:val="000000" w:themeColor="text1"/>
          <w:szCs w:val="24"/>
        </w:rPr>
        <w:t>распоряжения</w:t>
      </w:r>
      <w:r w:rsidRPr="00272D07">
        <w:rPr>
          <w:color w:val="000000" w:themeColor="text1"/>
          <w:szCs w:val="24"/>
        </w:rPr>
        <w:t xml:space="preserve"> издаются:</w:t>
      </w:r>
    </w:p>
    <w:p w:rsidR="004F0F45" w:rsidRPr="00272D07" w:rsidRDefault="004F0F45" w:rsidP="004F0F45">
      <w:pPr>
        <w:pStyle w:val="ConsPlusNormal"/>
        <w:numPr>
          <w:ilvl w:val="0"/>
          <w:numId w:val="11"/>
        </w:numPr>
        <w:autoSpaceDE w:val="0"/>
        <w:autoSpaceDN w:val="0"/>
        <w:adjustRightInd w:val="0"/>
        <w:contextualSpacing/>
        <w:jc w:val="both"/>
        <w:rPr>
          <w:color w:val="000000" w:themeColor="text1"/>
          <w:szCs w:val="24"/>
        </w:rPr>
      </w:pPr>
      <w:r w:rsidRPr="00272D07">
        <w:rPr>
          <w:color w:val="000000" w:themeColor="text1"/>
          <w:szCs w:val="24"/>
        </w:rPr>
        <w:t>во исполнение нормативных правовых актов органов государственной власти и вышестоящих организаций;</w:t>
      </w:r>
    </w:p>
    <w:p w:rsidR="004F0F45" w:rsidRPr="00272D07" w:rsidRDefault="004F0F45" w:rsidP="004F0F45">
      <w:pPr>
        <w:pStyle w:val="ConsPlusNormal"/>
        <w:numPr>
          <w:ilvl w:val="0"/>
          <w:numId w:val="11"/>
        </w:numPr>
        <w:autoSpaceDE w:val="0"/>
        <w:autoSpaceDN w:val="0"/>
        <w:adjustRightInd w:val="0"/>
        <w:contextualSpacing/>
        <w:jc w:val="both"/>
        <w:rPr>
          <w:color w:val="000000" w:themeColor="text1"/>
          <w:szCs w:val="24"/>
        </w:rPr>
      </w:pPr>
      <w:r w:rsidRPr="00272D07">
        <w:rPr>
          <w:color w:val="000000" w:themeColor="text1"/>
          <w:szCs w:val="24"/>
        </w:rPr>
        <w:t>в целях осуществления управленческой деятельности, вытекающей из функций и задач администрации.</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3.18. </w:t>
      </w:r>
      <w:r>
        <w:rPr>
          <w:color w:val="000000" w:themeColor="text1"/>
          <w:szCs w:val="24"/>
        </w:rPr>
        <w:t>Постановления</w:t>
      </w:r>
      <w:r w:rsidRPr="00272D07">
        <w:rPr>
          <w:color w:val="000000" w:themeColor="text1"/>
          <w:szCs w:val="24"/>
        </w:rPr>
        <w:t xml:space="preserve"> по основной деятельности и </w:t>
      </w:r>
      <w:r>
        <w:rPr>
          <w:color w:val="000000" w:themeColor="text1"/>
          <w:szCs w:val="24"/>
        </w:rPr>
        <w:t>распоряжения</w:t>
      </w:r>
      <w:r w:rsidRPr="00272D07">
        <w:rPr>
          <w:color w:val="000000" w:themeColor="text1"/>
          <w:szCs w:val="24"/>
        </w:rPr>
        <w:t xml:space="preserve">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распоряжения или постановления.</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3.19. </w:t>
      </w:r>
      <w:r>
        <w:rPr>
          <w:color w:val="000000" w:themeColor="text1"/>
          <w:szCs w:val="24"/>
        </w:rPr>
        <w:t>Постановления</w:t>
      </w:r>
      <w:r w:rsidRPr="00272D07">
        <w:rPr>
          <w:color w:val="000000" w:themeColor="text1"/>
          <w:szCs w:val="24"/>
        </w:rPr>
        <w:t xml:space="preserve"> и </w:t>
      </w:r>
      <w:r>
        <w:rPr>
          <w:color w:val="000000" w:themeColor="text1"/>
          <w:szCs w:val="24"/>
        </w:rPr>
        <w:t>распоряжения</w:t>
      </w:r>
      <w:r w:rsidRPr="00272D07">
        <w:rPr>
          <w:color w:val="000000" w:themeColor="text1"/>
          <w:szCs w:val="24"/>
        </w:rPr>
        <w:t xml:space="preserve"> Администрации оформляются на</w:t>
      </w:r>
      <w:r>
        <w:rPr>
          <w:color w:val="000000" w:themeColor="text1"/>
          <w:szCs w:val="24"/>
        </w:rPr>
        <w:t xml:space="preserve"> соответствующих</w:t>
      </w:r>
      <w:r w:rsidRPr="00272D07">
        <w:rPr>
          <w:color w:val="000000" w:themeColor="text1"/>
          <w:szCs w:val="24"/>
        </w:rPr>
        <w:t xml:space="preserve"> бланк</w:t>
      </w:r>
      <w:r>
        <w:rPr>
          <w:color w:val="000000" w:themeColor="text1"/>
          <w:szCs w:val="24"/>
        </w:rPr>
        <w:t>ах</w:t>
      </w:r>
      <w:r w:rsidRPr="00272D07">
        <w:rPr>
          <w:color w:val="000000" w:themeColor="text1"/>
          <w:szCs w:val="24"/>
        </w:rPr>
        <w:t xml:space="preserve"> с использованием следующих реквизитов: дата документа, регистрационный номер документа, заголовок к тексту, текст, подпись. Дата и регистрационный номер распоряжения </w:t>
      </w:r>
      <w:r w:rsidRPr="00272D07">
        <w:rPr>
          <w:color w:val="000000" w:themeColor="text1"/>
          <w:szCs w:val="24"/>
        </w:rPr>
        <w:lastRenderedPageBreak/>
        <w:t xml:space="preserve">или постановления проставляются после подписания распоряжения или постановления Главой </w:t>
      </w:r>
      <w:proofErr w:type="spellStart"/>
      <w:r>
        <w:rPr>
          <w:color w:val="000000" w:themeColor="text1"/>
          <w:szCs w:val="24"/>
        </w:rPr>
        <w:t>Турунтаевского</w:t>
      </w:r>
      <w:proofErr w:type="spellEnd"/>
      <w:r w:rsidRPr="00272D07">
        <w:rPr>
          <w:color w:val="000000" w:themeColor="text1"/>
          <w:szCs w:val="24"/>
        </w:rPr>
        <w:t xml:space="preserve"> сельского поселения.</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3.20. Заголовок к распоряжению или постановлению печатается через один межстрочный интервал под реквизитами бланка слева от границы левого поля. Точка в конце заголовка не ставится. Заголовок к распоряжению формулируется с предлогом "о" ("об"), кратко и точно отражая содержание текста приказа. Например:</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Об утверждении Инструкции по делопроизводству;</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О создании экспертной комиссии.</w:t>
      </w:r>
    </w:p>
    <w:p w:rsidR="004F0F45" w:rsidRDefault="004F0F45" w:rsidP="004F0F45">
      <w:pPr>
        <w:pStyle w:val="ConsPlusNormal"/>
        <w:ind w:firstLine="540"/>
        <w:contextualSpacing/>
        <w:jc w:val="both"/>
        <w:rPr>
          <w:color w:val="000000" w:themeColor="text1"/>
          <w:szCs w:val="24"/>
        </w:rPr>
      </w:pPr>
      <w:r w:rsidRPr="00272D07">
        <w:rPr>
          <w:color w:val="000000" w:themeColor="text1"/>
          <w:szCs w:val="24"/>
        </w:rPr>
        <w:t>3.21. Текст распоряжения или постановления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4F0F45" w:rsidRDefault="004F0F45" w:rsidP="004F0F45">
      <w:pPr>
        <w:pStyle w:val="ConsPlusNormal"/>
        <w:ind w:firstLine="540"/>
        <w:contextualSpacing/>
        <w:jc w:val="both"/>
        <w:rPr>
          <w:color w:val="000000" w:themeColor="text1"/>
          <w:szCs w:val="24"/>
        </w:rPr>
      </w:pPr>
      <w:r w:rsidRPr="00272D07">
        <w:rPr>
          <w:color w:val="000000" w:themeColor="text1"/>
          <w:szCs w:val="24"/>
        </w:rPr>
        <w:t>В соответствии с приказом Министерства связи и массовых коммуникаций от 25 декабря 2014 г. N 1494 "Об утверждении Правил обмена документами в электронном виде при организации информационного взаимодействия" ...</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 xml:space="preserve">В целях организации и проведения работы по экспертизе ценности документов, образующихся в деятельности администрации, и отбору их для передачи на хранение </w:t>
      </w:r>
      <w:proofErr w:type="gramStart"/>
      <w:r w:rsidRPr="00272D07">
        <w:rPr>
          <w:color w:val="000000" w:themeColor="text1"/>
          <w:szCs w:val="24"/>
        </w:rPr>
        <w:t>в</w:t>
      </w:r>
      <w:proofErr w:type="gramEnd"/>
      <w:r w:rsidRPr="00272D07">
        <w:rPr>
          <w:color w:val="000000" w:themeColor="text1"/>
          <w:szCs w:val="24"/>
        </w:rPr>
        <w:t xml:space="preserve"> </w:t>
      </w:r>
    </w:p>
    <w:p w:rsidR="004F0F45" w:rsidRDefault="004F0F45" w:rsidP="004F0F45">
      <w:pPr>
        <w:pStyle w:val="ConsPlusNormal"/>
        <w:ind w:firstLine="0"/>
        <w:contextualSpacing/>
        <w:jc w:val="both"/>
        <w:rPr>
          <w:color w:val="000000" w:themeColor="text1"/>
          <w:szCs w:val="24"/>
        </w:rPr>
      </w:pPr>
      <w:r w:rsidRPr="00272D07">
        <w:rPr>
          <w:color w:val="000000" w:themeColor="text1"/>
          <w:szCs w:val="24"/>
        </w:rPr>
        <w:t>архив организации и к уничтожению ...</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3.22. Распорядительная часть распоряжения начинается словами «Считаю необходимым», распорядительная часть постановления начинается словом «Постановляю», которое печатается строчными буквами вразрядку.</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Распорядительная часть может содержать:</w:t>
      </w:r>
    </w:p>
    <w:p w:rsidR="004F0F45" w:rsidRPr="00272D07" w:rsidRDefault="004F0F45" w:rsidP="004F0F45">
      <w:pPr>
        <w:pStyle w:val="ConsPlusNormal"/>
        <w:numPr>
          <w:ilvl w:val="0"/>
          <w:numId w:val="12"/>
        </w:numPr>
        <w:autoSpaceDE w:val="0"/>
        <w:autoSpaceDN w:val="0"/>
        <w:adjustRightInd w:val="0"/>
        <w:contextualSpacing/>
        <w:jc w:val="both"/>
        <w:rPr>
          <w:color w:val="000000" w:themeColor="text1"/>
          <w:szCs w:val="24"/>
        </w:rPr>
      </w:pPr>
      <w:r w:rsidRPr="00272D07">
        <w:rPr>
          <w:color w:val="000000" w:themeColor="text1"/>
          <w:szCs w:val="24"/>
        </w:rPr>
        <w:t>решения организационного характера (утвердить, создать, преобразовать, ликвидировать, признать утратившим силу);</w:t>
      </w:r>
    </w:p>
    <w:p w:rsidR="004F0F45" w:rsidRPr="00272D07" w:rsidRDefault="004F0F45" w:rsidP="004F0F45">
      <w:pPr>
        <w:pStyle w:val="ConsPlusNormal"/>
        <w:numPr>
          <w:ilvl w:val="0"/>
          <w:numId w:val="12"/>
        </w:numPr>
        <w:autoSpaceDE w:val="0"/>
        <w:autoSpaceDN w:val="0"/>
        <w:adjustRightInd w:val="0"/>
        <w:contextualSpacing/>
        <w:jc w:val="both"/>
        <w:rPr>
          <w:color w:val="000000" w:themeColor="text1"/>
          <w:szCs w:val="24"/>
        </w:rPr>
      </w:pPr>
      <w:r w:rsidRPr="00272D07">
        <w:rPr>
          <w:color w:val="000000" w:themeColor="text1"/>
          <w:szCs w:val="24"/>
        </w:rPr>
        <w:t>конкретные поручения с указанием исполнителя (исполнителей) и сроков их выполнения.</w:t>
      </w:r>
    </w:p>
    <w:p w:rsidR="004F0F45" w:rsidRDefault="004F0F45" w:rsidP="004F0F45">
      <w:pPr>
        <w:pStyle w:val="ConsPlusNormal"/>
        <w:ind w:firstLine="540"/>
        <w:contextualSpacing/>
        <w:jc w:val="both"/>
        <w:rPr>
          <w:color w:val="000000" w:themeColor="text1"/>
          <w:szCs w:val="24"/>
        </w:rPr>
      </w:pPr>
      <w:r w:rsidRPr="00272D07">
        <w:rPr>
          <w:color w:val="000000" w:themeColor="text1"/>
          <w:szCs w:val="24"/>
        </w:rPr>
        <w:t>3.23. Каждое решение (поручение) оформляется в распоряжении или постановлении как отдельный пункт. Пункты распоряжения или постановления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4F0F45" w:rsidRPr="00272D07" w:rsidRDefault="004F0F45" w:rsidP="004F0F45">
      <w:pPr>
        <w:pStyle w:val="ConsPlusNormal"/>
        <w:ind w:left="567" w:firstLine="283"/>
        <w:contextualSpacing/>
        <w:jc w:val="both"/>
        <w:rPr>
          <w:color w:val="000000" w:themeColor="text1"/>
          <w:szCs w:val="24"/>
        </w:rPr>
      </w:pPr>
      <w:r w:rsidRPr="00272D07">
        <w:rPr>
          <w:color w:val="000000" w:themeColor="text1"/>
          <w:szCs w:val="24"/>
        </w:rPr>
        <w:t>... считаю необходимым:</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Отделу по Управлению делами (Фамилия И.О.) к 01.11.2022 подготовить и представить на утверждение план работы на 2023 год.</w:t>
      </w:r>
    </w:p>
    <w:p w:rsidR="004F0F45" w:rsidRDefault="004F0F45" w:rsidP="004F0F45">
      <w:pPr>
        <w:pStyle w:val="ConsPlusNormal"/>
        <w:ind w:firstLine="708"/>
        <w:contextualSpacing/>
        <w:jc w:val="both"/>
        <w:rPr>
          <w:color w:val="000000" w:themeColor="text1"/>
          <w:szCs w:val="24"/>
        </w:rPr>
      </w:pPr>
      <w:r w:rsidRPr="00272D07">
        <w:rPr>
          <w:color w:val="000000" w:themeColor="text1"/>
          <w:szCs w:val="24"/>
        </w:rPr>
        <w:t>Если поручение дается конкретному исполнителю, его должность и фамилия указываются без скобок в дательном падеже. Например:</w:t>
      </w:r>
    </w:p>
    <w:p w:rsidR="004F0F45" w:rsidRDefault="004F0F45" w:rsidP="004F0F45">
      <w:pPr>
        <w:pStyle w:val="ConsPlusNormal"/>
        <w:ind w:firstLine="708"/>
        <w:contextualSpacing/>
        <w:jc w:val="both"/>
        <w:rPr>
          <w:color w:val="000000" w:themeColor="text1"/>
          <w:szCs w:val="24"/>
        </w:rPr>
      </w:pPr>
      <w:r w:rsidRPr="00272D07">
        <w:rPr>
          <w:color w:val="000000" w:themeColor="text1"/>
          <w:szCs w:val="24"/>
        </w:rPr>
        <w:t>Управляющему делами (Фамилия И.О.) подготовить и представить на рассмотрение и утверждение график отпусков на 2023 год в срок до 14.12.2022.</w:t>
      </w:r>
    </w:p>
    <w:p w:rsidR="004F0F45" w:rsidRPr="00272D07" w:rsidRDefault="004F0F45" w:rsidP="004F0F45">
      <w:pPr>
        <w:pStyle w:val="ConsPlusNormal"/>
        <w:ind w:firstLine="708"/>
        <w:contextualSpacing/>
        <w:jc w:val="both"/>
        <w:rPr>
          <w:color w:val="000000" w:themeColor="text1"/>
          <w:szCs w:val="24"/>
        </w:rPr>
      </w:pP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4F0F45" w:rsidRDefault="004F0F45" w:rsidP="004F0F45">
      <w:pPr>
        <w:pStyle w:val="ConsPlusNormal"/>
        <w:ind w:firstLine="540"/>
        <w:contextualSpacing/>
        <w:jc w:val="both"/>
        <w:rPr>
          <w:color w:val="000000" w:themeColor="text1"/>
          <w:szCs w:val="24"/>
        </w:rPr>
      </w:pPr>
      <w:r w:rsidRPr="00272D07">
        <w:rPr>
          <w:color w:val="000000" w:themeColor="text1"/>
          <w:szCs w:val="24"/>
        </w:rPr>
        <w:lastRenderedPageBreak/>
        <w:t>Если распоряжение или постановление отменяет полностью или частично ранее изданные документы по тому же вопросу, то в предпоследнем пункте распоряжения необходимо их перечислить с указанием наименования документа, его даты, номера, заголовка. Например:</w:t>
      </w:r>
    </w:p>
    <w:p w:rsidR="004F0F45" w:rsidRDefault="004F0F45" w:rsidP="004F0F45">
      <w:pPr>
        <w:pStyle w:val="ConsPlusNormal"/>
        <w:ind w:firstLine="540"/>
        <w:contextualSpacing/>
        <w:jc w:val="both"/>
        <w:rPr>
          <w:color w:val="000000" w:themeColor="text1"/>
          <w:szCs w:val="24"/>
        </w:rPr>
      </w:pP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Признать утратившим силу распоряжение администрации от 5 августа 2010 г. N 175 "Об утверждении Экспертной комиссии администрации".</w:t>
      </w:r>
    </w:p>
    <w:p w:rsidR="004F0F45" w:rsidRDefault="004F0F45" w:rsidP="004F0F45">
      <w:pPr>
        <w:pStyle w:val="ConsPlusNormal"/>
        <w:ind w:firstLine="708"/>
        <w:contextualSpacing/>
        <w:jc w:val="both"/>
        <w:rPr>
          <w:color w:val="000000" w:themeColor="text1"/>
          <w:szCs w:val="24"/>
        </w:rPr>
      </w:pPr>
      <w:r w:rsidRPr="00272D07">
        <w:rPr>
          <w:color w:val="000000" w:themeColor="text1"/>
          <w:szCs w:val="24"/>
        </w:rPr>
        <w:t>Последний пункт распоряжения или постановления - пункт о контроле, в нем указываются должность лица, ответственного за исполнение документа в целом, его фамилия и инициалы. Например:</w:t>
      </w:r>
    </w:p>
    <w:p w:rsidR="004F0F45" w:rsidRDefault="004F0F45" w:rsidP="004F0F45">
      <w:pPr>
        <w:pStyle w:val="ConsPlusNormal"/>
        <w:ind w:firstLine="708"/>
        <w:contextualSpacing/>
        <w:jc w:val="both"/>
        <w:rPr>
          <w:color w:val="000000" w:themeColor="text1"/>
          <w:szCs w:val="24"/>
        </w:rPr>
      </w:pPr>
    </w:p>
    <w:p w:rsidR="004F0F45" w:rsidRPr="00272D07" w:rsidRDefault="004F0F45" w:rsidP="004F0F45">
      <w:pPr>
        <w:pStyle w:val="ConsPlusNormal"/>
        <w:ind w:firstLine="708"/>
        <w:contextualSpacing/>
        <w:jc w:val="both"/>
        <w:rPr>
          <w:color w:val="000000" w:themeColor="text1"/>
          <w:szCs w:val="24"/>
        </w:rPr>
      </w:pPr>
      <w:proofErr w:type="gramStart"/>
      <w:r w:rsidRPr="00272D07">
        <w:rPr>
          <w:color w:val="000000" w:themeColor="text1"/>
          <w:szCs w:val="24"/>
        </w:rPr>
        <w:t>Контроль за</w:t>
      </w:r>
      <w:proofErr w:type="gramEnd"/>
      <w:r w:rsidRPr="00272D07">
        <w:rPr>
          <w:color w:val="000000" w:themeColor="text1"/>
          <w:szCs w:val="24"/>
        </w:rPr>
        <w:t xml:space="preserve"> исполнением настоящего распоряжения возложить на заместителя отдела Фамилия И.О.</w:t>
      </w:r>
    </w:p>
    <w:p w:rsidR="004F0F45" w:rsidRDefault="004F0F45" w:rsidP="004F0F45">
      <w:pPr>
        <w:pStyle w:val="ConsPlusNormal"/>
        <w:ind w:firstLine="708"/>
        <w:contextualSpacing/>
        <w:jc w:val="both"/>
        <w:rPr>
          <w:color w:val="000000" w:themeColor="text1"/>
          <w:szCs w:val="24"/>
        </w:rPr>
      </w:pPr>
    </w:p>
    <w:p w:rsidR="004F0F45" w:rsidRDefault="004F0F45" w:rsidP="004F0F45">
      <w:pPr>
        <w:pStyle w:val="ConsPlusNormal"/>
        <w:ind w:firstLine="708"/>
        <w:contextualSpacing/>
        <w:jc w:val="both"/>
        <w:rPr>
          <w:color w:val="000000" w:themeColor="text1"/>
          <w:szCs w:val="24"/>
        </w:rPr>
      </w:pPr>
    </w:p>
    <w:p w:rsidR="004F0F45" w:rsidRDefault="004F0F45" w:rsidP="004F0F45">
      <w:pPr>
        <w:pStyle w:val="ConsPlusNormal"/>
        <w:ind w:firstLine="708"/>
        <w:contextualSpacing/>
        <w:jc w:val="both"/>
        <w:rPr>
          <w:color w:val="000000" w:themeColor="text1"/>
          <w:szCs w:val="24"/>
        </w:rPr>
      </w:pPr>
      <w:r w:rsidRPr="00272D07">
        <w:rPr>
          <w:color w:val="000000" w:themeColor="text1"/>
          <w:szCs w:val="24"/>
        </w:rPr>
        <w:t xml:space="preserve">В отдельных случаях Глава </w:t>
      </w:r>
      <w:proofErr w:type="spellStart"/>
      <w:r>
        <w:rPr>
          <w:color w:val="000000" w:themeColor="text1"/>
          <w:szCs w:val="24"/>
        </w:rPr>
        <w:t>Турунтаевского</w:t>
      </w:r>
      <w:proofErr w:type="spellEnd"/>
      <w:r w:rsidRPr="00272D07">
        <w:rPr>
          <w:color w:val="000000" w:themeColor="text1"/>
          <w:szCs w:val="24"/>
        </w:rPr>
        <w:t xml:space="preserve"> сельского поселения может оставить </w:t>
      </w:r>
      <w:proofErr w:type="gramStart"/>
      <w:r w:rsidRPr="00272D07">
        <w:rPr>
          <w:color w:val="000000" w:themeColor="text1"/>
          <w:szCs w:val="24"/>
        </w:rPr>
        <w:t>контроль за</w:t>
      </w:r>
      <w:proofErr w:type="gramEnd"/>
      <w:r w:rsidRPr="00272D07">
        <w:rPr>
          <w:color w:val="000000" w:themeColor="text1"/>
          <w:szCs w:val="24"/>
        </w:rPr>
        <w:t xml:space="preserve"> собой:</w:t>
      </w:r>
    </w:p>
    <w:p w:rsidR="004F0F45" w:rsidRPr="00272D07" w:rsidRDefault="004F0F45" w:rsidP="004F0F45">
      <w:pPr>
        <w:pStyle w:val="ConsPlusNormal"/>
        <w:ind w:firstLine="708"/>
        <w:contextualSpacing/>
        <w:jc w:val="both"/>
        <w:rPr>
          <w:color w:val="000000" w:themeColor="text1"/>
          <w:szCs w:val="24"/>
        </w:rPr>
      </w:pPr>
      <w:proofErr w:type="gramStart"/>
      <w:r w:rsidRPr="00272D07">
        <w:rPr>
          <w:color w:val="000000" w:themeColor="text1"/>
          <w:szCs w:val="24"/>
        </w:rPr>
        <w:t>Контроль за</w:t>
      </w:r>
      <w:proofErr w:type="gramEnd"/>
      <w:r w:rsidRPr="00272D07">
        <w:rPr>
          <w:color w:val="000000" w:themeColor="text1"/>
          <w:szCs w:val="24"/>
        </w:rPr>
        <w:t xml:space="preserve"> исполнением настоящего распоряжения оставляю за собой.</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3.24. Не включается в текст распоряжения пункт "Распоряжение довести до сведения ...".</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Подразделения и должностные лица, до сведения которых необходимо довести распоряжение или постановление, перечисляются в указателе (листе, списке) рассылки, который готовится исполнителем.</w:t>
      </w:r>
    </w:p>
    <w:p w:rsidR="004F0F45" w:rsidRPr="00272D07" w:rsidRDefault="004F0F45" w:rsidP="004F0F45">
      <w:pPr>
        <w:pStyle w:val="ConsPlusNormal"/>
        <w:ind w:firstLine="540"/>
        <w:contextualSpacing/>
        <w:jc w:val="both"/>
        <w:rPr>
          <w:color w:val="000000" w:themeColor="text1"/>
          <w:szCs w:val="24"/>
        </w:rPr>
      </w:pPr>
      <w:r w:rsidRPr="00272D07">
        <w:rPr>
          <w:color w:val="000000" w:themeColor="text1"/>
          <w:szCs w:val="24"/>
        </w:rPr>
        <w:t>3.25. В распоряжениях или постановлениях не допускается:</w:t>
      </w:r>
    </w:p>
    <w:p w:rsidR="004F0F45" w:rsidRPr="00272D07" w:rsidRDefault="004F0F45" w:rsidP="004F0F45">
      <w:pPr>
        <w:pStyle w:val="ConsPlusNormal"/>
        <w:numPr>
          <w:ilvl w:val="0"/>
          <w:numId w:val="13"/>
        </w:numPr>
        <w:autoSpaceDE w:val="0"/>
        <w:autoSpaceDN w:val="0"/>
        <w:adjustRightInd w:val="0"/>
        <w:contextualSpacing/>
        <w:jc w:val="both"/>
        <w:rPr>
          <w:color w:val="000000" w:themeColor="text1"/>
          <w:szCs w:val="24"/>
        </w:rPr>
      </w:pPr>
      <w:r w:rsidRPr="00272D07">
        <w:rPr>
          <w:color w:val="000000" w:themeColor="text1"/>
          <w:szCs w:val="24"/>
        </w:rPr>
        <w:t>изменение ранее установленных сроков выполнения заданий в сторону их увеличения;</w:t>
      </w:r>
    </w:p>
    <w:p w:rsidR="004F0F45" w:rsidRPr="00272D07" w:rsidRDefault="004F0F45" w:rsidP="004F0F45">
      <w:pPr>
        <w:pStyle w:val="ConsPlusNormal"/>
        <w:numPr>
          <w:ilvl w:val="0"/>
          <w:numId w:val="13"/>
        </w:numPr>
        <w:autoSpaceDE w:val="0"/>
        <w:autoSpaceDN w:val="0"/>
        <w:adjustRightInd w:val="0"/>
        <w:contextualSpacing/>
        <w:jc w:val="both"/>
        <w:rPr>
          <w:color w:val="000000" w:themeColor="text1"/>
          <w:szCs w:val="24"/>
        </w:rPr>
      </w:pPr>
      <w:r w:rsidRPr="00272D07">
        <w:rPr>
          <w:color w:val="000000" w:themeColor="text1"/>
          <w:szCs w:val="24"/>
        </w:rPr>
        <w:t>применение произвольных сокращений или искажение наименований структурных подразделений администрации, подведомственных организаций-исполнителей;</w:t>
      </w:r>
    </w:p>
    <w:p w:rsidR="004F0F45" w:rsidRPr="00272D07" w:rsidRDefault="004F0F45" w:rsidP="004F0F45">
      <w:pPr>
        <w:pStyle w:val="ConsPlusNormal"/>
        <w:numPr>
          <w:ilvl w:val="0"/>
          <w:numId w:val="13"/>
        </w:numPr>
        <w:autoSpaceDE w:val="0"/>
        <w:autoSpaceDN w:val="0"/>
        <w:adjustRightInd w:val="0"/>
        <w:contextualSpacing/>
        <w:jc w:val="both"/>
        <w:rPr>
          <w:color w:val="000000" w:themeColor="text1"/>
          <w:szCs w:val="24"/>
        </w:rPr>
      </w:pPr>
      <w:r w:rsidRPr="00272D07">
        <w:rPr>
          <w:color w:val="000000" w:themeColor="text1"/>
          <w:szCs w:val="24"/>
        </w:rPr>
        <w:t>применение произвольных (не общепринятых) технических и других терминов, сокращенных слов и наименований.</w:t>
      </w:r>
    </w:p>
    <w:p w:rsidR="004F0F45" w:rsidRPr="00272D07" w:rsidRDefault="004F0F45" w:rsidP="004F0F45">
      <w:pPr>
        <w:pStyle w:val="ConsPlusNormal"/>
        <w:ind w:firstLine="540"/>
        <w:contextualSpacing/>
        <w:jc w:val="both"/>
        <w:rPr>
          <w:szCs w:val="24"/>
        </w:rPr>
      </w:pPr>
      <w:r w:rsidRPr="00272D07">
        <w:rPr>
          <w:szCs w:val="24"/>
        </w:rPr>
        <w:t>3.26. При наличии приложений в тексте распоряжения или постановления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F0F45" w:rsidTr="00A903FE">
        <w:tc>
          <w:tcPr>
            <w:tcW w:w="4785" w:type="dxa"/>
          </w:tcPr>
          <w:p w:rsidR="004F0F45" w:rsidRDefault="004F0F45" w:rsidP="00A903FE">
            <w:pPr>
              <w:pStyle w:val="ConsPlusNormal"/>
              <w:ind w:firstLine="0"/>
              <w:contextualSpacing/>
              <w:jc w:val="both"/>
              <w:rPr>
                <w:szCs w:val="24"/>
              </w:rPr>
            </w:pPr>
          </w:p>
        </w:tc>
        <w:tc>
          <w:tcPr>
            <w:tcW w:w="4785" w:type="dxa"/>
          </w:tcPr>
          <w:p w:rsidR="004F0F45" w:rsidRPr="00272D07" w:rsidRDefault="004F0F45" w:rsidP="00A903FE">
            <w:pPr>
              <w:pStyle w:val="ConsPlusNormal"/>
              <w:ind w:firstLine="0"/>
              <w:contextualSpacing/>
              <w:jc w:val="both"/>
              <w:rPr>
                <w:szCs w:val="24"/>
              </w:rPr>
            </w:pPr>
            <w:r w:rsidRPr="00272D07">
              <w:rPr>
                <w:szCs w:val="24"/>
              </w:rPr>
              <w:t>Приложение N 1</w:t>
            </w:r>
          </w:p>
          <w:p w:rsidR="004F0F45" w:rsidRDefault="004F0F45" w:rsidP="00A903FE">
            <w:pPr>
              <w:pStyle w:val="ConsPlusNormal"/>
              <w:ind w:firstLine="0"/>
              <w:contextualSpacing/>
              <w:jc w:val="both"/>
              <w:rPr>
                <w:szCs w:val="24"/>
              </w:rPr>
            </w:pPr>
            <w:r w:rsidRPr="00272D07">
              <w:rPr>
                <w:szCs w:val="24"/>
              </w:rPr>
              <w:t xml:space="preserve">к распоряжению Администрации </w:t>
            </w:r>
            <w:proofErr w:type="spellStart"/>
            <w:r>
              <w:rPr>
                <w:szCs w:val="24"/>
              </w:rPr>
              <w:t>Турунтаевского</w:t>
            </w:r>
            <w:proofErr w:type="spellEnd"/>
            <w:r w:rsidRPr="00272D07">
              <w:rPr>
                <w:szCs w:val="24"/>
              </w:rPr>
              <w:t xml:space="preserve"> сельского поселения от 01.03.2022 N 41</w:t>
            </w:r>
          </w:p>
        </w:tc>
      </w:tr>
    </w:tbl>
    <w:p w:rsidR="004F0F45" w:rsidRPr="00272D07" w:rsidRDefault="004F0F45" w:rsidP="004F0F45">
      <w:pPr>
        <w:pStyle w:val="ConsPlusNormal"/>
        <w:ind w:firstLine="540"/>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Издание вместе с распоряжением или постановлением приложений, не упомянутых в тексте документа, не допускается.</w:t>
      </w:r>
    </w:p>
    <w:p w:rsidR="004F0F45" w:rsidRDefault="004F0F45" w:rsidP="004F0F45">
      <w:pPr>
        <w:pStyle w:val="ConsPlusNormal"/>
        <w:ind w:firstLine="540"/>
        <w:contextualSpacing/>
        <w:jc w:val="both"/>
        <w:rPr>
          <w:szCs w:val="24"/>
        </w:rPr>
      </w:pPr>
      <w:r w:rsidRPr="00272D07">
        <w:rPr>
          <w:szCs w:val="24"/>
        </w:rPr>
        <w:t>Если документ, утвержденный распоряжением или постановлением,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F0F45" w:rsidTr="00A903FE">
        <w:tc>
          <w:tcPr>
            <w:tcW w:w="4785" w:type="dxa"/>
          </w:tcPr>
          <w:p w:rsidR="004F0F45" w:rsidRDefault="004F0F45" w:rsidP="00A903FE">
            <w:pPr>
              <w:pStyle w:val="ConsPlusNormal"/>
              <w:ind w:firstLine="0"/>
              <w:contextualSpacing/>
              <w:jc w:val="center"/>
              <w:rPr>
                <w:szCs w:val="24"/>
              </w:rPr>
            </w:pPr>
            <w:r w:rsidRPr="00272D07">
              <w:rPr>
                <w:szCs w:val="24"/>
              </w:rPr>
              <w:t>Инструкция</w:t>
            </w:r>
          </w:p>
        </w:tc>
        <w:tc>
          <w:tcPr>
            <w:tcW w:w="4785" w:type="dxa"/>
          </w:tcPr>
          <w:p w:rsidR="004F0F45" w:rsidRPr="00272D07" w:rsidRDefault="004F0F45" w:rsidP="00A903FE">
            <w:pPr>
              <w:pStyle w:val="ConsPlusNormal"/>
              <w:ind w:firstLine="0"/>
              <w:contextualSpacing/>
              <w:rPr>
                <w:szCs w:val="24"/>
              </w:rPr>
            </w:pPr>
            <w:r w:rsidRPr="00272D07">
              <w:rPr>
                <w:szCs w:val="24"/>
              </w:rPr>
              <w:t>УТВЕРЖДЕНА</w:t>
            </w:r>
          </w:p>
          <w:p w:rsidR="004F0F45" w:rsidRDefault="004F0F45" w:rsidP="00A903FE">
            <w:pPr>
              <w:pStyle w:val="ConsPlusNormal"/>
              <w:ind w:firstLine="0"/>
              <w:contextualSpacing/>
              <w:jc w:val="both"/>
              <w:rPr>
                <w:szCs w:val="24"/>
              </w:rPr>
            </w:pPr>
            <w:r w:rsidRPr="00272D07">
              <w:rPr>
                <w:szCs w:val="24"/>
              </w:rPr>
              <w:t xml:space="preserve">распоряжением Администрации </w:t>
            </w:r>
            <w:proofErr w:type="spellStart"/>
            <w:r>
              <w:rPr>
                <w:szCs w:val="24"/>
              </w:rPr>
              <w:t>Турунтаевского</w:t>
            </w:r>
            <w:proofErr w:type="spellEnd"/>
            <w:r w:rsidRPr="00272D07">
              <w:rPr>
                <w:szCs w:val="24"/>
              </w:rPr>
              <w:t xml:space="preserve"> сельского поселения от 01.03.2022 N 41</w:t>
            </w:r>
          </w:p>
        </w:tc>
      </w:tr>
    </w:tbl>
    <w:p w:rsidR="004F0F45" w:rsidRPr="00272D07" w:rsidRDefault="004F0F45" w:rsidP="004F0F45">
      <w:pPr>
        <w:pStyle w:val="ConsPlusNormal"/>
        <w:ind w:firstLine="540"/>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 xml:space="preserve">3.27. Распоряжение или постановление подписывает Глава </w:t>
      </w:r>
      <w:proofErr w:type="spellStart"/>
      <w:r>
        <w:rPr>
          <w:szCs w:val="24"/>
        </w:rPr>
        <w:t>Турунтаевского</w:t>
      </w:r>
      <w:proofErr w:type="spellEnd"/>
      <w:r w:rsidRPr="00272D07">
        <w:rPr>
          <w:szCs w:val="24"/>
        </w:rPr>
        <w:t xml:space="preserve"> сельского поселения или лицо, исполняющее его обязанности. Копии распоряжений рассылаются в соответствии с указателем (листом, списком) рассылки.</w:t>
      </w:r>
    </w:p>
    <w:p w:rsidR="004F0F45" w:rsidRPr="00272D07" w:rsidRDefault="004F0F45" w:rsidP="004F0F45">
      <w:pPr>
        <w:pStyle w:val="ConsPlusNormal"/>
        <w:ind w:firstLine="540"/>
        <w:contextualSpacing/>
        <w:jc w:val="both"/>
        <w:rPr>
          <w:szCs w:val="24"/>
        </w:rPr>
      </w:pPr>
      <w:r w:rsidRPr="00272D07">
        <w:rPr>
          <w:szCs w:val="24"/>
        </w:rPr>
        <w:t xml:space="preserve">3.28. Деятельность по совместной выработке решений на заседаниях советов, комиссий, </w:t>
      </w:r>
      <w:r w:rsidRPr="00272D07">
        <w:rPr>
          <w:szCs w:val="24"/>
        </w:rPr>
        <w:lastRenderedPageBreak/>
        <w:t>совещаниях оформляется протоколами.</w:t>
      </w:r>
    </w:p>
    <w:p w:rsidR="004F0F45" w:rsidRPr="00272D07" w:rsidRDefault="004F0F45" w:rsidP="004F0F45">
      <w:pPr>
        <w:pStyle w:val="ConsPlusNormal"/>
        <w:ind w:firstLine="540"/>
        <w:contextualSpacing/>
        <w:jc w:val="both"/>
        <w:rPr>
          <w:szCs w:val="24"/>
        </w:rPr>
      </w:pPr>
      <w:r w:rsidRPr="00272D07">
        <w:rPr>
          <w:szCs w:val="24"/>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4F0F45" w:rsidRPr="00272D07" w:rsidRDefault="004F0F45" w:rsidP="004F0F45">
      <w:pPr>
        <w:pStyle w:val="ConsPlusNormal"/>
        <w:ind w:firstLine="540"/>
        <w:contextualSpacing/>
        <w:jc w:val="both"/>
        <w:rPr>
          <w:szCs w:val="24"/>
        </w:rPr>
      </w:pPr>
      <w:r w:rsidRPr="00272D07">
        <w:rPr>
          <w:szCs w:val="24"/>
        </w:rPr>
        <w:t>Протокол оформляется в течение одного - трех дней после проведения заседания, если сроки его подготовки не оговорены особо.</w:t>
      </w:r>
    </w:p>
    <w:p w:rsidR="004F0F45" w:rsidRPr="00272D07" w:rsidRDefault="004F0F45" w:rsidP="004F0F45">
      <w:pPr>
        <w:pStyle w:val="ConsPlusNormal"/>
        <w:ind w:firstLine="540"/>
        <w:contextualSpacing/>
        <w:jc w:val="both"/>
        <w:rPr>
          <w:szCs w:val="24"/>
        </w:rPr>
      </w:pPr>
      <w:r w:rsidRPr="00272D07">
        <w:rPr>
          <w:szCs w:val="24"/>
        </w:rPr>
        <w:t xml:space="preserve">3.29. Реквизитами протокола являются: наименование администрации, наименование вида документа, заголовок к тексту, дата и место заседания, регистрационный номер протокола, текст, подписи. </w:t>
      </w:r>
    </w:p>
    <w:p w:rsidR="004F0F45" w:rsidRPr="00272D07" w:rsidRDefault="004F0F45" w:rsidP="004F0F45">
      <w:pPr>
        <w:pStyle w:val="ConsPlusNormal"/>
        <w:ind w:firstLine="540"/>
        <w:contextualSpacing/>
        <w:jc w:val="both"/>
        <w:rPr>
          <w:szCs w:val="24"/>
        </w:rPr>
      </w:pPr>
      <w:r w:rsidRPr="00272D07">
        <w:rPr>
          <w:szCs w:val="24"/>
        </w:rPr>
        <w:t>3.30.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4F0F45" w:rsidRPr="00272D07" w:rsidRDefault="004F0F45" w:rsidP="004F0F45">
      <w:pPr>
        <w:pStyle w:val="ConsPlusNormal"/>
        <w:ind w:firstLine="540"/>
        <w:contextualSpacing/>
        <w:jc w:val="both"/>
        <w:rPr>
          <w:szCs w:val="24"/>
        </w:rPr>
      </w:pPr>
      <w:r w:rsidRPr="00272D07">
        <w:rPr>
          <w:szCs w:val="24"/>
        </w:rPr>
        <w:t>протокол заседания аттестационной комиссии</w:t>
      </w:r>
    </w:p>
    <w:p w:rsidR="004F0F45" w:rsidRPr="00272D07" w:rsidRDefault="004F0F45" w:rsidP="004F0F45">
      <w:pPr>
        <w:pStyle w:val="ConsPlusNormal"/>
        <w:ind w:firstLine="540"/>
        <w:contextualSpacing/>
        <w:jc w:val="both"/>
        <w:rPr>
          <w:szCs w:val="24"/>
        </w:rPr>
      </w:pPr>
      <w:r w:rsidRPr="00272D07">
        <w:rPr>
          <w:szCs w:val="24"/>
        </w:rPr>
        <w:t>протокол заседания коллектива.</w:t>
      </w:r>
    </w:p>
    <w:p w:rsidR="004F0F45" w:rsidRPr="00272D07" w:rsidRDefault="004F0F45" w:rsidP="004F0F45">
      <w:pPr>
        <w:pStyle w:val="ConsPlusNormal"/>
        <w:ind w:firstLine="540"/>
        <w:contextualSpacing/>
        <w:jc w:val="both"/>
        <w:rPr>
          <w:szCs w:val="24"/>
        </w:rPr>
      </w:pPr>
      <w:r w:rsidRPr="00272D07">
        <w:rPr>
          <w:szCs w:val="24"/>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 – 13 февраля 2022 г.</w:t>
      </w:r>
    </w:p>
    <w:p w:rsidR="004F0F45" w:rsidRPr="00272D07" w:rsidRDefault="004F0F45" w:rsidP="004F0F45">
      <w:pPr>
        <w:pStyle w:val="ConsPlusNormal"/>
        <w:ind w:firstLine="540"/>
        <w:contextualSpacing/>
        <w:jc w:val="both"/>
        <w:rPr>
          <w:szCs w:val="24"/>
        </w:rPr>
      </w:pPr>
      <w:r w:rsidRPr="00272D07">
        <w:rPr>
          <w:szCs w:val="24"/>
        </w:rPr>
        <w:t xml:space="preserve">3.31. Текст протокола должен состоять из двух частей: </w:t>
      </w:r>
      <w:proofErr w:type="gramStart"/>
      <w:r w:rsidRPr="00272D07">
        <w:rPr>
          <w:szCs w:val="24"/>
        </w:rPr>
        <w:t>вводной</w:t>
      </w:r>
      <w:proofErr w:type="gramEnd"/>
      <w:r w:rsidRPr="00272D07">
        <w:rPr>
          <w:szCs w:val="24"/>
        </w:rPr>
        <w:t xml:space="preserve"> и основной. </w:t>
      </w:r>
      <w:proofErr w:type="gramStart"/>
      <w:r w:rsidRPr="00272D07">
        <w:rPr>
          <w:szCs w:val="24"/>
        </w:rPr>
        <w:t>В</w:t>
      </w:r>
      <w:proofErr w:type="gramEnd"/>
      <w:r w:rsidRPr="00272D07">
        <w:rPr>
          <w:szCs w:val="24"/>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4F0F45" w:rsidRPr="00272D07" w:rsidRDefault="004F0F45" w:rsidP="004F0F45">
      <w:pPr>
        <w:pStyle w:val="ConsPlusNormal"/>
        <w:ind w:firstLine="540"/>
        <w:contextualSpacing/>
        <w:jc w:val="both"/>
        <w:rPr>
          <w:szCs w:val="24"/>
        </w:rPr>
      </w:pPr>
      <w:r w:rsidRPr="00272D07">
        <w:rPr>
          <w:szCs w:val="24"/>
        </w:rPr>
        <w:t xml:space="preserve">Если количество присутствующих на заседании превышает 15 человек, </w:t>
      </w:r>
      <w:proofErr w:type="gramStart"/>
      <w:r w:rsidRPr="00272D07">
        <w:rPr>
          <w:szCs w:val="24"/>
        </w:rPr>
        <w:t>в</w:t>
      </w:r>
      <w:proofErr w:type="gramEnd"/>
      <w:r w:rsidRPr="00272D07">
        <w:rPr>
          <w:szCs w:val="24"/>
        </w:rPr>
        <w:t xml:space="preserve"> вводной части протокола делается ссылка на список, являющийся неотъемлемой частью протокола. Например:</w:t>
      </w:r>
    </w:p>
    <w:p w:rsidR="004F0F45" w:rsidRPr="00272D07" w:rsidRDefault="004F0F45" w:rsidP="004F0F45">
      <w:pPr>
        <w:pStyle w:val="ConsPlusNormal"/>
        <w:ind w:firstLine="540"/>
        <w:contextualSpacing/>
        <w:jc w:val="both"/>
        <w:rPr>
          <w:szCs w:val="24"/>
        </w:rPr>
      </w:pPr>
      <w:r w:rsidRPr="00272D07">
        <w:rPr>
          <w:szCs w:val="24"/>
        </w:rPr>
        <w:t>Присутствовали: 25 чел. (список прилагается).</w:t>
      </w:r>
    </w:p>
    <w:p w:rsidR="004F0F45" w:rsidRPr="00272D07" w:rsidRDefault="004F0F45" w:rsidP="004F0F45">
      <w:pPr>
        <w:pStyle w:val="ConsPlusNormal"/>
        <w:ind w:firstLine="540"/>
        <w:contextualSpacing/>
        <w:jc w:val="both"/>
        <w:rPr>
          <w:szCs w:val="24"/>
        </w:rPr>
      </w:pPr>
      <w:r w:rsidRPr="00272D07">
        <w:rPr>
          <w:szCs w:val="24"/>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4F0F45" w:rsidRPr="00272D07" w:rsidRDefault="004F0F45" w:rsidP="004F0F45">
      <w:pPr>
        <w:pStyle w:val="ConsPlusNormal"/>
        <w:ind w:firstLine="540"/>
        <w:contextualSpacing/>
        <w:jc w:val="both"/>
        <w:rPr>
          <w:szCs w:val="24"/>
        </w:rPr>
      </w:pPr>
      <w:r w:rsidRPr="00272D07">
        <w:rPr>
          <w:szCs w:val="24"/>
        </w:rPr>
        <w:t>В основной части протокола фиксируется ход заседания.</w:t>
      </w:r>
    </w:p>
    <w:p w:rsidR="004F0F45" w:rsidRPr="00272D07" w:rsidRDefault="004F0F45" w:rsidP="004F0F45">
      <w:pPr>
        <w:pStyle w:val="ConsPlusNormal"/>
        <w:ind w:firstLine="540"/>
        <w:contextualSpacing/>
        <w:jc w:val="both"/>
        <w:rPr>
          <w:szCs w:val="24"/>
        </w:rPr>
      </w:pPr>
      <w:r w:rsidRPr="00272D07">
        <w:rPr>
          <w:szCs w:val="24"/>
        </w:rPr>
        <w:t xml:space="preserve">3.32.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Образец оформления полного протокола </w:t>
      </w:r>
      <w:r w:rsidRPr="00272D07">
        <w:rPr>
          <w:color w:val="000000" w:themeColor="text1"/>
          <w:szCs w:val="24"/>
        </w:rPr>
        <w:t>(Приложение N 4).</w:t>
      </w:r>
    </w:p>
    <w:p w:rsidR="004F0F45" w:rsidRPr="00272D07" w:rsidRDefault="004F0F45" w:rsidP="004F0F45">
      <w:pPr>
        <w:pStyle w:val="ConsPlusNormal"/>
        <w:ind w:firstLine="540"/>
        <w:contextualSpacing/>
        <w:jc w:val="both"/>
        <w:rPr>
          <w:szCs w:val="24"/>
        </w:rPr>
      </w:pPr>
      <w:r w:rsidRPr="00272D07">
        <w:rPr>
          <w:szCs w:val="24"/>
        </w:rPr>
        <w:t>3.33.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4F0F45" w:rsidRPr="00272D07" w:rsidRDefault="004F0F45" w:rsidP="004F0F45">
      <w:pPr>
        <w:pStyle w:val="ConsPlusNormal"/>
        <w:ind w:firstLine="540"/>
        <w:contextualSpacing/>
        <w:jc w:val="both"/>
        <w:rPr>
          <w:szCs w:val="24"/>
        </w:rPr>
      </w:pPr>
      <w:r w:rsidRPr="00272D07">
        <w:rPr>
          <w:szCs w:val="24"/>
        </w:rPr>
        <w:t>Постановление (решение) в те</w:t>
      </w:r>
      <w:proofErr w:type="gramStart"/>
      <w:r w:rsidRPr="00272D07">
        <w:rPr>
          <w:szCs w:val="24"/>
        </w:rPr>
        <w:t>кст пр</w:t>
      </w:r>
      <w:proofErr w:type="gramEnd"/>
      <w:r w:rsidRPr="00272D07">
        <w:rPr>
          <w:szCs w:val="24"/>
        </w:rPr>
        <w:t xml:space="preserve">отокола вносится полностью в той формулировке, которая была принята на заседании; при необходимости приводятся итоги голосования: </w:t>
      </w:r>
    </w:p>
    <w:p w:rsidR="004F0F45" w:rsidRPr="00272D07" w:rsidRDefault="004F0F45" w:rsidP="004F0F45">
      <w:pPr>
        <w:pStyle w:val="ConsPlusNormal"/>
        <w:ind w:firstLine="540"/>
        <w:contextualSpacing/>
        <w:jc w:val="both"/>
        <w:rPr>
          <w:szCs w:val="24"/>
        </w:rPr>
      </w:pPr>
      <w:r w:rsidRPr="00272D07">
        <w:rPr>
          <w:szCs w:val="24"/>
        </w:rPr>
        <w:t>"За</w:t>
      </w:r>
      <w:proofErr w:type="gramStart"/>
      <w:r w:rsidRPr="00272D07">
        <w:rPr>
          <w:szCs w:val="24"/>
        </w:rPr>
        <w:t xml:space="preserve"> - ..., </w:t>
      </w:r>
      <w:proofErr w:type="gramEnd"/>
      <w:r w:rsidRPr="00272D07">
        <w:rPr>
          <w:szCs w:val="24"/>
        </w:rPr>
        <w:t>против - ..., воздержалось - ...".</w:t>
      </w:r>
    </w:p>
    <w:p w:rsidR="004F0F45" w:rsidRPr="00272D07" w:rsidRDefault="004F0F45" w:rsidP="004F0F45">
      <w:pPr>
        <w:pStyle w:val="ConsPlusNormal"/>
        <w:ind w:firstLine="540"/>
        <w:contextualSpacing/>
        <w:jc w:val="both"/>
        <w:rPr>
          <w:szCs w:val="24"/>
        </w:rPr>
      </w:pPr>
      <w:r w:rsidRPr="00272D07">
        <w:rPr>
          <w:szCs w:val="24"/>
        </w:rPr>
        <w:t>3.34. Протокол заседания подписывается председателем (председательствующим) и секретарем заседания.</w:t>
      </w:r>
    </w:p>
    <w:p w:rsidR="004F0F45" w:rsidRPr="00272D07" w:rsidRDefault="004F0F45" w:rsidP="004F0F45">
      <w:pPr>
        <w:pStyle w:val="ConsPlusNormal"/>
        <w:ind w:firstLine="540"/>
        <w:contextualSpacing/>
        <w:jc w:val="both"/>
        <w:rPr>
          <w:szCs w:val="24"/>
        </w:rPr>
      </w:pPr>
      <w:r w:rsidRPr="00272D07">
        <w:rPr>
          <w:szCs w:val="24"/>
        </w:rPr>
        <w:t>3.35.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4F0F45" w:rsidRPr="00272D07" w:rsidRDefault="004F0F45" w:rsidP="004F0F45">
      <w:pPr>
        <w:pStyle w:val="ConsPlusNormal"/>
        <w:ind w:firstLine="540"/>
        <w:contextualSpacing/>
        <w:jc w:val="both"/>
        <w:rPr>
          <w:szCs w:val="24"/>
        </w:rPr>
      </w:pPr>
      <w:r w:rsidRPr="00272D07">
        <w:rPr>
          <w:szCs w:val="24"/>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4F0F45" w:rsidRPr="00272D07" w:rsidRDefault="004F0F45" w:rsidP="004F0F45">
      <w:pPr>
        <w:pStyle w:val="ConsPlusNormal"/>
        <w:ind w:firstLine="540"/>
        <w:contextualSpacing/>
        <w:jc w:val="both"/>
        <w:rPr>
          <w:color w:val="000000" w:themeColor="text1"/>
          <w:szCs w:val="24"/>
        </w:rPr>
      </w:pPr>
      <w:r w:rsidRPr="00272D07">
        <w:rPr>
          <w:szCs w:val="24"/>
        </w:rPr>
        <w:t xml:space="preserve">3.36. Деловое письмо готовится на бланке письма. При составлении писем оформляются реквизиты: адресат, заголовок к тексту, текст, подпись, отметка об </w:t>
      </w:r>
      <w:r w:rsidRPr="00272D07">
        <w:rPr>
          <w:color w:val="000000" w:themeColor="text1"/>
          <w:szCs w:val="24"/>
        </w:rPr>
        <w:t xml:space="preserve">исполнителе, в необходимых случаях - отметка о приложении. Образец оформления делового письма </w:t>
      </w:r>
      <w:hyperlink w:anchor="Par1798" w:tooltip="Приложение N 6" w:history="1">
        <w:r w:rsidRPr="00272D07">
          <w:rPr>
            <w:color w:val="000000" w:themeColor="text1"/>
            <w:szCs w:val="24"/>
          </w:rPr>
          <w:t>(Приложение N 1)</w:t>
        </w:r>
      </w:hyperlink>
      <w:r w:rsidRPr="00272D07">
        <w:rPr>
          <w:color w:val="000000" w:themeColor="text1"/>
          <w:szCs w:val="24"/>
        </w:rPr>
        <w:t>.</w:t>
      </w:r>
    </w:p>
    <w:p w:rsidR="004F0F45" w:rsidRPr="00272D07" w:rsidRDefault="004F0F45" w:rsidP="004F0F45">
      <w:pPr>
        <w:pStyle w:val="ConsPlusNormal"/>
        <w:ind w:firstLine="540"/>
        <w:contextualSpacing/>
        <w:jc w:val="both"/>
        <w:rPr>
          <w:szCs w:val="24"/>
        </w:rPr>
      </w:pPr>
      <w:r w:rsidRPr="00272D07">
        <w:rPr>
          <w:szCs w:val="24"/>
        </w:rPr>
        <w:t>3.37.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4F0F45" w:rsidRPr="00272D07" w:rsidRDefault="004F0F45" w:rsidP="004F0F45">
      <w:pPr>
        <w:pStyle w:val="ConsPlusNormal"/>
        <w:ind w:firstLine="540"/>
        <w:contextualSpacing/>
        <w:jc w:val="both"/>
        <w:rPr>
          <w:szCs w:val="24"/>
        </w:rPr>
      </w:pPr>
      <w:proofErr w:type="gramStart"/>
      <w:r w:rsidRPr="00272D07">
        <w:rPr>
          <w:szCs w:val="24"/>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4F0F45" w:rsidRPr="00272D07" w:rsidRDefault="004F0F45" w:rsidP="004F0F45">
      <w:pPr>
        <w:pStyle w:val="ConsPlusNormal"/>
        <w:ind w:firstLine="540"/>
        <w:contextualSpacing/>
        <w:jc w:val="both"/>
        <w:rPr>
          <w:szCs w:val="24"/>
        </w:rPr>
      </w:pPr>
      <w:r w:rsidRPr="00272D07">
        <w:rPr>
          <w:szCs w:val="24"/>
        </w:rPr>
        <w:lastRenderedPageBreak/>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4F0F45" w:rsidRPr="00272D07" w:rsidRDefault="004F0F45" w:rsidP="004F0F45">
      <w:pPr>
        <w:pStyle w:val="ConsPlusNormal"/>
        <w:ind w:firstLine="540"/>
        <w:contextualSpacing/>
        <w:jc w:val="both"/>
        <w:rPr>
          <w:szCs w:val="24"/>
        </w:rPr>
      </w:pPr>
      <w:r w:rsidRPr="00272D07">
        <w:rPr>
          <w:szCs w:val="24"/>
        </w:rPr>
        <w:t>3.38. Деловое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4F0F45" w:rsidRPr="00272D07" w:rsidRDefault="004F0F45" w:rsidP="004F0F45">
      <w:pPr>
        <w:pStyle w:val="ConsPlusNormal"/>
        <w:ind w:firstLine="540"/>
        <w:contextualSpacing/>
        <w:jc w:val="both"/>
        <w:rPr>
          <w:szCs w:val="24"/>
        </w:rPr>
      </w:pPr>
      <w:r w:rsidRPr="00272D07">
        <w:rPr>
          <w:szCs w:val="24"/>
        </w:rPr>
        <w:t>Письмо может касаться нескольких вопросов, если они взаимосвязаны.</w:t>
      </w:r>
    </w:p>
    <w:p w:rsidR="004F0F45" w:rsidRPr="00272D07" w:rsidRDefault="004F0F45" w:rsidP="004F0F45">
      <w:pPr>
        <w:pStyle w:val="ConsPlusNormal"/>
        <w:ind w:firstLine="540"/>
        <w:contextualSpacing/>
        <w:jc w:val="both"/>
        <w:rPr>
          <w:szCs w:val="24"/>
        </w:rPr>
      </w:pPr>
      <w:r w:rsidRPr="00272D07">
        <w:rPr>
          <w:szCs w:val="24"/>
        </w:rPr>
        <w:t>3.39.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4F0F45" w:rsidRPr="00272D07" w:rsidRDefault="004F0F45" w:rsidP="004F0F45">
      <w:pPr>
        <w:pStyle w:val="ConsPlusNormal"/>
        <w:ind w:firstLine="540"/>
        <w:contextualSpacing/>
        <w:jc w:val="both"/>
        <w:rPr>
          <w:szCs w:val="24"/>
        </w:rPr>
      </w:pPr>
      <w:r w:rsidRPr="00272D07">
        <w:rPr>
          <w:szCs w:val="24"/>
        </w:rPr>
        <w:t>При необходимости направить письмо большему количеству адресатов, готовится список рассылки, и письма рассылаются по списку.</w:t>
      </w:r>
    </w:p>
    <w:p w:rsidR="004F0F45" w:rsidRPr="00272D07" w:rsidRDefault="004F0F45" w:rsidP="004F0F45">
      <w:pPr>
        <w:pStyle w:val="ConsPlusNormal"/>
        <w:ind w:firstLine="540"/>
        <w:contextualSpacing/>
        <w:jc w:val="both"/>
        <w:rPr>
          <w:szCs w:val="24"/>
        </w:rPr>
      </w:pPr>
      <w:r w:rsidRPr="00272D07">
        <w:rPr>
          <w:szCs w:val="24"/>
        </w:rPr>
        <w:t>3.40. При составлении деловых писем используется вступительное обращение и заключительная этикетная фраза.</w:t>
      </w:r>
    </w:p>
    <w:p w:rsidR="004F0F45" w:rsidRPr="00272D07" w:rsidRDefault="004F0F45" w:rsidP="004F0F45">
      <w:pPr>
        <w:pStyle w:val="ConsPlusNormal"/>
        <w:ind w:firstLine="540"/>
        <w:contextualSpacing/>
        <w:jc w:val="both"/>
        <w:rPr>
          <w:szCs w:val="24"/>
        </w:rPr>
      </w:pPr>
      <w:r w:rsidRPr="00272D07">
        <w:rPr>
          <w:szCs w:val="24"/>
        </w:rPr>
        <w:t>3.41. Текст письма излагается:</w:t>
      </w:r>
    </w:p>
    <w:p w:rsidR="004F0F45" w:rsidRPr="00272D07" w:rsidRDefault="004F0F45" w:rsidP="004F0F45">
      <w:pPr>
        <w:pStyle w:val="ConsPlusNormal"/>
        <w:ind w:firstLine="540"/>
        <w:contextualSpacing/>
        <w:jc w:val="both"/>
        <w:rPr>
          <w:szCs w:val="24"/>
        </w:rPr>
      </w:pPr>
      <w:r w:rsidRPr="00272D07">
        <w:rPr>
          <w:szCs w:val="24"/>
        </w:rPr>
        <w:t>от 1-го лица множественного числа ("просим ...", "предлагаем ...", "напоминаем ...");</w:t>
      </w:r>
    </w:p>
    <w:p w:rsidR="004F0F45" w:rsidRPr="00272D07" w:rsidRDefault="004F0F45" w:rsidP="004F0F45">
      <w:pPr>
        <w:pStyle w:val="ConsPlusNormal"/>
        <w:ind w:firstLine="540"/>
        <w:contextualSpacing/>
        <w:jc w:val="both"/>
        <w:rPr>
          <w:szCs w:val="24"/>
        </w:rPr>
      </w:pPr>
      <w:r w:rsidRPr="00272D07">
        <w:rPr>
          <w:szCs w:val="24"/>
        </w:rPr>
        <w:t>от 3-го лица единственного числа ("предприятие считает возможным ...", "институт не располагает возможностью ...");</w:t>
      </w:r>
    </w:p>
    <w:p w:rsidR="004F0F45" w:rsidRPr="00272D07" w:rsidRDefault="004F0F45" w:rsidP="004F0F45">
      <w:pPr>
        <w:pStyle w:val="ConsPlusNormal"/>
        <w:ind w:firstLine="540"/>
        <w:contextualSpacing/>
        <w:jc w:val="both"/>
        <w:rPr>
          <w:szCs w:val="24"/>
        </w:rPr>
      </w:pPr>
      <w:r w:rsidRPr="00272D07">
        <w:rPr>
          <w:szCs w:val="24"/>
        </w:rPr>
        <w:t>от 1-го лица единственного числа ("прошу ...", "предлагаю ..."), если письмо оформляется на должностном бланке.</w:t>
      </w:r>
    </w:p>
    <w:p w:rsidR="004F0F45" w:rsidRPr="00272D07" w:rsidRDefault="004F0F45" w:rsidP="004F0F45">
      <w:pPr>
        <w:pStyle w:val="ConsPlusNormal"/>
        <w:ind w:firstLine="540"/>
        <w:contextualSpacing/>
        <w:jc w:val="both"/>
        <w:rPr>
          <w:szCs w:val="24"/>
        </w:rPr>
      </w:pPr>
      <w:r w:rsidRPr="00272D07">
        <w:rPr>
          <w:szCs w:val="24"/>
        </w:rPr>
        <w:t xml:space="preserve">3.42. </w:t>
      </w:r>
      <w:proofErr w:type="gramStart"/>
      <w:r w:rsidRPr="00272D07">
        <w:rPr>
          <w:szCs w:val="24"/>
        </w:rPr>
        <w:t>Если проект делового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roofErr w:type="gramEnd"/>
    </w:p>
    <w:p w:rsidR="004F0F45" w:rsidRPr="00272D07" w:rsidRDefault="004F0F45" w:rsidP="004F0F45">
      <w:pPr>
        <w:pStyle w:val="ConsPlusNormal"/>
        <w:ind w:firstLine="540"/>
        <w:contextualSpacing/>
        <w:jc w:val="both"/>
        <w:rPr>
          <w:szCs w:val="24"/>
        </w:rPr>
      </w:pPr>
      <w:r w:rsidRPr="00272D07">
        <w:rPr>
          <w:szCs w:val="24"/>
        </w:rPr>
        <w:t xml:space="preserve">Деловое письмо до представления на подпись должно быть согласовано (завизировано) со всеми заинтересованными лицами. </w:t>
      </w:r>
    </w:p>
    <w:p w:rsidR="004F0F45" w:rsidRPr="00272D07" w:rsidRDefault="004F0F45" w:rsidP="004F0F45">
      <w:pPr>
        <w:pStyle w:val="ConsPlusNormal"/>
        <w:ind w:firstLine="540"/>
        <w:contextualSpacing/>
        <w:jc w:val="both"/>
        <w:rPr>
          <w:szCs w:val="24"/>
        </w:rPr>
      </w:pPr>
      <w:r w:rsidRPr="00272D07">
        <w:rPr>
          <w:szCs w:val="24"/>
        </w:rPr>
        <w:t xml:space="preserve">3.43. Деловое письмо подписывается </w:t>
      </w:r>
      <w:r>
        <w:rPr>
          <w:szCs w:val="24"/>
        </w:rPr>
        <w:t xml:space="preserve">Главой </w:t>
      </w:r>
      <w:proofErr w:type="spellStart"/>
      <w:r>
        <w:rPr>
          <w:szCs w:val="24"/>
        </w:rPr>
        <w:t>Турунтаевского</w:t>
      </w:r>
      <w:proofErr w:type="spellEnd"/>
      <w:r>
        <w:rPr>
          <w:szCs w:val="24"/>
        </w:rPr>
        <w:t xml:space="preserve"> сельского поселения </w:t>
      </w:r>
      <w:r w:rsidRPr="00272D07">
        <w:rPr>
          <w:szCs w:val="24"/>
        </w:rPr>
        <w:t>или иным уполномоченным им лицом. Подписанное деловое письмо подлежит регистрации и отправке.</w:t>
      </w:r>
    </w:p>
    <w:p w:rsidR="004F0F45" w:rsidRPr="00272D07" w:rsidRDefault="004F0F45" w:rsidP="004F0F45">
      <w:pPr>
        <w:pStyle w:val="ConsPlusNormal"/>
        <w:ind w:firstLine="540"/>
        <w:contextualSpacing/>
        <w:jc w:val="both"/>
        <w:rPr>
          <w:szCs w:val="24"/>
        </w:rPr>
      </w:pPr>
      <w:r w:rsidRPr="00272D07">
        <w:rPr>
          <w:szCs w:val="24"/>
        </w:rPr>
        <w:t>Не допускается отправлять адресатам письма, не имеющие даты и регистрационного номера.</w:t>
      </w:r>
    </w:p>
    <w:p w:rsidR="004F0F45" w:rsidRPr="00272D07" w:rsidRDefault="004F0F45" w:rsidP="004F0F45">
      <w:pPr>
        <w:pStyle w:val="ConsPlusNormal"/>
        <w:ind w:firstLine="540"/>
        <w:contextualSpacing/>
        <w:jc w:val="both"/>
        <w:rPr>
          <w:szCs w:val="24"/>
        </w:rPr>
      </w:pPr>
      <w:r w:rsidRPr="00272D07">
        <w:rPr>
          <w:szCs w:val="24"/>
        </w:rPr>
        <w:t>3.44. После подписания письма и его регистрации экземпляр письма с визами заинтересованных лиц помещается в дело.</w:t>
      </w:r>
    </w:p>
    <w:p w:rsidR="004F0F45" w:rsidRPr="00272D07" w:rsidRDefault="004F0F45" w:rsidP="004F0F45">
      <w:pPr>
        <w:pStyle w:val="ConsPlusNormal"/>
        <w:ind w:firstLine="540"/>
        <w:contextualSpacing/>
        <w:jc w:val="both"/>
        <w:rPr>
          <w:szCs w:val="24"/>
        </w:rPr>
      </w:pPr>
      <w:r w:rsidRPr="00272D07">
        <w:rPr>
          <w:szCs w:val="24"/>
        </w:rPr>
        <w:t xml:space="preserve">3.45. Докладная (служебная) записка используется для оперативного информационного обмена между структурными подразделениями и руководством. </w:t>
      </w:r>
    </w:p>
    <w:p w:rsidR="004F0F45" w:rsidRPr="00272D07" w:rsidRDefault="004F0F45" w:rsidP="004F0F45">
      <w:pPr>
        <w:pStyle w:val="ConsPlusNormal"/>
        <w:ind w:firstLine="540"/>
        <w:contextualSpacing/>
        <w:jc w:val="both"/>
        <w:rPr>
          <w:szCs w:val="24"/>
        </w:rPr>
      </w:pPr>
      <w:r w:rsidRPr="00272D07">
        <w:rPr>
          <w:szCs w:val="24"/>
        </w:rPr>
        <w:t xml:space="preserve">3.46. </w:t>
      </w:r>
      <w:proofErr w:type="gramStart"/>
      <w:r w:rsidRPr="00272D07">
        <w:rPr>
          <w:szCs w:val="24"/>
        </w:rPr>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roofErr w:type="gramEnd"/>
    </w:p>
    <w:p w:rsidR="004F0F45" w:rsidRPr="00272D07" w:rsidRDefault="004F0F45" w:rsidP="004F0F45">
      <w:pPr>
        <w:pStyle w:val="ConsPlusNormal"/>
        <w:ind w:firstLine="540"/>
        <w:contextualSpacing/>
        <w:jc w:val="both"/>
        <w:rPr>
          <w:szCs w:val="24"/>
        </w:rPr>
      </w:pPr>
      <w:r w:rsidRPr="00272D07">
        <w:rPr>
          <w:szCs w:val="24"/>
        </w:rPr>
        <w:t xml:space="preserve">3.47. При </w:t>
      </w:r>
      <w:proofErr w:type="spellStart"/>
      <w:r w:rsidRPr="00272D07">
        <w:rPr>
          <w:szCs w:val="24"/>
        </w:rPr>
        <w:t>адресовании</w:t>
      </w:r>
      <w:proofErr w:type="spellEnd"/>
      <w:r w:rsidRPr="00272D07">
        <w:rPr>
          <w:szCs w:val="24"/>
        </w:rPr>
        <w:t xml:space="preserve"> докладных (служебных) записок указываются в дательном падеже должность лица, которому адресован документ, фамилия и инициалы. Например: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93"/>
        <w:gridCol w:w="4669"/>
      </w:tblGrid>
      <w:tr w:rsidR="004F0F45" w:rsidRPr="00272D07" w:rsidTr="00A903FE">
        <w:trPr>
          <w:trHeight w:val="139"/>
        </w:trPr>
        <w:tc>
          <w:tcPr>
            <w:tcW w:w="4793" w:type="dxa"/>
          </w:tcPr>
          <w:p w:rsidR="004F0F45" w:rsidRPr="00272D07" w:rsidRDefault="004F0F45" w:rsidP="00A903FE">
            <w:pPr>
              <w:pStyle w:val="ConsPlusNormal"/>
              <w:contextualSpacing/>
              <w:rPr>
                <w:szCs w:val="24"/>
              </w:rPr>
            </w:pPr>
          </w:p>
        </w:tc>
        <w:tc>
          <w:tcPr>
            <w:tcW w:w="4669" w:type="dxa"/>
            <w:vMerge w:val="restart"/>
          </w:tcPr>
          <w:p w:rsidR="004F0F45" w:rsidRPr="00272D07" w:rsidRDefault="004F0F45" w:rsidP="00A903FE">
            <w:pPr>
              <w:pStyle w:val="ConsPlusNormal"/>
              <w:ind w:firstLine="0"/>
              <w:contextualSpacing/>
              <w:rPr>
                <w:szCs w:val="24"/>
              </w:rPr>
            </w:pPr>
            <w:r w:rsidRPr="00272D07">
              <w:rPr>
                <w:szCs w:val="24"/>
              </w:rPr>
              <w:t xml:space="preserve">Заместителю Главы </w:t>
            </w:r>
            <w:proofErr w:type="spellStart"/>
            <w:r>
              <w:rPr>
                <w:szCs w:val="24"/>
              </w:rPr>
              <w:t>Турунтаевского</w:t>
            </w:r>
            <w:proofErr w:type="spellEnd"/>
            <w:r w:rsidRPr="00272D07">
              <w:rPr>
                <w:szCs w:val="24"/>
              </w:rPr>
              <w:t xml:space="preserve"> сельского поселения Фамилия И.О.</w:t>
            </w:r>
          </w:p>
        </w:tc>
      </w:tr>
      <w:tr w:rsidR="004F0F45" w:rsidRPr="00272D07" w:rsidTr="00A903FE">
        <w:trPr>
          <w:trHeight w:val="139"/>
        </w:trPr>
        <w:tc>
          <w:tcPr>
            <w:tcW w:w="4793" w:type="dxa"/>
          </w:tcPr>
          <w:p w:rsidR="004F0F45" w:rsidRPr="00272D07" w:rsidRDefault="004F0F45" w:rsidP="00A903FE">
            <w:pPr>
              <w:pStyle w:val="ConsPlusNormal"/>
              <w:ind w:firstLine="0"/>
              <w:contextualSpacing/>
              <w:rPr>
                <w:szCs w:val="24"/>
              </w:rPr>
            </w:pPr>
          </w:p>
        </w:tc>
        <w:tc>
          <w:tcPr>
            <w:tcW w:w="4669" w:type="dxa"/>
            <w:vMerge/>
          </w:tcPr>
          <w:p w:rsidR="004F0F45" w:rsidRPr="00272D07" w:rsidRDefault="004F0F45" w:rsidP="00A903FE">
            <w:pPr>
              <w:pStyle w:val="ConsPlusNormal"/>
              <w:contextualSpacing/>
              <w:rPr>
                <w:szCs w:val="24"/>
              </w:rPr>
            </w:pPr>
          </w:p>
        </w:tc>
      </w:tr>
    </w:tbl>
    <w:p w:rsidR="004F0F45" w:rsidRPr="00272D07" w:rsidRDefault="004F0F45" w:rsidP="004F0F45">
      <w:pPr>
        <w:pStyle w:val="ConsPlusNormal"/>
        <w:ind w:firstLine="567"/>
        <w:contextualSpacing/>
        <w:jc w:val="both"/>
        <w:rPr>
          <w:szCs w:val="24"/>
        </w:rPr>
      </w:pPr>
      <w:r w:rsidRPr="00272D07">
        <w:rPr>
          <w:szCs w:val="24"/>
        </w:rPr>
        <w:t>3.48. Докладные (служебные) записки могут составляться, рассматриваться и храниться в течение установленного срока.</w:t>
      </w:r>
    </w:p>
    <w:p w:rsidR="004F0F45" w:rsidRPr="00272D07" w:rsidRDefault="004F0F45" w:rsidP="004F0F45">
      <w:pPr>
        <w:pStyle w:val="ConsPlusNormal"/>
        <w:ind w:firstLine="540"/>
        <w:contextualSpacing/>
        <w:jc w:val="both"/>
        <w:rPr>
          <w:szCs w:val="24"/>
        </w:rPr>
      </w:pPr>
      <w:r w:rsidRPr="00272D07">
        <w:rPr>
          <w:szCs w:val="24"/>
        </w:rPr>
        <w:t>3.49. Текст докладной (служебной) записки, в зависимости от сложности содержания и приводимой аргументации, состоит из одной, двух или трех частей:</w:t>
      </w:r>
    </w:p>
    <w:p w:rsidR="004F0F45" w:rsidRPr="00272D07" w:rsidRDefault="004F0F45" w:rsidP="004F0F45">
      <w:pPr>
        <w:pStyle w:val="ConsPlusNormal"/>
        <w:numPr>
          <w:ilvl w:val="0"/>
          <w:numId w:val="14"/>
        </w:numPr>
        <w:autoSpaceDE w:val="0"/>
        <w:autoSpaceDN w:val="0"/>
        <w:adjustRightInd w:val="0"/>
        <w:contextualSpacing/>
        <w:jc w:val="both"/>
        <w:rPr>
          <w:szCs w:val="24"/>
        </w:rPr>
      </w:pPr>
      <w:r w:rsidRPr="00272D07">
        <w:rPr>
          <w:szCs w:val="24"/>
        </w:rPr>
        <w:t>в первой части излагаются причины, факты или события, послужившие поводом для составления документа;</w:t>
      </w:r>
    </w:p>
    <w:p w:rsidR="004F0F45" w:rsidRPr="00272D07" w:rsidRDefault="004F0F45" w:rsidP="004F0F45">
      <w:pPr>
        <w:pStyle w:val="ConsPlusNormal"/>
        <w:numPr>
          <w:ilvl w:val="0"/>
          <w:numId w:val="14"/>
        </w:numPr>
        <w:autoSpaceDE w:val="0"/>
        <w:autoSpaceDN w:val="0"/>
        <w:adjustRightInd w:val="0"/>
        <w:contextualSpacing/>
        <w:jc w:val="both"/>
        <w:rPr>
          <w:szCs w:val="24"/>
        </w:rPr>
      </w:pPr>
      <w:r w:rsidRPr="00272D07">
        <w:rPr>
          <w:szCs w:val="24"/>
        </w:rPr>
        <w:t>во второй части дается анализ сложившейся ситуации, возможные варианты ее решения;</w:t>
      </w:r>
    </w:p>
    <w:p w:rsidR="004F0F45" w:rsidRPr="00272D07" w:rsidRDefault="004F0F45" w:rsidP="004F0F45">
      <w:pPr>
        <w:pStyle w:val="ConsPlusNormal"/>
        <w:numPr>
          <w:ilvl w:val="0"/>
          <w:numId w:val="14"/>
        </w:numPr>
        <w:autoSpaceDE w:val="0"/>
        <w:autoSpaceDN w:val="0"/>
        <w:adjustRightInd w:val="0"/>
        <w:contextualSpacing/>
        <w:jc w:val="both"/>
        <w:rPr>
          <w:szCs w:val="24"/>
        </w:rPr>
      </w:pPr>
      <w:r w:rsidRPr="00272D07">
        <w:rPr>
          <w:szCs w:val="24"/>
        </w:rPr>
        <w:t>в третьей части излагаются выводы.</w:t>
      </w:r>
    </w:p>
    <w:p w:rsidR="004F0F45" w:rsidRPr="00272D07" w:rsidRDefault="004F0F45" w:rsidP="004F0F45">
      <w:pPr>
        <w:pStyle w:val="ConsPlusNormal"/>
        <w:ind w:left="1260"/>
        <w:contextualSpacing/>
        <w:jc w:val="both"/>
        <w:rPr>
          <w:szCs w:val="24"/>
        </w:rPr>
      </w:pPr>
    </w:p>
    <w:p w:rsidR="004F0F45" w:rsidRPr="00272D07" w:rsidRDefault="004F0F45" w:rsidP="004F0F45">
      <w:pPr>
        <w:pStyle w:val="ConsPlusTitle"/>
        <w:contextualSpacing/>
        <w:jc w:val="center"/>
        <w:outlineLvl w:val="1"/>
        <w:rPr>
          <w:rFonts w:ascii="Times New Roman" w:hAnsi="Times New Roman" w:cs="Times New Roman"/>
        </w:rPr>
      </w:pPr>
      <w:r w:rsidRPr="00272D07">
        <w:rPr>
          <w:rFonts w:ascii="Times New Roman" w:hAnsi="Times New Roman" w:cs="Times New Roman"/>
        </w:rPr>
        <w:lastRenderedPageBreak/>
        <w:t>IV. Согласование проектов документов.</w:t>
      </w:r>
    </w:p>
    <w:p w:rsidR="004F0F45" w:rsidRPr="00272D07" w:rsidRDefault="004F0F45" w:rsidP="004F0F45">
      <w:pPr>
        <w:pStyle w:val="ConsPlusTitle"/>
        <w:contextualSpacing/>
        <w:jc w:val="center"/>
        <w:rPr>
          <w:rFonts w:ascii="Times New Roman" w:hAnsi="Times New Roman" w:cs="Times New Roman"/>
        </w:rPr>
      </w:pPr>
      <w:r w:rsidRPr="00272D07">
        <w:rPr>
          <w:rFonts w:ascii="Times New Roman" w:hAnsi="Times New Roman" w:cs="Times New Roman"/>
        </w:rPr>
        <w:t>Подписание (утверждение) проектов документов</w:t>
      </w:r>
    </w:p>
    <w:p w:rsidR="004F0F45" w:rsidRPr="00272D07" w:rsidRDefault="004F0F45" w:rsidP="004F0F45">
      <w:pPr>
        <w:pStyle w:val="ConsPlusTitle"/>
        <w:contextualSpacing/>
        <w:jc w:val="center"/>
        <w:rPr>
          <w:rFonts w:ascii="Times New Roman" w:hAnsi="Times New Roman" w:cs="Times New Roman"/>
        </w:rPr>
      </w:pPr>
    </w:p>
    <w:p w:rsidR="004F0F45" w:rsidRPr="00781A38" w:rsidRDefault="004F0F45" w:rsidP="004F0F45">
      <w:pPr>
        <w:pStyle w:val="ConsPlusNormal"/>
        <w:ind w:firstLine="540"/>
        <w:contextualSpacing/>
        <w:jc w:val="both"/>
        <w:rPr>
          <w:szCs w:val="24"/>
        </w:rPr>
      </w:pPr>
      <w:bookmarkStart w:id="16" w:name="Par852"/>
      <w:bookmarkEnd w:id="16"/>
      <w:r w:rsidRPr="00781A38">
        <w:rPr>
          <w:szCs w:val="24"/>
        </w:rPr>
        <w:t xml:space="preserve">4.1. Согласование проекта документа проводится до его подписания Главой </w:t>
      </w:r>
      <w:proofErr w:type="spellStart"/>
      <w:r>
        <w:rPr>
          <w:szCs w:val="24"/>
        </w:rPr>
        <w:t>Турунтаевского</w:t>
      </w:r>
      <w:proofErr w:type="spellEnd"/>
      <w:r w:rsidRPr="00781A38">
        <w:rPr>
          <w:szCs w:val="24"/>
        </w:rPr>
        <w:t xml:space="preserve"> сельского поселения в целях оценки соответствия проекта законодательству Российской Федерации, локальным нормативным актам администрации, качества и эффективности предлагаемого решения. </w:t>
      </w:r>
    </w:p>
    <w:p w:rsidR="004F0F45" w:rsidRPr="00272D07" w:rsidRDefault="004F0F45" w:rsidP="004F0F45">
      <w:pPr>
        <w:pStyle w:val="ConsPlusNormal"/>
        <w:ind w:firstLine="540"/>
        <w:contextualSpacing/>
        <w:jc w:val="both"/>
        <w:rPr>
          <w:szCs w:val="24"/>
        </w:rPr>
      </w:pPr>
      <w:r w:rsidRPr="00272D07">
        <w:rPr>
          <w:szCs w:val="24"/>
        </w:rPr>
        <w:t>4.2. Проекты документов согласуются:</w:t>
      </w:r>
    </w:p>
    <w:p w:rsidR="004F0F45" w:rsidRPr="00272D07" w:rsidRDefault="004F0F45" w:rsidP="004F0F45">
      <w:pPr>
        <w:pStyle w:val="ConsPlusNormal"/>
        <w:numPr>
          <w:ilvl w:val="0"/>
          <w:numId w:val="15"/>
        </w:numPr>
        <w:autoSpaceDE w:val="0"/>
        <w:autoSpaceDN w:val="0"/>
        <w:adjustRightInd w:val="0"/>
        <w:contextualSpacing/>
        <w:jc w:val="both"/>
        <w:rPr>
          <w:szCs w:val="24"/>
        </w:rPr>
      </w:pPr>
      <w:r w:rsidRPr="00272D07">
        <w:rPr>
          <w:szCs w:val="24"/>
        </w:rPr>
        <w:t>непосредственным исполнителем и руководителем подразделения-исполнителя;</w:t>
      </w:r>
    </w:p>
    <w:p w:rsidR="004F0F45" w:rsidRDefault="004F0F45" w:rsidP="004F0F45">
      <w:pPr>
        <w:pStyle w:val="ConsPlusNormal"/>
        <w:numPr>
          <w:ilvl w:val="0"/>
          <w:numId w:val="15"/>
        </w:numPr>
        <w:autoSpaceDE w:val="0"/>
        <w:autoSpaceDN w:val="0"/>
        <w:adjustRightInd w:val="0"/>
        <w:contextualSpacing/>
        <w:jc w:val="both"/>
        <w:rPr>
          <w:szCs w:val="24"/>
        </w:rPr>
      </w:pPr>
      <w:r w:rsidRPr="00272D07">
        <w:rPr>
          <w:szCs w:val="24"/>
        </w:rPr>
        <w:t>инициатором</w:t>
      </w:r>
      <w:r>
        <w:rPr>
          <w:szCs w:val="24"/>
        </w:rPr>
        <w:t>.</w:t>
      </w:r>
    </w:p>
    <w:p w:rsidR="004F0F45" w:rsidRPr="00781A38" w:rsidRDefault="004F0F45" w:rsidP="004F0F45">
      <w:pPr>
        <w:pStyle w:val="ConsPlusNormal"/>
        <w:ind w:firstLine="0"/>
        <w:contextualSpacing/>
        <w:jc w:val="both"/>
        <w:rPr>
          <w:szCs w:val="24"/>
        </w:rPr>
      </w:pPr>
      <w:r>
        <w:rPr>
          <w:szCs w:val="24"/>
        </w:rPr>
        <w:t xml:space="preserve">        </w:t>
      </w:r>
      <w:r w:rsidRPr="00781A38">
        <w:rPr>
          <w:szCs w:val="24"/>
        </w:rPr>
        <w:t>4.</w:t>
      </w:r>
      <w:r>
        <w:rPr>
          <w:szCs w:val="24"/>
        </w:rPr>
        <w:t>3</w:t>
      </w:r>
      <w:r w:rsidRPr="00781A38">
        <w:rPr>
          <w:szCs w:val="24"/>
        </w:rPr>
        <w:t>.Сроки согласования документов составляют:</w:t>
      </w:r>
    </w:p>
    <w:p w:rsidR="004F0F45" w:rsidRPr="00781A38" w:rsidRDefault="004F0F45" w:rsidP="004F0F45">
      <w:pPr>
        <w:pStyle w:val="ConsPlusNormal"/>
        <w:ind w:left="1260" w:firstLine="0"/>
        <w:contextualSpacing/>
        <w:jc w:val="both"/>
        <w:rPr>
          <w:szCs w:val="24"/>
        </w:rPr>
      </w:pPr>
      <w:r>
        <w:rPr>
          <w:szCs w:val="24"/>
        </w:rPr>
        <w:t>-</w:t>
      </w:r>
      <w:r w:rsidRPr="00781A38">
        <w:rPr>
          <w:szCs w:val="24"/>
        </w:rPr>
        <w:t xml:space="preserve"> Проекты служебных писем 1 – 3 раб</w:t>
      </w:r>
      <w:proofErr w:type="gramStart"/>
      <w:r w:rsidRPr="00781A38">
        <w:rPr>
          <w:szCs w:val="24"/>
        </w:rPr>
        <w:t>.</w:t>
      </w:r>
      <w:proofErr w:type="gramEnd"/>
      <w:r w:rsidRPr="00781A38">
        <w:rPr>
          <w:szCs w:val="24"/>
        </w:rPr>
        <w:t xml:space="preserve"> </w:t>
      </w:r>
      <w:proofErr w:type="gramStart"/>
      <w:r w:rsidRPr="00781A38">
        <w:rPr>
          <w:szCs w:val="24"/>
        </w:rPr>
        <w:t>д</w:t>
      </w:r>
      <w:proofErr w:type="gramEnd"/>
      <w:r w:rsidRPr="00781A38">
        <w:rPr>
          <w:szCs w:val="24"/>
        </w:rPr>
        <w:t>ня;</w:t>
      </w:r>
    </w:p>
    <w:p w:rsidR="004F0F45" w:rsidRPr="00781A38" w:rsidRDefault="004F0F45" w:rsidP="004F0F45">
      <w:pPr>
        <w:pStyle w:val="ConsPlusNormal"/>
        <w:ind w:left="1260" w:firstLine="0"/>
        <w:contextualSpacing/>
        <w:jc w:val="both"/>
        <w:rPr>
          <w:szCs w:val="24"/>
        </w:rPr>
      </w:pPr>
      <w:r>
        <w:rPr>
          <w:szCs w:val="24"/>
        </w:rPr>
        <w:t>-</w:t>
      </w:r>
      <w:r w:rsidRPr="00781A38">
        <w:rPr>
          <w:szCs w:val="24"/>
        </w:rPr>
        <w:t xml:space="preserve"> проекты приказов без приложения 1 – 3 раб</w:t>
      </w:r>
      <w:proofErr w:type="gramStart"/>
      <w:r w:rsidRPr="00781A38">
        <w:rPr>
          <w:szCs w:val="24"/>
        </w:rPr>
        <w:t>.</w:t>
      </w:r>
      <w:proofErr w:type="gramEnd"/>
      <w:r w:rsidRPr="00781A38">
        <w:rPr>
          <w:szCs w:val="24"/>
        </w:rPr>
        <w:t xml:space="preserve"> </w:t>
      </w:r>
      <w:proofErr w:type="gramStart"/>
      <w:r w:rsidRPr="00781A38">
        <w:rPr>
          <w:szCs w:val="24"/>
        </w:rPr>
        <w:t>д</w:t>
      </w:r>
      <w:proofErr w:type="gramEnd"/>
      <w:r w:rsidRPr="00781A38">
        <w:rPr>
          <w:szCs w:val="24"/>
        </w:rPr>
        <w:t>ня;</w:t>
      </w:r>
    </w:p>
    <w:p w:rsidR="004F0F45" w:rsidRPr="00781A38" w:rsidRDefault="004F0F45" w:rsidP="004F0F45">
      <w:pPr>
        <w:pStyle w:val="ConsPlusNormal"/>
        <w:ind w:left="1260" w:firstLine="0"/>
        <w:contextualSpacing/>
        <w:jc w:val="both"/>
        <w:rPr>
          <w:szCs w:val="24"/>
        </w:rPr>
      </w:pPr>
      <w:r>
        <w:rPr>
          <w:szCs w:val="24"/>
        </w:rPr>
        <w:t>-</w:t>
      </w:r>
      <w:r w:rsidRPr="00781A38">
        <w:rPr>
          <w:szCs w:val="24"/>
        </w:rPr>
        <w:t>проекты приказов с приложениями 3 – 5 раб</w:t>
      </w:r>
      <w:proofErr w:type="gramStart"/>
      <w:r w:rsidRPr="00781A38">
        <w:rPr>
          <w:szCs w:val="24"/>
        </w:rPr>
        <w:t>.</w:t>
      </w:r>
      <w:proofErr w:type="gramEnd"/>
      <w:r w:rsidRPr="00781A38">
        <w:rPr>
          <w:szCs w:val="24"/>
        </w:rPr>
        <w:t xml:space="preserve"> </w:t>
      </w:r>
      <w:proofErr w:type="gramStart"/>
      <w:r w:rsidRPr="00781A38">
        <w:rPr>
          <w:szCs w:val="24"/>
        </w:rPr>
        <w:t>д</w:t>
      </w:r>
      <w:proofErr w:type="gramEnd"/>
      <w:r w:rsidRPr="00781A38">
        <w:rPr>
          <w:szCs w:val="24"/>
        </w:rPr>
        <w:t>ня;</w:t>
      </w:r>
    </w:p>
    <w:p w:rsidR="004F0F45" w:rsidRPr="00781A38" w:rsidRDefault="004F0F45" w:rsidP="004F0F45">
      <w:pPr>
        <w:pStyle w:val="ConsPlusNormal"/>
        <w:ind w:left="1260" w:firstLine="0"/>
        <w:contextualSpacing/>
        <w:jc w:val="both"/>
        <w:rPr>
          <w:szCs w:val="24"/>
        </w:rPr>
      </w:pPr>
      <w:r>
        <w:rPr>
          <w:szCs w:val="24"/>
        </w:rPr>
        <w:t>-</w:t>
      </w:r>
      <w:r w:rsidRPr="00781A38">
        <w:rPr>
          <w:szCs w:val="24"/>
        </w:rPr>
        <w:t>проекты приказов с приложением локальных актов (более 50 стр.) 5 – 10 раб</w:t>
      </w:r>
      <w:proofErr w:type="gramStart"/>
      <w:r w:rsidRPr="00781A38">
        <w:rPr>
          <w:szCs w:val="24"/>
        </w:rPr>
        <w:t>.</w:t>
      </w:r>
      <w:proofErr w:type="gramEnd"/>
      <w:r w:rsidRPr="00781A38">
        <w:rPr>
          <w:szCs w:val="24"/>
        </w:rPr>
        <w:t xml:space="preserve"> </w:t>
      </w:r>
      <w:proofErr w:type="gramStart"/>
      <w:r w:rsidRPr="00781A38">
        <w:rPr>
          <w:szCs w:val="24"/>
        </w:rPr>
        <w:t>д</w:t>
      </w:r>
      <w:proofErr w:type="gramEnd"/>
      <w:r w:rsidRPr="00781A38">
        <w:rPr>
          <w:szCs w:val="24"/>
        </w:rPr>
        <w:t>ней;</w:t>
      </w:r>
    </w:p>
    <w:p w:rsidR="004F0F45" w:rsidRPr="00781A38" w:rsidRDefault="004F0F45" w:rsidP="004F0F45">
      <w:pPr>
        <w:pStyle w:val="ConsPlusNormal"/>
        <w:ind w:left="1260" w:firstLine="0"/>
        <w:contextualSpacing/>
        <w:jc w:val="both"/>
        <w:rPr>
          <w:szCs w:val="24"/>
        </w:rPr>
      </w:pPr>
      <w:r>
        <w:rPr>
          <w:szCs w:val="24"/>
        </w:rPr>
        <w:t>-</w:t>
      </w:r>
      <w:r w:rsidRPr="00781A38">
        <w:rPr>
          <w:szCs w:val="24"/>
        </w:rPr>
        <w:t>проекты протоколов, совещаний 1 – 3 раб</w:t>
      </w:r>
      <w:proofErr w:type="gramStart"/>
      <w:r w:rsidRPr="00781A38">
        <w:rPr>
          <w:szCs w:val="24"/>
        </w:rPr>
        <w:t>.</w:t>
      </w:r>
      <w:proofErr w:type="gramEnd"/>
      <w:r w:rsidRPr="00781A38">
        <w:rPr>
          <w:szCs w:val="24"/>
        </w:rPr>
        <w:t xml:space="preserve"> </w:t>
      </w:r>
      <w:proofErr w:type="gramStart"/>
      <w:r w:rsidRPr="00781A38">
        <w:rPr>
          <w:szCs w:val="24"/>
        </w:rPr>
        <w:t>д</w:t>
      </w:r>
      <w:proofErr w:type="gramEnd"/>
      <w:r w:rsidRPr="00781A38">
        <w:rPr>
          <w:szCs w:val="24"/>
        </w:rPr>
        <w:t>ня.</w:t>
      </w:r>
    </w:p>
    <w:p w:rsidR="004F0F45" w:rsidRPr="00272D07" w:rsidRDefault="004F0F45" w:rsidP="004F0F45">
      <w:pPr>
        <w:pStyle w:val="ConsPlusNormal"/>
        <w:contextualSpacing/>
        <w:jc w:val="both"/>
        <w:rPr>
          <w:szCs w:val="24"/>
        </w:rPr>
      </w:pPr>
      <w:r w:rsidRPr="00781A38">
        <w:rPr>
          <w:szCs w:val="24"/>
        </w:rPr>
        <w:t>Сроки согласования проектов документов направленных на внешнее согласование не должны составлять более 30 раб</w:t>
      </w:r>
      <w:proofErr w:type="gramStart"/>
      <w:r w:rsidRPr="00781A38">
        <w:rPr>
          <w:szCs w:val="24"/>
        </w:rPr>
        <w:t>.</w:t>
      </w:r>
      <w:proofErr w:type="gramEnd"/>
      <w:r w:rsidRPr="00781A38">
        <w:rPr>
          <w:szCs w:val="24"/>
        </w:rPr>
        <w:t xml:space="preserve"> </w:t>
      </w:r>
      <w:proofErr w:type="gramStart"/>
      <w:r w:rsidRPr="00781A38">
        <w:rPr>
          <w:szCs w:val="24"/>
        </w:rPr>
        <w:t>д</w:t>
      </w:r>
      <w:proofErr w:type="gramEnd"/>
      <w:r w:rsidRPr="00781A38">
        <w:rPr>
          <w:szCs w:val="24"/>
        </w:rPr>
        <w:t>ней</w:t>
      </w:r>
    </w:p>
    <w:p w:rsidR="004F0F45" w:rsidRPr="00272D07" w:rsidRDefault="004F0F45" w:rsidP="004F0F45">
      <w:pPr>
        <w:pStyle w:val="ConsPlusNormal"/>
        <w:ind w:firstLine="540"/>
        <w:contextualSpacing/>
        <w:jc w:val="both"/>
        <w:rPr>
          <w:szCs w:val="24"/>
        </w:rPr>
      </w:pPr>
      <w:r w:rsidRPr="00272D07">
        <w:rPr>
          <w:szCs w:val="24"/>
        </w:rPr>
        <w:t>4.</w:t>
      </w:r>
      <w:r>
        <w:rPr>
          <w:szCs w:val="24"/>
        </w:rPr>
        <w:t>4</w:t>
      </w:r>
      <w:r w:rsidRPr="00272D07">
        <w:rPr>
          <w:szCs w:val="24"/>
        </w:rPr>
        <w:t>. Утверждение документа производится:</w:t>
      </w:r>
    </w:p>
    <w:p w:rsidR="004F0F45" w:rsidRPr="00272D07" w:rsidRDefault="004F0F45" w:rsidP="004F0F45">
      <w:pPr>
        <w:pStyle w:val="ConsPlusNormal"/>
        <w:numPr>
          <w:ilvl w:val="0"/>
          <w:numId w:val="16"/>
        </w:numPr>
        <w:autoSpaceDE w:val="0"/>
        <w:autoSpaceDN w:val="0"/>
        <w:adjustRightInd w:val="0"/>
        <w:contextualSpacing/>
        <w:jc w:val="both"/>
        <w:rPr>
          <w:szCs w:val="24"/>
        </w:rPr>
      </w:pPr>
      <w:r w:rsidRPr="00272D07">
        <w:rPr>
          <w:szCs w:val="24"/>
        </w:rPr>
        <w:t>непосредственно руководителем - проставлением собственноручной подписи в грифе утверждения;</w:t>
      </w:r>
    </w:p>
    <w:p w:rsidR="004F0F45" w:rsidRPr="00272D07" w:rsidRDefault="004F0F45" w:rsidP="004F0F45">
      <w:pPr>
        <w:pStyle w:val="ConsPlusNormal"/>
        <w:numPr>
          <w:ilvl w:val="0"/>
          <w:numId w:val="16"/>
        </w:numPr>
        <w:autoSpaceDE w:val="0"/>
        <w:autoSpaceDN w:val="0"/>
        <w:adjustRightInd w:val="0"/>
        <w:contextualSpacing/>
        <w:jc w:val="both"/>
        <w:rPr>
          <w:szCs w:val="24"/>
        </w:rPr>
      </w:pPr>
      <w:r w:rsidRPr="00272D07">
        <w:rPr>
          <w:szCs w:val="24"/>
        </w:rPr>
        <w:t>распоряжением.</w:t>
      </w:r>
    </w:p>
    <w:p w:rsidR="004F0F45" w:rsidRPr="00272D07" w:rsidRDefault="004F0F45" w:rsidP="004F0F45">
      <w:pPr>
        <w:pStyle w:val="ConsPlusNormal"/>
        <w:ind w:firstLine="540"/>
        <w:contextualSpacing/>
        <w:jc w:val="both"/>
        <w:rPr>
          <w:szCs w:val="24"/>
        </w:rPr>
      </w:pPr>
      <w:r w:rsidRPr="00272D07">
        <w:rPr>
          <w:szCs w:val="24"/>
        </w:rPr>
        <w:t>4.</w:t>
      </w:r>
      <w:r>
        <w:rPr>
          <w:szCs w:val="24"/>
        </w:rPr>
        <w:t>5</w:t>
      </w:r>
      <w:r w:rsidRPr="00272D07">
        <w:rPr>
          <w:szCs w:val="24"/>
        </w:rPr>
        <w:t>.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w:t>
      </w:r>
    </w:p>
    <w:p w:rsidR="004F0F45" w:rsidRDefault="004F0F45" w:rsidP="004F0F45">
      <w:pPr>
        <w:pStyle w:val="ConsPlusNormal"/>
        <w:ind w:firstLine="540"/>
        <w:contextualSpacing/>
        <w:jc w:val="both"/>
        <w:rPr>
          <w:szCs w:val="24"/>
        </w:rPr>
      </w:pPr>
      <w:r w:rsidRPr="00272D07">
        <w:rPr>
          <w:szCs w:val="24"/>
        </w:rPr>
        <w:t>4.</w:t>
      </w:r>
      <w:r>
        <w:rPr>
          <w:szCs w:val="24"/>
        </w:rPr>
        <w:t>6</w:t>
      </w:r>
      <w:r w:rsidRPr="00272D07">
        <w:rPr>
          <w:szCs w:val="24"/>
        </w:rPr>
        <w:t xml:space="preserve">. Подпись </w:t>
      </w:r>
      <w:r>
        <w:rPr>
          <w:szCs w:val="24"/>
        </w:rPr>
        <w:t xml:space="preserve">Главы </w:t>
      </w:r>
      <w:proofErr w:type="spellStart"/>
      <w:r>
        <w:rPr>
          <w:szCs w:val="24"/>
        </w:rPr>
        <w:t>Турунтаевского</w:t>
      </w:r>
      <w:proofErr w:type="spellEnd"/>
      <w:r>
        <w:rPr>
          <w:szCs w:val="24"/>
        </w:rPr>
        <w:t xml:space="preserve"> сельского поселения </w:t>
      </w:r>
      <w:r w:rsidRPr="00272D07">
        <w:rPr>
          <w:szCs w:val="24"/>
        </w:rPr>
        <w:t xml:space="preserve">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p>
    <w:p w:rsidR="004F0F45" w:rsidRDefault="004F0F45" w:rsidP="004F0F45">
      <w:pPr>
        <w:pStyle w:val="ConsPlusNormal"/>
        <w:ind w:firstLine="540"/>
        <w:contextualSpacing/>
        <w:jc w:val="both"/>
        <w:rPr>
          <w:szCs w:val="24"/>
        </w:rPr>
      </w:pPr>
    </w:p>
    <w:p w:rsidR="004F0F45" w:rsidRDefault="004F0F45" w:rsidP="004F0F45">
      <w:pPr>
        <w:pStyle w:val="ConsPlusTitle"/>
        <w:contextualSpacing/>
        <w:jc w:val="center"/>
        <w:outlineLvl w:val="1"/>
        <w:rPr>
          <w:rFonts w:ascii="Times New Roman" w:hAnsi="Times New Roman" w:cs="Times New Roman"/>
        </w:rPr>
      </w:pPr>
    </w:p>
    <w:p w:rsidR="004F0F45" w:rsidRPr="00272D07" w:rsidRDefault="004F0F45" w:rsidP="004F0F45">
      <w:pPr>
        <w:pStyle w:val="ConsPlusTitle"/>
        <w:contextualSpacing/>
        <w:jc w:val="center"/>
        <w:outlineLvl w:val="1"/>
        <w:rPr>
          <w:rFonts w:ascii="Times New Roman" w:hAnsi="Times New Roman" w:cs="Times New Roman"/>
        </w:rPr>
      </w:pPr>
      <w:r w:rsidRPr="00272D07">
        <w:rPr>
          <w:rFonts w:ascii="Times New Roman" w:hAnsi="Times New Roman" w:cs="Times New Roman"/>
        </w:rPr>
        <w:t>V. Организация документооборота</w:t>
      </w:r>
    </w:p>
    <w:p w:rsidR="004F0F45" w:rsidRPr="00272D07" w:rsidRDefault="004F0F45" w:rsidP="004F0F45">
      <w:pPr>
        <w:pStyle w:val="ConsPlusTitle"/>
        <w:contextualSpacing/>
        <w:jc w:val="center"/>
        <w:outlineLvl w:val="1"/>
        <w:rPr>
          <w:rFonts w:ascii="Times New Roman" w:hAnsi="Times New Roman" w:cs="Times New Roman"/>
        </w:rPr>
      </w:pPr>
    </w:p>
    <w:p w:rsidR="004F0F45" w:rsidRPr="00272D07" w:rsidRDefault="004F0F45" w:rsidP="004F0F45">
      <w:pPr>
        <w:pStyle w:val="ConsPlusNormal"/>
        <w:ind w:firstLine="540"/>
        <w:contextualSpacing/>
        <w:jc w:val="both"/>
        <w:rPr>
          <w:szCs w:val="24"/>
        </w:rPr>
      </w:pPr>
      <w:r w:rsidRPr="00272D07">
        <w:rPr>
          <w:szCs w:val="24"/>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4F0F45" w:rsidRPr="00272D07" w:rsidRDefault="004F0F45" w:rsidP="004F0F45">
      <w:pPr>
        <w:pStyle w:val="ConsPlusNormal"/>
        <w:ind w:firstLine="540"/>
        <w:contextualSpacing/>
        <w:jc w:val="both"/>
        <w:rPr>
          <w:szCs w:val="24"/>
        </w:rPr>
      </w:pPr>
      <w:r w:rsidRPr="00272D07">
        <w:rPr>
          <w:szCs w:val="24"/>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w:t>
      </w:r>
    </w:p>
    <w:p w:rsidR="004F0F45" w:rsidRPr="00272D07" w:rsidRDefault="004F0F45" w:rsidP="004F0F45">
      <w:pPr>
        <w:pStyle w:val="ConsPlusNormal"/>
        <w:ind w:firstLine="540"/>
        <w:contextualSpacing/>
        <w:jc w:val="both"/>
        <w:rPr>
          <w:szCs w:val="24"/>
        </w:rPr>
      </w:pPr>
      <w:r w:rsidRPr="00272D07">
        <w:rPr>
          <w:szCs w:val="24"/>
        </w:rPr>
        <w:t xml:space="preserve">5.3. </w:t>
      </w:r>
      <w:proofErr w:type="gramStart"/>
      <w:r w:rsidRPr="00272D07">
        <w:rPr>
          <w:szCs w:val="24"/>
        </w:rPr>
        <w:t>В документообороте администрации выделяются документопотоки: входящие (поступающие) документы; исходящие (отправляемые) документы; внутренние документы.</w:t>
      </w:r>
      <w:proofErr w:type="gramEnd"/>
      <w:r w:rsidRPr="00272D07">
        <w:rPr>
          <w:szCs w:val="24"/>
        </w:rPr>
        <w:t xml:space="preserve"> В составе входящих и исходящих документов выделяются:</w:t>
      </w:r>
    </w:p>
    <w:p w:rsidR="004F0F45" w:rsidRPr="00272D07" w:rsidRDefault="004F0F45" w:rsidP="004F0F45">
      <w:pPr>
        <w:pStyle w:val="ConsPlusNormal"/>
        <w:numPr>
          <w:ilvl w:val="0"/>
          <w:numId w:val="17"/>
        </w:numPr>
        <w:autoSpaceDE w:val="0"/>
        <w:autoSpaceDN w:val="0"/>
        <w:adjustRightInd w:val="0"/>
        <w:contextualSpacing/>
        <w:jc w:val="both"/>
        <w:rPr>
          <w:szCs w:val="24"/>
        </w:rPr>
      </w:pPr>
      <w:r w:rsidRPr="00272D07">
        <w:rPr>
          <w:szCs w:val="24"/>
        </w:rPr>
        <w:t>документы органов государственной власти, органов местного самоуправления;</w:t>
      </w:r>
    </w:p>
    <w:p w:rsidR="004F0F45" w:rsidRPr="00272D07" w:rsidRDefault="004F0F45" w:rsidP="004F0F45">
      <w:pPr>
        <w:pStyle w:val="ConsPlusNormal"/>
        <w:numPr>
          <w:ilvl w:val="0"/>
          <w:numId w:val="17"/>
        </w:numPr>
        <w:autoSpaceDE w:val="0"/>
        <w:autoSpaceDN w:val="0"/>
        <w:adjustRightInd w:val="0"/>
        <w:contextualSpacing/>
        <w:jc w:val="both"/>
        <w:rPr>
          <w:szCs w:val="24"/>
        </w:rPr>
      </w:pPr>
      <w:r w:rsidRPr="00272D07">
        <w:rPr>
          <w:szCs w:val="24"/>
        </w:rPr>
        <w:t>документы из государственных и негосударственных организаций;</w:t>
      </w:r>
    </w:p>
    <w:p w:rsidR="004F0F45" w:rsidRPr="00272D07" w:rsidRDefault="004F0F45" w:rsidP="004F0F45">
      <w:pPr>
        <w:pStyle w:val="ConsPlusNormal"/>
        <w:numPr>
          <w:ilvl w:val="0"/>
          <w:numId w:val="17"/>
        </w:numPr>
        <w:autoSpaceDE w:val="0"/>
        <w:autoSpaceDN w:val="0"/>
        <w:adjustRightInd w:val="0"/>
        <w:contextualSpacing/>
        <w:jc w:val="both"/>
        <w:rPr>
          <w:szCs w:val="24"/>
        </w:rPr>
      </w:pPr>
      <w:r w:rsidRPr="00272D07">
        <w:rPr>
          <w:szCs w:val="24"/>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4F0F45" w:rsidRPr="00272D07" w:rsidRDefault="004F0F45" w:rsidP="004F0F45">
      <w:pPr>
        <w:pStyle w:val="ConsPlusNormal"/>
        <w:numPr>
          <w:ilvl w:val="0"/>
          <w:numId w:val="17"/>
        </w:numPr>
        <w:autoSpaceDE w:val="0"/>
        <w:autoSpaceDN w:val="0"/>
        <w:adjustRightInd w:val="0"/>
        <w:contextualSpacing/>
        <w:jc w:val="both"/>
        <w:rPr>
          <w:szCs w:val="24"/>
        </w:rPr>
      </w:pPr>
      <w:r w:rsidRPr="00272D07">
        <w:rPr>
          <w:szCs w:val="24"/>
        </w:rPr>
        <w:t>обращения граждан.</w:t>
      </w:r>
    </w:p>
    <w:p w:rsidR="004F0F45" w:rsidRPr="00272D07" w:rsidRDefault="004F0F45" w:rsidP="004F0F45">
      <w:pPr>
        <w:pStyle w:val="ConsPlusNormal"/>
        <w:ind w:firstLine="540"/>
        <w:contextualSpacing/>
        <w:jc w:val="both"/>
        <w:rPr>
          <w:szCs w:val="24"/>
        </w:rPr>
      </w:pPr>
      <w:r w:rsidRPr="00272D07">
        <w:rPr>
          <w:szCs w:val="24"/>
        </w:rPr>
        <w:t>5.7. Доставка и отправка документов в администрации осуществляются средствами почтовой связи, различными видами электросвязи (факсимильная, телеграфная, телефонная, электронная почта).</w:t>
      </w:r>
    </w:p>
    <w:p w:rsidR="004F0F45" w:rsidRPr="00272D07" w:rsidRDefault="004F0F45" w:rsidP="004F0F45">
      <w:pPr>
        <w:pStyle w:val="ConsPlusNormal"/>
        <w:ind w:firstLine="540"/>
        <w:contextualSpacing/>
        <w:jc w:val="both"/>
        <w:rPr>
          <w:szCs w:val="24"/>
        </w:rPr>
      </w:pPr>
      <w:r w:rsidRPr="00272D07">
        <w:rPr>
          <w:szCs w:val="24"/>
        </w:rPr>
        <w:t xml:space="preserve">5.8. </w:t>
      </w:r>
      <w:proofErr w:type="gramStart"/>
      <w:r w:rsidRPr="00272D07">
        <w:rPr>
          <w:szCs w:val="24"/>
        </w:rPr>
        <w:t xml:space="preserve">В администрация доставляется корреспонденция в виде писем, почтовых карточек, бандеролей и пакетов, печатных изданий, телеграмм, </w:t>
      </w:r>
      <w:proofErr w:type="spellStart"/>
      <w:r w:rsidRPr="00272D07">
        <w:rPr>
          <w:szCs w:val="24"/>
        </w:rPr>
        <w:t>факсограмм</w:t>
      </w:r>
      <w:proofErr w:type="spellEnd"/>
      <w:r w:rsidRPr="00272D07">
        <w:rPr>
          <w:szCs w:val="24"/>
        </w:rPr>
        <w:t xml:space="preserve">, электронных документов и </w:t>
      </w:r>
      <w:r w:rsidRPr="00272D07">
        <w:rPr>
          <w:szCs w:val="24"/>
        </w:rPr>
        <w:lastRenderedPageBreak/>
        <w:t xml:space="preserve">электронных копий документов по электронной почте и СЭД </w:t>
      </w:r>
      <w:proofErr w:type="spellStart"/>
      <w:r w:rsidRPr="00272D07">
        <w:rPr>
          <w:szCs w:val="24"/>
        </w:rPr>
        <w:t>Directum</w:t>
      </w:r>
      <w:proofErr w:type="spellEnd"/>
      <w:r w:rsidRPr="00272D07">
        <w:rPr>
          <w:szCs w:val="24"/>
        </w:rPr>
        <w:t>.</w:t>
      </w:r>
      <w:proofErr w:type="gramEnd"/>
    </w:p>
    <w:p w:rsidR="004F0F45" w:rsidRPr="00272D07" w:rsidRDefault="004F0F45" w:rsidP="004F0F45">
      <w:pPr>
        <w:pStyle w:val="ConsPlusNormal"/>
        <w:ind w:firstLine="540"/>
        <w:contextualSpacing/>
        <w:jc w:val="both"/>
        <w:rPr>
          <w:szCs w:val="24"/>
        </w:rPr>
      </w:pPr>
      <w:r w:rsidRPr="00272D07">
        <w:rPr>
          <w:szCs w:val="24"/>
        </w:rPr>
        <w:t>5.9. Прием документов осуществляется делопроизводителем. Документы, полученные работниками от других организаций, также передаются делопроизводителю для регистрации и/или учета</w:t>
      </w:r>
      <w:r>
        <w:rPr>
          <w:szCs w:val="24"/>
        </w:rPr>
        <w:t xml:space="preserve"> в электронном журнале</w:t>
      </w:r>
      <w:r w:rsidRPr="00272D07">
        <w:rPr>
          <w:szCs w:val="24"/>
        </w:rPr>
        <w:t>.</w:t>
      </w:r>
    </w:p>
    <w:p w:rsidR="004F0F45" w:rsidRDefault="004F0F45" w:rsidP="004F0F45">
      <w:pPr>
        <w:pStyle w:val="ConsPlusNormal"/>
        <w:ind w:firstLine="540"/>
        <w:contextualSpacing/>
        <w:jc w:val="both"/>
        <w:rPr>
          <w:szCs w:val="24"/>
        </w:rPr>
      </w:pPr>
      <w:r w:rsidRPr="00272D07">
        <w:rPr>
          <w:szCs w:val="24"/>
        </w:rPr>
        <w:t>5.10. Прием документов</w:t>
      </w:r>
      <w:r>
        <w:rPr>
          <w:szCs w:val="24"/>
        </w:rPr>
        <w:t>,</w:t>
      </w:r>
      <w:r w:rsidRPr="00272D07">
        <w:rPr>
          <w:szCs w:val="24"/>
        </w:rPr>
        <w:t xml:space="preserve"> поступивши</w:t>
      </w:r>
      <w:r>
        <w:rPr>
          <w:szCs w:val="24"/>
        </w:rPr>
        <w:t>х</w:t>
      </w:r>
      <w:r w:rsidRPr="00272D07">
        <w:rPr>
          <w:szCs w:val="24"/>
        </w:rPr>
        <w:t xml:space="preserve"> в администраци</w:t>
      </w:r>
      <w:r>
        <w:rPr>
          <w:szCs w:val="24"/>
        </w:rPr>
        <w:t>ю</w:t>
      </w:r>
      <w:r w:rsidRPr="00272D07">
        <w:rPr>
          <w:szCs w:val="24"/>
        </w:rPr>
        <w:t xml:space="preserve"> через систему электронного документооборота </w:t>
      </w:r>
      <w:proofErr w:type="spellStart"/>
      <w:r w:rsidRPr="00272D07">
        <w:rPr>
          <w:szCs w:val="24"/>
        </w:rPr>
        <w:t>Directum</w:t>
      </w:r>
      <w:proofErr w:type="spellEnd"/>
      <w:r>
        <w:rPr>
          <w:szCs w:val="24"/>
        </w:rPr>
        <w:t>,</w:t>
      </w:r>
      <w:r w:rsidRPr="00272D07">
        <w:rPr>
          <w:szCs w:val="24"/>
        </w:rPr>
        <w:t xml:space="preserve"> осуществляется </w:t>
      </w:r>
      <w:r>
        <w:rPr>
          <w:szCs w:val="24"/>
        </w:rPr>
        <w:t>управляющим делами</w:t>
      </w:r>
      <w:r w:rsidRPr="00272D07">
        <w:rPr>
          <w:szCs w:val="24"/>
        </w:rPr>
        <w:t xml:space="preserve"> администрации. В дальнейшем документы предаются </w:t>
      </w:r>
      <w:r w:rsidRPr="00781A38">
        <w:rPr>
          <w:szCs w:val="24"/>
        </w:rPr>
        <w:t>делопроизводителю</w:t>
      </w:r>
      <w:r w:rsidRPr="00272D07">
        <w:rPr>
          <w:szCs w:val="24"/>
        </w:rPr>
        <w:t xml:space="preserve"> на бумажном носителе для</w:t>
      </w:r>
      <w:r>
        <w:rPr>
          <w:szCs w:val="24"/>
        </w:rPr>
        <w:t xml:space="preserve"> регистрации в электронном журнале и</w:t>
      </w:r>
      <w:r w:rsidRPr="00272D07">
        <w:rPr>
          <w:szCs w:val="24"/>
        </w:rPr>
        <w:t xml:space="preserve"> хранени</w:t>
      </w:r>
      <w:r>
        <w:rPr>
          <w:szCs w:val="24"/>
        </w:rPr>
        <w:t>я</w:t>
      </w:r>
      <w:r w:rsidRPr="00272D07">
        <w:rPr>
          <w:szCs w:val="24"/>
        </w:rPr>
        <w:t>.</w:t>
      </w:r>
      <w:r>
        <w:rPr>
          <w:szCs w:val="24"/>
        </w:rPr>
        <w:t xml:space="preserve"> </w:t>
      </w:r>
    </w:p>
    <w:p w:rsidR="004F0F45" w:rsidRPr="00272D07" w:rsidRDefault="004F0F45" w:rsidP="004F0F45">
      <w:pPr>
        <w:pStyle w:val="ConsPlusNormal"/>
        <w:ind w:firstLine="540"/>
        <w:contextualSpacing/>
        <w:jc w:val="both"/>
        <w:rPr>
          <w:szCs w:val="24"/>
        </w:rPr>
      </w:pPr>
      <w:r w:rsidRPr="00272D07">
        <w:rPr>
          <w:szCs w:val="24"/>
        </w:rPr>
        <w:t xml:space="preserve">5.11. Все поступившие в </w:t>
      </w:r>
      <w:r>
        <w:rPr>
          <w:szCs w:val="24"/>
        </w:rPr>
        <w:t>администрацию</w:t>
      </w:r>
      <w:r w:rsidRPr="00272D07">
        <w:rPr>
          <w:szCs w:val="24"/>
        </w:rPr>
        <w:t xml:space="preserve"> документы подлежат первичной обработке, включающей:</w:t>
      </w:r>
    </w:p>
    <w:p w:rsidR="004F0F45" w:rsidRPr="00272D07" w:rsidRDefault="004F0F45" w:rsidP="004F0F45">
      <w:pPr>
        <w:pStyle w:val="ConsPlusNormal"/>
        <w:numPr>
          <w:ilvl w:val="0"/>
          <w:numId w:val="18"/>
        </w:numPr>
        <w:autoSpaceDE w:val="0"/>
        <w:autoSpaceDN w:val="0"/>
        <w:adjustRightInd w:val="0"/>
        <w:contextualSpacing/>
        <w:jc w:val="both"/>
        <w:rPr>
          <w:szCs w:val="24"/>
        </w:rPr>
      </w:pPr>
      <w:r w:rsidRPr="00272D07">
        <w:rPr>
          <w:szCs w:val="24"/>
        </w:rPr>
        <w:t>проверку правильности доставки документов;</w:t>
      </w:r>
    </w:p>
    <w:p w:rsidR="004F0F45" w:rsidRPr="00272D07" w:rsidRDefault="004F0F45" w:rsidP="004F0F45">
      <w:pPr>
        <w:pStyle w:val="ConsPlusNormal"/>
        <w:numPr>
          <w:ilvl w:val="0"/>
          <w:numId w:val="18"/>
        </w:numPr>
        <w:autoSpaceDE w:val="0"/>
        <w:autoSpaceDN w:val="0"/>
        <w:adjustRightInd w:val="0"/>
        <w:contextualSpacing/>
        <w:jc w:val="both"/>
        <w:rPr>
          <w:szCs w:val="24"/>
        </w:rPr>
      </w:pPr>
      <w:r w:rsidRPr="00272D07">
        <w:rPr>
          <w:szCs w:val="24"/>
        </w:rPr>
        <w:t>проверку целостности упаковки (конвертов, пакетов);</w:t>
      </w:r>
    </w:p>
    <w:p w:rsidR="004F0F45" w:rsidRPr="00272D07" w:rsidRDefault="004F0F45" w:rsidP="004F0F45">
      <w:pPr>
        <w:pStyle w:val="ConsPlusNormal"/>
        <w:numPr>
          <w:ilvl w:val="0"/>
          <w:numId w:val="18"/>
        </w:numPr>
        <w:autoSpaceDE w:val="0"/>
        <w:autoSpaceDN w:val="0"/>
        <w:adjustRightInd w:val="0"/>
        <w:contextualSpacing/>
        <w:jc w:val="both"/>
        <w:rPr>
          <w:szCs w:val="24"/>
        </w:rPr>
      </w:pPr>
      <w:r w:rsidRPr="00272D07">
        <w:rPr>
          <w:szCs w:val="24"/>
        </w:rPr>
        <w:t>вскрытие упаковки (за исключением конвертов, пакетов с пометкой "Лично" и графами ограничения доступа к документу);</w:t>
      </w:r>
    </w:p>
    <w:p w:rsidR="004F0F45" w:rsidRPr="00272D07" w:rsidRDefault="004F0F45" w:rsidP="004F0F45">
      <w:pPr>
        <w:pStyle w:val="ConsPlusNormal"/>
        <w:numPr>
          <w:ilvl w:val="0"/>
          <w:numId w:val="18"/>
        </w:numPr>
        <w:autoSpaceDE w:val="0"/>
        <w:autoSpaceDN w:val="0"/>
        <w:adjustRightInd w:val="0"/>
        <w:contextualSpacing/>
        <w:jc w:val="both"/>
        <w:rPr>
          <w:szCs w:val="24"/>
        </w:rPr>
      </w:pPr>
      <w:r w:rsidRPr="00272D07">
        <w:rPr>
          <w:szCs w:val="24"/>
        </w:rPr>
        <w:t>проверку целостности входящих документов, включая приложения;</w:t>
      </w:r>
    </w:p>
    <w:p w:rsidR="004F0F45" w:rsidRPr="00272D07" w:rsidRDefault="004F0F45" w:rsidP="004F0F45">
      <w:pPr>
        <w:pStyle w:val="ConsPlusNormal"/>
        <w:numPr>
          <w:ilvl w:val="0"/>
          <w:numId w:val="18"/>
        </w:numPr>
        <w:autoSpaceDE w:val="0"/>
        <w:autoSpaceDN w:val="0"/>
        <w:adjustRightInd w:val="0"/>
        <w:contextualSpacing/>
        <w:jc w:val="both"/>
        <w:rPr>
          <w:szCs w:val="24"/>
        </w:rPr>
      </w:pPr>
      <w:r w:rsidRPr="00272D07">
        <w:rPr>
          <w:szCs w:val="24"/>
        </w:rPr>
        <w:t>уничтожение конвертов, пакетов или упаковки;</w:t>
      </w:r>
    </w:p>
    <w:p w:rsidR="004F0F45" w:rsidRPr="00272D07" w:rsidRDefault="004F0F45" w:rsidP="004F0F45">
      <w:pPr>
        <w:pStyle w:val="ConsPlusNormal"/>
        <w:numPr>
          <w:ilvl w:val="0"/>
          <w:numId w:val="18"/>
        </w:numPr>
        <w:autoSpaceDE w:val="0"/>
        <w:autoSpaceDN w:val="0"/>
        <w:adjustRightInd w:val="0"/>
        <w:contextualSpacing/>
        <w:jc w:val="both"/>
        <w:rPr>
          <w:szCs w:val="24"/>
        </w:rPr>
      </w:pPr>
      <w:r w:rsidRPr="00272D07">
        <w:rPr>
          <w:szCs w:val="24"/>
        </w:rPr>
        <w:t xml:space="preserve">проставление отметки о поступлении документа </w:t>
      </w:r>
      <w:proofErr w:type="gramStart"/>
      <w:r w:rsidRPr="00272D07">
        <w:rPr>
          <w:szCs w:val="24"/>
        </w:rPr>
        <w:t>в</w:t>
      </w:r>
      <w:proofErr w:type="gramEnd"/>
      <w:r w:rsidRPr="00272D07">
        <w:rPr>
          <w:szCs w:val="24"/>
        </w:rPr>
        <w:t xml:space="preserve"> администрация.</w:t>
      </w:r>
    </w:p>
    <w:p w:rsidR="004F0F45" w:rsidRPr="00272D07" w:rsidRDefault="004F0F45" w:rsidP="004F0F45">
      <w:pPr>
        <w:pStyle w:val="ConsPlusNormal"/>
        <w:ind w:firstLine="540"/>
        <w:contextualSpacing/>
        <w:jc w:val="both"/>
        <w:rPr>
          <w:szCs w:val="24"/>
        </w:rPr>
      </w:pPr>
      <w:r w:rsidRPr="00272D07">
        <w:rPr>
          <w:szCs w:val="24"/>
        </w:rPr>
        <w:t>5.12.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4F0F45" w:rsidRPr="00272D07" w:rsidRDefault="004F0F45" w:rsidP="004F0F45">
      <w:pPr>
        <w:pStyle w:val="ConsPlusNormal"/>
        <w:ind w:firstLine="540"/>
        <w:contextualSpacing/>
        <w:jc w:val="both"/>
        <w:rPr>
          <w:szCs w:val="24"/>
        </w:rPr>
      </w:pPr>
      <w:r w:rsidRPr="00272D07">
        <w:rPr>
          <w:szCs w:val="24"/>
        </w:rPr>
        <w:t xml:space="preserve">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w:t>
      </w:r>
      <w:r>
        <w:rPr>
          <w:szCs w:val="24"/>
        </w:rPr>
        <w:t xml:space="preserve">Главе </w:t>
      </w:r>
      <w:proofErr w:type="spellStart"/>
      <w:r>
        <w:rPr>
          <w:szCs w:val="24"/>
        </w:rPr>
        <w:t>Турунтаевского</w:t>
      </w:r>
      <w:proofErr w:type="spellEnd"/>
      <w:r>
        <w:rPr>
          <w:szCs w:val="24"/>
        </w:rPr>
        <w:t xml:space="preserve"> сельского поселения</w:t>
      </w:r>
      <w:r w:rsidRPr="00272D07">
        <w:rPr>
          <w:szCs w:val="24"/>
        </w:rPr>
        <w:t>.</w:t>
      </w:r>
    </w:p>
    <w:p w:rsidR="004F0F45" w:rsidRPr="00272D07" w:rsidRDefault="004F0F45" w:rsidP="004F0F45">
      <w:pPr>
        <w:pStyle w:val="ConsPlusNormal"/>
        <w:ind w:firstLine="540"/>
        <w:contextualSpacing/>
        <w:jc w:val="both"/>
        <w:rPr>
          <w:szCs w:val="24"/>
        </w:rPr>
      </w:pPr>
      <w:r w:rsidRPr="00272D07">
        <w:rPr>
          <w:szCs w:val="24"/>
        </w:rPr>
        <w:t>5.13.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w:t>
      </w:r>
      <w:proofErr w:type="gramStart"/>
      <w:r w:rsidRPr="00272D07">
        <w:rPr>
          <w:szCs w:val="24"/>
        </w:rPr>
        <w:t>кт в дв</w:t>
      </w:r>
      <w:proofErr w:type="gramEnd"/>
      <w:r w:rsidRPr="00272D07">
        <w:rPr>
          <w:szCs w:val="24"/>
        </w:rPr>
        <w:t>ух экземплярах на бумажном носителе, подписываемый двумя работниками, включая делопроизводителя.</w:t>
      </w:r>
    </w:p>
    <w:p w:rsidR="004F0F45" w:rsidRPr="00272D07" w:rsidRDefault="004F0F45" w:rsidP="004F0F45">
      <w:pPr>
        <w:pStyle w:val="ConsPlusNormal"/>
        <w:ind w:firstLine="540"/>
        <w:contextualSpacing/>
        <w:jc w:val="both"/>
        <w:rPr>
          <w:szCs w:val="24"/>
        </w:rPr>
      </w:pPr>
      <w:r w:rsidRPr="00272D07">
        <w:rPr>
          <w:szCs w:val="24"/>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4F0F45" w:rsidRPr="00272D07" w:rsidRDefault="004F0F45" w:rsidP="004F0F45">
      <w:pPr>
        <w:pStyle w:val="ConsPlusNormal"/>
        <w:ind w:firstLine="540"/>
        <w:contextualSpacing/>
        <w:jc w:val="both"/>
        <w:rPr>
          <w:szCs w:val="24"/>
        </w:rPr>
      </w:pPr>
      <w:r w:rsidRPr="00272D07">
        <w:rPr>
          <w:szCs w:val="24"/>
        </w:rPr>
        <w:t>5.14. Конверты, пакеты или упаковка сохраняются и прилагаются к входящим документам в случаях:</w:t>
      </w:r>
    </w:p>
    <w:p w:rsidR="004F0F45" w:rsidRPr="00272D07" w:rsidRDefault="004F0F45" w:rsidP="004F0F45">
      <w:pPr>
        <w:pStyle w:val="ConsPlusNormal"/>
        <w:numPr>
          <w:ilvl w:val="0"/>
          <w:numId w:val="19"/>
        </w:numPr>
        <w:autoSpaceDE w:val="0"/>
        <w:autoSpaceDN w:val="0"/>
        <w:adjustRightInd w:val="0"/>
        <w:contextualSpacing/>
        <w:jc w:val="both"/>
        <w:rPr>
          <w:szCs w:val="24"/>
        </w:rPr>
      </w:pPr>
      <w:r w:rsidRPr="00272D07">
        <w:rPr>
          <w:szCs w:val="24"/>
        </w:rPr>
        <w:t>если только по ним можно установить отправителя или дату отправления;</w:t>
      </w:r>
    </w:p>
    <w:p w:rsidR="004F0F45" w:rsidRPr="00272D07" w:rsidRDefault="004F0F45" w:rsidP="004F0F45">
      <w:pPr>
        <w:pStyle w:val="ConsPlusNormal"/>
        <w:numPr>
          <w:ilvl w:val="0"/>
          <w:numId w:val="19"/>
        </w:numPr>
        <w:autoSpaceDE w:val="0"/>
        <w:autoSpaceDN w:val="0"/>
        <w:adjustRightInd w:val="0"/>
        <w:contextualSpacing/>
        <w:jc w:val="both"/>
        <w:rPr>
          <w:szCs w:val="24"/>
        </w:rPr>
      </w:pPr>
      <w:r w:rsidRPr="00272D07">
        <w:rPr>
          <w:szCs w:val="24"/>
        </w:rPr>
        <w:t>если входящий документ поступил позже указанного в тексте документа срока исполнения или даты мероприятия;</w:t>
      </w:r>
    </w:p>
    <w:p w:rsidR="004F0F45" w:rsidRPr="00272D07" w:rsidRDefault="004F0F45" w:rsidP="004F0F45">
      <w:pPr>
        <w:pStyle w:val="ConsPlusNormal"/>
        <w:numPr>
          <w:ilvl w:val="0"/>
          <w:numId w:val="19"/>
        </w:numPr>
        <w:autoSpaceDE w:val="0"/>
        <w:autoSpaceDN w:val="0"/>
        <w:adjustRightInd w:val="0"/>
        <w:contextualSpacing/>
        <w:jc w:val="both"/>
        <w:rPr>
          <w:szCs w:val="24"/>
        </w:rPr>
      </w:pPr>
      <w:r w:rsidRPr="00272D07">
        <w:rPr>
          <w:szCs w:val="24"/>
        </w:rPr>
        <w:t>при большом расхождении между датами подписания и получения документов.</w:t>
      </w:r>
    </w:p>
    <w:p w:rsidR="004F0F45" w:rsidRPr="00272D07" w:rsidRDefault="004F0F45" w:rsidP="004F0F45">
      <w:pPr>
        <w:pStyle w:val="ConsPlusNormal"/>
        <w:ind w:firstLine="540"/>
        <w:contextualSpacing/>
        <w:jc w:val="both"/>
        <w:rPr>
          <w:szCs w:val="24"/>
        </w:rPr>
      </w:pPr>
      <w:r w:rsidRPr="00272D07">
        <w:rPr>
          <w:szCs w:val="24"/>
        </w:rPr>
        <w:t>После завершения работы с документом конверт вместе с документом помещается на хранение в дело.</w:t>
      </w:r>
    </w:p>
    <w:p w:rsidR="004F0F45" w:rsidRPr="00272D07" w:rsidRDefault="004F0F45" w:rsidP="004F0F45">
      <w:pPr>
        <w:pStyle w:val="ConsPlusNormal"/>
        <w:ind w:firstLine="540"/>
        <w:contextualSpacing/>
        <w:jc w:val="both"/>
        <w:rPr>
          <w:szCs w:val="24"/>
        </w:rPr>
      </w:pPr>
      <w:r w:rsidRPr="00272D07">
        <w:rPr>
          <w:szCs w:val="24"/>
        </w:rPr>
        <w:t>5.15. Конверты (пакеты), имеющие отметку "Лично", грифы ограничения доступа к документам, содержащим сведения конфиденциального характера, не вскрываются и передаются:</w:t>
      </w:r>
    </w:p>
    <w:p w:rsidR="004F0F45" w:rsidRPr="00272D07" w:rsidRDefault="004F0F45" w:rsidP="004F0F45">
      <w:pPr>
        <w:pStyle w:val="ConsPlusNormal"/>
        <w:numPr>
          <w:ilvl w:val="0"/>
          <w:numId w:val="37"/>
        </w:numPr>
        <w:autoSpaceDE w:val="0"/>
        <w:autoSpaceDN w:val="0"/>
        <w:adjustRightInd w:val="0"/>
        <w:contextualSpacing/>
        <w:jc w:val="both"/>
        <w:rPr>
          <w:szCs w:val="24"/>
        </w:rPr>
      </w:pPr>
      <w:r w:rsidRPr="00272D07">
        <w:rPr>
          <w:szCs w:val="24"/>
        </w:rPr>
        <w:t>с отметкой "Лично" - непосредственно адресату;</w:t>
      </w:r>
    </w:p>
    <w:p w:rsidR="004F0F45" w:rsidRPr="00272D07" w:rsidRDefault="004F0F45" w:rsidP="004F0F45">
      <w:pPr>
        <w:pStyle w:val="ConsPlusNormal"/>
        <w:numPr>
          <w:ilvl w:val="0"/>
          <w:numId w:val="37"/>
        </w:numPr>
        <w:autoSpaceDE w:val="0"/>
        <w:autoSpaceDN w:val="0"/>
        <w:adjustRightInd w:val="0"/>
        <w:contextualSpacing/>
        <w:jc w:val="both"/>
        <w:rPr>
          <w:szCs w:val="24"/>
        </w:rPr>
      </w:pPr>
      <w:r w:rsidRPr="00272D07">
        <w:rPr>
          <w:szCs w:val="24"/>
        </w:rPr>
        <w:t xml:space="preserve">с грифами ограничения доступа – </w:t>
      </w:r>
      <w:r>
        <w:rPr>
          <w:szCs w:val="24"/>
        </w:rPr>
        <w:t xml:space="preserve">Главе </w:t>
      </w:r>
      <w:proofErr w:type="spellStart"/>
      <w:r>
        <w:rPr>
          <w:szCs w:val="24"/>
        </w:rPr>
        <w:t>Турунтаевского</w:t>
      </w:r>
      <w:proofErr w:type="spellEnd"/>
      <w:r>
        <w:rPr>
          <w:szCs w:val="24"/>
        </w:rPr>
        <w:t xml:space="preserve"> сельского поселения </w:t>
      </w:r>
      <w:r w:rsidRPr="00272D07">
        <w:rPr>
          <w:szCs w:val="24"/>
        </w:rPr>
        <w:t>или отдел назначения.</w:t>
      </w:r>
    </w:p>
    <w:p w:rsidR="004F0F45" w:rsidRPr="00272D07" w:rsidRDefault="004F0F45" w:rsidP="004F0F45">
      <w:pPr>
        <w:pStyle w:val="ConsPlusNormal"/>
        <w:ind w:firstLine="540"/>
        <w:contextualSpacing/>
        <w:jc w:val="both"/>
        <w:rPr>
          <w:szCs w:val="24"/>
        </w:rPr>
      </w:pPr>
      <w:r w:rsidRPr="00272D07">
        <w:rPr>
          <w:szCs w:val="24"/>
        </w:rPr>
        <w:t xml:space="preserve">5.16. Входящие электронные документы, поступившие от других организаций по электронной почте, принимаются делопроизводителем или </w:t>
      </w:r>
      <w:proofErr w:type="spellStart"/>
      <w:r>
        <w:rPr>
          <w:szCs w:val="24"/>
        </w:rPr>
        <w:t>документоведом</w:t>
      </w:r>
      <w:proofErr w:type="spellEnd"/>
      <w:r w:rsidRPr="00272D07">
        <w:rPr>
          <w:szCs w:val="24"/>
        </w:rPr>
        <w:t xml:space="preserve"> администрации.</w:t>
      </w:r>
    </w:p>
    <w:p w:rsidR="004F0F45" w:rsidRPr="00272D07" w:rsidRDefault="004F0F45" w:rsidP="004F0F45">
      <w:pPr>
        <w:pStyle w:val="ConsPlusNormal"/>
        <w:ind w:firstLine="540"/>
        <w:contextualSpacing/>
        <w:jc w:val="both"/>
        <w:rPr>
          <w:szCs w:val="24"/>
        </w:rPr>
      </w:pPr>
      <w:r w:rsidRPr="00272D07">
        <w:rPr>
          <w:szCs w:val="24"/>
        </w:rPr>
        <w:t xml:space="preserve">5.17. </w:t>
      </w:r>
      <w:proofErr w:type="gramStart"/>
      <w:r w:rsidRPr="00272D07">
        <w:rPr>
          <w:szCs w:val="24"/>
        </w:rPr>
        <w:t xml:space="preserve">Первичная обработка документов завершается их распределением (сортировкой) на регистрируемые и нерегистрируемые </w:t>
      </w:r>
      <w:hyperlink w:anchor="Par1991" w:tooltip="ПРИМЕРНЫЙ ПЕРЕЧЕНЬ" w:history="1">
        <w:r w:rsidRPr="00272D07">
          <w:rPr>
            <w:color w:val="1D1B11" w:themeColor="background2" w:themeShade="1A"/>
            <w:szCs w:val="24"/>
          </w:rPr>
          <w:t>(приложение N 7)</w:t>
        </w:r>
      </w:hyperlink>
      <w:r w:rsidRPr="00272D07">
        <w:rPr>
          <w:szCs w:val="24"/>
        </w:rPr>
        <w:t>.</w:t>
      </w:r>
      <w:proofErr w:type="gramEnd"/>
    </w:p>
    <w:p w:rsidR="004F0F45" w:rsidRPr="00272D07" w:rsidRDefault="004F0F45" w:rsidP="004F0F45">
      <w:pPr>
        <w:pStyle w:val="ConsPlusNormal"/>
        <w:ind w:firstLine="540"/>
        <w:contextualSpacing/>
        <w:jc w:val="both"/>
        <w:rPr>
          <w:szCs w:val="24"/>
        </w:rPr>
      </w:pPr>
      <w:r w:rsidRPr="00272D07">
        <w:rPr>
          <w:szCs w:val="24"/>
        </w:rPr>
        <w:t xml:space="preserve">5.18. Регистрация входящих документов осуществляется независимо от способа их </w:t>
      </w:r>
      <w:r w:rsidRPr="00272D07">
        <w:rPr>
          <w:szCs w:val="24"/>
        </w:rPr>
        <w:lastRenderedPageBreak/>
        <w:t>доставки один раз делопроизводителем.</w:t>
      </w:r>
    </w:p>
    <w:p w:rsidR="004F0F45" w:rsidRPr="00272D07" w:rsidRDefault="004F0F45" w:rsidP="004F0F45">
      <w:pPr>
        <w:pStyle w:val="ConsPlusNormal"/>
        <w:ind w:firstLine="540"/>
        <w:contextualSpacing/>
        <w:jc w:val="both"/>
        <w:rPr>
          <w:szCs w:val="24"/>
        </w:rPr>
      </w:pPr>
      <w:r w:rsidRPr="00272D07">
        <w:rPr>
          <w:szCs w:val="24"/>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4F0F45" w:rsidRPr="00272D07" w:rsidRDefault="004F0F45" w:rsidP="004F0F45">
      <w:pPr>
        <w:pStyle w:val="ConsPlusNormal"/>
        <w:ind w:firstLine="540"/>
        <w:contextualSpacing/>
        <w:jc w:val="both"/>
        <w:rPr>
          <w:szCs w:val="24"/>
        </w:rPr>
      </w:pPr>
      <w:r w:rsidRPr="00272D07">
        <w:rPr>
          <w:szCs w:val="24"/>
        </w:rPr>
        <w:t>Регистрация обращений граждан осуществляется в течение трех дней с момента поступления обращения &lt;9&gt;.</w:t>
      </w:r>
    </w:p>
    <w:p w:rsidR="004F0F45" w:rsidRPr="00272D07" w:rsidRDefault="004F0F45" w:rsidP="004F0F45">
      <w:pPr>
        <w:pStyle w:val="ConsPlusNormal"/>
        <w:ind w:firstLine="540"/>
        <w:contextualSpacing/>
        <w:jc w:val="both"/>
        <w:rPr>
          <w:szCs w:val="24"/>
        </w:rPr>
      </w:pPr>
      <w:r w:rsidRPr="00272D07">
        <w:rPr>
          <w:szCs w:val="24"/>
        </w:rPr>
        <w:t>--------------------------------</w:t>
      </w:r>
    </w:p>
    <w:p w:rsidR="004F0F45" w:rsidRPr="00272D07" w:rsidRDefault="004F0F45" w:rsidP="004F0F45">
      <w:pPr>
        <w:pStyle w:val="ConsPlusNormal"/>
        <w:ind w:firstLine="540"/>
        <w:contextualSpacing/>
        <w:jc w:val="both"/>
        <w:rPr>
          <w:szCs w:val="24"/>
        </w:rPr>
      </w:pPr>
      <w:r w:rsidRPr="00272D07">
        <w:rPr>
          <w:szCs w:val="24"/>
        </w:rPr>
        <w:t xml:space="preserve">&lt;9&gt; Федеральный </w:t>
      </w:r>
      <w:hyperlink r:id="rId23" w:history="1">
        <w:r w:rsidRPr="00272D07">
          <w:rPr>
            <w:color w:val="1D1B11" w:themeColor="background2" w:themeShade="1A"/>
            <w:szCs w:val="24"/>
          </w:rPr>
          <w:t>закон</w:t>
        </w:r>
      </w:hyperlink>
      <w:r w:rsidRPr="00272D07">
        <w:rPr>
          <w:color w:val="1D1B11" w:themeColor="background2" w:themeShade="1A"/>
          <w:szCs w:val="24"/>
        </w:rPr>
        <w:t xml:space="preserve"> </w:t>
      </w:r>
      <w:r w:rsidRPr="00272D07">
        <w:rPr>
          <w:szCs w:val="24"/>
        </w:rPr>
        <w:t>от 2 мая 2006 г. N 59-ФЗ "О порядке рассмотрения обращений граждан в Российской Федерации".</w:t>
      </w:r>
    </w:p>
    <w:p w:rsidR="004F0F45" w:rsidRPr="00272D07" w:rsidRDefault="004F0F45" w:rsidP="004F0F45">
      <w:pPr>
        <w:pStyle w:val="ConsPlusNormal"/>
        <w:ind w:firstLine="540"/>
        <w:contextualSpacing/>
        <w:jc w:val="both"/>
        <w:rPr>
          <w:szCs w:val="24"/>
        </w:rPr>
      </w:pPr>
      <w:r w:rsidRPr="00272D07">
        <w:rPr>
          <w:szCs w:val="24"/>
        </w:rPr>
        <w:t xml:space="preserve">5.20.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w:t>
      </w:r>
      <w:proofErr w:type="gramStart"/>
      <w:r w:rsidRPr="00272D07">
        <w:rPr>
          <w:szCs w:val="24"/>
        </w:rPr>
        <w:t>в</w:t>
      </w:r>
      <w:proofErr w:type="gramEnd"/>
      <w:r w:rsidRPr="00272D07">
        <w:rPr>
          <w:szCs w:val="24"/>
        </w:rPr>
        <w:t xml:space="preserve"> администрация.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w:t>
      </w:r>
    </w:p>
    <w:p w:rsidR="004F0F45" w:rsidRPr="00272D07" w:rsidRDefault="004F0F45" w:rsidP="004F0F45">
      <w:pPr>
        <w:pStyle w:val="ConsPlusNormal"/>
        <w:ind w:firstLine="540"/>
        <w:contextualSpacing/>
        <w:jc w:val="both"/>
        <w:rPr>
          <w:szCs w:val="24"/>
        </w:rPr>
      </w:pPr>
      <w:r w:rsidRPr="00272D07">
        <w:rPr>
          <w:szCs w:val="24"/>
        </w:rPr>
        <w:t xml:space="preserve">5.21. Исходящие документы, завизированные всеми заинтересованными лицами и подписанные </w:t>
      </w:r>
      <w:r>
        <w:rPr>
          <w:szCs w:val="24"/>
        </w:rPr>
        <w:t xml:space="preserve">Главой </w:t>
      </w:r>
      <w:proofErr w:type="spellStart"/>
      <w:r>
        <w:rPr>
          <w:szCs w:val="24"/>
        </w:rPr>
        <w:t>Турунтаевского</w:t>
      </w:r>
      <w:proofErr w:type="spellEnd"/>
      <w:r>
        <w:rPr>
          <w:szCs w:val="24"/>
        </w:rPr>
        <w:t xml:space="preserve"> сельского поселения </w:t>
      </w:r>
      <w:r w:rsidRPr="00272D07">
        <w:rPr>
          <w:szCs w:val="24"/>
        </w:rPr>
        <w:t>или иным уполномоченным им лицом, регистрируются у делопроизводителя.</w:t>
      </w:r>
    </w:p>
    <w:p w:rsidR="004F0F45" w:rsidRPr="00272D07" w:rsidRDefault="004F0F45" w:rsidP="004F0F45">
      <w:pPr>
        <w:pStyle w:val="ConsPlusNormal"/>
        <w:ind w:firstLine="540"/>
        <w:contextualSpacing/>
        <w:jc w:val="both"/>
        <w:rPr>
          <w:szCs w:val="24"/>
        </w:rPr>
      </w:pPr>
      <w:r w:rsidRPr="00272D07">
        <w:rPr>
          <w:szCs w:val="24"/>
        </w:rPr>
        <w:t>5.22.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4F0F45" w:rsidRPr="00272D07" w:rsidRDefault="004F0F45" w:rsidP="004F0F45">
      <w:pPr>
        <w:pStyle w:val="ConsPlusNormal"/>
        <w:ind w:firstLine="540"/>
        <w:contextualSpacing/>
        <w:jc w:val="both"/>
        <w:rPr>
          <w:szCs w:val="24"/>
        </w:rPr>
      </w:pPr>
      <w:r w:rsidRPr="00272D07">
        <w:rPr>
          <w:szCs w:val="24"/>
        </w:rPr>
        <w:t>5.23. Перед регистрацией исходящих документов делопроизводитель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4F0F45" w:rsidRPr="00272D07" w:rsidRDefault="004F0F45" w:rsidP="004F0F45">
      <w:pPr>
        <w:pStyle w:val="ConsPlusNormal"/>
        <w:ind w:firstLine="540"/>
        <w:contextualSpacing/>
        <w:jc w:val="both"/>
        <w:rPr>
          <w:szCs w:val="24"/>
        </w:rPr>
      </w:pPr>
      <w:r w:rsidRPr="00272D07">
        <w:rPr>
          <w:szCs w:val="24"/>
        </w:rPr>
        <w:t>5.24.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4F0F45" w:rsidRPr="00272D07" w:rsidRDefault="004F0F45" w:rsidP="004F0F45">
      <w:pPr>
        <w:pStyle w:val="ConsPlusNormal"/>
        <w:ind w:firstLine="540"/>
        <w:contextualSpacing/>
        <w:jc w:val="both"/>
        <w:rPr>
          <w:szCs w:val="24"/>
        </w:rPr>
      </w:pPr>
      <w:r w:rsidRPr="00272D07">
        <w:rPr>
          <w:szCs w:val="24"/>
        </w:rPr>
        <w:t>Дата регистрации и регистрационный номер проставляются на отправляемом документе, а также на копии исходящего документа, остающейся в деле.</w:t>
      </w:r>
    </w:p>
    <w:p w:rsidR="004F0F45" w:rsidRPr="00272D07" w:rsidRDefault="004F0F45" w:rsidP="004F0F45">
      <w:pPr>
        <w:pStyle w:val="ConsPlusNormal"/>
        <w:ind w:firstLine="540"/>
        <w:contextualSpacing/>
        <w:jc w:val="both"/>
        <w:rPr>
          <w:szCs w:val="24"/>
        </w:rPr>
      </w:pPr>
      <w:r w:rsidRPr="00272D07">
        <w:rPr>
          <w:szCs w:val="24"/>
        </w:rPr>
        <w:t xml:space="preserve">5.25. Исходящий документ, подписанный </w:t>
      </w:r>
      <w:r>
        <w:rPr>
          <w:szCs w:val="24"/>
        </w:rPr>
        <w:t xml:space="preserve">Главой </w:t>
      </w:r>
      <w:proofErr w:type="spellStart"/>
      <w:r>
        <w:rPr>
          <w:szCs w:val="24"/>
        </w:rPr>
        <w:t>Турунтаевского</w:t>
      </w:r>
      <w:proofErr w:type="spellEnd"/>
      <w:r>
        <w:rPr>
          <w:szCs w:val="24"/>
        </w:rPr>
        <w:t xml:space="preserve"> сельского поселения </w:t>
      </w:r>
      <w:r w:rsidRPr="00272D07">
        <w:rPr>
          <w:szCs w:val="24"/>
        </w:rPr>
        <w:t>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4F0F45" w:rsidRPr="00272D07" w:rsidRDefault="004F0F45" w:rsidP="004F0F45">
      <w:pPr>
        <w:pStyle w:val="ConsPlusNormal"/>
        <w:ind w:firstLine="540"/>
        <w:contextualSpacing/>
        <w:jc w:val="both"/>
        <w:rPr>
          <w:szCs w:val="24"/>
        </w:rPr>
      </w:pPr>
      <w:r w:rsidRPr="00272D07">
        <w:rPr>
          <w:szCs w:val="24"/>
        </w:rPr>
        <w:t xml:space="preserve">5.26. В зависимости от содержания и срочности документы, отправляемые из администрации, доставляются адресатам средствами почтовой, спецсвязи, курьером, </w:t>
      </w:r>
      <w:proofErr w:type="gramStart"/>
      <w:r w:rsidRPr="00272D07">
        <w:rPr>
          <w:szCs w:val="24"/>
        </w:rPr>
        <w:t>экспресс-почтой</w:t>
      </w:r>
      <w:proofErr w:type="gramEnd"/>
      <w:r w:rsidRPr="00272D07">
        <w:rPr>
          <w:szCs w:val="24"/>
        </w:rPr>
        <w:t>, а также передаются по каналам электросвязи (факсимильная связь, телеграф, телефон, электронная почта).</w:t>
      </w:r>
    </w:p>
    <w:p w:rsidR="004F0F45" w:rsidRPr="00272D07" w:rsidRDefault="004F0F45" w:rsidP="004F0F45">
      <w:pPr>
        <w:pStyle w:val="ConsPlusNormal"/>
        <w:ind w:firstLine="540"/>
        <w:contextualSpacing/>
        <w:jc w:val="both"/>
        <w:rPr>
          <w:szCs w:val="24"/>
        </w:rPr>
      </w:pPr>
      <w:r w:rsidRPr="00272D07">
        <w:rPr>
          <w:szCs w:val="24"/>
        </w:rPr>
        <w:t xml:space="preserve">Обработка корреспонденции для отправки почтовой связью осуществляется в соответствии с </w:t>
      </w:r>
      <w:hyperlink r:id="rId24" w:history="1">
        <w:r w:rsidRPr="00272D07">
          <w:rPr>
            <w:color w:val="1D1B11" w:themeColor="background2" w:themeShade="1A"/>
            <w:szCs w:val="24"/>
          </w:rPr>
          <w:t>Правилами</w:t>
        </w:r>
      </w:hyperlink>
      <w:r w:rsidRPr="00272D07">
        <w:rPr>
          <w:szCs w:val="24"/>
        </w:rPr>
        <w:t xml:space="preserve"> оказания услуг почтовой связи &lt;10&gt;.</w:t>
      </w:r>
    </w:p>
    <w:p w:rsidR="004F0F45" w:rsidRPr="00272D07" w:rsidRDefault="004F0F45" w:rsidP="004F0F45">
      <w:pPr>
        <w:pStyle w:val="ConsPlusNormal"/>
        <w:ind w:firstLine="540"/>
        <w:contextualSpacing/>
        <w:jc w:val="both"/>
        <w:rPr>
          <w:szCs w:val="24"/>
        </w:rPr>
      </w:pPr>
      <w:r w:rsidRPr="00272D07">
        <w:rPr>
          <w:szCs w:val="24"/>
        </w:rPr>
        <w:t>--------------------------------</w:t>
      </w:r>
    </w:p>
    <w:p w:rsidR="004F0F45" w:rsidRPr="00272D07" w:rsidRDefault="004F0F45" w:rsidP="004F0F45">
      <w:pPr>
        <w:pStyle w:val="ConsPlusNormal"/>
        <w:ind w:firstLine="540"/>
        <w:contextualSpacing/>
        <w:jc w:val="both"/>
        <w:rPr>
          <w:szCs w:val="24"/>
        </w:rPr>
      </w:pPr>
      <w:proofErr w:type="gramStart"/>
      <w:r w:rsidRPr="00272D07">
        <w:rPr>
          <w:szCs w:val="24"/>
        </w:rPr>
        <w:t xml:space="preserve">&lt;10&gt; </w:t>
      </w:r>
      <w:hyperlink r:id="rId25" w:history="1">
        <w:r w:rsidRPr="00272D07">
          <w:rPr>
            <w:color w:val="1D1B11" w:themeColor="background2" w:themeShade="1A"/>
            <w:szCs w:val="24"/>
          </w:rPr>
          <w:t>Приказ</w:t>
        </w:r>
      </w:hyperlink>
      <w:r w:rsidRPr="00272D07">
        <w:rPr>
          <w:szCs w:val="24"/>
        </w:rPr>
        <w:t xml:space="preserve">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w:t>
      </w:r>
      <w:proofErr w:type="gramEnd"/>
      <w:r w:rsidRPr="00272D07">
        <w:rPr>
          <w:szCs w:val="24"/>
        </w:rPr>
        <w:t xml:space="preserve"> связи и массовых коммуникаций Российской Федерации от 31 июля 2014 г. N 234 «Об утверждении Правил оказания услуг почтовой связи»</w:t>
      </w:r>
      <w:r>
        <w:rPr>
          <w:szCs w:val="24"/>
        </w:rPr>
        <w:t>.</w:t>
      </w:r>
    </w:p>
    <w:p w:rsidR="004F0F45" w:rsidRPr="00272D07" w:rsidRDefault="004F0F45" w:rsidP="004F0F45">
      <w:pPr>
        <w:pStyle w:val="ConsPlusNormal"/>
        <w:ind w:firstLine="540"/>
        <w:contextualSpacing/>
        <w:jc w:val="both"/>
        <w:rPr>
          <w:szCs w:val="24"/>
        </w:rPr>
      </w:pPr>
      <w:r w:rsidRPr="00272D07">
        <w:rPr>
          <w:szCs w:val="24"/>
        </w:rPr>
        <w:t>5.27.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структуры).</w:t>
      </w:r>
    </w:p>
    <w:p w:rsidR="004F0F45" w:rsidRPr="00272D07" w:rsidRDefault="004F0F45" w:rsidP="004F0F45">
      <w:pPr>
        <w:pStyle w:val="ConsPlusNormal"/>
        <w:ind w:firstLine="540"/>
        <w:contextualSpacing/>
        <w:jc w:val="both"/>
        <w:rPr>
          <w:szCs w:val="24"/>
        </w:rPr>
      </w:pPr>
      <w:r w:rsidRPr="00272D07">
        <w:rPr>
          <w:szCs w:val="24"/>
        </w:rPr>
        <w:t>Неправильно оформленные документы и корреспонденция неслужебного характера к отправке не принимаются и возвращаются исполнителю.</w:t>
      </w:r>
    </w:p>
    <w:p w:rsidR="004F0F45" w:rsidRPr="00272D07" w:rsidRDefault="004F0F45" w:rsidP="004F0F45">
      <w:pPr>
        <w:pStyle w:val="ConsPlusNormal"/>
        <w:ind w:firstLine="540"/>
        <w:contextualSpacing/>
        <w:jc w:val="both"/>
        <w:rPr>
          <w:szCs w:val="24"/>
        </w:rPr>
      </w:pPr>
      <w:r w:rsidRPr="00272D07">
        <w:rPr>
          <w:szCs w:val="24"/>
        </w:rPr>
        <w:lastRenderedPageBreak/>
        <w:t>Документы, подлежащие отправке, должны обрабатываться и отправляться в день их подписания и регистрации или на следующий рабочий день.</w:t>
      </w:r>
    </w:p>
    <w:p w:rsidR="004F0F45" w:rsidRPr="00272D07" w:rsidRDefault="004F0F45" w:rsidP="004F0F45">
      <w:pPr>
        <w:pStyle w:val="ConsPlusNormal"/>
        <w:ind w:firstLine="540"/>
        <w:contextualSpacing/>
        <w:jc w:val="both"/>
        <w:rPr>
          <w:szCs w:val="24"/>
        </w:rPr>
      </w:pPr>
      <w:r w:rsidRPr="00272D07">
        <w:rPr>
          <w:szCs w:val="24"/>
        </w:rPr>
        <w:t>5.28. Проекты распорядительных документов (распоряжений, постановлений), подготовленных для подписания, после подготовки и согласования с заинтересованными лицами передаются делопроизводителю для проверки правильности их оформления.</w:t>
      </w:r>
    </w:p>
    <w:p w:rsidR="004F0F45" w:rsidRPr="00272D07" w:rsidRDefault="004F0F45" w:rsidP="004F0F45">
      <w:pPr>
        <w:pStyle w:val="ConsPlusNormal"/>
        <w:ind w:firstLine="540"/>
        <w:contextualSpacing/>
        <w:jc w:val="both"/>
        <w:rPr>
          <w:szCs w:val="24"/>
        </w:rPr>
      </w:pPr>
      <w:r w:rsidRPr="00272D07">
        <w:rPr>
          <w:szCs w:val="24"/>
        </w:rPr>
        <w:t xml:space="preserve">5.29. Правильно оформленные распорядительные документы передаются на подпись </w:t>
      </w:r>
      <w:r>
        <w:rPr>
          <w:szCs w:val="24"/>
        </w:rPr>
        <w:t xml:space="preserve">Главе </w:t>
      </w:r>
      <w:proofErr w:type="spellStart"/>
      <w:r>
        <w:rPr>
          <w:szCs w:val="24"/>
        </w:rPr>
        <w:t>Турунтаевского</w:t>
      </w:r>
      <w:proofErr w:type="spellEnd"/>
      <w:r>
        <w:rPr>
          <w:szCs w:val="24"/>
        </w:rPr>
        <w:t xml:space="preserve"> сельского поселения </w:t>
      </w:r>
      <w:r w:rsidRPr="00272D07">
        <w:rPr>
          <w:szCs w:val="24"/>
        </w:rPr>
        <w:t>или иному уполномоченному им лицу.</w:t>
      </w:r>
    </w:p>
    <w:p w:rsidR="004F0F45" w:rsidRPr="00272D07" w:rsidRDefault="004F0F45" w:rsidP="004F0F45">
      <w:pPr>
        <w:pStyle w:val="ConsPlusNormal"/>
        <w:ind w:firstLine="540"/>
        <w:contextualSpacing/>
        <w:jc w:val="both"/>
        <w:rPr>
          <w:szCs w:val="24"/>
        </w:rPr>
      </w:pPr>
      <w:r w:rsidRPr="00272D07">
        <w:rPr>
          <w:szCs w:val="24"/>
        </w:rPr>
        <w:t xml:space="preserve">5.30. Подписанные постановления, распоряжения по основной деятельности регистрируются делопроизводителем. Подготовка распоряжений по личному составу к подписанию руководителем и их регистрация осуществляются управляющим делами Администрации </w:t>
      </w:r>
      <w:proofErr w:type="spellStart"/>
      <w:r>
        <w:rPr>
          <w:szCs w:val="24"/>
        </w:rPr>
        <w:t>Турунтаевского</w:t>
      </w:r>
      <w:proofErr w:type="spellEnd"/>
      <w:r w:rsidRPr="00272D07">
        <w:rPr>
          <w:szCs w:val="24"/>
        </w:rPr>
        <w:t xml:space="preserve"> сельского поселения.</w:t>
      </w:r>
    </w:p>
    <w:p w:rsidR="004F0F45" w:rsidRDefault="004F0F45" w:rsidP="004F0F45">
      <w:pPr>
        <w:pStyle w:val="ConsPlusNormal"/>
        <w:ind w:firstLine="540"/>
        <w:contextualSpacing/>
        <w:jc w:val="both"/>
        <w:rPr>
          <w:szCs w:val="24"/>
        </w:rPr>
      </w:pPr>
      <w:r w:rsidRPr="00272D07">
        <w:rPr>
          <w:szCs w:val="24"/>
        </w:rPr>
        <w:t xml:space="preserve">Распоряжениям по основной деятельности присваиваются порядковые номера в пределах календарного года. Порядковый номер документа может дополняться, </w:t>
      </w:r>
      <w:proofErr w:type="gramStart"/>
      <w:r w:rsidRPr="00272D07">
        <w:rPr>
          <w:szCs w:val="24"/>
        </w:rPr>
        <w:t>обозначающим</w:t>
      </w:r>
      <w:proofErr w:type="gramEnd"/>
      <w:r w:rsidRPr="00272D07">
        <w:rPr>
          <w:szCs w:val="24"/>
        </w:rPr>
        <w:t xml:space="preserve"> принадлежность документа соответствующей группе документов.</w:t>
      </w:r>
    </w:p>
    <w:p w:rsidR="004F0F45" w:rsidRDefault="004F0F45" w:rsidP="004F0F45">
      <w:pPr>
        <w:pStyle w:val="ConsPlusNormal"/>
        <w:ind w:firstLine="540"/>
        <w:contextualSpacing/>
        <w:jc w:val="center"/>
        <w:rPr>
          <w:szCs w:val="24"/>
        </w:rPr>
      </w:pPr>
      <w:r>
        <w:rPr>
          <w:szCs w:val="24"/>
        </w:rPr>
        <w:t xml:space="preserve">Приказ от 17.07.2017 № </w:t>
      </w:r>
      <w:r w:rsidRPr="00D904E8">
        <w:rPr>
          <w:szCs w:val="24"/>
        </w:rPr>
        <w:t>77к</w:t>
      </w:r>
    </w:p>
    <w:p w:rsidR="004F0F45" w:rsidRPr="00272D07" w:rsidRDefault="004F0F45" w:rsidP="004F0F45">
      <w:pPr>
        <w:pStyle w:val="ConsPlusNormal"/>
        <w:ind w:firstLine="540"/>
        <w:contextualSpacing/>
        <w:jc w:val="center"/>
        <w:rPr>
          <w:szCs w:val="24"/>
        </w:rPr>
      </w:pPr>
    </w:p>
    <w:p w:rsidR="004F0F45" w:rsidRPr="00272D07" w:rsidRDefault="004F0F45" w:rsidP="004F0F45">
      <w:pPr>
        <w:pStyle w:val="ConsPlusNormal"/>
        <w:ind w:firstLine="540"/>
        <w:contextualSpacing/>
        <w:jc w:val="both"/>
        <w:rPr>
          <w:szCs w:val="24"/>
        </w:rPr>
      </w:pPr>
      <w:r w:rsidRPr="00272D07">
        <w:rPr>
          <w:szCs w:val="24"/>
        </w:rPr>
        <w:t>5.31. Подлинники распорядительных документов по месту их регистрации формируются в дела в соответствии с номенклатурой дел администрации.</w:t>
      </w:r>
    </w:p>
    <w:p w:rsidR="004F0F45" w:rsidRPr="00272D07" w:rsidRDefault="004F0F45" w:rsidP="004F0F45">
      <w:pPr>
        <w:pStyle w:val="ConsPlusNormal"/>
        <w:ind w:firstLine="540"/>
        <w:contextualSpacing/>
        <w:jc w:val="both"/>
        <w:rPr>
          <w:szCs w:val="24"/>
        </w:rPr>
      </w:pPr>
      <w:r w:rsidRPr="00272D07">
        <w:rPr>
          <w:szCs w:val="24"/>
        </w:rPr>
        <w:t>Копии распорядительных документов рассылаются исполнителям и иным заинтересованным лицам в электронной форме или на бумажном носителе в соответствии с указателем рассылки.</w:t>
      </w:r>
    </w:p>
    <w:p w:rsidR="004F0F45" w:rsidRPr="00272D07" w:rsidRDefault="004F0F45" w:rsidP="004F0F45">
      <w:pPr>
        <w:pStyle w:val="ConsPlusNormal"/>
        <w:ind w:firstLine="540"/>
        <w:contextualSpacing/>
        <w:jc w:val="both"/>
        <w:rPr>
          <w:szCs w:val="24"/>
        </w:rPr>
      </w:pPr>
      <w:r w:rsidRPr="00272D07">
        <w:rPr>
          <w:szCs w:val="24"/>
        </w:rPr>
        <w:t>Копии распорядительных документов, рассылаемые на бумажном носителе, заверяются.</w:t>
      </w:r>
    </w:p>
    <w:p w:rsidR="004F0F45" w:rsidRPr="00272D07" w:rsidRDefault="004F0F45" w:rsidP="004F0F45">
      <w:pPr>
        <w:pStyle w:val="ConsPlusNormal"/>
        <w:ind w:firstLine="540"/>
        <w:contextualSpacing/>
        <w:jc w:val="both"/>
        <w:rPr>
          <w:szCs w:val="24"/>
        </w:rPr>
      </w:pPr>
    </w:p>
    <w:p w:rsidR="004F0F45" w:rsidRPr="00272D07" w:rsidRDefault="004F0F45" w:rsidP="004F0F45">
      <w:pPr>
        <w:pStyle w:val="ConsPlusTitle"/>
        <w:contextualSpacing/>
        <w:jc w:val="center"/>
        <w:outlineLvl w:val="1"/>
        <w:rPr>
          <w:rFonts w:ascii="Times New Roman" w:hAnsi="Times New Roman" w:cs="Times New Roman"/>
        </w:rPr>
      </w:pPr>
      <w:r w:rsidRPr="00272D07">
        <w:rPr>
          <w:rFonts w:ascii="Times New Roman" w:hAnsi="Times New Roman" w:cs="Times New Roman"/>
        </w:rPr>
        <w:t>VI. Контроль исполнения документов (поручений)</w:t>
      </w:r>
    </w:p>
    <w:p w:rsidR="004F0F45" w:rsidRPr="00272D07" w:rsidRDefault="004F0F45" w:rsidP="004F0F45">
      <w:pPr>
        <w:pStyle w:val="ConsPlusTitle"/>
        <w:contextualSpacing/>
        <w:jc w:val="center"/>
        <w:outlineLvl w:val="1"/>
        <w:rPr>
          <w:rFonts w:ascii="Times New Roman" w:hAnsi="Times New Roman" w:cs="Times New Roman"/>
        </w:rPr>
      </w:pPr>
    </w:p>
    <w:p w:rsidR="004F0F45" w:rsidRPr="00272D07" w:rsidRDefault="004F0F45" w:rsidP="004F0F45">
      <w:pPr>
        <w:pStyle w:val="ConsPlusNormal"/>
        <w:ind w:firstLine="540"/>
        <w:contextualSpacing/>
        <w:jc w:val="both"/>
        <w:rPr>
          <w:szCs w:val="24"/>
        </w:rPr>
      </w:pPr>
      <w:r w:rsidRPr="00272D07">
        <w:rPr>
          <w:szCs w:val="24"/>
        </w:rPr>
        <w:t>6.1. Контроль исполнения документов (поручений) ведется в целях их своевременного и качественного исполнения.</w:t>
      </w:r>
    </w:p>
    <w:p w:rsidR="004F0F45" w:rsidRPr="00272D07" w:rsidRDefault="004F0F45" w:rsidP="004F0F45">
      <w:pPr>
        <w:pStyle w:val="ConsPlusNormal"/>
        <w:ind w:firstLine="540"/>
        <w:contextualSpacing/>
        <w:jc w:val="both"/>
        <w:rPr>
          <w:szCs w:val="24"/>
        </w:rPr>
      </w:pPr>
      <w:r w:rsidRPr="00272D07">
        <w:rPr>
          <w:szCs w:val="24"/>
        </w:rPr>
        <w:t>6.2. Контроль исполнения документов (поручений) ведется:</w:t>
      </w:r>
    </w:p>
    <w:p w:rsidR="004F0F45" w:rsidRPr="00272D07" w:rsidRDefault="004F0F45" w:rsidP="004F0F45">
      <w:pPr>
        <w:pStyle w:val="ConsPlusNormal"/>
        <w:ind w:firstLine="540"/>
        <w:contextualSpacing/>
        <w:jc w:val="both"/>
        <w:rPr>
          <w:szCs w:val="24"/>
        </w:rPr>
      </w:pPr>
      <w:r w:rsidRPr="00D904E8">
        <w:rPr>
          <w:szCs w:val="24"/>
        </w:rPr>
        <w:t>руководителем организации - исполнения документов (поручений) по существу; делопроизводителем – сроков исполнения</w:t>
      </w:r>
      <w:r>
        <w:rPr>
          <w:szCs w:val="24"/>
        </w:rPr>
        <w:t>.</w:t>
      </w:r>
    </w:p>
    <w:p w:rsidR="004F0F45" w:rsidRPr="00272D07" w:rsidRDefault="004F0F45" w:rsidP="004F0F45">
      <w:pPr>
        <w:pStyle w:val="ConsPlusNormal"/>
        <w:ind w:firstLine="540"/>
        <w:contextualSpacing/>
        <w:jc w:val="both"/>
        <w:rPr>
          <w:szCs w:val="24"/>
        </w:rPr>
      </w:pPr>
      <w:r w:rsidRPr="00272D07">
        <w:rPr>
          <w:szCs w:val="24"/>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4F0F45" w:rsidRPr="00272D07" w:rsidRDefault="004F0F45" w:rsidP="004F0F45">
      <w:pPr>
        <w:pStyle w:val="ConsPlusNormal"/>
        <w:ind w:firstLine="540"/>
        <w:contextualSpacing/>
        <w:jc w:val="both"/>
        <w:rPr>
          <w:szCs w:val="24"/>
        </w:rPr>
      </w:pPr>
      <w:r w:rsidRPr="00272D07">
        <w:rPr>
          <w:szCs w:val="24"/>
        </w:rPr>
        <w:t>6.4. Контроль сроков исполнения документов (поручений) включает в себя:</w:t>
      </w:r>
    </w:p>
    <w:p w:rsidR="004F0F45" w:rsidRPr="00272D07" w:rsidRDefault="004F0F45" w:rsidP="004F0F45">
      <w:pPr>
        <w:pStyle w:val="ConsPlusNormal"/>
        <w:numPr>
          <w:ilvl w:val="0"/>
          <w:numId w:val="20"/>
        </w:numPr>
        <w:autoSpaceDE w:val="0"/>
        <w:autoSpaceDN w:val="0"/>
        <w:adjustRightInd w:val="0"/>
        <w:contextualSpacing/>
        <w:jc w:val="both"/>
        <w:rPr>
          <w:szCs w:val="24"/>
        </w:rPr>
      </w:pPr>
      <w:r w:rsidRPr="00272D07">
        <w:rPr>
          <w:szCs w:val="24"/>
        </w:rPr>
        <w:t>постановку документов (поручений) на контроль;</w:t>
      </w:r>
    </w:p>
    <w:p w:rsidR="004F0F45" w:rsidRPr="00272D07" w:rsidRDefault="004F0F45" w:rsidP="004F0F45">
      <w:pPr>
        <w:pStyle w:val="ConsPlusNormal"/>
        <w:numPr>
          <w:ilvl w:val="0"/>
          <w:numId w:val="20"/>
        </w:numPr>
        <w:autoSpaceDE w:val="0"/>
        <w:autoSpaceDN w:val="0"/>
        <w:adjustRightInd w:val="0"/>
        <w:contextualSpacing/>
        <w:jc w:val="both"/>
        <w:rPr>
          <w:szCs w:val="24"/>
        </w:rPr>
      </w:pPr>
      <w:r w:rsidRPr="00272D07">
        <w:rPr>
          <w:szCs w:val="24"/>
        </w:rPr>
        <w:t>проверку своевременности доведения документов (поручений) до исполнителей;</w:t>
      </w:r>
    </w:p>
    <w:p w:rsidR="004F0F45" w:rsidRPr="00272D07" w:rsidRDefault="004F0F45" w:rsidP="004F0F45">
      <w:pPr>
        <w:pStyle w:val="ConsPlusNormal"/>
        <w:numPr>
          <w:ilvl w:val="0"/>
          <w:numId w:val="20"/>
        </w:numPr>
        <w:autoSpaceDE w:val="0"/>
        <w:autoSpaceDN w:val="0"/>
        <w:adjustRightInd w:val="0"/>
        <w:contextualSpacing/>
        <w:jc w:val="both"/>
        <w:rPr>
          <w:szCs w:val="24"/>
        </w:rPr>
      </w:pPr>
      <w:r w:rsidRPr="00272D07">
        <w:rPr>
          <w:szCs w:val="24"/>
        </w:rPr>
        <w:t>предварительную проверку и регулирование хода исполнения документов (поручений);</w:t>
      </w:r>
    </w:p>
    <w:p w:rsidR="004F0F45" w:rsidRPr="00272D07" w:rsidRDefault="004F0F45" w:rsidP="004F0F45">
      <w:pPr>
        <w:pStyle w:val="ConsPlusNormal"/>
        <w:numPr>
          <w:ilvl w:val="0"/>
          <w:numId w:val="20"/>
        </w:numPr>
        <w:autoSpaceDE w:val="0"/>
        <w:autoSpaceDN w:val="0"/>
        <w:adjustRightInd w:val="0"/>
        <w:contextualSpacing/>
        <w:jc w:val="both"/>
        <w:rPr>
          <w:szCs w:val="24"/>
        </w:rPr>
      </w:pPr>
      <w:r w:rsidRPr="00272D07">
        <w:rPr>
          <w:szCs w:val="24"/>
        </w:rPr>
        <w:t>снятие с контроля документов (поручений);</w:t>
      </w:r>
    </w:p>
    <w:p w:rsidR="004F0F45" w:rsidRPr="00272D07" w:rsidRDefault="004F0F45" w:rsidP="004F0F45">
      <w:pPr>
        <w:pStyle w:val="ConsPlusNormal"/>
        <w:numPr>
          <w:ilvl w:val="0"/>
          <w:numId w:val="20"/>
        </w:numPr>
        <w:autoSpaceDE w:val="0"/>
        <w:autoSpaceDN w:val="0"/>
        <w:adjustRightInd w:val="0"/>
        <w:contextualSpacing/>
        <w:jc w:val="both"/>
        <w:rPr>
          <w:szCs w:val="24"/>
        </w:rPr>
      </w:pPr>
      <w:r w:rsidRPr="00272D07">
        <w:rPr>
          <w:szCs w:val="24"/>
        </w:rPr>
        <w:t>учет, обобщение и анализ результатов хода исполнения документов (поручений);</w:t>
      </w:r>
    </w:p>
    <w:p w:rsidR="004F0F45" w:rsidRPr="00272D07" w:rsidRDefault="004F0F45" w:rsidP="004F0F45">
      <w:pPr>
        <w:pStyle w:val="ConsPlusNormal"/>
        <w:numPr>
          <w:ilvl w:val="0"/>
          <w:numId w:val="20"/>
        </w:numPr>
        <w:autoSpaceDE w:val="0"/>
        <w:autoSpaceDN w:val="0"/>
        <w:adjustRightInd w:val="0"/>
        <w:contextualSpacing/>
        <w:jc w:val="both"/>
        <w:rPr>
          <w:szCs w:val="24"/>
        </w:rPr>
      </w:pPr>
      <w:r w:rsidRPr="00272D07">
        <w:rPr>
          <w:szCs w:val="24"/>
        </w:rPr>
        <w:t>информирование руководителей о ходе исполнения документов (поручений) и состоянии исполнительской дисциплины.</w:t>
      </w:r>
    </w:p>
    <w:p w:rsidR="004F0F45" w:rsidRPr="00272D07" w:rsidRDefault="004F0F45" w:rsidP="004F0F45">
      <w:pPr>
        <w:pStyle w:val="ConsPlusNormal"/>
        <w:ind w:firstLine="540"/>
        <w:contextualSpacing/>
        <w:jc w:val="both"/>
        <w:rPr>
          <w:szCs w:val="24"/>
        </w:rPr>
      </w:pPr>
      <w:r w:rsidRPr="00272D07">
        <w:rPr>
          <w:szCs w:val="24"/>
        </w:rPr>
        <w:t>6.5. Сроки исполнения документов (поручений) исчисляются в календарных днях.</w:t>
      </w:r>
    </w:p>
    <w:p w:rsidR="004F0F45" w:rsidRPr="00272D07" w:rsidRDefault="004F0F45" w:rsidP="004F0F45">
      <w:pPr>
        <w:pStyle w:val="ConsPlusNormal"/>
        <w:ind w:firstLine="540"/>
        <w:contextualSpacing/>
        <w:jc w:val="both"/>
        <w:rPr>
          <w:szCs w:val="24"/>
        </w:rPr>
      </w:pPr>
      <w:r w:rsidRPr="00272D07">
        <w:rPr>
          <w:szCs w:val="24"/>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4F0F45" w:rsidRPr="00272D07" w:rsidRDefault="004F0F45" w:rsidP="004F0F45">
      <w:pPr>
        <w:pStyle w:val="ConsPlusNormal"/>
        <w:ind w:firstLine="540"/>
        <w:contextualSpacing/>
        <w:jc w:val="both"/>
        <w:rPr>
          <w:szCs w:val="24"/>
        </w:rPr>
      </w:pPr>
      <w:r w:rsidRPr="00272D07">
        <w:rPr>
          <w:szCs w:val="24"/>
        </w:rPr>
        <w:t>Дата исполнения документа (поручения) фиксируется в регистрационно-учетной форме (электронном журнале), используемой для отслеживания сроков исполнения документа (поручения).</w:t>
      </w:r>
    </w:p>
    <w:p w:rsidR="004F0F45" w:rsidRPr="00272D07" w:rsidRDefault="004F0F45" w:rsidP="004F0F45">
      <w:pPr>
        <w:pStyle w:val="ConsPlusNormal"/>
        <w:ind w:firstLine="540"/>
        <w:contextualSpacing/>
        <w:jc w:val="both"/>
        <w:rPr>
          <w:szCs w:val="24"/>
        </w:rPr>
      </w:pPr>
      <w:r w:rsidRPr="00272D07">
        <w:rPr>
          <w:szCs w:val="24"/>
        </w:rPr>
        <w:t xml:space="preserve">Сроки исполнения документов (поручений) устанавливаются руководителем, исходя из срока, установленного </w:t>
      </w:r>
      <w:r>
        <w:rPr>
          <w:szCs w:val="24"/>
        </w:rPr>
        <w:t>организацией</w:t>
      </w:r>
      <w:r w:rsidRPr="00272D07">
        <w:rPr>
          <w:szCs w:val="24"/>
        </w:rPr>
        <w:t>, направившей документ, или сроков, установленных законодательством Российской Федерации.</w:t>
      </w:r>
    </w:p>
    <w:p w:rsidR="004F0F45" w:rsidRPr="00272D07" w:rsidRDefault="004F0F45" w:rsidP="004F0F45">
      <w:pPr>
        <w:pStyle w:val="ConsPlusNormal"/>
        <w:ind w:firstLine="540"/>
        <w:contextualSpacing/>
        <w:jc w:val="both"/>
        <w:rPr>
          <w:szCs w:val="24"/>
        </w:rPr>
      </w:pPr>
      <w:r w:rsidRPr="00272D07">
        <w:rPr>
          <w:szCs w:val="24"/>
        </w:rPr>
        <w:t>6.6. Документы (поручения) подлежат исполнению в следующие сроки:</w:t>
      </w:r>
    </w:p>
    <w:p w:rsidR="004F0F45" w:rsidRPr="00272D07" w:rsidRDefault="004F0F45" w:rsidP="004F0F45">
      <w:pPr>
        <w:pStyle w:val="ConsPlusNormal"/>
        <w:numPr>
          <w:ilvl w:val="0"/>
          <w:numId w:val="21"/>
        </w:numPr>
        <w:autoSpaceDE w:val="0"/>
        <w:autoSpaceDN w:val="0"/>
        <w:adjustRightInd w:val="0"/>
        <w:contextualSpacing/>
        <w:jc w:val="both"/>
        <w:rPr>
          <w:szCs w:val="24"/>
        </w:rPr>
      </w:pPr>
      <w:r w:rsidRPr="00272D07">
        <w:rPr>
          <w:szCs w:val="24"/>
        </w:rPr>
        <w:lastRenderedPageBreak/>
        <w:t>с конкретной датой исполнения - в указанный срок;</w:t>
      </w:r>
    </w:p>
    <w:p w:rsidR="004F0F45" w:rsidRPr="00272D07" w:rsidRDefault="004F0F45" w:rsidP="004F0F45">
      <w:pPr>
        <w:pStyle w:val="ConsPlusNormal"/>
        <w:numPr>
          <w:ilvl w:val="0"/>
          <w:numId w:val="21"/>
        </w:numPr>
        <w:autoSpaceDE w:val="0"/>
        <w:autoSpaceDN w:val="0"/>
        <w:adjustRightInd w:val="0"/>
        <w:contextualSpacing/>
        <w:jc w:val="both"/>
        <w:rPr>
          <w:szCs w:val="24"/>
        </w:rPr>
      </w:pPr>
      <w:r w:rsidRPr="00272D07">
        <w:rPr>
          <w:szCs w:val="24"/>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4F0F45" w:rsidRPr="00272D07" w:rsidRDefault="004F0F45" w:rsidP="004F0F45">
      <w:pPr>
        <w:pStyle w:val="ConsPlusNormal"/>
        <w:numPr>
          <w:ilvl w:val="0"/>
          <w:numId w:val="21"/>
        </w:numPr>
        <w:autoSpaceDE w:val="0"/>
        <w:autoSpaceDN w:val="0"/>
        <w:adjustRightInd w:val="0"/>
        <w:contextualSpacing/>
        <w:jc w:val="both"/>
        <w:rPr>
          <w:szCs w:val="24"/>
        </w:rPr>
      </w:pPr>
      <w:r w:rsidRPr="00272D07">
        <w:rPr>
          <w:szCs w:val="24"/>
        </w:rPr>
        <w:t>по парламентским запросам - не позднее чем через 15 дней со дня получения;</w:t>
      </w:r>
    </w:p>
    <w:p w:rsidR="004F0F45" w:rsidRPr="00272D07" w:rsidRDefault="004F0F45" w:rsidP="004F0F45">
      <w:pPr>
        <w:pStyle w:val="ConsPlusNormal"/>
        <w:numPr>
          <w:ilvl w:val="0"/>
          <w:numId w:val="21"/>
        </w:numPr>
        <w:autoSpaceDE w:val="0"/>
        <w:autoSpaceDN w:val="0"/>
        <w:adjustRightInd w:val="0"/>
        <w:contextualSpacing/>
        <w:jc w:val="both"/>
        <w:rPr>
          <w:szCs w:val="24"/>
        </w:rPr>
      </w:pPr>
      <w:r w:rsidRPr="00272D07">
        <w:rPr>
          <w:szCs w:val="24"/>
        </w:rPr>
        <w:t>по обращениям граждан - 30 дней со дня регистрации.</w:t>
      </w:r>
    </w:p>
    <w:p w:rsidR="004F0F45" w:rsidRPr="00272D07" w:rsidRDefault="004F0F45" w:rsidP="004F0F45">
      <w:pPr>
        <w:pStyle w:val="ConsPlusNormal"/>
        <w:ind w:firstLine="540"/>
        <w:contextualSpacing/>
        <w:jc w:val="both"/>
        <w:rPr>
          <w:szCs w:val="24"/>
        </w:rPr>
      </w:pPr>
      <w:r w:rsidRPr="00272D07">
        <w:rPr>
          <w:szCs w:val="24"/>
        </w:rPr>
        <w:t xml:space="preserve">6.7. Приостановить исполнение контрольного документа (поручения), а также отменить его может </w:t>
      </w:r>
      <w:r>
        <w:rPr>
          <w:szCs w:val="24"/>
        </w:rPr>
        <w:t xml:space="preserve">Глава </w:t>
      </w:r>
      <w:proofErr w:type="spellStart"/>
      <w:r>
        <w:rPr>
          <w:szCs w:val="24"/>
        </w:rPr>
        <w:t>Турунтаевского</w:t>
      </w:r>
      <w:proofErr w:type="spellEnd"/>
      <w:r>
        <w:rPr>
          <w:szCs w:val="24"/>
        </w:rPr>
        <w:t xml:space="preserve"> сельского поселения</w:t>
      </w:r>
      <w:r w:rsidRPr="00272D07">
        <w:rPr>
          <w:szCs w:val="24"/>
        </w:rPr>
        <w:t>, подписавший документ или давший поручение (указание).</w:t>
      </w:r>
    </w:p>
    <w:p w:rsidR="004F0F45" w:rsidRPr="00272D07" w:rsidRDefault="004F0F45" w:rsidP="004F0F45">
      <w:pPr>
        <w:pStyle w:val="ConsPlusNormal"/>
        <w:ind w:firstLine="540"/>
        <w:contextualSpacing/>
        <w:jc w:val="both"/>
        <w:rPr>
          <w:szCs w:val="24"/>
        </w:rPr>
      </w:pPr>
      <w:r w:rsidRPr="00272D07">
        <w:rPr>
          <w:szCs w:val="24"/>
        </w:rPr>
        <w:t>6.8. В целях своевременного исполнения документов, поручений (указаний), поставленных на контроль, делопроизводитель проверяет своевременность доведения документа (поручения) до исполнителя.</w:t>
      </w:r>
    </w:p>
    <w:p w:rsidR="004F0F45" w:rsidRPr="00272D07" w:rsidRDefault="004F0F45" w:rsidP="004F0F45">
      <w:pPr>
        <w:pStyle w:val="ConsPlusNormal"/>
        <w:ind w:firstLine="540"/>
        <w:contextualSpacing/>
        <w:jc w:val="both"/>
        <w:rPr>
          <w:szCs w:val="24"/>
        </w:rPr>
      </w:pPr>
      <w:r w:rsidRPr="00272D07">
        <w:rPr>
          <w:szCs w:val="24"/>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4F0F45" w:rsidRPr="00272D07" w:rsidRDefault="004F0F45" w:rsidP="004F0F45">
      <w:pPr>
        <w:pStyle w:val="ConsPlusNormal"/>
        <w:ind w:firstLine="540"/>
        <w:contextualSpacing/>
        <w:jc w:val="both"/>
        <w:rPr>
          <w:szCs w:val="24"/>
        </w:rPr>
      </w:pPr>
      <w:r w:rsidRPr="00272D07">
        <w:rPr>
          <w:szCs w:val="24"/>
        </w:rPr>
        <w:t>6.10. Предварительный контроль осуществляется в следующем порядке:</w:t>
      </w:r>
    </w:p>
    <w:p w:rsidR="004F0F45" w:rsidRPr="00272D07" w:rsidRDefault="004F0F45" w:rsidP="004F0F45">
      <w:pPr>
        <w:pStyle w:val="ConsPlusNormal"/>
        <w:numPr>
          <w:ilvl w:val="0"/>
          <w:numId w:val="22"/>
        </w:numPr>
        <w:autoSpaceDE w:val="0"/>
        <w:autoSpaceDN w:val="0"/>
        <w:adjustRightInd w:val="0"/>
        <w:contextualSpacing/>
        <w:jc w:val="both"/>
        <w:rPr>
          <w:szCs w:val="24"/>
        </w:rPr>
      </w:pPr>
      <w:r w:rsidRPr="00272D07">
        <w:rPr>
          <w:szCs w:val="24"/>
        </w:rPr>
        <w:t>документов (поручений) последующих лет - не реже одного раза в год;</w:t>
      </w:r>
    </w:p>
    <w:p w:rsidR="004F0F45" w:rsidRPr="00272D07" w:rsidRDefault="004F0F45" w:rsidP="004F0F45">
      <w:pPr>
        <w:pStyle w:val="ConsPlusNormal"/>
        <w:numPr>
          <w:ilvl w:val="0"/>
          <w:numId w:val="22"/>
        </w:numPr>
        <w:autoSpaceDE w:val="0"/>
        <w:autoSpaceDN w:val="0"/>
        <w:adjustRightInd w:val="0"/>
        <w:contextualSpacing/>
        <w:jc w:val="both"/>
        <w:rPr>
          <w:szCs w:val="24"/>
        </w:rPr>
      </w:pPr>
      <w:r w:rsidRPr="00272D07">
        <w:rPr>
          <w:szCs w:val="24"/>
        </w:rPr>
        <w:t>документов (поручений) последующих месяцев текущего года - не реже одного раза в месяц;</w:t>
      </w:r>
    </w:p>
    <w:p w:rsidR="004F0F45" w:rsidRPr="00272D07" w:rsidRDefault="004F0F45" w:rsidP="004F0F45">
      <w:pPr>
        <w:pStyle w:val="ConsPlusNormal"/>
        <w:numPr>
          <w:ilvl w:val="0"/>
          <w:numId w:val="22"/>
        </w:numPr>
        <w:autoSpaceDE w:val="0"/>
        <w:autoSpaceDN w:val="0"/>
        <w:adjustRightInd w:val="0"/>
        <w:contextualSpacing/>
        <w:jc w:val="both"/>
        <w:rPr>
          <w:szCs w:val="24"/>
        </w:rPr>
      </w:pPr>
      <w:r w:rsidRPr="00272D07">
        <w:rPr>
          <w:szCs w:val="24"/>
        </w:rPr>
        <w:t>документов (поручений) текущего месяца - за 5 дней до истечения срока исполнения.</w:t>
      </w:r>
    </w:p>
    <w:p w:rsidR="004F0F45" w:rsidRPr="00272D07" w:rsidRDefault="004F0F45" w:rsidP="004F0F45">
      <w:pPr>
        <w:pStyle w:val="ConsPlusNormal"/>
        <w:ind w:firstLine="540"/>
        <w:contextualSpacing/>
        <w:jc w:val="both"/>
        <w:rPr>
          <w:szCs w:val="24"/>
        </w:rPr>
      </w:pPr>
      <w:r w:rsidRPr="00272D07">
        <w:rPr>
          <w:szCs w:val="24"/>
        </w:rPr>
        <w:t>6.11.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p w:rsidR="004F0F45" w:rsidRPr="00272D07" w:rsidRDefault="004F0F45" w:rsidP="004F0F45">
      <w:pPr>
        <w:pStyle w:val="ConsPlusNormal"/>
        <w:ind w:firstLine="540"/>
        <w:contextualSpacing/>
        <w:jc w:val="both"/>
        <w:rPr>
          <w:szCs w:val="24"/>
        </w:rPr>
      </w:pPr>
      <w:r w:rsidRPr="00272D07">
        <w:rPr>
          <w:szCs w:val="24"/>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4F0F45" w:rsidRPr="00272D07" w:rsidRDefault="004F0F45" w:rsidP="004F0F45">
      <w:pPr>
        <w:pStyle w:val="ConsPlusNormal"/>
        <w:ind w:firstLine="540"/>
        <w:contextualSpacing/>
        <w:jc w:val="both"/>
        <w:rPr>
          <w:szCs w:val="24"/>
        </w:rPr>
      </w:pPr>
      <w:r w:rsidRPr="00272D07">
        <w:rPr>
          <w:szCs w:val="24"/>
        </w:rPr>
        <w:t>Об изменении срока исполнения документа (поручения) ответственный исполнитель информирует делопроизводителя.</w:t>
      </w:r>
    </w:p>
    <w:p w:rsidR="004F0F45" w:rsidRPr="00272D07" w:rsidRDefault="004F0F45" w:rsidP="004F0F45">
      <w:pPr>
        <w:pStyle w:val="ConsPlusNormal"/>
        <w:ind w:firstLine="540"/>
        <w:contextualSpacing/>
        <w:jc w:val="both"/>
        <w:rPr>
          <w:szCs w:val="24"/>
        </w:rPr>
      </w:pPr>
      <w:r w:rsidRPr="00272D07">
        <w:rPr>
          <w:szCs w:val="24"/>
        </w:rPr>
        <w:t>6.12.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4F0F45" w:rsidRPr="00272D07" w:rsidRDefault="004F0F45" w:rsidP="004F0F45">
      <w:pPr>
        <w:pStyle w:val="ConsPlusNormal"/>
        <w:ind w:firstLine="540"/>
        <w:contextualSpacing/>
        <w:jc w:val="both"/>
        <w:rPr>
          <w:szCs w:val="24"/>
        </w:rPr>
      </w:pPr>
      <w:r w:rsidRPr="00272D07">
        <w:rPr>
          <w:szCs w:val="24"/>
        </w:rPr>
        <w:t>6.13. Документы (поручения), не снятые с контроля, а также документы (поручения), срок исполнения которых не продлен, считаются неисполненными.</w:t>
      </w:r>
    </w:p>
    <w:p w:rsidR="004F0F45" w:rsidRPr="00272D07" w:rsidRDefault="004F0F45" w:rsidP="004F0F45">
      <w:pPr>
        <w:pStyle w:val="ConsPlusNormal"/>
        <w:ind w:firstLine="540"/>
        <w:contextualSpacing/>
        <w:jc w:val="both"/>
        <w:rPr>
          <w:szCs w:val="24"/>
        </w:rPr>
      </w:pPr>
    </w:p>
    <w:p w:rsidR="004F0F45" w:rsidRPr="00272D07" w:rsidRDefault="004F0F45" w:rsidP="004F0F45">
      <w:pPr>
        <w:pStyle w:val="ConsPlusTitle"/>
        <w:contextualSpacing/>
        <w:jc w:val="center"/>
        <w:outlineLvl w:val="1"/>
        <w:rPr>
          <w:rFonts w:ascii="Times New Roman" w:hAnsi="Times New Roman" w:cs="Times New Roman"/>
        </w:rPr>
      </w:pPr>
      <w:r w:rsidRPr="00272D07">
        <w:rPr>
          <w:rFonts w:ascii="Times New Roman" w:hAnsi="Times New Roman" w:cs="Times New Roman"/>
        </w:rPr>
        <w:t>VII. Организация работы исполнителя с документами</w:t>
      </w:r>
    </w:p>
    <w:p w:rsidR="004F0F45" w:rsidRPr="00272D07" w:rsidRDefault="004F0F45" w:rsidP="004F0F45">
      <w:pPr>
        <w:pStyle w:val="ConsPlusTitle"/>
        <w:contextualSpacing/>
        <w:jc w:val="center"/>
        <w:outlineLvl w:val="1"/>
        <w:rPr>
          <w:rFonts w:ascii="Times New Roman" w:hAnsi="Times New Roman" w:cs="Times New Roman"/>
        </w:rPr>
      </w:pPr>
    </w:p>
    <w:p w:rsidR="004F0F45" w:rsidRPr="00272D07" w:rsidRDefault="004F0F45" w:rsidP="004F0F45">
      <w:pPr>
        <w:pStyle w:val="ConsPlusNormal"/>
        <w:ind w:firstLine="540"/>
        <w:contextualSpacing/>
        <w:jc w:val="both"/>
        <w:rPr>
          <w:szCs w:val="24"/>
        </w:rPr>
      </w:pPr>
      <w:r w:rsidRPr="00272D07">
        <w:rPr>
          <w:szCs w:val="24"/>
        </w:rPr>
        <w:t>7.1. Исполнитель получает документы на исполнение в день их рассмотрения или на следующий рабочий день в соответствии с резолюциями руководства администрации. Срочные документы передаются исполнителю незамедлительно.</w:t>
      </w:r>
    </w:p>
    <w:p w:rsidR="004F0F45" w:rsidRPr="00272D07" w:rsidRDefault="004F0F45" w:rsidP="004F0F45">
      <w:pPr>
        <w:pStyle w:val="ConsPlusNormal"/>
        <w:ind w:firstLine="540"/>
        <w:contextualSpacing/>
        <w:jc w:val="both"/>
        <w:rPr>
          <w:szCs w:val="24"/>
        </w:rPr>
      </w:pPr>
      <w:r w:rsidRPr="00272D07">
        <w:rPr>
          <w:szCs w:val="24"/>
        </w:rPr>
        <w:t>7.2.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Службу делопроизводства для решения вопроса о перенаправлении его на исполнение в другое подразделение (другому исполнителю).</w:t>
      </w:r>
    </w:p>
    <w:p w:rsidR="004F0F45" w:rsidRPr="00272D07" w:rsidRDefault="004F0F45" w:rsidP="004F0F45">
      <w:pPr>
        <w:pStyle w:val="ConsPlusNormal"/>
        <w:ind w:firstLine="540"/>
        <w:contextualSpacing/>
        <w:jc w:val="both"/>
        <w:rPr>
          <w:szCs w:val="24"/>
        </w:rPr>
      </w:pPr>
      <w:r w:rsidRPr="00272D07">
        <w:rPr>
          <w:szCs w:val="24"/>
        </w:rPr>
        <w:t>7.3. Исполнение документа предусматривает:</w:t>
      </w:r>
    </w:p>
    <w:p w:rsidR="004F0F45" w:rsidRPr="00272D07" w:rsidRDefault="004F0F45" w:rsidP="004F0F45">
      <w:pPr>
        <w:pStyle w:val="ConsPlusNormal"/>
        <w:numPr>
          <w:ilvl w:val="0"/>
          <w:numId w:val="23"/>
        </w:numPr>
        <w:autoSpaceDE w:val="0"/>
        <w:autoSpaceDN w:val="0"/>
        <w:adjustRightInd w:val="0"/>
        <w:contextualSpacing/>
        <w:jc w:val="both"/>
        <w:rPr>
          <w:szCs w:val="24"/>
        </w:rPr>
      </w:pPr>
      <w:r w:rsidRPr="00272D07">
        <w:rPr>
          <w:szCs w:val="24"/>
        </w:rPr>
        <w:t>сбор и анализ необходимой информации;</w:t>
      </w:r>
    </w:p>
    <w:p w:rsidR="004F0F45" w:rsidRPr="00272D07" w:rsidRDefault="004F0F45" w:rsidP="004F0F45">
      <w:pPr>
        <w:pStyle w:val="ConsPlusNormal"/>
        <w:numPr>
          <w:ilvl w:val="0"/>
          <w:numId w:val="23"/>
        </w:numPr>
        <w:autoSpaceDE w:val="0"/>
        <w:autoSpaceDN w:val="0"/>
        <w:adjustRightInd w:val="0"/>
        <w:contextualSpacing/>
        <w:jc w:val="both"/>
        <w:rPr>
          <w:szCs w:val="24"/>
        </w:rPr>
      </w:pPr>
      <w:r w:rsidRPr="00272D07">
        <w:rPr>
          <w:szCs w:val="24"/>
        </w:rPr>
        <w:lastRenderedPageBreak/>
        <w:t>подготовку проекта документа и его оформление;</w:t>
      </w:r>
    </w:p>
    <w:p w:rsidR="004F0F45" w:rsidRPr="00272D07" w:rsidRDefault="004F0F45" w:rsidP="004F0F45">
      <w:pPr>
        <w:pStyle w:val="ConsPlusNormal"/>
        <w:numPr>
          <w:ilvl w:val="0"/>
          <w:numId w:val="23"/>
        </w:numPr>
        <w:autoSpaceDE w:val="0"/>
        <w:autoSpaceDN w:val="0"/>
        <w:adjustRightInd w:val="0"/>
        <w:contextualSpacing/>
        <w:jc w:val="both"/>
        <w:rPr>
          <w:szCs w:val="24"/>
        </w:rPr>
      </w:pPr>
      <w:r w:rsidRPr="00272D07">
        <w:rPr>
          <w:szCs w:val="24"/>
        </w:rPr>
        <w:t>согласование проекта документа с заинтересованными лицами;</w:t>
      </w:r>
    </w:p>
    <w:p w:rsidR="004F0F45" w:rsidRPr="00272D07" w:rsidRDefault="004F0F45" w:rsidP="004F0F45">
      <w:pPr>
        <w:pStyle w:val="ConsPlusNormal"/>
        <w:numPr>
          <w:ilvl w:val="0"/>
          <w:numId w:val="23"/>
        </w:numPr>
        <w:autoSpaceDE w:val="0"/>
        <w:autoSpaceDN w:val="0"/>
        <w:adjustRightInd w:val="0"/>
        <w:contextualSpacing/>
        <w:jc w:val="both"/>
        <w:rPr>
          <w:szCs w:val="24"/>
        </w:rPr>
      </w:pPr>
      <w:r w:rsidRPr="00272D07">
        <w:rPr>
          <w:szCs w:val="24"/>
        </w:rPr>
        <w:t>доработку проекта документа по замечаниям, полученным в ходе согласования и, при необходимости, - повторное согласование);</w:t>
      </w:r>
    </w:p>
    <w:p w:rsidR="004F0F45" w:rsidRPr="00272D07" w:rsidRDefault="004F0F45" w:rsidP="004F0F45">
      <w:pPr>
        <w:pStyle w:val="ConsPlusNormal"/>
        <w:numPr>
          <w:ilvl w:val="0"/>
          <w:numId w:val="23"/>
        </w:numPr>
        <w:autoSpaceDE w:val="0"/>
        <w:autoSpaceDN w:val="0"/>
        <w:adjustRightInd w:val="0"/>
        <w:contextualSpacing/>
        <w:jc w:val="both"/>
        <w:rPr>
          <w:szCs w:val="24"/>
        </w:rPr>
      </w:pPr>
      <w:r w:rsidRPr="00272D07">
        <w:rPr>
          <w:szCs w:val="24"/>
        </w:rPr>
        <w:t>подготовку списка (указателя) рассылки документа, если документ адресован группе организаций;</w:t>
      </w:r>
    </w:p>
    <w:p w:rsidR="004F0F45" w:rsidRPr="00272D07" w:rsidRDefault="004F0F45" w:rsidP="004F0F45">
      <w:pPr>
        <w:pStyle w:val="ConsPlusNormal"/>
        <w:numPr>
          <w:ilvl w:val="0"/>
          <w:numId w:val="23"/>
        </w:numPr>
        <w:autoSpaceDE w:val="0"/>
        <w:autoSpaceDN w:val="0"/>
        <w:adjustRightInd w:val="0"/>
        <w:contextualSpacing/>
        <w:jc w:val="both"/>
        <w:rPr>
          <w:szCs w:val="24"/>
        </w:rPr>
      </w:pPr>
      <w:r w:rsidRPr="00272D07">
        <w:rPr>
          <w:szCs w:val="24"/>
        </w:rPr>
        <w:t>представление проекта документа на подпись (утверждение) руководству;</w:t>
      </w:r>
    </w:p>
    <w:p w:rsidR="004F0F45" w:rsidRPr="00272D07" w:rsidRDefault="004F0F45" w:rsidP="004F0F45">
      <w:pPr>
        <w:pStyle w:val="ConsPlusNormal"/>
        <w:numPr>
          <w:ilvl w:val="0"/>
          <w:numId w:val="23"/>
        </w:numPr>
        <w:autoSpaceDE w:val="0"/>
        <w:autoSpaceDN w:val="0"/>
        <w:adjustRightInd w:val="0"/>
        <w:contextualSpacing/>
        <w:jc w:val="both"/>
        <w:rPr>
          <w:szCs w:val="24"/>
        </w:rPr>
      </w:pPr>
      <w:r w:rsidRPr="00272D07">
        <w:rPr>
          <w:szCs w:val="24"/>
        </w:rPr>
        <w:t>подготовку документа к отправке и передачу копии документа в дело делопроизводите</w:t>
      </w:r>
      <w:r>
        <w:rPr>
          <w:szCs w:val="24"/>
        </w:rPr>
        <w:t>ле</w:t>
      </w:r>
      <w:r w:rsidRPr="00272D07">
        <w:rPr>
          <w:szCs w:val="24"/>
        </w:rPr>
        <w:t>м.</w:t>
      </w:r>
    </w:p>
    <w:p w:rsidR="004F0F45" w:rsidRPr="00272D07" w:rsidRDefault="004F0F45" w:rsidP="004F0F45">
      <w:pPr>
        <w:pStyle w:val="ConsPlusNormal"/>
        <w:ind w:firstLine="540"/>
        <w:contextualSpacing/>
        <w:jc w:val="both"/>
        <w:rPr>
          <w:szCs w:val="24"/>
        </w:rPr>
      </w:pPr>
      <w:r w:rsidRPr="00272D07">
        <w:rPr>
          <w:szCs w:val="24"/>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4F0F45" w:rsidRPr="00272D07" w:rsidRDefault="004F0F45" w:rsidP="004F0F45">
      <w:pPr>
        <w:pStyle w:val="ConsPlusNormal"/>
        <w:ind w:firstLine="540"/>
        <w:contextualSpacing/>
        <w:jc w:val="both"/>
        <w:rPr>
          <w:szCs w:val="24"/>
        </w:rPr>
      </w:pPr>
      <w:r w:rsidRPr="00272D07">
        <w:rPr>
          <w:szCs w:val="24"/>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4F0F45" w:rsidRPr="00272D07" w:rsidRDefault="004F0F45" w:rsidP="004F0F45">
      <w:pPr>
        <w:pStyle w:val="ConsPlusNormal"/>
        <w:ind w:firstLine="540"/>
        <w:contextualSpacing/>
        <w:jc w:val="both"/>
        <w:rPr>
          <w:szCs w:val="24"/>
        </w:rPr>
      </w:pPr>
      <w:r w:rsidRPr="00272D07">
        <w:rPr>
          <w:szCs w:val="24"/>
        </w:rPr>
        <w:t xml:space="preserve">7.6. При увольнении или переходе на другой участок работы сотрудник обязан сдать документы и дела руководителю подразделения/отдела или по его </w:t>
      </w:r>
      <w:proofErr w:type="gramStart"/>
      <w:r w:rsidRPr="00272D07">
        <w:rPr>
          <w:szCs w:val="24"/>
        </w:rPr>
        <w:t>указанию</w:t>
      </w:r>
      <w:proofErr w:type="gramEnd"/>
      <w:r w:rsidRPr="00272D07">
        <w:rPr>
          <w:szCs w:val="24"/>
        </w:rPr>
        <w:t xml:space="preserve">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4F0F45" w:rsidRPr="00272D07" w:rsidRDefault="004F0F45" w:rsidP="004F0F45">
      <w:pPr>
        <w:pStyle w:val="ConsPlusNormal"/>
        <w:ind w:firstLine="540"/>
        <w:contextualSpacing/>
        <w:jc w:val="both"/>
        <w:rPr>
          <w:szCs w:val="24"/>
        </w:rPr>
      </w:pPr>
    </w:p>
    <w:p w:rsidR="004F0F45" w:rsidRPr="00272D07" w:rsidRDefault="004F0F45" w:rsidP="004F0F45">
      <w:pPr>
        <w:pStyle w:val="ConsPlusTitle"/>
        <w:contextualSpacing/>
        <w:jc w:val="center"/>
        <w:outlineLvl w:val="1"/>
        <w:rPr>
          <w:rFonts w:ascii="Times New Roman" w:hAnsi="Times New Roman" w:cs="Times New Roman"/>
        </w:rPr>
      </w:pPr>
      <w:r w:rsidRPr="00272D07">
        <w:rPr>
          <w:rFonts w:ascii="Times New Roman" w:hAnsi="Times New Roman" w:cs="Times New Roman"/>
        </w:rPr>
        <w:t>VIII. Формирование документального фонда администрации</w:t>
      </w:r>
    </w:p>
    <w:p w:rsidR="004F0F45" w:rsidRPr="00272D07" w:rsidRDefault="004F0F45" w:rsidP="004F0F45">
      <w:pPr>
        <w:pStyle w:val="ConsPlusTitle"/>
        <w:contextualSpacing/>
        <w:jc w:val="center"/>
        <w:outlineLvl w:val="1"/>
        <w:rPr>
          <w:rFonts w:ascii="Times New Roman" w:hAnsi="Times New Roman" w:cs="Times New Roman"/>
        </w:rPr>
      </w:pPr>
    </w:p>
    <w:p w:rsidR="004F0F45" w:rsidRPr="00272D07" w:rsidRDefault="004F0F45" w:rsidP="004F0F45">
      <w:pPr>
        <w:pStyle w:val="ConsPlusNormal"/>
        <w:ind w:firstLine="540"/>
        <w:contextualSpacing/>
        <w:jc w:val="both"/>
        <w:rPr>
          <w:szCs w:val="24"/>
        </w:rPr>
      </w:pPr>
      <w:r w:rsidRPr="00272D07">
        <w:rPr>
          <w:szCs w:val="24"/>
        </w:rPr>
        <w:t>8.1. Оперативное хранение документов администрации до передачи их на хранение в архив или уничтожение осуществляется в структурных подразделениях/отделах администрации.</w:t>
      </w:r>
    </w:p>
    <w:p w:rsidR="004F0F45" w:rsidRPr="00272D07" w:rsidRDefault="004F0F45" w:rsidP="004F0F45">
      <w:pPr>
        <w:pStyle w:val="ConsPlusNormal"/>
        <w:ind w:firstLine="540"/>
        <w:contextualSpacing/>
        <w:jc w:val="both"/>
        <w:rPr>
          <w:szCs w:val="24"/>
        </w:rPr>
      </w:pPr>
      <w:r w:rsidRPr="00272D07">
        <w:rPr>
          <w:szCs w:val="24"/>
        </w:rPr>
        <w:t>8.2. В целях хранения, поиска и использования документы на бумажном носителе формируются в дела в соответствии с номенклатурой дел.</w:t>
      </w:r>
    </w:p>
    <w:p w:rsidR="004F0F45" w:rsidRPr="00272D07" w:rsidRDefault="004F0F45" w:rsidP="004F0F45">
      <w:pPr>
        <w:pStyle w:val="ConsPlusNormal"/>
        <w:ind w:firstLine="540"/>
        <w:contextualSpacing/>
        <w:jc w:val="both"/>
        <w:rPr>
          <w:szCs w:val="24"/>
        </w:rPr>
      </w:pPr>
      <w:r w:rsidRPr="00272D07">
        <w:rPr>
          <w:szCs w:val="24"/>
        </w:rPr>
        <w:t>Номенклатура дел закрепляет классификацию (группировку) исполненных документов в дела, систематизацию и индексацию дел, сроки их хранения и является основным учетным документом.</w:t>
      </w:r>
    </w:p>
    <w:p w:rsidR="004F0F45" w:rsidRPr="00272D07" w:rsidRDefault="004F0F45" w:rsidP="004F0F45">
      <w:pPr>
        <w:pStyle w:val="ConsPlusNormal"/>
        <w:ind w:firstLine="540"/>
        <w:contextualSpacing/>
        <w:jc w:val="both"/>
        <w:rPr>
          <w:szCs w:val="24"/>
        </w:rPr>
      </w:pPr>
      <w:r w:rsidRPr="00272D07">
        <w:rPr>
          <w:szCs w:val="24"/>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4F0F45" w:rsidRPr="00272D07" w:rsidRDefault="004F0F45" w:rsidP="004F0F45">
      <w:pPr>
        <w:pStyle w:val="ConsPlusNormal"/>
        <w:ind w:firstLine="540"/>
        <w:contextualSpacing/>
        <w:jc w:val="both"/>
        <w:rPr>
          <w:szCs w:val="24"/>
        </w:rPr>
      </w:pPr>
      <w:r w:rsidRPr="00272D07">
        <w:rPr>
          <w:szCs w:val="24"/>
        </w:rPr>
        <w:t>8.3. Номенклатура дел администрации составляется на основе изучения состава и содержания документов, образующихся в деятельности администрации, включая документы, поступающие из других организаций.</w:t>
      </w:r>
    </w:p>
    <w:p w:rsidR="004F0F45" w:rsidRPr="00272D07" w:rsidRDefault="004F0F45" w:rsidP="004F0F45">
      <w:pPr>
        <w:pStyle w:val="ConsPlusNormal"/>
        <w:ind w:firstLine="540"/>
        <w:contextualSpacing/>
        <w:jc w:val="both"/>
        <w:rPr>
          <w:szCs w:val="24"/>
        </w:rPr>
      </w:pPr>
      <w:r w:rsidRPr="00272D07">
        <w:rPr>
          <w:szCs w:val="24"/>
        </w:rPr>
        <w:t>8.4. При составлении номенклатуры дел следует руководствоваться уставом администрации, положениями о структурных подразделениях, штатным расписанием, планами и отчетами о работе администрации, номенклатурой дел за прошедший год, локальными нормативными актами администрации, содержащими сведения о документах, образующихся в деятельности администрации.</w:t>
      </w:r>
    </w:p>
    <w:p w:rsidR="004F0F45" w:rsidRPr="00272D07" w:rsidRDefault="004F0F45" w:rsidP="004F0F45">
      <w:pPr>
        <w:pStyle w:val="ConsPlusNormal"/>
        <w:ind w:firstLine="540"/>
        <w:contextualSpacing/>
        <w:jc w:val="both"/>
        <w:rPr>
          <w:szCs w:val="24"/>
        </w:rPr>
      </w:pPr>
      <w:r w:rsidRPr="00272D07">
        <w:rPr>
          <w:szCs w:val="24"/>
        </w:rPr>
        <w:t xml:space="preserve">8.5. В номенклатуру дел включаются все документы, отражающие деятельность структурных подразделений/отделов администрации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w:t>
      </w:r>
    </w:p>
    <w:p w:rsidR="004F0F45" w:rsidRPr="00272D07" w:rsidRDefault="004F0F45" w:rsidP="004F0F45">
      <w:pPr>
        <w:pStyle w:val="ConsPlusNormal"/>
        <w:ind w:firstLine="540"/>
        <w:contextualSpacing/>
        <w:jc w:val="both"/>
        <w:rPr>
          <w:szCs w:val="24"/>
        </w:rPr>
      </w:pPr>
      <w:r w:rsidRPr="00272D07">
        <w:rPr>
          <w:szCs w:val="24"/>
        </w:rPr>
        <w:t>Не включаются в номенклатуру дел периодические издания, книги, брошюры.</w:t>
      </w:r>
    </w:p>
    <w:p w:rsidR="004F0F45" w:rsidRPr="00272D07" w:rsidRDefault="004F0F45" w:rsidP="004F0F45">
      <w:pPr>
        <w:pStyle w:val="ConsPlusNormal"/>
        <w:ind w:firstLine="540"/>
        <w:contextualSpacing/>
        <w:jc w:val="both"/>
        <w:rPr>
          <w:szCs w:val="24"/>
        </w:rPr>
      </w:pPr>
      <w:r w:rsidRPr="00272D07">
        <w:rPr>
          <w:szCs w:val="24"/>
        </w:rPr>
        <w:t xml:space="preserve">8.6. Номенклатура дел администрации (сводная) составляется делопроизводителем по </w:t>
      </w:r>
      <w:r w:rsidRPr="00272D07">
        <w:rPr>
          <w:szCs w:val="24"/>
        </w:rPr>
        <w:lastRenderedPageBreak/>
        <w:t xml:space="preserve">форме, установленной </w:t>
      </w:r>
      <w:hyperlink r:id="rId26" w:history="1">
        <w:r w:rsidRPr="00272D07">
          <w:rPr>
            <w:color w:val="1D1B11" w:themeColor="background2" w:themeShade="1A"/>
            <w:szCs w:val="24"/>
          </w:rPr>
          <w:t>Правилами</w:t>
        </w:r>
      </w:hyperlink>
      <w:r w:rsidRPr="00272D07">
        <w:rPr>
          <w:szCs w:val="24"/>
        </w:rPr>
        <w:t xml:space="preserve">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&lt;11&gt; (далее - Правила хранения).</w:t>
      </w:r>
    </w:p>
    <w:p w:rsidR="004F0F45" w:rsidRPr="00272D07" w:rsidRDefault="004F0F45" w:rsidP="004F0F45">
      <w:pPr>
        <w:pStyle w:val="ConsPlusNormal"/>
        <w:ind w:firstLine="539"/>
        <w:contextualSpacing/>
        <w:jc w:val="both"/>
        <w:rPr>
          <w:szCs w:val="24"/>
        </w:rPr>
      </w:pPr>
      <w:r w:rsidRPr="00272D07">
        <w:rPr>
          <w:szCs w:val="24"/>
        </w:rPr>
        <w:t>--------------------------------</w:t>
      </w:r>
    </w:p>
    <w:p w:rsidR="004F0F45" w:rsidRPr="00272D07" w:rsidRDefault="004F0F45" w:rsidP="004F0F45">
      <w:pPr>
        <w:pStyle w:val="ConsPlusNormal"/>
        <w:ind w:firstLine="539"/>
        <w:contextualSpacing/>
        <w:jc w:val="both"/>
        <w:rPr>
          <w:szCs w:val="24"/>
        </w:rPr>
      </w:pPr>
      <w:proofErr w:type="gramStart"/>
      <w:r w:rsidRPr="00272D07">
        <w:rPr>
          <w:szCs w:val="24"/>
        </w:rPr>
        <w:t xml:space="preserve">&lt;11&gt; </w:t>
      </w:r>
      <w:hyperlink r:id="rId27" w:history="1">
        <w:r w:rsidRPr="00272D07">
          <w:rPr>
            <w:color w:val="1D1B11" w:themeColor="background2" w:themeShade="1A"/>
            <w:szCs w:val="24"/>
          </w:rPr>
          <w:t>Приложение N 25</w:t>
        </w:r>
      </w:hyperlink>
      <w:r w:rsidRPr="00272D07">
        <w:rPr>
          <w:szCs w:val="24"/>
        </w:rPr>
        <w:t xml:space="preserve">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N 526 (зарегистрирован в Министерстве юстиции Российской Федерации 7 сентября 2015 г., регистрационный N 388</w:t>
      </w:r>
      <w:r>
        <w:rPr>
          <w:szCs w:val="24"/>
        </w:rPr>
        <w:t>30) (далее - Правила хранения).</w:t>
      </w:r>
      <w:proofErr w:type="gramEnd"/>
    </w:p>
    <w:p w:rsidR="004F0F45" w:rsidRPr="00272D07" w:rsidRDefault="004F0F45" w:rsidP="004F0F45">
      <w:pPr>
        <w:pStyle w:val="ConsPlusNormal"/>
        <w:ind w:firstLine="540"/>
        <w:contextualSpacing/>
        <w:jc w:val="both"/>
        <w:rPr>
          <w:szCs w:val="24"/>
        </w:rPr>
      </w:pPr>
      <w:r w:rsidRPr="00272D07">
        <w:rPr>
          <w:szCs w:val="24"/>
        </w:rPr>
        <w:t>Сводная номенклатура дел составляется в последнем квартале текущего года на предстоящий календарный год.</w:t>
      </w:r>
    </w:p>
    <w:p w:rsidR="004F0F45" w:rsidRPr="00272D07" w:rsidRDefault="004F0F45" w:rsidP="004F0F45">
      <w:pPr>
        <w:pStyle w:val="ConsPlusNormal"/>
        <w:ind w:firstLine="540"/>
        <w:contextualSpacing/>
        <w:jc w:val="both"/>
        <w:rPr>
          <w:szCs w:val="24"/>
        </w:rPr>
      </w:pPr>
      <w:r w:rsidRPr="00272D07">
        <w:rPr>
          <w:szCs w:val="24"/>
        </w:rPr>
        <w:t>8.7. Номенклатура дел администрации подписывается делопроизводителем, визируется лицом, ответственным за архив администрации, согласовывается с экспертной комиссией администрации и один раз в 5 лет представляется на согласование ЭПК комитета по делам архивов Департамента по культуре Томской области (далее - ЭПК).</w:t>
      </w:r>
    </w:p>
    <w:p w:rsidR="004F0F45" w:rsidRPr="00272D07" w:rsidRDefault="004F0F45" w:rsidP="004F0F45">
      <w:pPr>
        <w:pStyle w:val="ConsPlusNormal"/>
        <w:ind w:firstLine="540"/>
        <w:contextualSpacing/>
        <w:jc w:val="both"/>
        <w:rPr>
          <w:szCs w:val="24"/>
        </w:rPr>
      </w:pPr>
      <w:r w:rsidRPr="00272D07">
        <w:rPr>
          <w:szCs w:val="24"/>
        </w:rPr>
        <w:t xml:space="preserve">Номенклатура дел, согласованная ЭПК утверждается </w:t>
      </w:r>
      <w:r>
        <w:rPr>
          <w:szCs w:val="24"/>
        </w:rPr>
        <w:t xml:space="preserve">Главой </w:t>
      </w:r>
      <w:proofErr w:type="spellStart"/>
      <w:r>
        <w:rPr>
          <w:szCs w:val="24"/>
        </w:rPr>
        <w:t>Турунтаевского</w:t>
      </w:r>
      <w:proofErr w:type="spellEnd"/>
      <w:r>
        <w:rPr>
          <w:szCs w:val="24"/>
        </w:rPr>
        <w:t xml:space="preserve"> сельского поселения </w:t>
      </w:r>
      <w:r w:rsidRPr="00272D07">
        <w:rPr>
          <w:szCs w:val="24"/>
        </w:rPr>
        <w:t>и вводится в действие с 1-го января предстоящего календарного года.</w:t>
      </w:r>
    </w:p>
    <w:p w:rsidR="004F0F45" w:rsidRPr="00272D07" w:rsidRDefault="004F0F45" w:rsidP="004F0F45">
      <w:pPr>
        <w:pStyle w:val="ConsPlusNormal"/>
        <w:ind w:firstLine="540"/>
        <w:contextualSpacing/>
        <w:jc w:val="both"/>
        <w:rPr>
          <w:szCs w:val="24"/>
        </w:rPr>
      </w:pPr>
      <w:r w:rsidRPr="00272D07">
        <w:rPr>
          <w:szCs w:val="24"/>
        </w:rPr>
        <w:t xml:space="preserve">8.8. </w:t>
      </w:r>
      <w:proofErr w:type="gramStart"/>
      <w:r w:rsidRPr="00272D07">
        <w:rPr>
          <w:szCs w:val="24"/>
        </w:rPr>
        <w:t xml:space="preserve">Согласованная с соответствующей ЭПК архивного администрации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w:t>
      </w:r>
      <w:r>
        <w:rPr>
          <w:szCs w:val="24"/>
        </w:rPr>
        <w:t xml:space="preserve">Главой </w:t>
      </w:r>
      <w:proofErr w:type="spellStart"/>
      <w:r>
        <w:rPr>
          <w:szCs w:val="24"/>
        </w:rPr>
        <w:t>Турунтаевского</w:t>
      </w:r>
      <w:proofErr w:type="spellEnd"/>
      <w:r>
        <w:rPr>
          <w:szCs w:val="24"/>
        </w:rPr>
        <w:t xml:space="preserve"> сельского поселения </w:t>
      </w:r>
      <w:r w:rsidRPr="00272D07">
        <w:rPr>
          <w:szCs w:val="24"/>
        </w:rPr>
        <w:t>и вводится в действие с 1 января предстоящего календарного года.</w:t>
      </w:r>
      <w:proofErr w:type="gramEnd"/>
    </w:p>
    <w:p w:rsidR="004F0F45" w:rsidRPr="00272D07" w:rsidRDefault="004F0F45" w:rsidP="004F0F45">
      <w:pPr>
        <w:pStyle w:val="ConsPlusNormal"/>
        <w:ind w:firstLine="540"/>
        <w:contextualSpacing/>
        <w:jc w:val="both"/>
        <w:rPr>
          <w:szCs w:val="24"/>
        </w:rPr>
      </w:pPr>
      <w:r w:rsidRPr="00272D07">
        <w:rPr>
          <w:szCs w:val="24"/>
        </w:rPr>
        <w:t xml:space="preserve">8.9. Первый экземпляр утвержденной номенклатуры дел является документом постоянного хранения и включается в номенклатуру дел в раздел делопроизводства, второй - используется делопроизводителем в качестве рабочего экземпляра, третий экземпляр, утвержденный Главой </w:t>
      </w:r>
      <w:proofErr w:type="spellStart"/>
      <w:r>
        <w:rPr>
          <w:szCs w:val="24"/>
        </w:rPr>
        <w:t>Турунтаевского</w:t>
      </w:r>
      <w:proofErr w:type="spellEnd"/>
      <w:r w:rsidRPr="00272D07">
        <w:rPr>
          <w:szCs w:val="24"/>
        </w:rPr>
        <w:t xml:space="preserve"> сельского поселения, передается в Архивный отдел Администрации Томского района Томской области.</w:t>
      </w:r>
    </w:p>
    <w:p w:rsidR="004F0F45" w:rsidRPr="00272D07" w:rsidRDefault="004F0F45" w:rsidP="004F0F45">
      <w:pPr>
        <w:pStyle w:val="ConsPlusNormal"/>
        <w:ind w:firstLine="540"/>
        <w:contextualSpacing/>
        <w:jc w:val="both"/>
        <w:rPr>
          <w:szCs w:val="24"/>
        </w:rPr>
      </w:pPr>
      <w:r w:rsidRPr="00272D07">
        <w:rPr>
          <w:szCs w:val="24"/>
        </w:rPr>
        <w:t xml:space="preserve">8.10. Все заголовки дел, включенные в номенклатуру дел структурного подразделения, индексируются. Индекс дела указывается в </w:t>
      </w:r>
      <w:hyperlink r:id="rId28" w:history="1">
        <w:r w:rsidRPr="00272D07">
          <w:rPr>
            <w:color w:val="1D1B11" w:themeColor="background2" w:themeShade="1A"/>
            <w:szCs w:val="24"/>
          </w:rPr>
          <w:t>графе 1</w:t>
        </w:r>
      </w:hyperlink>
      <w:r w:rsidRPr="00272D07">
        <w:rPr>
          <w:szCs w:val="24"/>
        </w:rPr>
        <w:t xml:space="preserve"> номенклатуры дел и состоит из индекса структурного подразделения и порядкового номера дела в разделе номенклатуры дел. Индексы дел обозначаются арабскими цифрами. </w:t>
      </w:r>
    </w:p>
    <w:p w:rsidR="004F0F45" w:rsidRPr="00272D07" w:rsidRDefault="004F0F45" w:rsidP="004F0F45">
      <w:pPr>
        <w:pStyle w:val="ConsPlusNormal"/>
        <w:ind w:firstLine="540"/>
        <w:contextualSpacing/>
        <w:jc w:val="both"/>
        <w:rPr>
          <w:szCs w:val="24"/>
        </w:rPr>
      </w:pPr>
      <w:r w:rsidRPr="00272D07">
        <w:rPr>
          <w:szCs w:val="24"/>
        </w:rPr>
        <w:t>Например: 01-05, где:</w:t>
      </w:r>
    </w:p>
    <w:p w:rsidR="004F0F45" w:rsidRPr="00272D07" w:rsidRDefault="004F0F45" w:rsidP="004F0F45">
      <w:pPr>
        <w:pStyle w:val="ConsPlusNormal"/>
        <w:ind w:firstLine="540"/>
        <w:contextualSpacing/>
        <w:jc w:val="both"/>
        <w:rPr>
          <w:szCs w:val="24"/>
        </w:rPr>
      </w:pPr>
      <w:r w:rsidRPr="00272D07">
        <w:rPr>
          <w:szCs w:val="24"/>
        </w:rPr>
        <w:t>01 - код структурного подразделения;</w:t>
      </w:r>
    </w:p>
    <w:p w:rsidR="004F0F45" w:rsidRPr="00272D07" w:rsidRDefault="004F0F45" w:rsidP="004F0F45">
      <w:pPr>
        <w:pStyle w:val="ConsPlusNormal"/>
        <w:ind w:firstLine="540"/>
        <w:contextualSpacing/>
        <w:jc w:val="both"/>
        <w:rPr>
          <w:szCs w:val="24"/>
        </w:rPr>
      </w:pPr>
      <w:r w:rsidRPr="00272D07">
        <w:rPr>
          <w:szCs w:val="24"/>
        </w:rPr>
        <w:t>05 - порядковый номер дела в разделе номенклатуры дел.</w:t>
      </w:r>
    </w:p>
    <w:p w:rsidR="004F0F45" w:rsidRPr="00272D07" w:rsidRDefault="004F0F45" w:rsidP="004F0F45">
      <w:pPr>
        <w:pStyle w:val="ConsPlusNormal"/>
        <w:ind w:firstLine="540"/>
        <w:contextualSpacing/>
        <w:jc w:val="both"/>
        <w:rPr>
          <w:szCs w:val="24"/>
        </w:rPr>
      </w:pPr>
      <w:r w:rsidRPr="00272D07">
        <w:rPr>
          <w:szCs w:val="24"/>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4F0F45" w:rsidRPr="00272D07" w:rsidRDefault="004F0F45" w:rsidP="004F0F45">
      <w:pPr>
        <w:pStyle w:val="ConsPlusNormal"/>
        <w:ind w:firstLine="540"/>
        <w:contextualSpacing/>
        <w:jc w:val="both"/>
        <w:rPr>
          <w:szCs w:val="24"/>
        </w:rPr>
      </w:pPr>
      <w:r w:rsidRPr="00272D07">
        <w:rPr>
          <w:szCs w:val="24"/>
        </w:rPr>
        <w:t>Если в течение года в деятельности администрации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4F0F45" w:rsidRPr="00272D07" w:rsidRDefault="004F0F45" w:rsidP="004F0F45">
      <w:pPr>
        <w:pStyle w:val="ConsPlusNormal"/>
        <w:ind w:firstLine="540"/>
        <w:contextualSpacing/>
        <w:jc w:val="both"/>
        <w:rPr>
          <w:szCs w:val="24"/>
        </w:rPr>
      </w:pPr>
      <w:r w:rsidRPr="00272D07">
        <w:rPr>
          <w:szCs w:val="24"/>
        </w:rPr>
        <w:t>8.11. Заголовок дела (</w:t>
      </w:r>
      <w:hyperlink r:id="rId29" w:history="1">
        <w:r w:rsidRPr="00272D07">
          <w:rPr>
            <w:color w:val="1D1B11" w:themeColor="background2" w:themeShade="1A"/>
            <w:szCs w:val="24"/>
          </w:rPr>
          <w:t>графа 2</w:t>
        </w:r>
      </w:hyperlink>
      <w:r w:rsidRPr="00272D07">
        <w:rPr>
          <w:szCs w:val="24"/>
        </w:rPr>
        <w:t xml:space="preserve">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4F0F45" w:rsidRPr="00272D07" w:rsidRDefault="004F0F45" w:rsidP="004F0F45">
      <w:pPr>
        <w:pStyle w:val="ConsPlusNormal"/>
        <w:ind w:firstLine="540"/>
        <w:contextualSpacing/>
        <w:jc w:val="both"/>
        <w:rPr>
          <w:szCs w:val="24"/>
        </w:rPr>
      </w:pPr>
      <w:r w:rsidRPr="00272D07">
        <w:rPr>
          <w:szCs w:val="24"/>
        </w:rPr>
        <w:t>Заголовок дела должен состоять из элементов, располагаемых в следующей последовательности:</w:t>
      </w:r>
    </w:p>
    <w:p w:rsidR="004F0F45" w:rsidRPr="00272D07" w:rsidRDefault="004F0F45" w:rsidP="004F0F45">
      <w:pPr>
        <w:pStyle w:val="ConsPlusNormal"/>
        <w:ind w:firstLine="540"/>
        <w:contextualSpacing/>
        <w:jc w:val="both"/>
        <w:rPr>
          <w:szCs w:val="24"/>
        </w:rPr>
      </w:pPr>
      <w:proofErr w:type="gramStart"/>
      <w:r w:rsidRPr="00272D07">
        <w:rPr>
          <w:szCs w:val="24"/>
        </w:rPr>
        <w:t>а) название вида дела (переписка, журнал, дело) или вида документов, включенных в дело (протоколы, приказы);</w:t>
      </w:r>
      <w:proofErr w:type="gramEnd"/>
    </w:p>
    <w:p w:rsidR="004F0F45" w:rsidRPr="00272D07" w:rsidRDefault="004F0F45" w:rsidP="004F0F45">
      <w:pPr>
        <w:pStyle w:val="ConsPlusNormal"/>
        <w:ind w:firstLine="540"/>
        <w:contextualSpacing/>
        <w:jc w:val="both"/>
        <w:rPr>
          <w:szCs w:val="24"/>
        </w:rPr>
      </w:pPr>
      <w:r w:rsidRPr="00272D07">
        <w:rPr>
          <w:szCs w:val="24"/>
        </w:rPr>
        <w:lastRenderedPageBreak/>
        <w:t>б) наименование администрации, структурного подразделения, постоянно действующего или временного органа, должностного лица, создавших докумен</w:t>
      </w:r>
      <w:proofErr w:type="gramStart"/>
      <w:r w:rsidRPr="00272D07">
        <w:rPr>
          <w:szCs w:val="24"/>
        </w:rPr>
        <w:t>т(</w:t>
      </w:r>
      <w:proofErr w:type="gramEnd"/>
      <w:r w:rsidRPr="00272D07">
        <w:rPr>
          <w:szCs w:val="24"/>
        </w:rPr>
        <w:t>ы);</w:t>
      </w:r>
    </w:p>
    <w:p w:rsidR="004F0F45" w:rsidRPr="00272D07" w:rsidRDefault="004F0F45" w:rsidP="004F0F45">
      <w:pPr>
        <w:pStyle w:val="ConsPlusNormal"/>
        <w:ind w:firstLine="540"/>
        <w:contextualSpacing/>
        <w:jc w:val="both"/>
        <w:rPr>
          <w:szCs w:val="24"/>
        </w:rPr>
      </w:pPr>
      <w:r w:rsidRPr="00272D07">
        <w:rPr>
          <w:szCs w:val="24"/>
        </w:rPr>
        <w:t>в) наименование корреспондента (организации, лица, которому адресованы или от которого получены документы);</w:t>
      </w:r>
    </w:p>
    <w:p w:rsidR="004F0F45" w:rsidRPr="00272D07" w:rsidRDefault="004F0F45" w:rsidP="004F0F45">
      <w:pPr>
        <w:pStyle w:val="ConsPlusNormal"/>
        <w:ind w:firstLine="540"/>
        <w:contextualSpacing/>
        <w:jc w:val="both"/>
        <w:rPr>
          <w:szCs w:val="24"/>
        </w:rPr>
      </w:pPr>
      <w:r w:rsidRPr="00272D07">
        <w:rPr>
          <w:szCs w:val="24"/>
        </w:rPr>
        <w:t>г) краткое содержание документов дела;</w:t>
      </w:r>
    </w:p>
    <w:p w:rsidR="004F0F45" w:rsidRPr="00272D07" w:rsidRDefault="004F0F45" w:rsidP="004F0F45">
      <w:pPr>
        <w:pStyle w:val="ConsPlusNormal"/>
        <w:ind w:firstLine="540"/>
        <w:contextualSpacing/>
        <w:jc w:val="both"/>
        <w:rPr>
          <w:szCs w:val="24"/>
        </w:rPr>
      </w:pPr>
      <w:r w:rsidRPr="00272D07">
        <w:rPr>
          <w:szCs w:val="24"/>
        </w:rPr>
        <w:t>д) название местности (территории), с которой связано содержание документов дела;</w:t>
      </w:r>
    </w:p>
    <w:p w:rsidR="004F0F45" w:rsidRPr="00272D07" w:rsidRDefault="004F0F45" w:rsidP="004F0F45">
      <w:pPr>
        <w:pStyle w:val="ConsPlusNormal"/>
        <w:ind w:firstLine="540"/>
        <w:contextualSpacing/>
        <w:jc w:val="both"/>
        <w:rPr>
          <w:szCs w:val="24"/>
        </w:rPr>
      </w:pPr>
      <w:r w:rsidRPr="00272D07">
        <w:rPr>
          <w:szCs w:val="24"/>
        </w:rPr>
        <w:t>е) дата (период), к которым относятся документы дела;</w:t>
      </w:r>
    </w:p>
    <w:p w:rsidR="004F0F45" w:rsidRPr="00272D07" w:rsidRDefault="004F0F45" w:rsidP="004F0F45">
      <w:pPr>
        <w:pStyle w:val="ConsPlusNormal"/>
        <w:ind w:firstLine="540"/>
        <w:contextualSpacing/>
        <w:jc w:val="both"/>
        <w:rPr>
          <w:szCs w:val="24"/>
        </w:rPr>
      </w:pPr>
      <w:r w:rsidRPr="00272D07">
        <w:rPr>
          <w:szCs w:val="24"/>
        </w:rPr>
        <w:t xml:space="preserve">ж) указание на </w:t>
      </w:r>
      <w:proofErr w:type="spellStart"/>
      <w:r w:rsidRPr="00272D07">
        <w:rPr>
          <w:szCs w:val="24"/>
        </w:rPr>
        <w:t>копийность</w:t>
      </w:r>
      <w:proofErr w:type="spellEnd"/>
      <w:r w:rsidRPr="00272D07">
        <w:rPr>
          <w:szCs w:val="24"/>
        </w:rPr>
        <w:t xml:space="preserve"> документов дела.</w:t>
      </w:r>
    </w:p>
    <w:p w:rsidR="004F0F45" w:rsidRPr="00272D07" w:rsidRDefault="004F0F45" w:rsidP="004F0F45">
      <w:pPr>
        <w:pStyle w:val="ConsPlusNormal"/>
        <w:ind w:firstLine="540"/>
        <w:contextualSpacing/>
        <w:jc w:val="both"/>
        <w:rPr>
          <w:szCs w:val="24"/>
        </w:rPr>
      </w:pPr>
      <w:r w:rsidRPr="00272D07">
        <w:rPr>
          <w:szCs w:val="24"/>
        </w:rPr>
        <w:t>8.12. Порядок расположения заголовков дел внутри разделов номенклатуры дел определяется степенью важности документов, включенных в дела.</w:t>
      </w:r>
    </w:p>
    <w:p w:rsidR="004F0F45" w:rsidRPr="00272D07" w:rsidRDefault="004F0F45" w:rsidP="004F0F45">
      <w:pPr>
        <w:pStyle w:val="ConsPlusNormal"/>
        <w:ind w:firstLine="540"/>
        <w:contextualSpacing/>
        <w:jc w:val="both"/>
        <w:rPr>
          <w:szCs w:val="24"/>
        </w:rPr>
      </w:pPr>
      <w:proofErr w:type="gramStart"/>
      <w:r w:rsidRPr="00272D07">
        <w:rPr>
          <w:szCs w:val="24"/>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roofErr w:type="gramEnd"/>
    </w:p>
    <w:p w:rsidR="004F0F45" w:rsidRPr="00272D07" w:rsidRDefault="004F0F45" w:rsidP="004F0F45">
      <w:pPr>
        <w:pStyle w:val="ConsPlusNormal"/>
        <w:ind w:firstLine="540"/>
        <w:contextualSpacing/>
        <w:jc w:val="both"/>
        <w:rPr>
          <w:szCs w:val="24"/>
        </w:rPr>
      </w:pPr>
      <w:proofErr w:type="gramStart"/>
      <w:r w:rsidRPr="00272D07">
        <w:rPr>
          <w:szCs w:val="24"/>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roofErr w:type="gramEnd"/>
    </w:p>
    <w:p w:rsidR="004F0F45" w:rsidRPr="00272D07" w:rsidRDefault="004F0F45" w:rsidP="004F0F45">
      <w:pPr>
        <w:pStyle w:val="ConsPlusNormal"/>
        <w:ind w:firstLine="540"/>
        <w:contextualSpacing/>
        <w:jc w:val="both"/>
        <w:rPr>
          <w:szCs w:val="24"/>
        </w:rPr>
      </w:pPr>
      <w:r w:rsidRPr="00272D07">
        <w:rPr>
          <w:szCs w:val="24"/>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4F0F45" w:rsidRPr="00272D07" w:rsidRDefault="004F0F45" w:rsidP="004F0F45">
      <w:pPr>
        <w:pStyle w:val="ConsPlusNormal"/>
        <w:ind w:firstLine="540"/>
        <w:contextualSpacing/>
        <w:jc w:val="both"/>
        <w:rPr>
          <w:szCs w:val="24"/>
        </w:rPr>
      </w:pPr>
      <w:r w:rsidRPr="00272D07">
        <w:rPr>
          <w:szCs w:val="24"/>
        </w:rPr>
        <w:t>"Документы о проведении совещаний и семинаров (программы, списки, доклады)".</w:t>
      </w:r>
    </w:p>
    <w:p w:rsidR="004F0F45" w:rsidRPr="00272D07" w:rsidRDefault="004F0F45" w:rsidP="004F0F45">
      <w:pPr>
        <w:pStyle w:val="ConsPlusNormal"/>
        <w:ind w:firstLine="540"/>
        <w:contextualSpacing/>
        <w:jc w:val="both"/>
        <w:rPr>
          <w:szCs w:val="24"/>
        </w:rPr>
      </w:pPr>
      <w:r w:rsidRPr="00272D07">
        <w:rPr>
          <w:szCs w:val="24"/>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4F0F45" w:rsidRPr="00272D07" w:rsidRDefault="004F0F45" w:rsidP="004F0F45">
      <w:pPr>
        <w:pStyle w:val="ConsPlusNormal"/>
        <w:ind w:firstLine="540"/>
        <w:contextualSpacing/>
        <w:jc w:val="both"/>
        <w:rPr>
          <w:szCs w:val="24"/>
        </w:rPr>
      </w:pPr>
      <w:r w:rsidRPr="00272D07">
        <w:rPr>
          <w:szCs w:val="24"/>
        </w:rPr>
        <w:t>В заголовках дел, предназначенных для группировки однотипных документов, эта группа документов указывается во множественном числе:</w:t>
      </w:r>
    </w:p>
    <w:p w:rsidR="004F0F45" w:rsidRPr="00272D07" w:rsidRDefault="004F0F45" w:rsidP="004F0F45">
      <w:pPr>
        <w:pStyle w:val="ConsPlusNormal"/>
        <w:ind w:firstLine="540"/>
        <w:contextualSpacing/>
        <w:jc w:val="both"/>
        <w:rPr>
          <w:szCs w:val="24"/>
        </w:rPr>
      </w:pPr>
      <w:r w:rsidRPr="00272D07">
        <w:rPr>
          <w:szCs w:val="24"/>
        </w:rPr>
        <w:t>"Протоколы заседаний комиссии".</w:t>
      </w:r>
    </w:p>
    <w:p w:rsidR="004F0F45" w:rsidRPr="00272D07" w:rsidRDefault="004F0F45" w:rsidP="004F0F45">
      <w:pPr>
        <w:pStyle w:val="ConsPlusNormal"/>
        <w:ind w:firstLine="540"/>
        <w:contextualSpacing/>
        <w:jc w:val="both"/>
        <w:rPr>
          <w:szCs w:val="24"/>
        </w:rPr>
      </w:pPr>
      <w:r w:rsidRPr="00272D07">
        <w:rPr>
          <w:szCs w:val="24"/>
        </w:rPr>
        <w:t>В заголовках дел, содержащих переписку, указывается, с кем и по какому вопросу она ведется:</w:t>
      </w:r>
    </w:p>
    <w:p w:rsidR="004F0F45" w:rsidRPr="00272D07" w:rsidRDefault="004F0F45" w:rsidP="004F0F45">
      <w:pPr>
        <w:pStyle w:val="ConsPlusNormal"/>
        <w:ind w:firstLine="540"/>
        <w:contextualSpacing/>
        <w:jc w:val="both"/>
        <w:rPr>
          <w:szCs w:val="24"/>
        </w:rPr>
      </w:pPr>
      <w:r w:rsidRPr="00272D07">
        <w:rPr>
          <w:szCs w:val="24"/>
        </w:rPr>
        <w:t xml:space="preserve">"Переписка с </w:t>
      </w:r>
      <w:r>
        <w:rPr>
          <w:szCs w:val="24"/>
        </w:rPr>
        <w:t>администрация</w:t>
      </w:r>
      <w:r w:rsidRPr="00272D07">
        <w:rPr>
          <w:szCs w:val="24"/>
        </w:rPr>
        <w:t>ми по основной деятельности".</w:t>
      </w:r>
    </w:p>
    <w:p w:rsidR="004F0F45" w:rsidRPr="00272D07" w:rsidRDefault="004F0F45" w:rsidP="004F0F45">
      <w:pPr>
        <w:pStyle w:val="ConsPlusNormal"/>
        <w:ind w:firstLine="540"/>
        <w:contextualSpacing/>
        <w:jc w:val="both"/>
        <w:rPr>
          <w:szCs w:val="24"/>
        </w:rPr>
      </w:pPr>
      <w:r w:rsidRPr="00272D07">
        <w:rPr>
          <w:szCs w:val="24"/>
        </w:rPr>
        <w:t xml:space="preserve">8.13. </w:t>
      </w:r>
      <w:hyperlink r:id="rId30" w:history="1">
        <w:r w:rsidRPr="00272D07">
          <w:rPr>
            <w:color w:val="1D1B11" w:themeColor="background2" w:themeShade="1A"/>
            <w:szCs w:val="24"/>
          </w:rPr>
          <w:t>Графа 3</w:t>
        </w:r>
      </w:hyperlink>
      <w:r w:rsidRPr="00272D07">
        <w:rPr>
          <w:szCs w:val="24"/>
        </w:rPr>
        <w:t xml:space="preserve">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w:t>
      </w:r>
      <w:hyperlink r:id="rId31" w:history="1">
        <w:r w:rsidRPr="00272D07">
          <w:rPr>
            <w:color w:val="1D1B11" w:themeColor="background2" w:themeShade="1A"/>
            <w:szCs w:val="24"/>
          </w:rPr>
          <w:t>графе 3</w:t>
        </w:r>
      </w:hyperlink>
      <w:r w:rsidRPr="00272D07">
        <w:rPr>
          <w:szCs w:val="24"/>
        </w:rPr>
        <w:t xml:space="preserve"> номенклатуры дел последовательно указываются номера томов и крайние даты документов каждого тома:</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390"/>
        <w:gridCol w:w="2521"/>
      </w:tblGrid>
      <w:tr w:rsidR="004F0F45" w:rsidRPr="00272D07" w:rsidTr="00A903FE">
        <w:trPr>
          <w:jc w:val="center"/>
        </w:trPr>
        <w:tc>
          <w:tcPr>
            <w:tcW w:w="1390" w:type="dxa"/>
          </w:tcPr>
          <w:p w:rsidR="004F0F45" w:rsidRPr="00272D07" w:rsidRDefault="004F0F45" w:rsidP="00A903FE">
            <w:pPr>
              <w:pStyle w:val="ConsPlusNormal"/>
              <w:ind w:left="567"/>
              <w:contextualSpacing/>
              <w:rPr>
                <w:szCs w:val="24"/>
              </w:rPr>
            </w:pPr>
            <w:r>
              <w:rPr>
                <w:szCs w:val="24"/>
              </w:rPr>
              <w:t>Т</w:t>
            </w:r>
            <w:proofErr w:type="gramStart"/>
            <w:r w:rsidRPr="00272D07">
              <w:rPr>
                <w:szCs w:val="24"/>
              </w:rPr>
              <w:t>1</w:t>
            </w:r>
            <w:proofErr w:type="gramEnd"/>
            <w:r w:rsidRPr="00272D07">
              <w:rPr>
                <w:szCs w:val="24"/>
              </w:rPr>
              <w:t>.</w:t>
            </w:r>
          </w:p>
        </w:tc>
        <w:tc>
          <w:tcPr>
            <w:tcW w:w="2521" w:type="dxa"/>
          </w:tcPr>
          <w:p w:rsidR="004F0F45" w:rsidRPr="00272D07" w:rsidRDefault="004F0F45" w:rsidP="00A903FE">
            <w:pPr>
              <w:pStyle w:val="ConsPlusNormal"/>
              <w:contextualSpacing/>
              <w:rPr>
                <w:szCs w:val="24"/>
              </w:rPr>
            </w:pPr>
            <w:r w:rsidRPr="00272D07">
              <w:rPr>
                <w:szCs w:val="24"/>
              </w:rPr>
              <w:t>11.01.2017 -</w:t>
            </w:r>
          </w:p>
        </w:tc>
      </w:tr>
      <w:tr w:rsidR="004F0F45" w:rsidRPr="00272D07" w:rsidTr="00A903FE">
        <w:trPr>
          <w:jc w:val="center"/>
        </w:trPr>
        <w:tc>
          <w:tcPr>
            <w:tcW w:w="1390" w:type="dxa"/>
          </w:tcPr>
          <w:p w:rsidR="004F0F45" w:rsidRPr="00272D07" w:rsidRDefault="004F0F45" w:rsidP="00A903FE">
            <w:pPr>
              <w:pStyle w:val="ConsPlusNormal"/>
              <w:contextualSpacing/>
              <w:rPr>
                <w:szCs w:val="24"/>
              </w:rPr>
            </w:pPr>
          </w:p>
        </w:tc>
        <w:tc>
          <w:tcPr>
            <w:tcW w:w="2521" w:type="dxa"/>
          </w:tcPr>
          <w:p w:rsidR="004F0F45" w:rsidRPr="00272D07" w:rsidRDefault="004F0F45" w:rsidP="00A903FE">
            <w:pPr>
              <w:pStyle w:val="ConsPlusNormal"/>
              <w:contextualSpacing/>
              <w:rPr>
                <w:szCs w:val="24"/>
              </w:rPr>
            </w:pPr>
            <w:r w:rsidRPr="00272D07">
              <w:rPr>
                <w:szCs w:val="24"/>
              </w:rPr>
              <w:t>30.06.2017</w:t>
            </w:r>
          </w:p>
        </w:tc>
      </w:tr>
    </w:tbl>
    <w:p w:rsidR="004F0F45" w:rsidRPr="00272D07" w:rsidRDefault="004F0F45" w:rsidP="004F0F45">
      <w:pPr>
        <w:pStyle w:val="ConsPlusNormal"/>
        <w:ind w:firstLine="540"/>
        <w:contextualSpacing/>
        <w:jc w:val="both"/>
        <w:rPr>
          <w:szCs w:val="24"/>
        </w:rPr>
      </w:pPr>
      <w:r w:rsidRPr="00272D07">
        <w:rPr>
          <w:szCs w:val="24"/>
        </w:rPr>
        <w:t xml:space="preserve">8.14. В </w:t>
      </w:r>
      <w:hyperlink r:id="rId32" w:history="1">
        <w:r w:rsidRPr="00272D07">
          <w:rPr>
            <w:color w:val="1D1B11" w:themeColor="background2" w:themeShade="1A"/>
            <w:szCs w:val="24"/>
          </w:rPr>
          <w:t>графе 4</w:t>
        </w:r>
      </w:hyperlink>
      <w:r w:rsidRPr="00272D07">
        <w:rPr>
          <w:szCs w:val="24"/>
        </w:rPr>
        <w:t xml:space="preserve"> "Срок хранения и N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4F0F45" w:rsidRPr="00272D07" w:rsidRDefault="004F0F45" w:rsidP="004F0F45">
      <w:pPr>
        <w:pStyle w:val="ConsPlusNormal"/>
        <w:ind w:firstLine="540"/>
        <w:contextualSpacing/>
        <w:jc w:val="both"/>
        <w:rPr>
          <w:szCs w:val="24"/>
        </w:rPr>
      </w:pPr>
      <w:r w:rsidRPr="00272D07">
        <w:rPr>
          <w:szCs w:val="24"/>
        </w:rPr>
        <w:t xml:space="preserve">8.15. В </w:t>
      </w:r>
      <w:hyperlink r:id="rId33" w:history="1">
        <w:r w:rsidRPr="00272D07">
          <w:rPr>
            <w:color w:val="1D1B11" w:themeColor="background2" w:themeShade="1A"/>
            <w:szCs w:val="24"/>
          </w:rPr>
          <w:t>графе 5</w:t>
        </w:r>
      </w:hyperlink>
      <w:r w:rsidRPr="00272D07">
        <w:rPr>
          <w:szCs w:val="24"/>
        </w:rPr>
        <w:t xml:space="preserve"> "Примечание" проставляются отметки о заведении дел ("Заведено"), о переходящих делах (например, "Переходящее с 2021 года"), о выделении дел к уничтожению, о лицах, ответственных за формирование дел, о передаче дел в другую организацию для продолжения.</w:t>
      </w:r>
    </w:p>
    <w:p w:rsidR="004F0F45" w:rsidRPr="00272D07" w:rsidRDefault="004F0F45" w:rsidP="004F0F45">
      <w:pPr>
        <w:pStyle w:val="ConsPlusNormal"/>
        <w:ind w:firstLine="540"/>
        <w:contextualSpacing/>
        <w:jc w:val="both"/>
        <w:rPr>
          <w:szCs w:val="24"/>
        </w:rPr>
      </w:pPr>
      <w:r w:rsidRPr="00272D07">
        <w:rPr>
          <w:szCs w:val="24"/>
        </w:rPr>
        <w:t xml:space="preserve">8.16.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w:t>
      </w:r>
    </w:p>
    <w:p w:rsidR="004F0F45" w:rsidRPr="00272D07" w:rsidRDefault="004F0F45" w:rsidP="004F0F45">
      <w:pPr>
        <w:pStyle w:val="ConsPlusNormal"/>
        <w:ind w:firstLine="540"/>
        <w:contextualSpacing/>
        <w:jc w:val="both"/>
        <w:rPr>
          <w:szCs w:val="24"/>
        </w:rPr>
      </w:pPr>
      <w:r w:rsidRPr="00272D07">
        <w:rPr>
          <w:szCs w:val="24"/>
        </w:rPr>
        <w:t xml:space="preserve">В итоговую запись сводной номенклатуры дел сведения вносятся на основании данных, </w:t>
      </w:r>
      <w:r w:rsidRPr="00272D07">
        <w:rPr>
          <w:szCs w:val="24"/>
        </w:rPr>
        <w:lastRenderedPageBreak/>
        <w:t>переданных из структурных подразделений администрации.</w:t>
      </w:r>
    </w:p>
    <w:p w:rsidR="004F0F45" w:rsidRPr="00272D07" w:rsidRDefault="004F0F45" w:rsidP="004F0F45">
      <w:pPr>
        <w:pStyle w:val="ConsPlusNormal"/>
        <w:ind w:firstLine="540"/>
        <w:contextualSpacing/>
        <w:jc w:val="both"/>
        <w:rPr>
          <w:szCs w:val="24"/>
        </w:rPr>
      </w:pPr>
      <w:r w:rsidRPr="00272D07">
        <w:rPr>
          <w:szCs w:val="24"/>
        </w:rPr>
        <w:t>Сведения, содержащиеся в итоговой записи номенклатуры дел администрации, передаются в архив администрации, о чем в номенклатуре дел проставляется отметка с указанием должности и подписи лица, передавшего сведения.</w:t>
      </w:r>
    </w:p>
    <w:p w:rsidR="004F0F45" w:rsidRPr="00272D07" w:rsidRDefault="004F0F45" w:rsidP="004F0F45">
      <w:pPr>
        <w:pStyle w:val="ConsPlusNormal"/>
        <w:ind w:firstLine="540"/>
        <w:contextualSpacing/>
        <w:jc w:val="both"/>
        <w:rPr>
          <w:szCs w:val="24"/>
        </w:rPr>
      </w:pPr>
      <w:bookmarkStart w:id="17" w:name="Par1288"/>
      <w:bookmarkEnd w:id="17"/>
      <w:r w:rsidRPr="00272D07">
        <w:rPr>
          <w:szCs w:val="24"/>
        </w:rPr>
        <w:t>8.17. При формировании дел на бумажном носителе должны соблюдаться следующие общие правила:</w:t>
      </w:r>
    </w:p>
    <w:p w:rsidR="004F0F45" w:rsidRPr="00272D07" w:rsidRDefault="004F0F45" w:rsidP="004F0F45">
      <w:pPr>
        <w:pStyle w:val="ConsPlusNormal"/>
        <w:numPr>
          <w:ilvl w:val="0"/>
          <w:numId w:val="24"/>
        </w:numPr>
        <w:autoSpaceDE w:val="0"/>
        <w:autoSpaceDN w:val="0"/>
        <w:adjustRightInd w:val="0"/>
        <w:contextualSpacing/>
        <w:jc w:val="both"/>
        <w:rPr>
          <w:szCs w:val="24"/>
        </w:rPr>
      </w:pPr>
      <w:r w:rsidRPr="00272D07">
        <w:rPr>
          <w:szCs w:val="24"/>
        </w:rPr>
        <w:t>в дело помещаются исполненные документы, соответствующие по своему содержанию заголовку дела по номенклатуре дел;</w:t>
      </w:r>
    </w:p>
    <w:p w:rsidR="004F0F45" w:rsidRPr="00272D07" w:rsidRDefault="004F0F45" w:rsidP="004F0F45">
      <w:pPr>
        <w:pStyle w:val="ConsPlusNormal"/>
        <w:numPr>
          <w:ilvl w:val="0"/>
          <w:numId w:val="24"/>
        </w:numPr>
        <w:autoSpaceDE w:val="0"/>
        <w:autoSpaceDN w:val="0"/>
        <w:adjustRightInd w:val="0"/>
        <w:contextualSpacing/>
        <w:jc w:val="both"/>
        <w:rPr>
          <w:szCs w:val="24"/>
        </w:rPr>
      </w:pPr>
      <w:r w:rsidRPr="00272D07">
        <w:rPr>
          <w:szCs w:val="24"/>
        </w:rPr>
        <w:t>приложения помещаются вместе с основными документами;</w:t>
      </w:r>
    </w:p>
    <w:p w:rsidR="004F0F45" w:rsidRPr="00272D07" w:rsidRDefault="004F0F45" w:rsidP="004F0F45">
      <w:pPr>
        <w:pStyle w:val="ConsPlusNormal"/>
        <w:numPr>
          <w:ilvl w:val="0"/>
          <w:numId w:val="24"/>
        </w:numPr>
        <w:autoSpaceDE w:val="0"/>
        <w:autoSpaceDN w:val="0"/>
        <w:adjustRightInd w:val="0"/>
        <w:contextualSpacing/>
        <w:jc w:val="both"/>
        <w:rPr>
          <w:szCs w:val="24"/>
        </w:rPr>
      </w:pPr>
      <w:r w:rsidRPr="00272D07">
        <w:rPr>
          <w:szCs w:val="24"/>
        </w:rPr>
        <w:t>в дело включаются документы одного календарного года, за исключением переходящих дел;</w:t>
      </w:r>
    </w:p>
    <w:p w:rsidR="004F0F45" w:rsidRPr="00272D07" w:rsidRDefault="004F0F45" w:rsidP="004F0F45">
      <w:pPr>
        <w:pStyle w:val="ConsPlusNormal"/>
        <w:numPr>
          <w:ilvl w:val="0"/>
          <w:numId w:val="24"/>
        </w:numPr>
        <w:autoSpaceDE w:val="0"/>
        <w:autoSpaceDN w:val="0"/>
        <w:adjustRightInd w:val="0"/>
        <w:contextualSpacing/>
        <w:jc w:val="both"/>
        <w:rPr>
          <w:szCs w:val="24"/>
        </w:rPr>
      </w:pPr>
      <w:r w:rsidRPr="00272D07">
        <w:rPr>
          <w:szCs w:val="24"/>
        </w:rPr>
        <w:t>документы постоянного и временных сроков хранения группируются в дела раздельно;</w:t>
      </w:r>
    </w:p>
    <w:p w:rsidR="004F0F45" w:rsidRPr="00272D07" w:rsidRDefault="004F0F45" w:rsidP="004F0F45">
      <w:pPr>
        <w:pStyle w:val="ConsPlusNormal"/>
        <w:numPr>
          <w:ilvl w:val="0"/>
          <w:numId w:val="24"/>
        </w:numPr>
        <w:autoSpaceDE w:val="0"/>
        <w:autoSpaceDN w:val="0"/>
        <w:adjustRightInd w:val="0"/>
        <w:contextualSpacing/>
        <w:jc w:val="both"/>
        <w:rPr>
          <w:szCs w:val="24"/>
        </w:rPr>
      </w:pPr>
      <w:r w:rsidRPr="00272D07">
        <w:rPr>
          <w:szCs w:val="24"/>
        </w:rPr>
        <w:t>в дело включается по одному экземпляру каждого документа;</w:t>
      </w:r>
    </w:p>
    <w:p w:rsidR="004F0F45" w:rsidRPr="00272D07" w:rsidRDefault="004F0F45" w:rsidP="004F0F45">
      <w:pPr>
        <w:pStyle w:val="ConsPlusNormal"/>
        <w:numPr>
          <w:ilvl w:val="0"/>
          <w:numId w:val="24"/>
        </w:numPr>
        <w:autoSpaceDE w:val="0"/>
        <w:autoSpaceDN w:val="0"/>
        <w:adjustRightInd w:val="0"/>
        <w:contextualSpacing/>
        <w:jc w:val="both"/>
        <w:rPr>
          <w:szCs w:val="24"/>
        </w:rPr>
      </w:pPr>
      <w:r w:rsidRPr="00272D07">
        <w:rPr>
          <w:szCs w:val="24"/>
        </w:rPr>
        <w:t>в дело помещаются документы правильно и полностью оформленные (документы должны иметь дату, подпись и другие необходимые реквизиты);</w:t>
      </w:r>
    </w:p>
    <w:p w:rsidR="004F0F45" w:rsidRPr="00272D07" w:rsidRDefault="004F0F45" w:rsidP="004F0F45">
      <w:pPr>
        <w:pStyle w:val="ConsPlusNormal"/>
        <w:numPr>
          <w:ilvl w:val="0"/>
          <w:numId w:val="24"/>
        </w:numPr>
        <w:autoSpaceDE w:val="0"/>
        <w:autoSpaceDN w:val="0"/>
        <w:adjustRightInd w:val="0"/>
        <w:contextualSpacing/>
        <w:jc w:val="both"/>
        <w:rPr>
          <w:szCs w:val="24"/>
        </w:rPr>
      </w:pPr>
      <w:r w:rsidRPr="00272D07">
        <w:rPr>
          <w:szCs w:val="24"/>
        </w:rPr>
        <w:t xml:space="preserve">в дело не включаются документы, подлежащие возврату, лишние экземпляры и черновики (за исключением особо </w:t>
      </w:r>
      <w:proofErr w:type="gramStart"/>
      <w:r w:rsidRPr="00272D07">
        <w:rPr>
          <w:szCs w:val="24"/>
        </w:rPr>
        <w:t>ценных</w:t>
      </w:r>
      <w:proofErr w:type="gramEnd"/>
      <w:r w:rsidRPr="00272D07">
        <w:rPr>
          <w:szCs w:val="24"/>
        </w:rPr>
        <w:t>);</w:t>
      </w:r>
    </w:p>
    <w:p w:rsidR="004F0F45" w:rsidRPr="00EB7735" w:rsidRDefault="004F0F45" w:rsidP="004F0F45">
      <w:pPr>
        <w:pStyle w:val="ConsPlusNormal"/>
        <w:numPr>
          <w:ilvl w:val="0"/>
          <w:numId w:val="24"/>
        </w:numPr>
        <w:autoSpaceDE w:val="0"/>
        <w:autoSpaceDN w:val="0"/>
        <w:adjustRightInd w:val="0"/>
        <w:contextualSpacing/>
        <w:jc w:val="both"/>
        <w:rPr>
          <w:szCs w:val="24"/>
        </w:rPr>
      </w:pPr>
      <w:r w:rsidRPr="00272D07">
        <w:rPr>
          <w:szCs w:val="24"/>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4F0F45" w:rsidRPr="00272D07" w:rsidRDefault="004F0F45" w:rsidP="004F0F45">
      <w:pPr>
        <w:pStyle w:val="ConsPlusNormal"/>
        <w:ind w:firstLine="540"/>
        <w:contextualSpacing/>
        <w:jc w:val="both"/>
        <w:rPr>
          <w:szCs w:val="24"/>
        </w:rPr>
      </w:pPr>
      <w:r w:rsidRPr="00272D07">
        <w:rPr>
          <w:szCs w:val="24"/>
        </w:rPr>
        <w:t>Документы внутри дела располагаются снизу-вве</w:t>
      </w:r>
      <w:proofErr w:type="gramStart"/>
      <w:r w:rsidRPr="00272D07">
        <w:rPr>
          <w:szCs w:val="24"/>
        </w:rPr>
        <w:t>рх в хр</w:t>
      </w:r>
      <w:proofErr w:type="gramEnd"/>
      <w:r w:rsidRPr="00272D07">
        <w:rPr>
          <w:szCs w:val="24"/>
        </w:rPr>
        <w:t>онологической, вопросно-логической последовательности или их сочетании.</w:t>
      </w:r>
    </w:p>
    <w:p w:rsidR="004F0F45" w:rsidRPr="00272D07" w:rsidRDefault="004F0F45" w:rsidP="004F0F45">
      <w:pPr>
        <w:pStyle w:val="ConsPlusNormal"/>
        <w:ind w:firstLine="540"/>
        <w:contextualSpacing/>
        <w:jc w:val="both"/>
        <w:rPr>
          <w:szCs w:val="24"/>
        </w:rPr>
      </w:pPr>
      <w:r w:rsidRPr="00272D07">
        <w:rPr>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4F0F45" w:rsidRPr="00272D07" w:rsidRDefault="004F0F45" w:rsidP="004F0F45">
      <w:pPr>
        <w:pStyle w:val="ConsPlusNormal"/>
        <w:ind w:firstLine="540"/>
        <w:contextualSpacing/>
        <w:jc w:val="both"/>
        <w:rPr>
          <w:szCs w:val="24"/>
        </w:rPr>
      </w:pPr>
      <w:r w:rsidRPr="00272D07">
        <w:rPr>
          <w:szCs w:val="24"/>
        </w:rPr>
        <w:t>Протоколы в деле располагаются в хронологическом порядке и по номерам.</w:t>
      </w:r>
    </w:p>
    <w:p w:rsidR="004F0F45" w:rsidRPr="00272D07" w:rsidRDefault="004F0F45" w:rsidP="004F0F45">
      <w:pPr>
        <w:pStyle w:val="ConsPlusNormal"/>
        <w:ind w:firstLine="540"/>
        <w:contextualSpacing/>
        <w:jc w:val="both"/>
        <w:rPr>
          <w:szCs w:val="24"/>
        </w:rPr>
      </w:pPr>
      <w:r w:rsidRPr="00272D07">
        <w:rPr>
          <w:szCs w:val="24"/>
        </w:rPr>
        <w:t>Документы к заседаниям (совещаниям) группируются в отдельное дело, как и приложения к протоколам, если они содержат более 25 страниц.</w:t>
      </w:r>
    </w:p>
    <w:p w:rsidR="004F0F45" w:rsidRPr="00272D07" w:rsidRDefault="004F0F45" w:rsidP="004F0F45">
      <w:pPr>
        <w:pStyle w:val="ConsPlusNormal"/>
        <w:ind w:firstLine="540"/>
        <w:contextualSpacing/>
        <w:jc w:val="both"/>
        <w:rPr>
          <w:szCs w:val="24"/>
        </w:rPr>
      </w:pPr>
      <w:r w:rsidRPr="00272D07">
        <w:rPr>
          <w:szCs w:val="24"/>
        </w:rPr>
        <w:t>Документы к протоколам, если они сгруппированы в отдельные дела, систематизируются внутри дела по порядку номеров протоколов.</w:t>
      </w:r>
    </w:p>
    <w:p w:rsidR="004F0F45" w:rsidRPr="00272D07" w:rsidRDefault="004F0F45" w:rsidP="004F0F45">
      <w:pPr>
        <w:pStyle w:val="ConsPlusNormal"/>
        <w:ind w:firstLine="540"/>
        <w:contextualSpacing/>
        <w:jc w:val="both"/>
        <w:rPr>
          <w:szCs w:val="24"/>
        </w:rPr>
      </w:pPr>
      <w:r w:rsidRPr="00272D07">
        <w:rPr>
          <w:szCs w:val="24"/>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4F0F45" w:rsidRPr="00272D07" w:rsidRDefault="004F0F45" w:rsidP="004F0F45">
      <w:pPr>
        <w:pStyle w:val="ConsPlusNormal"/>
        <w:ind w:firstLine="540"/>
        <w:contextualSpacing/>
        <w:jc w:val="both"/>
        <w:rPr>
          <w:szCs w:val="24"/>
        </w:rPr>
      </w:pPr>
      <w:r w:rsidRPr="00272D07">
        <w:rPr>
          <w:szCs w:val="24"/>
        </w:rPr>
        <w:t>Приказы по основной деятельности группируются отдельно от приказов по личному составу и приказов по административно-хозяйственной деятельности.</w:t>
      </w:r>
    </w:p>
    <w:p w:rsidR="004F0F45" w:rsidRPr="00272D07" w:rsidRDefault="004F0F45" w:rsidP="004F0F45">
      <w:pPr>
        <w:pStyle w:val="ConsPlusNormal"/>
        <w:ind w:firstLine="540"/>
        <w:contextualSpacing/>
        <w:jc w:val="both"/>
        <w:rPr>
          <w:szCs w:val="24"/>
        </w:rPr>
      </w:pPr>
      <w:r w:rsidRPr="00272D07">
        <w:rPr>
          <w:szCs w:val="24"/>
        </w:rPr>
        <w:t>Приказы по личному составу формируются в дела в соответствии со сроками хранения.</w:t>
      </w:r>
    </w:p>
    <w:p w:rsidR="004F0F45" w:rsidRPr="00272D07" w:rsidRDefault="004F0F45" w:rsidP="004F0F45">
      <w:pPr>
        <w:pStyle w:val="ConsPlusNormal"/>
        <w:ind w:firstLine="540"/>
        <w:contextualSpacing/>
        <w:jc w:val="both"/>
        <w:rPr>
          <w:szCs w:val="24"/>
        </w:rPr>
      </w:pPr>
      <w:r w:rsidRPr="00272D07">
        <w:rPr>
          <w:szCs w:val="24"/>
        </w:rPr>
        <w:t>Документы в личных делах располагаются по мере их поступления.</w:t>
      </w:r>
    </w:p>
    <w:p w:rsidR="004F0F45" w:rsidRPr="00272D07" w:rsidRDefault="004F0F45" w:rsidP="004F0F45">
      <w:pPr>
        <w:pStyle w:val="ConsPlusNormal"/>
        <w:ind w:firstLine="540"/>
        <w:contextualSpacing/>
        <w:jc w:val="both"/>
        <w:rPr>
          <w:szCs w:val="24"/>
        </w:rPr>
      </w:pPr>
      <w:r w:rsidRPr="00272D07">
        <w:rPr>
          <w:szCs w:val="24"/>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4F0F45" w:rsidRPr="00272D07" w:rsidRDefault="004F0F45" w:rsidP="004F0F45">
      <w:pPr>
        <w:pStyle w:val="ConsPlusNormal"/>
        <w:ind w:firstLine="540"/>
        <w:contextualSpacing/>
        <w:jc w:val="both"/>
        <w:rPr>
          <w:szCs w:val="24"/>
        </w:rPr>
      </w:pPr>
      <w:r w:rsidRPr="00272D07">
        <w:rPr>
          <w:szCs w:val="24"/>
        </w:rPr>
        <w:t>8.18. Для обеспечения сохранности, учета документов и дел структурного подразделения и организации доступа к ним проводится комплекс работ:</w:t>
      </w:r>
    </w:p>
    <w:p w:rsidR="004F0F45" w:rsidRPr="00272D07" w:rsidRDefault="004F0F45" w:rsidP="004F0F45">
      <w:pPr>
        <w:pStyle w:val="ConsPlusNormal"/>
        <w:numPr>
          <w:ilvl w:val="0"/>
          <w:numId w:val="25"/>
        </w:numPr>
        <w:autoSpaceDE w:val="0"/>
        <w:autoSpaceDN w:val="0"/>
        <w:adjustRightInd w:val="0"/>
        <w:contextualSpacing/>
        <w:jc w:val="both"/>
        <w:rPr>
          <w:szCs w:val="24"/>
        </w:rPr>
      </w:pPr>
      <w:r w:rsidRPr="00272D07">
        <w:rPr>
          <w:szCs w:val="24"/>
        </w:rPr>
        <w:t>создание оптимальных условий хранения документов и дел;</w:t>
      </w:r>
    </w:p>
    <w:p w:rsidR="004F0F45" w:rsidRPr="00272D07" w:rsidRDefault="004F0F45" w:rsidP="004F0F45">
      <w:pPr>
        <w:pStyle w:val="ConsPlusNormal"/>
        <w:numPr>
          <w:ilvl w:val="0"/>
          <w:numId w:val="25"/>
        </w:numPr>
        <w:autoSpaceDE w:val="0"/>
        <w:autoSpaceDN w:val="0"/>
        <w:adjustRightInd w:val="0"/>
        <w:contextualSpacing/>
        <w:jc w:val="both"/>
        <w:rPr>
          <w:szCs w:val="24"/>
        </w:rPr>
      </w:pPr>
      <w:r w:rsidRPr="00272D07">
        <w:rPr>
          <w:szCs w:val="24"/>
        </w:rPr>
        <w:t>размещение дел;</w:t>
      </w:r>
    </w:p>
    <w:p w:rsidR="004F0F45" w:rsidRPr="00272D07" w:rsidRDefault="004F0F45" w:rsidP="004F0F45">
      <w:pPr>
        <w:pStyle w:val="ConsPlusNormal"/>
        <w:numPr>
          <w:ilvl w:val="0"/>
          <w:numId w:val="25"/>
        </w:numPr>
        <w:autoSpaceDE w:val="0"/>
        <w:autoSpaceDN w:val="0"/>
        <w:adjustRightInd w:val="0"/>
        <w:contextualSpacing/>
        <w:jc w:val="both"/>
        <w:rPr>
          <w:szCs w:val="24"/>
        </w:rPr>
      </w:pPr>
      <w:r w:rsidRPr="00272D07">
        <w:rPr>
          <w:szCs w:val="24"/>
        </w:rPr>
        <w:t>проверка наличия и состояния документов и дел;</w:t>
      </w:r>
    </w:p>
    <w:p w:rsidR="004F0F45" w:rsidRPr="00272D07" w:rsidRDefault="004F0F45" w:rsidP="004F0F45">
      <w:pPr>
        <w:pStyle w:val="ConsPlusNormal"/>
        <w:numPr>
          <w:ilvl w:val="0"/>
          <w:numId w:val="25"/>
        </w:numPr>
        <w:autoSpaceDE w:val="0"/>
        <w:autoSpaceDN w:val="0"/>
        <w:adjustRightInd w:val="0"/>
        <w:contextualSpacing/>
        <w:jc w:val="both"/>
        <w:rPr>
          <w:szCs w:val="24"/>
        </w:rPr>
      </w:pPr>
      <w:r w:rsidRPr="00272D07">
        <w:rPr>
          <w:szCs w:val="24"/>
        </w:rPr>
        <w:t>соблюдение порядка выдачи дел.</w:t>
      </w:r>
    </w:p>
    <w:p w:rsidR="004F0F45" w:rsidRPr="00272D07" w:rsidRDefault="004F0F45" w:rsidP="004F0F45">
      <w:pPr>
        <w:pStyle w:val="ConsPlusNormal"/>
        <w:ind w:firstLine="540"/>
        <w:contextualSpacing/>
        <w:jc w:val="both"/>
        <w:rPr>
          <w:szCs w:val="24"/>
        </w:rPr>
      </w:pPr>
      <w:r w:rsidRPr="00272D07">
        <w:rPr>
          <w:szCs w:val="24"/>
        </w:rPr>
        <w:lastRenderedPageBreak/>
        <w:t xml:space="preserve">8.19. Для организации и проведения работы по экспертизе ценности документов в администрации приказом руководителя создается экспертная комиссия (далее - </w:t>
      </w:r>
      <w:proofErr w:type="gramStart"/>
      <w:r w:rsidRPr="00272D07">
        <w:rPr>
          <w:szCs w:val="24"/>
        </w:rPr>
        <w:t>ЭК</w:t>
      </w:r>
      <w:proofErr w:type="gramEnd"/>
      <w:r w:rsidRPr="00272D07">
        <w:rPr>
          <w:szCs w:val="24"/>
        </w:rPr>
        <w:t>).</w:t>
      </w:r>
    </w:p>
    <w:p w:rsidR="004F0F45" w:rsidRPr="00272D07" w:rsidRDefault="004F0F45" w:rsidP="004F0F45">
      <w:pPr>
        <w:pStyle w:val="ConsPlusNormal"/>
        <w:contextualSpacing/>
        <w:jc w:val="both"/>
        <w:rPr>
          <w:szCs w:val="24"/>
        </w:rPr>
      </w:pPr>
      <w:r w:rsidRPr="00272D07">
        <w:rPr>
          <w:szCs w:val="24"/>
        </w:rPr>
        <w:t xml:space="preserve">Задачи, функции, права, организация работы </w:t>
      </w:r>
      <w:proofErr w:type="gramStart"/>
      <w:r w:rsidRPr="00272D07">
        <w:rPr>
          <w:szCs w:val="24"/>
        </w:rPr>
        <w:t>ЭК</w:t>
      </w:r>
      <w:proofErr w:type="gramEnd"/>
      <w:r w:rsidRPr="00272D07">
        <w:rPr>
          <w:szCs w:val="24"/>
        </w:rPr>
        <w:t xml:space="preserve"> (ЦЭК) определяются положением о ней.</w:t>
      </w:r>
    </w:p>
    <w:p w:rsidR="004F0F45" w:rsidRPr="00272D07" w:rsidRDefault="004F0F45" w:rsidP="004F0F45">
      <w:pPr>
        <w:pStyle w:val="ConsPlusNormal"/>
        <w:ind w:firstLine="540"/>
        <w:contextualSpacing/>
        <w:jc w:val="both"/>
        <w:rPr>
          <w:szCs w:val="24"/>
        </w:rPr>
      </w:pPr>
      <w:r w:rsidRPr="00272D07">
        <w:rPr>
          <w:szCs w:val="24"/>
        </w:rPr>
        <w:t xml:space="preserve">8.20. Основными функциями </w:t>
      </w:r>
      <w:proofErr w:type="gramStart"/>
      <w:r w:rsidRPr="00272D07">
        <w:rPr>
          <w:szCs w:val="24"/>
        </w:rPr>
        <w:t>ЭК</w:t>
      </w:r>
      <w:proofErr w:type="gramEnd"/>
      <w:r w:rsidRPr="00272D07">
        <w:rPr>
          <w:szCs w:val="24"/>
        </w:rPr>
        <w:t xml:space="preserve"> являются:</w:t>
      </w:r>
    </w:p>
    <w:p w:rsidR="004F0F45" w:rsidRPr="00272D07" w:rsidRDefault="004F0F45" w:rsidP="004F0F45">
      <w:pPr>
        <w:pStyle w:val="ConsPlusNormal"/>
        <w:numPr>
          <w:ilvl w:val="0"/>
          <w:numId w:val="26"/>
        </w:numPr>
        <w:autoSpaceDE w:val="0"/>
        <w:autoSpaceDN w:val="0"/>
        <w:adjustRightInd w:val="0"/>
        <w:contextualSpacing/>
        <w:jc w:val="both"/>
        <w:rPr>
          <w:szCs w:val="24"/>
        </w:rPr>
      </w:pPr>
      <w:r w:rsidRPr="00272D07">
        <w:rPr>
          <w:szCs w:val="24"/>
        </w:rPr>
        <w:t>организация ежегодного отбора дел для хранения и уничтожения;</w:t>
      </w:r>
    </w:p>
    <w:p w:rsidR="004F0F45" w:rsidRPr="00272D07" w:rsidRDefault="004F0F45" w:rsidP="004F0F45">
      <w:pPr>
        <w:pStyle w:val="ConsPlusNormal"/>
        <w:numPr>
          <w:ilvl w:val="0"/>
          <w:numId w:val="26"/>
        </w:numPr>
        <w:autoSpaceDE w:val="0"/>
        <w:autoSpaceDN w:val="0"/>
        <w:adjustRightInd w:val="0"/>
        <w:contextualSpacing/>
        <w:jc w:val="both"/>
        <w:rPr>
          <w:szCs w:val="24"/>
        </w:rPr>
      </w:pPr>
      <w:r w:rsidRPr="00272D07">
        <w:rPr>
          <w:szCs w:val="24"/>
        </w:rPr>
        <w:t>рассмотрение и согласование проекта номенклатуры дел администрации,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4F0F45" w:rsidRPr="00272D07" w:rsidRDefault="004F0F45" w:rsidP="004F0F45">
      <w:pPr>
        <w:pStyle w:val="ConsPlusNormal"/>
        <w:numPr>
          <w:ilvl w:val="0"/>
          <w:numId w:val="26"/>
        </w:numPr>
        <w:autoSpaceDE w:val="0"/>
        <w:autoSpaceDN w:val="0"/>
        <w:adjustRightInd w:val="0"/>
        <w:contextualSpacing/>
        <w:jc w:val="both"/>
        <w:rPr>
          <w:szCs w:val="24"/>
        </w:rPr>
      </w:pPr>
      <w:r w:rsidRPr="00272D07">
        <w:rPr>
          <w:szCs w:val="24"/>
        </w:rPr>
        <w:t>участие в подготовке и рассмотрении проектов нормативных и методических документов по вопросам работы с документами в администрации.</w:t>
      </w:r>
    </w:p>
    <w:p w:rsidR="004F0F45" w:rsidRPr="00272D07" w:rsidRDefault="004F0F45" w:rsidP="004F0F45">
      <w:pPr>
        <w:pStyle w:val="ConsPlusNormal"/>
        <w:ind w:firstLine="540"/>
        <w:contextualSpacing/>
        <w:jc w:val="both"/>
        <w:rPr>
          <w:szCs w:val="24"/>
        </w:rPr>
      </w:pPr>
      <w:r w:rsidRPr="00272D07">
        <w:rPr>
          <w:szCs w:val="24"/>
        </w:rPr>
        <w:t xml:space="preserve">8.21. Экспертиза ценности документов осуществляется ежегодно делопроизводителем с </w:t>
      </w:r>
      <w:proofErr w:type="gramStart"/>
      <w:r w:rsidRPr="00272D07">
        <w:rPr>
          <w:szCs w:val="24"/>
        </w:rPr>
        <w:t>ЭК</w:t>
      </w:r>
      <w:proofErr w:type="gramEnd"/>
      <w:r w:rsidRPr="00272D07">
        <w:rPr>
          <w:szCs w:val="24"/>
        </w:rPr>
        <w:t xml:space="preserve"> администрации.</w:t>
      </w:r>
    </w:p>
    <w:p w:rsidR="004F0F45" w:rsidRPr="00272D07" w:rsidRDefault="004F0F45" w:rsidP="004F0F45">
      <w:pPr>
        <w:pStyle w:val="ConsPlusNormal"/>
        <w:ind w:firstLine="540"/>
        <w:contextualSpacing/>
        <w:jc w:val="both"/>
        <w:rPr>
          <w:szCs w:val="24"/>
        </w:rPr>
      </w:pPr>
      <w:r w:rsidRPr="00272D07">
        <w:rPr>
          <w:szCs w:val="24"/>
        </w:rPr>
        <w:t xml:space="preserve">8.22. По результатам экспертизы ценности документов в администрации проводится оформление </w:t>
      </w:r>
      <w:proofErr w:type="gramStart"/>
      <w:r w:rsidRPr="00272D07">
        <w:rPr>
          <w:szCs w:val="24"/>
        </w:rPr>
        <w:t>дел</w:t>
      </w:r>
      <w:proofErr w:type="gramEnd"/>
      <w:r w:rsidRPr="00272D07">
        <w:rPr>
          <w:szCs w:val="24"/>
        </w:rPr>
        <w:t xml:space="preserve">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4F0F45" w:rsidRPr="00272D07" w:rsidRDefault="004F0F45" w:rsidP="004F0F45">
      <w:pPr>
        <w:pStyle w:val="ConsPlusNormal"/>
        <w:ind w:firstLine="540"/>
        <w:contextualSpacing/>
        <w:jc w:val="both"/>
        <w:rPr>
          <w:szCs w:val="24"/>
        </w:rPr>
      </w:pPr>
      <w:r w:rsidRPr="00272D07">
        <w:rPr>
          <w:szCs w:val="24"/>
        </w:rPr>
        <w:t>Оформление дел проводится в структурных подразделениях администрации по месту формирования документов в дела.</w:t>
      </w:r>
    </w:p>
    <w:p w:rsidR="004F0F45" w:rsidRPr="00272D07" w:rsidRDefault="004F0F45" w:rsidP="004F0F45">
      <w:pPr>
        <w:pStyle w:val="ConsPlusNormal"/>
        <w:ind w:firstLine="540"/>
        <w:contextualSpacing/>
        <w:jc w:val="both"/>
        <w:rPr>
          <w:szCs w:val="24"/>
        </w:rPr>
      </w:pPr>
      <w:r w:rsidRPr="00272D07">
        <w:rPr>
          <w:szCs w:val="24"/>
        </w:rPr>
        <w:t>8.23. Полное оформление дела на бумажном носителе включает:</w:t>
      </w:r>
    </w:p>
    <w:p w:rsidR="004F0F45" w:rsidRPr="00272D07" w:rsidRDefault="004F0F45" w:rsidP="004F0F45">
      <w:pPr>
        <w:pStyle w:val="ConsPlusNormal"/>
        <w:numPr>
          <w:ilvl w:val="0"/>
          <w:numId w:val="27"/>
        </w:numPr>
        <w:autoSpaceDE w:val="0"/>
        <w:autoSpaceDN w:val="0"/>
        <w:adjustRightInd w:val="0"/>
        <w:contextualSpacing/>
        <w:jc w:val="both"/>
        <w:rPr>
          <w:szCs w:val="24"/>
        </w:rPr>
      </w:pPr>
      <w:r w:rsidRPr="00272D07">
        <w:rPr>
          <w:szCs w:val="24"/>
        </w:rPr>
        <w:t>оформление реквизитов обложки дела по форме;</w:t>
      </w:r>
    </w:p>
    <w:p w:rsidR="004F0F45" w:rsidRPr="00272D07" w:rsidRDefault="004F0F45" w:rsidP="004F0F45">
      <w:pPr>
        <w:pStyle w:val="ConsPlusNormal"/>
        <w:numPr>
          <w:ilvl w:val="0"/>
          <w:numId w:val="27"/>
        </w:numPr>
        <w:autoSpaceDE w:val="0"/>
        <w:autoSpaceDN w:val="0"/>
        <w:adjustRightInd w:val="0"/>
        <w:contextualSpacing/>
        <w:jc w:val="both"/>
        <w:rPr>
          <w:szCs w:val="24"/>
        </w:rPr>
      </w:pPr>
      <w:r w:rsidRPr="00272D07">
        <w:rPr>
          <w:szCs w:val="24"/>
        </w:rPr>
        <w:t>нумерацию листов в деле;</w:t>
      </w:r>
    </w:p>
    <w:p w:rsidR="004F0F45" w:rsidRPr="00272D07" w:rsidRDefault="004F0F45" w:rsidP="004F0F45">
      <w:pPr>
        <w:pStyle w:val="ConsPlusNormal"/>
        <w:numPr>
          <w:ilvl w:val="0"/>
          <w:numId w:val="27"/>
        </w:numPr>
        <w:autoSpaceDE w:val="0"/>
        <w:autoSpaceDN w:val="0"/>
        <w:adjustRightInd w:val="0"/>
        <w:contextualSpacing/>
        <w:jc w:val="both"/>
        <w:rPr>
          <w:szCs w:val="24"/>
        </w:rPr>
      </w:pPr>
      <w:r w:rsidRPr="00272D07">
        <w:rPr>
          <w:szCs w:val="24"/>
        </w:rPr>
        <w:t>составление листа-заверителя дела;</w:t>
      </w:r>
    </w:p>
    <w:p w:rsidR="004F0F45" w:rsidRPr="00272D07" w:rsidRDefault="004F0F45" w:rsidP="004F0F45">
      <w:pPr>
        <w:pStyle w:val="ConsPlusNormal"/>
        <w:numPr>
          <w:ilvl w:val="0"/>
          <w:numId w:val="27"/>
        </w:numPr>
        <w:autoSpaceDE w:val="0"/>
        <w:autoSpaceDN w:val="0"/>
        <w:adjustRightInd w:val="0"/>
        <w:contextualSpacing/>
        <w:jc w:val="both"/>
        <w:rPr>
          <w:szCs w:val="24"/>
        </w:rPr>
      </w:pPr>
      <w:r w:rsidRPr="00272D07">
        <w:rPr>
          <w:szCs w:val="24"/>
        </w:rPr>
        <w:t>составление в необходимых случаях внутренней описи документов дела;</w:t>
      </w:r>
    </w:p>
    <w:p w:rsidR="004F0F45" w:rsidRPr="00272D07" w:rsidRDefault="004F0F45" w:rsidP="004F0F45">
      <w:pPr>
        <w:pStyle w:val="ConsPlusNormal"/>
        <w:numPr>
          <w:ilvl w:val="0"/>
          <w:numId w:val="27"/>
        </w:numPr>
        <w:autoSpaceDE w:val="0"/>
        <w:autoSpaceDN w:val="0"/>
        <w:adjustRightInd w:val="0"/>
        <w:contextualSpacing/>
        <w:jc w:val="both"/>
        <w:rPr>
          <w:szCs w:val="24"/>
        </w:rPr>
      </w:pPr>
      <w:r w:rsidRPr="00272D07">
        <w:rPr>
          <w:szCs w:val="24"/>
        </w:rPr>
        <w:t>подшивку и переплет дела;</w:t>
      </w:r>
    </w:p>
    <w:p w:rsidR="004F0F45" w:rsidRPr="00272D07" w:rsidRDefault="004F0F45" w:rsidP="004F0F45">
      <w:pPr>
        <w:pStyle w:val="ConsPlusNormal"/>
        <w:numPr>
          <w:ilvl w:val="0"/>
          <w:numId w:val="27"/>
        </w:numPr>
        <w:autoSpaceDE w:val="0"/>
        <w:autoSpaceDN w:val="0"/>
        <w:adjustRightInd w:val="0"/>
        <w:contextualSpacing/>
        <w:jc w:val="both"/>
        <w:rPr>
          <w:szCs w:val="24"/>
        </w:rPr>
      </w:pPr>
      <w:r w:rsidRPr="00272D07">
        <w:rPr>
          <w:szCs w:val="24"/>
        </w:rPr>
        <w:t>внесение необходимых уточнений в реквизиты обложки дела (уточнение названия организации, индекса дела, крайних дат дела, заголовка дела).</w:t>
      </w:r>
    </w:p>
    <w:p w:rsidR="004F0F45" w:rsidRPr="00272D07" w:rsidRDefault="004F0F45" w:rsidP="004F0F45">
      <w:pPr>
        <w:pStyle w:val="ConsPlusNormal"/>
        <w:ind w:firstLine="540"/>
        <w:contextualSpacing/>
        <w:jc w:val="both"/>
        <w:rPr>
          <w:szCs w:val="24"/>
        </w:rPr>
      </w:pPr>
      <w:r w:rsidRPr="00272D07">
        <w:rPr>
          <w:szCs w:val="24"/>
        </w:rPr>
        <w:t xml:space="preserve">8.24.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272D07">
        <w:rPr>
          <w:szCs w:val="24"/>
        </w:rPr>
        <w:t>пересистематизация</w:t>
      </w:r>
      <w:proofErr w:type="spellEnd"/>
      <w:r w:rsidRPr="00272D07">
        <w:rPr>
          <w:szCs w:val="24"/>
        </w:rPr>
        <w:t xml:space="preserve"> документов в деле не проводится, листы дела не нумеруются, листы-заверители дела не составляются. На обложке дела в соответствии с номенклатурой дел администрации заполняются реквизиты: наименование администрации, наименование подразделения, индекс дела, заголовок дела, срок хранения документов.</w:t>
      </w:r>
    </w:p>
    <w:p w:rsidR="004F0F45" w:rsidRPr="00272D07" w:rsidRDefault="004F0F45" w:rsidP="004F0F45">
      <w:pPr>
        <w:pStyle w:val="ConsPlusNormal"/>
        <w:ind w:firstLine="540"/>
        <w:contextualSpacing/>
        <w:jc w:val="both"/>
        <w:rPr>
          <w:szCs w:val="24"/>
        </w:rPr>
      </w:pPr>
      <w:r w:rsidRPr="00272D07">
        <w:rPr>
          <w:szCs w:val="24"/>
        </w:rPr>
        <w:t>8.25. На обложке дел временных (свыше 10 лет) сроков хранения и по личному составу указываются:</w:t>
      </w:r>
    </w:p>
    <w:p w:rsidR="004F0F45" w:rsidRPr="00272D07" w:rsidRDefault="004F0F45" w:rsidP="004F0F45">
      <w:pPr>
        <w:pStyle w:val="ConsPlusNormal"/>
        <w:numPr>
          <w:ilvl w:val="0"/>
          <w:numId w:val="28"/>
        </w:numPr>
        <w:autoSpaceDE w:val="0"/>
        <w:autoSpaceDN w:val="0"/>
        <w:adjustRightInd w:val="0"/>
        <w:contextualSpacing/>
        <w:jc w:val="both"/>
        <w:rPr>
          <w:szCs w:val="24"/>
        </w:rPr>
      </w:pPr>
      <w:r w:rsidRPr="00272D07">
        <w:rPr>
          <w:szCs w:val="24"/>
        </w:rPr>
        <w:t>наименование вышестоящей организации (организации-учредителя); наименование администрации - источника комплектования государственного (муниципального) архива;</w:t>
      </w:r>
    </w:p>
    <w:p w:rsidR="004F0F45" w:rsidRPr="00272D07" w:rsidRDefault="004F0F45" w:rsidP="004F0F45">
      <w:pPr>
        <w:pStyle w:val="ConsPlusNormal"/>
        <w:numPr>
          <w:ilvl w:val="0"/>
          <w:numId w:val="28"/>
        </w:numPr>
        <w:autoSpaceDE w:val="0"/>
        <w:autoSpaceDN w:val="0"/>
        <w:adjustRightInd w:val="0"/>
        <w:contextualSpacing/>
        <w:jc w:val="both"/>
        <w:rPr>
          <w:szCs w:val="24"/>
        </w:rPr>
      </w:pPr>
      <w:r w:rsidRPr="00272D07">
        <w:rPr>
          <w:szCs w:val="24"/>
        </w:rPr>
        <w:t>наименование структурного подразделения;</w:t>
      </w:r>
    </w:p>
    <w:p w:rsidR="004F0F45" w:rsidRPr="00272D07" w:rsidRDefault="004F0F45" w:rsidP="004F0F45">
      <w:pPr>
        <w:pStyle w:val="ConsPlusNormal"/>
        <w:numPr>
          <w:ilvl w:val="0"/>
          <w:numId w:val="28"/>
        </w:numPr>
        <w:autoSpaceDE w:val="0"/>
        <w:autoSpaceDN w:val="0"/>
        <w:adjustRightInd w:val="0"/>
        <w:contextualSpacing/>
        <w:jc w:val="both"/>
        <w:rPr>
          <w:szCs w:val="24"/>
        </w:rPr>
      </w:pPr>
      <w:r w:rsidRPr="00272D07">
        <w:rPr>
          <w:szCs w:val="24"/>
        </w:rPr>
        <w:t>индекс дела по номенклатуре дел;</w:t>
      </w:r>
    </w:p>
    <w:p w:rsidR="004F0F45" w:rsidRPr="00272D07" w:rsidRDefault="004F0F45" w:rsidP="004F0F45">
      <w:pPr>
        <w:pStyle w:val="ConsPlusNormal"/>
        <w:numPr>
          <w:ilvl w:val="0"/>
          <w:numId w:val="28"/>
        </w:numPr>
        <w:autoSpaceDE w:val="0"/>
        <w:autoSpaceDN w:val="0"/>
        <w:adjustRightInd w:val="0"/>
        <w:contextualSpacing/>
        <w:jc w:val="both"/>
        <w:rPr>
          <w:szCs w:val="24"/>
        </w:rPr>
      </w:pPr>
      <w:r w:rsidRPr="00272D07">
        <w:rPr>
          <w:szCs w:val="24"/>
        </w:rPr>
        <w:t>номер тома (части);</w:t>
      </w:r>
    </w:p>
    <w:p w:rsidR="004F0F45" w:rsidRPr="00272D07" w:rsidRDefault="004F0F45" w:rsidP="004F0F45">
      <w:pPr>
        <w:pStyle w:val="ConsPlusNormal"/>
        <w:numPr>
          <w:ilvl w:val="0"/>
          <w:numId w:val="28"/>
        </w:numPr>
        <w:autoSpaceDE w:val="0"/>
        <w:autoSpaceDN w:val="0"/>
        <w:adjustRightInd w:val="0"/>
        <w:contextualSpacing/>
        <w:jc w:val="both"/>
        <w:rPr>
          <w:szCs w:val="24"/>
        </w:rPr>
      </w:pPr>
      <w:r w:rsidRPr="00272D07">
        <w:rPr>
          <w:szCs w:val="24"/>
        </w:rPr>
        <w:t>заголовок дела (тома, части);</w:t>
      </w:r>
    </w:p>
    <w:p w:rsidR="004F0F45" w:rsidRPr="00272D07" w:rsidRDefault="004F0F45" w:rsidP="004F0F45">
      <w:pPr>
        <w:pStyle w:val="ConsPlusNormal"/>
        <w:numPr>
          <w:ilvl w:val="0"/>
          <w:numId w:val="28"/>
        </w:numPr>
        <w:autoSpaceDE w:val="0"/>
        <w:autoSpaceDN w:val="0"/>
        <w:adjustRightInd w:val="0"/>
        <w:contextualSpacing/>
        <w:jc w:val="both"/>
        <w:rPr>
          <w:szCs w:val="24"/>
        </w:rPr>
      </w:pPr>
      <w:r w:rsidRPr="00272D07">
        <w:rPr>
          <w:szCs w:val="24"/>
        </w:rPr>
        <w:t>крайние даты дела (тома, части);</w:t>
      </w:r>
    </w:p>
    <w:p w:rsidR="004F0F45" w:rsidRPr="00272D07" w:rsidRDefault="004F0F45" w:rsidP="004F0F45">
      <w:pPr>
        <w:pStyle w:val="ConsPlusNormal"/>
        <w:numPr>
          <w:ilvl w:val="0"/>
          <w:numId w:val="28"/>
        </w:numPr>
        <w:autoSpaceDE w:val="0"/>
        <w:autoSpaceDN w:val="0"/>
        <w:adjustRightInd w:val="0"/>
        <w:contextualSpacing/>
        <w:jc w:val="both"/>
        <w:rPr>
          <w:szCs w:val="24"/>
        </w:rPr>
      </w:pPr>
      <w:r w:rsidRPr="00272D07">
        <w:rPr>
          <w:szCs w:val="24"/>
        </w:rPr>
        <w:t>количество листов в деле;</w:t>
      </w:r>
    </w:p>
    <w:p w:rsidR="004F0F45" w:rsidRPr="00272D07" w:rsidRDefault="004F0F45" w:rsidP="004F0F45">
      <w:pPr>
        <w:pStyle w:val="ConsPlusNormal"/>
        <w:numPr>
          <w:ilvl w:val="0"/>
          <w:numId w:val="28"/>
        </w:numPr>
        <w:autoSpaceDE w:val="0"/>
        <w:autoSpaceDN w:val="0"/>
        <w:adjustRightInd w:val="0"/>
        <w:contextualSpacing/>
        <w:jc w:val="both"/>
        <w:rPr>
          <w:szCs w:val="24"/>
        </w:rPr>
      </w:pPr>
      <w:r w:rsidRPr="00272D07">
        <w:rPr>
          <w:szCs w:val="24"/>
        </w:rPr>
        <w:t>срок хранения дела;</w:t>
      </w:r>
    </w:p>
    <w:p w:rsidR="004F0F45" w:rsidRPr="00272D07" w:rsidRDefault="004F0F45" w:rsidP="004F0F45">
      <w:pPr>
        <w:pStyle w:val="ConsPlusNormal"/>
        <w:numPr>
          <w:ilvl w:val="0"/>
          <w:numId w:val="28"/>
        </w:numPr>
        <w:autoSpaceDE w:val="0"/>
        <w:autoSpaceDN w:val="0"/>
        <w:adjustRightInd w:val="0"/>
        <w:contextualSpacing/>
        <w:jc w:val="both"/>
        <w:rPr>
          <w:szCs w:val="24"/>
        </w:rPr>
      </w:pPr>
      <w:r w:rsidRPr="00272D07">
        <w:rPr>
          <w:szCs w:val="24"/>
        </w:rPr>
        <w:t>архивный шифр дела.</w:t>
      </w:r>
    </w:p>
    <w:p w:rsidR="004F0F45" w:rsidRPr="00272D07" w:rsidRDefault="004F0F45" w:rsidP="004F0F45">
      <w:pPr>
        <w:pStyle w:val="ConsPlusNormal"/>
        <w:ind w:firstLine="540"/>
        <w:contextualSpacing/>
        <w:jc w:val="both"/>
        <w:rPr>
          <w:szCs w:val="24"/>
        </w:rPr>
      </w:pPr>
      <w:r w:rsidRPr="00272D07">
        <w:rPr>
          <w:szCs w:val="24"/>
        </w:rPr>
        <w:t>На обложках дел постоянного хранения над наименованием администрации указывается наименование государственного (муниципального) архива, источником комплектования которого выступает администрация.</w:t>
      </w:r>
    </w:p>
    <w:p w:rsidR="004F0F45" w:rsidRPr="00272D07" w:rsidRDefault="004F0F45" w:rsidP="004F0F45">
      <w:pPr>
        <w:pStyle w:val="ConsPlusNormal"/>
        <w:ind w:firstLine="540"/>
        <w:contextualSpacing/>
        <w:jc w:val="both"/>
        <w:rPr>
          <w:szCs w:val="24"/>
        </w:rPr>
      </w:pPr>
      <w:r w:rsidRPr="00272D07">
        <w:rPr>
          <w:szCs w:val="24"/>
        </w:rPr>
        <w:t>8.26. При оформлении обложки дела:</w:t>
      </w:r>
    </w:p>
    <w:p w:rsidR="004F0F45" w:rsidRPr="00272D07" w:rsidRDefault="004F0F45" w:rsidP="004F0F45">
      <w:pPr>
        <w:pStyle w:val="ConsPlusNormal"/>
        <w:numPr>
          <w:ilvl w:val="0"/>
          <w:numId w:val="29"/>
        </w:numPr>
        <w:autoSpaceDE w:val="0"/>
        <w:autoSpaceDN w:val="0"/>
        <w:adjustRightInd w:val="0"/>
        <w:contextualSpacing/>
        <w:jc w:val="both"/>
        <w:rPr>
          <w:szCs w:val="24"/>
        </w:rPr>
      </w:pPr>
      <w:r w:rsidRPr="00272D07">
        <w:rPr>
          <w:szCs w:val="24"/>
        </w:rPr>
        <w:t xml:space="preserve">наименование вышестоящей организации (организации-учредителя), при ее </w:t>
      </w:r>
      <w:r w:rsidRPr="00272D07">
        <w:rPr>
          <w:szCs w:val="24"/>
        </w:rPr>
        <w:lastRenderedPageBreak/>
        <w:t>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4F0F45" w:rsidRPr="00272D07" w:rsidRDefault="004F0F45" w:rsidP="004F0F45">
      <w:pPr>
        <w:pStyle w:val="ConsPlusNormal"/>
        <w:numPr>
          <w:ilvl w:val="0"/>
          <w:numId w:val="29"/>
        </w:numPr>
        <w:autoSpaceDE w:val="0"/>
        <w:autoSpaceDN w:val="0"/>
        <w:adjustRightInd w:val="0"/>
        <w:contextualSpacing/>
        <w:jc w:val="both"/>
        <w:rPr>
          <w:szCs w:val="24"/>
        </w:rPr>
      </w:pPr>
      <w:r w:rsidRPr="00272D07">
        <w:rPr>
          <w:szCs w:val="24"/>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4F0F45" w:rsidRPr="00272D07" w:rsidRDefault="004F0F45" w:rsidP="004F0F45">
      <w:pPr>
        <w:pStyle w:val="ConsPlusNormal"/>
        <w:numPr>
          <w:ilvl w:val="0"/>
          <w:numId w:val="29"/>
        </w:numPr>
        <w:autoSpaceDE w:val="0"/>
        <w:autoSpaceDN w:val="0"/>
        <w:adjustRightInd w:val="0"/>
        <w:contextualSpacing/>
        <w:jc w:val="both"/>
        <w:rPr>
          <w:szCs w:val="24"/>
        </w:rPr>
      </w:pPr>
      <w:r w:rsidRPr="00272D07">
        <w:rPr>
          <w:szCs w:val="24"/>
        </w:rPr>
        <w:t>наименование структурного подразделения указывается полностью в соответствии с утвержденной структурой организации (при наличии сокращенного наименования структурного подразделения оно указывается в скобках);</w:t>
      </w:r>
    </w:p>
    <w:p w:rsidR="004F0F45" w:rsidRPr="00272D07" w:rsidRDefault="004F0F45" w:rsidP="004F0F45">
      <w:pPr>
        <w:pStyle w:val="ConsPlusNormal"/>
        <w:numPr>
          <w:ilvl w:val="0"/>
          <w:numId w:val="29"/>
        </w:numPr>
        <w:autoSpaceDE w:val="0"/>
        <w:autoSpaceDN w:val="0"/>
        <w:adjustRightInd w:val="0"/>
        <w:contextualSpacing/>
        <w:jc w:val="both"/>
        <w:rPr>
          <w:szCs w:val="24"/>
        </w:rPr>
      </w:pPr>
      <w:r w:rsidRPr="00272D07">
        <w:rPr>
          <w:szCs w:val="24"/>
        </w:rPr>
        <w:t>индекс дела проставляется в соответствии с номенклатурой дел администрации;</w:t>
      </w:r>
    </w:p>
    <w:p w:rsidR="004F0F45" w:rsidRPr="00272D07" w:rsidRDefault="004F0F45" w:rsidP="004F0F45">
      <w:pPr>
        <w:pStyle w:val="ConsPlusNormal"/>
        <w:numPr>
          <w:ilvl w:val="0"/>
          <w:numId w:val="29"/>
        </w:numPr>
        <w:autoSpaceDE w:val="0"/>
        <w:autoSpaceDN w:val="0"/>
        <w:adjustRightInd w:val="0"/>
        <w:contextualSpacing/>
        <w:jc w:val="both"/>
        <w:rPr>
          <w:szCs w:val="24"/>
        </w:rPr>
      </w:pPr>
      <w:r w:rsidRPr="00272D07">
        <w:rPr>
          <w:szCs w:val="24"/>
        </w:rPr>
        <w:t>заголовок дела переносится из номенклатуры дел администрации (в необходимых случаях в заголовок вносятся уточнения);</w:t>
      </w:r>
    </w:p>
    <w:p w:rsidR="004F0F45" w:rsidRPr="00272D07" w:rsidRDefault="004F0F45" w:rsidP="004F0F45">
      <w:pPr>
        <w:pStyle w:val="ConsPlusNormal"/>
        <w:ind w:firstLine="540"/>
        <w:contextualSpacing/>
        <w:jc w:val="both"/>
        <w:rPr>
          <w:szCs w:val="24"/>
        </w:rPr>
      </w:pPr>
      <w:r w:rsidRPr="00272D07">
        <w:rPr>
          <w:szCs w:val="24"/>
        </w:rPr>
        <w:t>даты дела (го</w:t>
      </w:r>
      <w:proofErr w:type="gramStart"/>
      <w:r w:rsidRPr="00272D07">
        <w:rPr>
          <w:szCs w:val="24"/>
        </w:rPr>
        <w:t>д(</w:t>
      </w:r>
      <w:proofErr w:type="gramEnd"/>
      <w:r w:rsidRPr="00272D07">
        <w:rPr>
          <w:szCs w:val="24"/>
        </w:rPr>
        <w:t>ы) заведения и окончания дела в делопроизводстве).</w:t>
      </w:r>
    </w:p>
    <w:p w:rsidR="004F0F45" w:rsidRPr="00272D07" w:rsidRDefault="004F0F45" w:rsidP="004F0F45">
      <w:pPr>
        <w:pStyle w:val="ConsPlusNormal"/>
        <w:ind w:firstLine="540"/>
        <w:contextualSpacing/>
        <w:jc w:val="both"/>
        <w:rPr>
          <w:szCs w:val="24"/>
        </w:rPr>
      </w:pPr>
      <w:r w:rsidRPr="00272D07">
        <w:rPr>
          <w:szCs w:val="24"/>
        </w:rPr>
        <w:t>При изменении наименования администрации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администрации (подразделения), а прежнее наименование заключается в скобки.</w:t>
      </w:r>
    </w:p>
    <w:p w:rsidR="004F0F45" w:rsidRPr="00272D07" w:rsidRDefault="004F0F45" w:rsidP="004F0F45">
      <w:pPr>
        <w:pStyle w:val="ConsPlusNormal"/>
        <w:ind w:firstLine="540"/>
        <w:contextualSpacing/>
        <w:jc w:val="both"/>
        <w:rPr>
          <w:szCs w:val="24"/>
        </w:rPr>
      </w:pPr>
      <w:r w:rsidRPr="00272D07">
        <w:rPr>
          <w:szCs w:val="24"/>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4F0F45" w:rsidRPr="00272D07" w:rsidRDefault="004F0F45" w:rsidP="004F0F45">
      <w:pPr>
        <w:pStyle w:val="ConsPlusNormal"/>
        <w:ind w:firstLine="540"/>
        <w:contextualSpacing/>
        <w:jc w:val="both"/>
        <w:rPr>
          <w:szCs w:val="24"/>
        </w:rPr>
      </w:pPr>
      <w:proofErr w:type="gramStart"/>
      <w:r w:rsidRPr="00272D07">
        <w:rPr>
          <w:szCs w:val="24"/>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272D07">
        <w:rPr>
          <w:szCs w:val="24"/>
        </w:rPr>
        <w:t xml:space="preserve">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w:t>
      </w:r>
      <w:proofErr w:type="gramStart"/>
      <w:r w:rsidRPr="00272D07">
        <w:rPr>
          <w:szCs w:val="24"/>
        </w:rPr>
        <w:t>д(</w:t>
      </w:r>
      <w:proofErr w:type="gramEnd"/>
      <w:r w:rsidRPr="00272D07">
        <w:rPr>
          <w:szCs w:val="24"/>
        </w:rPr>
        <w:t>ы)". Даты дела могут не указываться на обложке дел, содержащих, например, годовые планы и отчеты, так как они отражаются в заголовках дел.</w:t>
      </w:r>
    </w:p>
    <w:p w:rsidR="004F0F45" w:rsidRPr="00272D07" w:rsidRDefault="004F0F45" w:rsidP="004F0F45">
      <w:pPr>
        <w:pStyle w:val="ConsPlusNormal"/>
        <w:ind w:firstLine="540"/>
        <w:contextualSpacing/>
        <w:jc w:val="both"/>
        <w:rPr>
          <w:szCs w:val="24"/>
        </w:rPr>
      </w:pPr>
      <w:r w:rsidRPr="00272D07">
        <w:rPr>
          <w:szCs w:val="24"/>
        </w:rPr>
        <w:t>Датами дела, содержащего протоколы заседаний, являются даты первого и последнего протокола.</w:t>
      </w:r>
    </w:p>
    <w:p w:rsidR="004F0F45" w:rsidRPr="00272D07" w:rsidRDefault="004F0F45" w:rsidP="004F0F45">
      <w:pPr>
        <w:pStyle w:val="ConsPlusNormal"/>
        <w:ind w:firstLine="540"/>
        <w:contextualSpacing/>
        <w:jc w:val="both"/>
        <w:rPr>
          <w:szCs w:val="24"/>
        </w:rPr>
      </w:pPr>
      <w:r w:rsidRPr="00272D07">
        <w:rPr>
          <w:szCs w:val="24"/>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4F0F45" w:rsidRPr="00272D07" w:rsidRDefault="004F0F45" w:rsidP="004F0F45">
      <w:pPr>
        <w:pStyle w:val="ConsPlusNormal"/>
        <w:ind w:firstLine="540"/>
        <w:contextualSpacing/>
        <w:jc w:val="both"/>
        <w:rPr>
          <w:szCs w:val="24"/>
        </w:rPr>
      </w:pPr>
      <w:r w:rsidRPr="00272D07">
        <w:rPr>
          <w:szCs w:val="24"/>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4F0F45" w:rsidRPr="00272D07" w:rsidRDefault="004F0F45" w:rsidP="004F0F45">
      <w:pPr>
        <w:pStyle w:val="ConsPlusNormal"/>
        <w:ind w:firstLine="540"/>
        <w:contextualSpacing/>
        <w:jc w:val="both"/>
        <w:rPr>
          <w:szCs w:val="24"/>
        </w:rPr>
      </w:pPr>
      <w:r w:rsidRPr="00272D07">
        <w:rPr>
          <w:szCs w:val="24"/>
        </w:rPr>
        <w:t>На делах постоянного хранения пишется: "Хранить постоянно".</w:t>
      </w:r>
    </w:p>
    <w:p w:rsidR="004F0F45" w:rsidRPr="00272D07" w:rsidRDefault="004F0F45" w:rsidP="004F0F45">
      <w:pPr>
        <w:pStyle w:val="ConsPlusNormal"/>
        <w:ind w:firstLine="540"/>
        <w:contextualSpacing/>
        <w:jc w:val="both"/>
        <w:rPr>
          <w:szCs w:val="24"/>
        </w:rPr>
      </w:pPr>
      <w:r w:rsidRPr="00272D07">
        <w:rPr>
          <w:szCs w:val="24"/>
        </w:rPr>
        <w:t>8.27.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4F0F45" w:rsidRPr="00272D07" w:rsidRDefault="004F0F45" w:rsidP="004F0F45">
      <w:pPr>
        <w:pStyle w:val="ConsPlusNormal"/>
        <w:ind w:firstLine="540"/>
        <w:contextualSpacing/>
        <w:jc w:val="both"/>
        <w:rPr>
          <w:szCs w:val="24"/>
        </w:rPr>
      </w:pPr>
      <w:r w:rsidRPr="00272D07">
        <w:rPr>
          <w:szCs w:val="24"/>
        </w:rPr>
        <w:t>Наименования администрации и подразделения, год и номер дела могут проставляться на обложке с помощью штампа.</w:t>
      </w:r>
    </w:p>
    <w:p w:rsidR="004F0F45" w:rsidRPr="00272D07" w:rsidRDefault="004F0F45" w:rsidP="004F0F45">
      <w:pPr>
        <w:pStyle w:val="ConsPlusNormal"/>
        <w:ind w:firstLine="540"/>
        <w:contextualSpacing/>
        <w:jc w:val="both"/>
        <w:rPr>
          <w:szCs w:val="24"/>
        </w:rPr>
      </w:pPr>
      <w:r w:rsidRPr="00272D07">
        <w:rPr>
          <w:szCs w:val="24"/>
        </w:rPr>
        <w:t>8.28.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4F0F45" w:rsidRPr="00272D07" w:rsidRDefault="004F0F45" w:rsidP="004F0F45">
      <w:pPr>
        <w:pStyle w:val="ConsPlusNormal"/>
        <w:ind w:firstLine="540"/>
        <w:contextualSpacing/>
        <w:jc w:val="both"/>
        <w:rPr>
          <w:szCs w:val="24"/>
        </w:rPr>
      </w:pPr>
      <w:r w:rsidRPr="00272D07">
        <w:rPr>
          <w:szCs w:val="24"/>
        </w:rPr>
        <w:t>Листы дел, состоящих из нескольких томов или частей, нумеруются по каждому тому или части отдельно.</w:t>
      </w:r>
    </w:p>
    <w:p w:rsidR="004F0F45" w:rsidRPr="00272D07" w:rsidRDefault="004F0F45" w:rsidP="004F0F45">
      <w:pPr>
        <w:pStyle w:val="ConsPlusNormal"/>
        <w:ind w:firstLine="540"/>
        <w:contextualSpacing/>
        <w:jc w:val="both"/>
        <w:rPr>
          <w:szCs w:val="24"/>
        </w:rPr>
      </w:pPr>
      <w:r w:rsidRPr="00272D07">
        <w:rPr>
          <w:szCs w:val="24"/>
        </w:rPr>
        <w:t>Документы с собственной нумерацией листов нумеруются в общем порядке.</w:t>
      </w:r>
    </w:p>
    <w:p w:rsidR="004F0F45" w:rsidRPr="00272D07" w:rsidRDefault="004F0F45" w:rsidP="004F0F45">
      <w:pPr>
        <w:pStyle w:val="ConsPlusNormal"/>
        <w:ind w:firstLine="540"/>
        <w:contextualSpacing/>
        <w:jc w:val="both"/>
        <w:rPr>
          <w:szCs w:val="24"/>
        </w:rPr>
      </w:pPr>
      <w:r w:rsidRPr="00272D07">
        <w:rPr>
          <w:szCs w:val="24"/>
        </w:rPr>
        <w:lastRenderedPageBreak/>
        <w:t>Лист любого формата, подшитый за один край, нумеруется как один ли</w:t>
      </w:r>
      <w:proofErr w:type="gramStart"/>
      <w:r w:rsidRPr="00272D07">
        <w:rPr>
          <w:szCs w:val="24"/>
        </w:rPr>
        <w:t>ст в пр</w:t>
      </w:r>
      <w:proofErr w:type="gramEnd"/>
      <w:r w:rsidRPr="00272D07">
        <w:rPr>
          <w:szCs w:val="24"/>
        </w:rPr>
        <w:t>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4F0F45" w:rsidRPr="00272D07" w:rsidRDefault="004F0F45" w:rsidP="004F0F45">
      <w:pPr>
        <w:pStyle w:val="ConsPlusNormal"/>
        <w:ind w:firstLine="540"/>
        <w:contextualSpacing/>
        <w:jc w:val="both"/>
        <w:rPr>
          <w:szCs w:val="24"/>
        </w:rPr>
      </w:pPr>
      <w:r w:rsidRPr="00272D07">
        <w:rPr>
          <w:szCs w:val="24"/>
        </w:rPr>
        <w:t>Если в дело подшит конве</w:t>
      </w:r>
      <w:proofErr w:type="gramStart"/>
      <w:r w:rsidRPr="00272D07">
        <w:rPr>
          <w:szCs w:val="24"/>
        </w:rPr>
        <w:t>рт с вл</w:t>
      </w:r>
      <w:proofErr w:type="gramEnd"/>
      <w:r w:rsidRPr="00272D07">
        <w:rPr>
          <w:szCs w:val="24"/>
        </w:rPr>
        <w:t>ожением, сначала нумеруется конверт, а затем очередным порядковым номером каждое вложение в конверте.</w:t>
      </w:r>
    </w:p>
    <w:p w:rsidR="004F0F45" w:rsidRPr="00272D07" w:rsidRDefault="004F0F45" w:rsidP="004F0F45">
      <w:pPr>
        <w:pStyle w:val="ConsPlusNormal"/>
        <w:ind w:firstLine="540"/>
        <w:contextualSpacing/>
        <w:jc w:val="both"/>
        <w:rPr>
          <w:szCs w:val="24"/>
        </w:rPr>
      </w:pPr>
      <w:r w:rsidRPr="00272D07">
        <w:rPr>
          <w:szCs w:val="24"/>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4F0F45" w:rsidRPr="00272D07" w:rsidRDefault="004F0F45" w:rsidP="004F0F45">
      <w:pPr>
        <w:pStyle w:val="ConsPlusNormal"/>
        <w:ind w:firstLine="540"/>
        <w:contextualSpacing/>
        <w:jc w:val="both"/>
        <w:rPr>
          <w:szCs w:val="24"/>
        </w:rPr>
      </w:pPr>
      <w:r w:rsidRPr="00272D07">
        <w:rPr>
          <w:szCs w:val="24"/>
        </w:rPr>
        <w:t>При наличии отдельных ошибок в нумерации листов допускается употребление литерных (с буквенными дополнениями) номеров листов.</w:t>
      </w:r>
    </w:p>
    <w:p w:rsidR="004F0F45" w:rsidRPr="00272D07" w:rsidRDefault="004F0F45" w:rsidP="004F0F45">
      <w:pPr>
        <w:pStyle w:val="ConsPlusNormal"/>
        <w:ind w:firstLine="540"/>
        <w:contextualSpacing/>
        <w:jc w:val="both"/>
        <w:rPr>
          <w:szCs w:val="24"/>
        </w:rPr>
      </w:pPr>
      <w:r w:rsidRPr="00272D07">
        <w:rPr>
          <w:szCs w:val="24"/>
        </w:rPr>
        <w:t>8.29.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4F0F45" w:rsidRPr="00272D07" w:rsidRDefault="004F0F45" w:rsidP="004F0F45">
      <w:pPr>
        <w:pStyle w:val="ConsPlusNormal"/>
        <w:ind w:firstLine="540"/>
        <w:contextualSpacing/>
        <w:jc w:val="both"/>
        <w:rPr>
          <w:szCs w:val="24"/>
        </w:rPr>
      </w:pPr>
      <w:r w:rsidRPr="00272D07">
        <w:rPr>
          <w:szCs w:val="24"/>
        </w:rPr>
        <w:t>Лист-заверитель дела подписывается его составителем с указанием должности, инициалов и фамилии, даты составления.</w:t>
      </w:r>
    </w:p>
    <w:p w:rsidR="004F0F45" w:rsidRPr="00272D07" w:rsidRDefault="004F0F45" w:rsidP="004F0F45">
      <w:pPr>
        <w:pStyle w:val="ConsPlusNormal"/>
        <w:ind w:firstLine="540"/>
        <w:contextualSpacing/>
        <w:jc w:val="both"/>
        <w:rPr>
          <w:szCs w:val="24"/>
        </w:rPr>
      </w:pPr>
      <w:r w:rsidRPr="00272D07">
        <w:rPr>
          <w:szCs w:val="24"/>
        </w:rPr>
        <w:t>Количество листов в деле, указанное в листе-заверителе дела, проставляется на обложке дела.</w:t>
      </w:r>
    </w:p>
    <w:p w:rsidR="004F0F45" w:rsidRPr="00272D07" w:rsidRDefault="004F0F45" w:rsidP="004F0F45">
      <w:pPr>
        <w:pStyle w:val="ConsPlusNormal"/>
        <w:ind w:firstLine="540"/>
        <w:contextualSpacing/>
        <w:jc w:val="both"/>
        <w:rPr>
          <w:szCs w:val="24"/>
        </w:rPr>
      </w:pPr>
      <w:r w:rsidRPr="00272D07">
        <w:rPr>
          <w:szCs w:val="24"/>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4F0F45" w:rsidRPr="00272D07" w:rsidRDefault="004F0F45" w:rsidP="004F0F45">
      <w:pPr>
        <w:pStyle w:val="ConsPlusNormal"/>
        <w:ind w:firstLine="540"/>
        <w:contextualSpacing/>
        <w:jc w:val="both"/>
        <w:rPr>
          <w:szCs w:val="24"/>
        </w:rPr>
      </w:pPr>
      <w:r w:rsidRPr="00272D07">
        <w:rPr>
          <w:szCs w:val="24"/>
        </w:rPr>
        <w:t>8.30.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4F0F45" w:rsidRPr="00272D07" w:rsidRDefault="004F0F45" w:rsidP="004F0F45">
      <w:pPr>
        <w:pStyle w:val="ConsPlusNormal"/>
        <w:ind w:firstLine="540"/>
        <w:contextualSpacing/>
        <w:jc w:val="both"/>
        <w:rPr>
          <w:szCs w:val="24"/>
        </w:rPr>
      </w:pPr>
      <w:r w:rsidRPr="00272D07">
        <w:rPr>
          <w:szCs w:val="24"/>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4F0F45" w:rsidRPr="00272D07" w:rsidRDefault="004F0F45" w:rsidP="004F0F45">
      <w:pPr>
        <w:pStyle w:val="ConsPlusNormal"/>
        <w:ind w:firstLine="540"/>
        <w:contextualSpacing/>
        <w:jc w:val="both"/>
        <w:rPr>
          <w:szCs w:val="24"/>
        </w:rPr>
      </w:pPr>
      <w:r w:rsidRPr="00272D07">
        <w:rPr>
          <w:szCs w:val="24"/>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4F0F45" w:rsidRPr="00272D07" w:rsidRDefault="004F0F45" w:rsidP="004F0F45">
      <w:pPr>
        <w:pStyle w:val="ConsPlusNormal"/>
        <w:ind w:firstLine="540"/>
        <w:contextualSpacing/>
        <w:jc w:val="both"/>
        <w:rPr>
          <w:szCs w:val="24"/>
        </w:rPr>
      </w:pPr>
      <w:r w:rsidRPr="00272D07">
        <w:rPr>
          <w:szCs w:val="24"/>
        </w:rPr>
        <w:t>В конце внутренней описи указывается цифрами и прописью количество включенных в нее документов и количество листов внутренней описи.</w:t>
      </w:r>
    </w:p>
    <w:p w:rsidR="004F0F45" w:rsidRPr="00272D07" w:rsidRDefault="004F0F45" w:rsidP="004F0F45">
      <w:pPr>
        <w:pStyle w:val="ConsPlusNormal"/>
        <w:ind w:firstLine="540"/>
        <w:contextualSpacing/>
        <w:jc w:val="both"/>
        <w:rPr>
          <w:szCs w:val="24"/>
        </w:rPr>
      </w:pPr>
      <w:r w:rsidRPr="00272D07">
        <w:rPr>
          <w:szCs w:val="24"/>
        </w:rPr>
        <w:t>Внутренняя опись документов дела подписывается составителем с указанием должности, инициалов и фамилии, даты составления.</w:t>
      </w:r>
    </w:p>
    <w:p w:rsidR="004F0F45" w:rsidRPr="00272D07" w:rsidRDefault="004F0F45" w:rsidP="004F0F45">
      <w:pPr>
        <w:pStyle w:val="ConsPlusNormal"/>
        <w:ind w:firstLine="540"/>
        <w:contextualSpacing/>
        <w:jc w:val="both"/>
        <w:rPr>
          <w:szCs w:val="24"/>
        </w:rPr>
      </w:pPr>
      <w:r w:rsidRPr="00272D07">
        <w:rPr>
          <w:szCs w:val="24"/>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4F0F45" w:rsidRPr="00272D07" w:rsidRDefault="004F0F45" w:rsidP="004F0F45">
      <w:pPr>
        <w:pStyle w:val="ConsPlusNormal"/>
        <w:ind w:firstLine="540"/>
        <w:contextualSpacing/>
        <w:jc w:val="both"/>
        <w:rPr>
          <w:szCs w:val="24"/>
        </w:rPr>
      </w:pPr>
      <w:r w:rsidRPr="00272D07">
        <w:rPr>
          <w:szCs w:val="24"/>
        </w:rPr>
        <w:t xml:space="preserve">8.31.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272D07">
        <w:rPr>
          <w:szCs w:val="24"/>
        </w:rPr>
        <w:t>термопереплеты</w:t>
      </w:r>
      <w:proofErr w:type="spellEnd"/>
      <w:r w:rsidRPr="00272D07">
        <w:rPr>
          <w:szCs w:val="24"/>
        </w:rPr>
        <w:t xml:space="preserve"> из документов удаляются.</w:t>
      </w:r>
    </w:p>
    <w:p w:rsidR="004F0F45" w:rsidRPr="00272D07" w:rsidRDefault="004F0F45" w:rsidP="004F0F45">
      <w:pPr>
        <w:pStyle w:val="ConsPlusNormal"/>
        <w:ind w:firstLine="540"/>
        <w:contextualSpacing/>
        <w:jc w:val="both"/>
        <w:rPr>
          <w:szCs w:val="24"/>
        </w:rPr>
      </w:pPr>
      <w:r w:rsidRPr="00272D07">
        <w:rPr>
          <w:szCs w:val="24"/>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4F0F45" w:rsidRPr="00272D07" w:rsidRDefault="004F0F45" w:rsidP="004F0F45">
      <w:pPr>
        <w:pStyle w:val="ConsPlusNormal"/>
        <w:ind w:firstLine="540"/>
        <w:contextualSpacing/>
        <w:jc w:val="both"/>
        <w:rPr>
          <w:szCs w:val="24"/>
        </w:rPr>
      </w:pPr>
      <w:r w:rsidRPr="00272D07">
        <w:rPr>
          <w:szCs w:val="24"/>
        </w:rPr>
        <w:t>8.32. Опись дел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4F0F45" w:rsidRPr="00272D07" w:rsidRDefault="004F0F45" w:rsidP="004F0F45">
      <w:pPr>
        <w:pStyle w:val="ConsPlusNormal"/>
        <w:numPr>
          <w:ilvl w:val="0"/>
          <w:numId w:val="31"/>
        </w:numPr>
        <w:autoSpaceDE w:val="0"/>
        <w:autoSpaceDN w:val="0"/>
        <w:adjustRightInd w:val="0"/>
        <w:contextualSpacing/>
        <w:jc w:val="both"/>
        <w:rPr>
          <w:szCs w:val="24"/>
        </w:rPr>
      </w:pPr>
      <w:r w:rsidRPr="00272D07">
        <w:rPr>
          <w:szCs w:val="24"/>
        </w:rPr>
        <w:t>порядковый номер дела по описи;</w:t>
      </w:r>
    </w:p>
    <w:p w:rsidR="004F0F45" w:rsidRPr="00272D07" w:rsidRDefault="004F0F45" w:rsidP="004F0F45">
      <w:pPr>
        <w:pStyle w:val="ConsPlusNormal"/>
        <w:numPr>
          <w:ilvl w:val="0"/>
          <w:numId w:val="31"/>
        </w:numPr>
        <w:autoSpaceDE w:val="0"/>
        <w:autoSpaceDN w:val="0"/>
        <w:adjustRightInd w:val="0"/>
        <w:contextualSpacing/>
        <w:jc w:val="both"/>
        <w:rPr>
          <w:szCs w:val="24"/>
        </w:rPr>
      </w:pPr>
      <w:r w:rsidRPr="00272D07">
        <w:rPr>
          <w:szCs w:val="24"/>
        </w:rPr>
        <w:t>индекс дела;</w:t>
      </w:r>
    </w:p>
    <w:p w:rsidR="004F0F45" w:rsidRPr="00272D07" w:rsidRDefault="004F0F45" w:rsidP="004F0F45">
      <w:pPr>
        <w:pStyle w:val="ConsPlusNormal"/>
        <w:numPr>
          <w:ilvl w:val="0"/>
          <w:numId w:val="31"/>
        </w:numPr>
        <w:autoSpaceDE w:val="0"/>
        <w:autoSpaceDN w:val="0"/>
        <w:adjustRightInd w:val="0"/>
        <w:contextualSpacing/>
        <w:jc w:val="both"/>
        <w:rPr>
          <w:szCs w:val="24"/>
        </w:rPr>
      </w:pPr>
      <w:r w:rsidRPr="00272D07">
        <w:rPr>
          <w:szCs w:val="24"/>
        </w:rPr>
        <w:t>заголовок дела;</w:t>
      </w:r>
    </w:p>
    <w:p w:rsidR="004F0F45" w:rsidRPr="00272D07" w:rsidRDefault="004F0F45" w:rsidP="004F0F45">
      <w:pPr>
        <w:pStyle w:val="ConsPlusNormal"/>
        <w:numPr>
          <w:ilvl w:val="0"/>
          <w:numId w:val="31"/>
        </w:numPr>
        <w:autoSpaceDE w:val="0"/>
        <w:autoSpaceDN w:val="0"/>
        <w:adjustRightInd w:val="0"/>
        <w:contextualSpacing/>
        <w:jc w:val="both"/>
        <w:rPr>
          <w:szCs w:val="24"/>
        </w:rPr>
      </w:pPr>
      <w:r w:rsidRPr="00272D07">
        <w:rPr>
          <w:szCs w:val="24"/>
        </w:rPr>
        <w:t>крайние даты дела;</w:t>
      </w:r>
    </w:p>
    <w:p w:rsidR="004F0F45" w:rsidRPr="00272D07" w:rsidRDefault="004F0F45" w:rsidP="004F0F45">
      <w:pPr>
        <w:pStyle w:val="ConsPlusNormal"/>
        <w:numPr>
          <w:ilvl w:val="0"/>
          <w:numId w:val="31"/>
        </w:numPr>
        <w:autoSpaceDE w:val="0"/>
        <w:autoSpaceDN w:val="0"/>
        <w:adjustRightInd w:val="0"/>
        <w:contextualSpacing/>
        <w:jc w:val="both"/>
        <w:rPr>
          <w:szCs w:val="24"/>
        </w:rPr>
      </w:pPr>
      <w:r w:rsidRPr="00272D07">
        <w:rPr>
          <w:szCs w:val="24"/>
        </w:rPr>
        <w:t>количество листов в деле;</w:t>
      </w:r>
    </w:p>
    <w:p w:rsidR="004F0F45" w:rsidRPr="00272D07" w:rsidRDefault="004F0F45" w:rsidP="004F0F45">
      <w:pPr>
        <w:pStyle w:val="ConsPlusNormal"/>
        <w:numPr>
          <w:ilvl w:val="0"/>
          <w:numId w:val="31"/>
        </w:numPr>
        <w:autoSpaceDE w:val="0"/>
        <w:autoSpaceDN w:val="0"/>
        <w:adjustRightInd w:val="0"/>
        <w:contextualSpacing/>
        <w:jc w:val="both"/>
        <w:rPr>
          <w:szCs w:val="24"/>
        </w:rPr>
      </w:pPr>
      <w:r w:rsidRPr="00272D07">
        <w:rPr>
          <w:szCs w:val="24"/>
        </w:rPr>
        <w:t>срок хранения дела;</w:t>
      </w:r>
    </w:p>
    <w:p w:rsidR="004F0F45" w:rsidRPr="00272D07" w:rsidRDefault="004F0F45" w:rsidP="004F0F45">
      <w:pPr>
        <w:pStyle w:val="ConsPlusNormal"/>
        <w:numPr>
          <w:ilvl w:val="0"/>
          <w:numId w:val="31"/>
        </w:numPr>
        <w:autoSpaceDE w:val="0"/>
        <w:autoSpaceDN w:val="0"/>
        <w:adjustRightInd w:val="0"/>
        <w:contextualSpacing/>
        <w:jc w:val="both"/>
        <w:rPr>
          <w:szCs w:val="24"/>
        </w:rPr>
      </w:pPr>
      <w:r w:rsidRPr="00272D07">
        <w:rPr>
          <w:szCs w:val="24"/>
        </w:rPr>
        <w:t>примечания.</w:t>
      </w:r>
    </w:p>
    <w:p w:rsidR="004F0F45" w:rsidRPr="00272D07" w:rsidRDefault="004F0F45" w:rsidP="004F0F45">
      <w:pPr>
        <w:pStyle w:val="ConsPlusNormal"/>
        <w:ind w:firstLine="540"/>
        <w:contextualSpacing/>
        <w:jc w:val="both"/>
        <w:rPr>
          <w:szCs w:val="24"/>
        </w:rPr>
      </w:pPr>
      <w:r w:rsidRPr="00272D07">
        <w:rPr>
          <w:szCs w:val="24"/>
        </w:rPr>
        <w:lastRenderedPageBreak/>
        <w:t>8.33. При составлении описи дел структурного подразделения соблюдаются следующие требования:</w:t>
      </w:r>
    </w:p>
    <w:p w:rsidR="004F0F45" w:rsidRPr="00272D07" w:rsidRDefault="004F0F45" w:rsidP="004F0F45">
      <w:pPr>
        <w:pStyle w:val="ConsPlusNormal"/>
        <w:numPr>
          <w:ilvl w:val="0"/>
          <w:numId w:val="32"/>
        </w:numPr>
        <w:autoSpaceDE w:val="0"/>
        <w:autoSpaceDN w:val="0"/>
        <w:adjustRightInd w:val="0"/>
        <w:contextualSpacing/>
        <w:jc w:val="both"/>
        <w:rPr>
          <w:szCs w:val="24"/>
        </w:rPr>
      </w:pPr>
      <w:r w:rsidRPr="00272D07">
        <w:rPr>
          <w:szCs w:val="24"/>
        </w:rPr>
        <w:t>заголовки дел вносятся в опись в соответствии с принятой схемой систематизации дел, закрепленной в номенклатуре дел;</w:t>
      </w:r>
    </w:p>
    <w:p w:rsidR="004F0F45" w:rsidRPr="00272D07" w:rsidRDefault="004F0F45" w:rsidP="004F0F45">
      <w:pPr>
        <w:pStyle w:val="ConsPlusNormal"/>
        <w:numPr>
          <w:ilvl w:val="0"/>
          <w:numId w:val="32"/>
        </w:numPr>
        <w:autoSpaceDE w:val="0"/>
        <w:autoSpaceDN w:val="0"/>
        <w:adjustRightInd w:val="0"/>
        <w:contextualSpacing/>
        <w:jc w:val="both"/>
        <w:rPr>
          <w:szCs w:val="24"/>
        </w:rPr>
      </w:pPr>
      <w:r w:rsidRPr="00272D07">
        <w:rPr>
          <w:szCs w:val="24"/>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4F0F45" w:rsidRPr="00272D07" w:rsidRDefault="004F0F45" w:rsidP="004F0F45">
      <w:pPr>
        <w:pStyle w:val="ConsPlusNormal"/>
        <w:numPr>
          <w:ilvl w:val="0"/>
          <w:numId w:val="32"/>
        </w:numPr>
        <w:autoSpaceDE w:val="0"/>
        <w:autoSpaceDN w:val="0"/>
        <w:adjustRightInd w:val="0"/>
        <w:contextualSpacing/>
        <w:jc w:val="both"/>
        <w:rPr>
          <w:szCs w:val="24"/>
        </w:rPr>
      </w:pPr>
      <w:r w:rsidRPr="00272D07">
        <w:rPr>
          <w:szCs w:val="24"/>
        </w:rPr>
        <w:t>порядок нумерации дел в описи - валовый;</w:t>
      </w:r>
    </w:p>
    <w:p w:rsidR="004F0F45" w:rsidRPr="00272D07" w:rsidRDefault="004F0F45" w:rsidP="004F0F45">
      <w:pPr>
        <w:pStyle w:val="ConsPlusNormal"/>
        <w:numPr>
          <w:ilvl w:val="0"/>
          <w:numId w:val="32"/>
        </w:numPr>
        <w:autoSpaceDE w:val="0"/>
        <w:autoSpaceDN w:val="0"/>
        <w:adjustRightInd w:val="0"/>
        <w:contextualSpacing/>
        <w:jc w:val="both"/>
        <w:rPr>
          <w:szCs w:val="24"/>
        </w:rPr>
      </w:pPr>
      <w:r w:rsidRPr="00272D07">
        <w:rPr>
          <w:szCs w:val="24"/>
        </w:rPr>
        <w:t>графы описи заполняются в соответствии с теми сведениями, которые вынесены на обложку дела;</w:t>
      </w:r>
    </w:p>
    <w:p w:rsidR="004F0F45" w:rsidRPr="00272D07" w:rsidRDefault="004F0F45" w:rsidP="004F0F45">
      <w:pPr>
        <w:pStyle w:val="ConsPlusNormal"/>
        <w:numPr>
          <w:ilvl w:val="0"/>
          <w:numId w:val="32"/>
        </w:numPr>
        <w:autoSpaceDE w:val="0"/>
        <w:autoSpaceDN w:val="0"/>
        <w:adjustRightInd w:val="0"/>
        <w:contextualSpacing/>
        <w:jc w:val="both"/>
        <w:rPr>
          <w:szCs w:val="24"/>
        </w:rPr>
      </w:pPr>
      <w:r w:rsidRPr="00272D07">
        <w:rPr>
          <w:szCs w:val="24"/>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4F0F45" w:rsidRPr="00272D07" w:rsidRDefault="004F0F45" w:rsidP="004F0F45">
      <w:pPr>
        <w:pStyle w:val="ConsPlusNormal"/>
        <w:numPr>
          <w:ilvl w:val="0"/>
          <w:numId w:val="32"/>
        </w:numPr>
        <w:autoSpaceDE w:val="0"/>
        <w:autoSpaceDN w:val="0"/>
        <w:adjustRightInd w:val="0"/>
        <w:contextualSpacing/>
        <w:jc w:val="both"/>
        <w:rPr>
          <w:szCs w:val="24"/>
        </w:rPr>
      </w:pPr>
      <w:r w:rsidRPr="00272D07">
        <w:rPr>
          <w:szCs w:val="24"/>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4F0F45" w:rsidRPr="00272D07" w:rsidRDefault="004F0F45" w:rsidP="004F0F45">
      <w:pPr>
        <w:pStyle w:val="ConsPlusNormal"/>
        <w:ind w:firstLine="540"/>
        <w:contextualSpacing/>
        <w:jc w:val="both"/>
        <w:rPr>
          <w:szCs w:val="24"/>
        </w:rPr>
      </w:pPr>
      <w:r w:rsidRPr="00272D07">
        <w:rPr>
          <w:szCs w:val="24"/>
        </w:rPr>
        <w:t>8.34.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администрации.</w:t>
      </w:r>
    </w:p>
    <w:p w:rsidR="004F0F45" w:rsidRPr="00272D07" w:rsidRDefault="004F0F45" w:rsidP="004F0F45">
      <w:pPr>
        <w:pStyle w:val="ConsPlusNormal"/>
        <w:ind w:firstLine="540"/>
        <w:contextualSpacing/>
        <w:jc w:val="both"/>
        <w:rPr>
          <w:szCs w:val="24"/>
        </w:rPr>
      </w:pPr>
      <w:r w:rsidRPr="00272D07">
        <w:rPr>
          <w:szCs w:val="24"/>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4F0F45" w:rsidRPr="00272D07" w:rsidRDefault="004F0F45" w:rsidP="004F0F45">
      <w:pPr>
        <w:pStyle w:val="ConsPlusNormal"/>
        <w:ind w:firstLine="540"/>
        <w:contextualSpacing/>
        <w:jc w:val="both"/>
        <w:rPr>
          <w:szCs w:val="24"/>
        </w:rPr>
      </w:pPr>
      <w:r w:rsidRPr="00272D07">
        <w:rPr>
          <w:szCs w:val="24"/>
        </w:rPr>
        <w:t>8.35. Дела передаются на хранение в архив администрации.</w:t>
      </w:r>
    </w:p>
    <w:p w:rsidR="004F0F45" w:rsidRPr="00272D07" w:rsidRDefault="004F0F45" w:rsidP="004F0F45">
      <w:pPr>
        <w:pStyle w:val="ConsPlusNormal"/>
        <w:ind w:firstLine="540"/>
        <w:contextualSpacing/>
        <w:jc w:val="both"/>
        <w:rPr>
          <w:szCs w:val="24"/>
        </w:rPr>
      </w:pPr>
      <w:r w:rsidRPr="00272D07">
        <w:rPr>
          <w:szCs w:val="24"/>
        </w:rPr>
        <w:t>8.36. Дела постоянного и временных (свыше 10 лет) сроков хранения, документы по личному составу, передаются в архив администрации не ранее, чем через год, и не позднее, чем через три года после завершения их в делопроизводстве.</w:t>
      </w:r>
    </w:p>
    <w:p w:rsidR="004F0F45" w:rsidRPr="00272D07" w:rsidRDefault="004F0F45" w:rsidP="004F0F45">
      <w:pPr>
        <w:pStyle w:val="ConsPlusNormal"/>
        <w:ind w:firstLine="540"/>
        <w:contextualSpacing/>
        <w:jc w:val="both"/>
        <w:rPr>
          <w:szCs w:val="24"/>
        </w:rPr>
      </w:pPr>
      <w:r w:rsidRPr="00272D07">
        <w:rPr>
          <w:szCs w:val="24"/>
        </w:rPr>
        <w:t>8.37. Передача дел в архив администрации производится по описям дел структурных подразделений.</w:t>
      </w:r>
    </w:p>
    <w:p w:rsidR="004F0F45" w:rsidRPr="00272D07" w:rsidRDefault="004F0F45" w:rsidP="004F0F45">
      <w:pPr>
        <w:pStyle w:val="ConsPlusNormal"/>
        <w:ind w:firstLine="540"/>
        <w:contextualSpacing/>
        <w:jc w:val="both"/>
        <w:rPr>
          <w:szCs w:val="24"/>
        </w:rPr>
      </w:pPr>
      <w:r w:rsidRPr="00272D07">
        <w:rPr>
          <w:szCs w:val="24"/>
        </w:rPr>
        <w:t>8.38.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4F0F45" w:rsidRPr="00272D07" w:rsidRDefault="004F0F45" w:rsidP="004F0F45">
      <w:pPr>
        <w:pStyle w:val="ConsPlusNormal"/>
        <w:ind w:firstLine="540"/>
        <w:contextualSpacing/>
        <w:jc w:val="both"/>
        <w:rPr>
          <w:szCs w:val="24"/>
        </w:rPr>
      </w:pPr>
      <w:r w:rsidRPr="00272D07">
        <w:rPr>
          <w:szCs w:val="24"/>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4F0F45" w:rsidRPr="00272D07" w:rsidRDefault="004F0F45" w:rsidP="004F0F45">
      <w:pPr>
        <w:pStyle w:val="ConsPlusNormal"/>
        <w:ind w:firstLine="540"/>
        <w:contextualSpacing/>
        <w:jc w:val="both"/>
        <w:rPr>
          <w:szCs w:val="24"/>
        </w:rPr>
      </w:pPr>
      <w:r w:rsidRPr="00272D07">
        <w:rPr>
          <w:szCs w:val="24"/>
        </w:rPr>
        <w:t>8.39. Прием каждого дела в архив администрации производится в присутствии делопроизводителя администрации.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p>
    <w:p w:rsidR="004F0F45" w:rsidRPr="00272D07" w:rsidRDefault="004F0F45" w:rsidP="004F0F45">
      <w:pPr>
        <w:pStyle w:val="ConsPlusNormal"/>
        <w:ind w:firstLine="540"/>
        <w:contextualSpacing/>
        <w:jc w:val="both"/>
        <w:rPr>
          <w:szCs w:val="24"/>
        </w:rPr>
      </w:pPr>
      <w:r w:rsidRPr="00272D07">
        <w:rPr>
          <w:szCs w:val="24"/>
        </w:rPr>
        <w:t>8.40. Передача электронных документов в архив администрации производится на основании описей электронных дел по информационно-телекоммуникационной сети (при наличии в архиве администрации информационной системы) или на физически обособленных материальных носителях, которые представляются в двух идентичных экземплярах.</w:t>
      </w:r>
    </w:p>
    <w:p w:rsidR="004F0F45" w:rsidRPr="00272D07" w:rsidRDefault="004F0F45" w:rsidP="004F0F45">
      <w:pPr>
        <w:pStyle w:val="ConsPlusNormal"/>
        <w:ind w:firstLine="540"/>
        <w:contextualSpacing/>
        <w:jc w:val="both"/>
        <w:rPr>
          <w:szCs w:val="24"/>
        </w:rPr>
      </w:pPr>
      <w:r w:rsidRPr="00272D07">
        <w:rPr>
          <w:szCs w:val="24"/>
        </w:rPr>
        <w:t>8.41. В случае ликвидации или реорганизации структурного подразделения администрации делопроизводитель в период проведения ликвидационных мероприятий формирует все имеющиеся документы в дела, оформляет дела и передает их в архив администрации, независимо от сроков хранения. Передача дел осуществляется по описям дел и номенклатуре дел.</w:t>
      </w:r>
    </w:p>
    <w:p w:rsidR="004F0F45" w:rsidRPr="00272D07" w:rsidRDefault="004F0F45" w:rsidP="004F0F45">
      <w:pPr>
        <w:pStyle w:val="ConsPlusNormal"/>
        <w:ind w:firstLine="540"/>
        <w:contextualSpacing/>
        <w:jc w:val="both"/>
        <w:rPr>
          <w:color w:val="1D1B11" w:themeColor="background2" w:themeShade="1A"/>
          <w:szCs w:val="24"/>
        </w:rPr>
      </w:pPr>
      <w:r w:rsidRPr="00272D07">
        <w:rPr>
          <w:szCs w:val="24"/>
        </w:rPr>
        <w:t xml:space="preserve">8.42. </w:t>
      </w:r>
      <w:proofErr w:type="gramStart"/>
      <w:r w:rsidRPr="00272D07">
        <w:rPr>
          <w:szCs w:val="24"/>
        </w:rPr>
        <w:t xml:space="preserve">На дела с истекшими сроками хранения в структурных подразделениях администрации составляются предложения к акту о выделении к уничтожению документов, не </w:t>
      </w:r>
      <w:r w:rsidRPr="00272D07">
        <w:rPr>
          <w:color w:val="1D1B11" w:themeColor="background2" w:themeShade="1A"/>
          <w:szCs w:val="24"/>
        </w:rPr>
        <w:lastRenderedPageBreak/>
        <w:t xml:space="preserve">подлежащих хранению (по </w:t>
      </w:r>
      <w:hyperlink r:id="rId34" w:history="1">
        <w:r w:rsidRPr="00272D07">
          <w:rPr>
            <w:color w:val="1D1B11" w:themeColor="background2" w:themeShade="1A"/>
            <w:szCs w:val="24"/>
          </w:rPr>
          <w:t>форме</w:t>
        </w:r>
      </w:hyperlink>
      <w:r w:rsidRPr="00272D07">
        <w:rPr>
          <w:color w:val="1D1B11" w:themeColor="background2" w:themeShade="1A"/>
          <w:szCs w:val="24"/>
        </w:rPr>
        <w:t>, установленной Правилами хранения &lt;12&gt;.</w:t>
      </w:r>
      <w:proofErr w:type="gramEnd"/>
    </w:p>
    <w:p w:rsidR="004F0F45" w:rsidRPr="00272D07" w:rsidRDefault="004F0F45" w:rsidP="004F0F45">
      <w:pPr>
        <w:pStyle w:val="ConsPlusNormal"/>
        <w:ind w:firstLine="540"/>
        <w:contextualSpacing/>
        <w:jc w:val="both"/>
        <w:rPr>
          <w:color w:val="1D1B11" w:themeColor="background2" w:themeShade="1A"/>
          <w:szCs w:val="24"/>
        </w:rPr>
      </w:pPr>
      <w:r w:rsidRPr="00272D07">
        <w:rPr>
          <w:color w:val="1D1B11" w:themeColor="background2" w:themeShade="1A"/>
          <w:szCs w:val="24"/>
        </w:rPr>
        <w:t>--------------------------------</w:t>
      </w:r>
    </w:p>
    <w:p w:rsidR="004F0F45" w:rsidRPr="00272D07" w:rsidRDefault="004F0F45" w:rsidP="004F0F45">
      <w:pPr>
        <w:pStyle w:val="ConsPlusNormal"/>
        <w:ind w:firstLine="540"/>
        <w:contextualSpacing/>
        <w:jc w:val="both"/>
        <w:rPr>
          <w:color w:val="1D1B11" w:themeColor="background2" w:themeShade="1A"/>
          <w:szCs w:val="24"/>
        </w:rPr>
      </w:pPr>
      <w:r w:rsidRPr="00272D07">
        <w:rPr>
          <w:color w:val="1D1B11" w:themeColor="background2" w:themeShade="1A"/>
          <w:szCs w:val="24"/>
        </w:rPr>
        <w:t xml:space="preserve">&lt;12&gt; </w:t>
      </w:r>
      <w:hyperlink r:id="rId35" w:history="1">
        <w:r w:rsidRPr="00272D07">
          <w:rPr>
            <w:color w:val="1D1B11" w:themeColor="background2" w:themeShade="1A"/>
            <w:szCs w:val="24"/>
          </w:rPr>
          <w:t>Приложение N 21</w:t>
        </w:r>
      </w:hyperlink>
      <w:r>
        <w:rPr>
          <w:color w:val="1D1B11" w:themeColor="background2" w:themeShade="1A"/>
          <w:szCs w:val="24"/>
        </w:rPr>
        <w:t xml:space="preserve"> к Правилам хранения.</w:t>
      </w:r>
    </w:p>
    <w:p w:rsidR="004F0F45" w:rsidRPr="00272D07" w:rsidRDefault="004F0F45" w:rsidP="004F0F45">
      <w:pPr>
        <w:pStyle w:val="ConsPlusNormal"/>
        <w:ind w:firstLine="540"/>
        <w:contextualSpacing/>
        <w:jc w:val="both"/>
        <w:rPr>
          <w:szCs w:val="24"/>
        </w:rPr>
      </w:pPr>
      <w:r w:rsidRPr="00272D07">
        <w:rPr>
          <w:szCs w:val="24"/>
        </w:rPr>
        <w:t>8.43.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4F0F45" w:rsidRPr="00272D07" w:rsidRDefault="004F0F45" w:rsidP="004F0F45">
      <w:pPr>
        <w:pStyle w:val="ConsPlusNormal"/>
        <w:ind w:firstLine="540"/>
        <w:contextualSpacing/>
        <w:jc w:val="both"/>
        <w:rPr>
          <w:szCs w:val="24"/>
        </w:rPr>
      </w:pPr>
      <w:r w:rsidRPr="00272D07">
        <w:rPr>
          <w:szCs w:val="24"/>
        </w:rPr>
        <w:t>8.44. Дела с отметкой "ЭПК" &lt;13&gt;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4F0F45" w:rsidRPr="00272D07" w:rsidRDefault="004F0F45" w:rsidP="004F0F45">
      <w:pPr>
        <w:pStyle w:val="ConsPlusNormal"/>
        <w:ind w:firstLine="540"/>
        <w:contextualSpacing/>
        <w:jc w:val="both"/>
        <w:rPr>
          <w:szCs w:val="24"/>
        </w:rPr>
      </w:pPr>
      <w:r w:rsidRPr="00272D07">
        <w:rPr>
          <w:szCs w:val="24"/>
        </w:rPr>
        <w:t>--------------------------------</w:t>
      </w:r>
    </w:p>
    <w:p w:rsidR="004F0F45" w:rsidRPr="00272D07" w:rsidRDefault="004F0F45" w:rsidP="004F0F45">
      <w:pPr>
        <w:pStyle w:val="ConsPlusNormal"/>
        <w:ind w:firstLine="540"/>
        <w:contextualSpacing/>
        <w:jc w:val="both"/>
        <w:rPr>
          <w:szCs w:val="24"/>
        </w:rPr>
      </w:pPr>
      <w:r w:rsidRPr="00272D07">
        <w:rPr>
          <w:szCs w:val="24"/>
        </w:rPr>
        <w:t>&lt;13&gt; Отметка "ЭПК" означает, что часть документов может быть отнесен</w:t>
      </w:r>
      <w:r>
        <w:rPr>
          <w:szCs w:val="24"/>
        </w:rPr>
        <w:t>а к сроку хранения "постоянно".</w:t>
      </w:r>
    </w:p>
    <w:p w:rsidR="004F0F45" w:rsidRPr="00272D07" w:rsidRDefault="004F0F45" w:rsidP="004F0F45">
      <w:pPr>
        <w:pStyle w:val="ConsPlusNormal"/>
        <w:ind w:firstLine="540"/>
        <w:contextualSpacing/>
        <w:jc w:val="both"/>
        <w:rPr>
          <w:szCs w:val="24"/>
        </w:rPr>
      </w:pPr>
      <w:r w:rsidRPr="00272D07">
        <w:rPr>
          <w:szCs w:val="24"/>
        </w:rPr>
        <w:t>Остальные документы дела с отметкой "ЭПК" включаются в акт, при этом отметка "ЭПК" в акте не указывается.</w:t>
      </w:r>
    </w:p>
    <w:p w:rsidR="004F0F45" w:rsidRPr="00272D07" w:rsidRDefault="004F0F45" w:rsidP="004F0F45">
      <w:pPr>
        <w:pStyle w:val="ConsPlusNormal"/>
        <w:ind w:firstLine="540"/>
        <w:contextualSpacing/>
        <w:jc w:val="both"/>
        <w:rPr>
          <w:szCs w:val="24"/>
        </w:rPr>
      </w:pPr>
      <w:r w:rsidRPr="00272D07">
        <w:rPr>
          <w:szCs w:val="24"/>
        </w:rPr>
        <w:t xml:space="preserve">8.45. Акт о выделении к уничтожению документов, не подлежащих хранению, представляется на рассмотрение и согласование </w:t>
      </w:r>
      <w:proofErr w:type="gramStart"/>
      <w:r w:rsidRPr="00272D07">
        <w:rPr>
          <w:szCs w:val="24"/>
        </w:rPr>
        <w:t>ЭК</w:t>
      </w:r>
      <w:proofErr w:type="gramEnd"/>
      <w:r w:rsidRPr="00272D07">
        <w:rPr>
          <w:szCs w:val="24"/>
        </w:rPr>
        <w:t xml:space="preserve"> одновременно с описями дел постоянного хранения и по личному составу.</w:t>
      </w:r>
    </w:p>
    <w:p w:rsidR="004F0F45" w:rsidRPr="00272D07" w:rsidRDefault="004F0F45" w:rsidP="004F0F45">
      <w:pPr>
        <w:pStyle w:val="ConsPlusNormal"/>
        <w:ind w:firstLine="540"/>
        <w:contextualSpacing/>
        <w:jc w:val="both"/>
        <w:rPr>
          <w:szCs w:val="24"/>
        </w:rPr>
      </w:pPr>
      <w:r w:rsidRPr="00272D07">
        <w:rPr>
          <w:szCs w:val="24"/>
        </w:rPr>
        <w:t xml:space="preserve">8.46. Акт о выделении к уничтожению документов, не подлежащих хранению, утверждается </w:t>
      </w:r>
      <w:r>
        <w:rPr>
          <w:szCs w:val="24"/>
        </w:rPr>
        <w:t xml:space="preserve">Главой </w:t>
      </w:r>
      <w:proofErr w:type="spellStart"/>
      <w:r>
        <w:rPr>
          <w:szCs w:val="24"/>
        </w:rPr>
        <w:t>Турунтаевского</w:t>
      </w:r>
      <w:proofErr w:type="spellEnd"/>
      <w:r>
        <w:rPr>
          <w:szCs w:val="24"/>
        </w:rPr>
        <w:t xml:space="preserve"> сельского поселения </w:t>
      </w:r>
      <w:r w:rsidRPr="00272D07">
        <w:rPr>
          <w:szCs w:val="24"/>
        </w:rPr>
        <w:t xml:space="preserve">после утверждения ЭПК </w:t>
      </w:r>
      <w:r>
        <w:rPr>
          <w:szCs w:val="24"/>
        </w:rPr>
        <w:t>Департамента по культуре Томской области</w:t>
      </w:r>
      <w:r w:rsidRPr="00272D07">
        <w:rPr>
          <w:szCs w:val="24"/>
        </w:rPr>
        <w:t xml:space="preserve">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4F0F45" w:rsidRPr="00272D07" w:rsidRDefault="004F0F45" w:rsidP="004F0F45">
      <w:pPr>
        <w:pStyle w:val="ConsPlusNormal"/>
        <w:ind w:firstLine="540"/>
        <w:contextualSpacing/>
        <w:jc w:val="both"/>
        <w:rPr>
          <w:szCs w:val="24"/>
        </w:rPr>
      </w:pPr>
      <w:r w:rsidRPr="00272D07">
        <w:rPr>
          <w:szCs w:val="24"/>
        </w:rPr>
        <w:t>8.47. Дела, подлежащие уничтожению, передаются на переработку (утилизацию). Передача дел оформляется приемо-сдаточной накладной.</w:t>
      </w:r>
    </w:p>
    <w:p w:rsidR="004F0F45" w:rsidRPr="00272D07" w:rsidRDefault="004F0F45" w:rsidP="004F0F45">
      <w:pPr>
        <w:pStyle w:val="ConsPlusNormal"/>
        <w:ind w:firstLine="540"/>
        <w:contextualSpacing/>
        <w:jc w:val="both"/>
        <w:rPr>
          <w:szCs w:val="24"/>
        </w:rPr>
      </w:pPr>
      <w:r w:rsidRPr="00272D07">
        <w:rPr>
          <w:szCs w:val="24"/>
        </w:rPr>
        <w:t>После уничтожения дел в номенклатуре дел проставляются отметки, заверяемые подписью делопроизводителя, и датой:</w:t>
      </w:r>
    </w:p>
    <w:p w:rsidR="004F0F45" w:rsidRPr="00272D07" w:rsidRDefault="004F0F45" w:rsidP="004F0F45">
      <w:pPr>
        <w:pStyle w:val="ConsPlusNormal"/>
        <w:ind w:firstLine="540"/>
        <w:contextualSpacing/>
        <w:jc w:val="both"/>
        <w:rPr>
          <w:szCs w:val="24"/>
        </w:rPr>
      </w:pPr>
      <w:r w:rsidRPr="00272D07">
        <w:rPr>
          <w:szCs w:val="24"/>
        </w:rPr>
        <w:t xml:space="preserve">"Уничтожено. См. акт N _____ </w:t>
      </w:r>
      <w:proofErr w:type="gramStart"/>
      <w:r w:rsidRPr="00272D07">
        <w:rPr>
          <w:szCs w:val="24"/>
        </w:rPr>
        <w:t>от</w:t>
      </w:r>
      <w:proofErr w:type="gramEnd"/>
      <w:r w:rsidRPr="00272D07">
        <w:rPr>
          <w:szCs w:val="24"/>
        </w:rPr>
        <w:t xml:space="preserve"> ________. Подпись, инициалы, фамилия".</w:t>
      </w:r>
    </w:p>
    <w:p w:rsidR="004F0F45" w:rsidRPr="00272D07" w:rsidRDefault="004F0F45" w:rsidP="004F0F45">
      <w:pPr>
        <w:pStyle w:val="ConsPlusNormal"/>
        <w:ind w:firstLine="540"/>
        <w:contextualSpacing/>
        <w:jc w:val="both"/>
        <w:rPr>
          <w:szCs w:val="24"/>
        </w:rPr>
      </w:pPr>
      <w:r w:rsidRPr="00272D07">
        <w:rPr>
          <w:szCs w:val="24"/>
        </w:rPr>
        <w:t>8.48. Акты о выделении к уничтожению документов, не подлежащих хранению, хранятся постоянно в деле фонда.</w:t>
      </w:r>
    </w:p>
    <w:p w:rsidR="004F0F45" w:rsidRPr="00272D07" w:rsidRDefault="004F0F45" w:rsidP="004F0F45">
      <w:pPr>
        <w:pStyle w:val="ConsPlusNormal"/>
        <w:ind w:firstLine="540"/>
        <w:contextualSpacing/>
        <w:jc w:val="both"/>
        <w:rPr>
          <w:szCs w:val="24"/>
        </w:rPr>
      </w:pPr>
    </w:p>
    <w:p w:rsidR="004F0F45" w:rsidRDefault="004F0F45" w:rsidP="004F0F45">
      <w:pPr>
        <w:pStyle w:val="ConsPlusTitle"/>
        <w:contextualSpacing/>
        <w:jc w:val="center"/>
        <w:outlineLvl w:val="1"/>
        <w:rPr>
          <w:rFonts w:ascii="Times New Roman" w:hAnsi="Times New Roman" w:cs="Times New Roman"/>
        </w:rPr>
      </w:pPr>
      <w:r w:rsidRPr="00272D07">
        <w:rPr>
          <w:rFonts w:ascii="Times New Roman" w:hAnsi="Times New Roman" w:cs="Times New Roman"/>
        </w:rPr>
        <w:t>IX. Организация доступа к документам и их использования</w:t>
      </w:r>
    </w:p>
    <w:p w:rsidR="004F0F45" w:rsidRPr="00272D07" w:rsidRDefault="004F0F45" w:rsidP="004F0F45">
      <w:pPr>
        <w:pStyle w:val="ConsPlusTitle"/>
        <w:contextualSpacing/>
        <w:jc w:val="center"/>
        <w:outlineLvl w:val="1"/>
        <w:rPr>
          <w:rFonts w:ascii="Times New Roman" w:hAnsi="Times New Roman" w:cs="Times New Roman"/>
        </w:rPr>
      </w:pPr>
    </w:p>
    <w:p w:rsidR="004F0F45" w:rsidRPr="00272D07" w:rsidRDefault="004F0F45" w:rsidP="004F0F45">
      <w:pPr>
        <w:pStyle w:val="ConsPlusNormal"/>
        <w:ind w:firstLine="540"/>
        <w:contextualSpacing/>
        <w:jc w:val="both"/>
        <w:rPr>
          <w:szCs w:val="24"/>
        </w:rPr>
      </w:pPr>
      <w:bookmarkStart w:id="18" w:name="Par1494"/>
      <w:bookmarkEnd w:id="18"/>
      <w:r w:rsidRPr="00272D07">
        <w:rPr>
          <w:szCs w:val="24"/>
        </w:rPr>
        <w:t>9.1. Выдача дел, находящихся на хранении делопроизводителя и в архиве администрации, 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w:t>
      </w:r>
    </w:p>
    <w:p w:rsidR="004F0F45" w:rsidRPr="00272D07" w:rsidRDefault="004F0F45" w:rsidP="004F0F45">
      <w:pPr>
        <w:pStyle w:val="ConsPlusNormal"/>
        <w:ind w:firstLine="540"/>
        <w:contextualSpacing/>
        <w:jc w:val="both"/>
        <w:rPr>
          <w:szCs w:val="24"/>
        </w:rPr>
      </w:pPr>
      <w:r w:rsidRPr="00272D07">
        <w:rPr>
          <w:szCs w:val="24"/>
        </w:rPr>
        <w:t>9.2. Дела, документы выдаются во временное пользование работникам администрации на срок не более одного месяца.</w:t>
      </w:r>
    </w:p>
    <w:p w:rsidR="004F0F45" w:rsidRPr="00272D07" w:rsidRDefault="004F0F45" w:rsidP="004F0F45">
      <w:pPr>
        <w:pStyle w:val="ConsPlusNormal"/>
        <w:ind w:firstLine="540"/>
        <w:contextualSpacing/>
        <w:jc w:val="both"/>
        <w:rPr>
          <w:szCs w:val="24"/>
        </w:rPr>
      </w:pPr>
      <w:r w:rsidRPr="00272D07">
        <w:rPr>
          <w:szCs w:val="24"/>
        </w:rPr>
        <w:t xml:space="preserve">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w:t>
      </w:r>
      <w:r>
        <w:rPr>
          <w:szCs w:val="24"/>
        </w:rPr>
        <w:t xml:space="preserve">Главы </w:t>
      </w:r>
      <w:proofErr w:type="spellStart"/>
      <w:r>
        <w:rPr>
          <w:szCs w:val="24"/>
        </w:rPr>
        <w:t>Турунтаевского</w:t>
      </w:r>
      <w:proofErr w:type="spellEnd"/>
      <w:r>
        <w:rPr>
          <w:szCs w:val="24"/>
        </w:rPr>
        <w:t xml:space="preserve"> сельского поселения </w:t>
      </w:r>
      <w:r w:rsidRPr="00272D07">
        <w:rPr>
          <w:szCs w:val="24"/>
        </w:rPr>
        <w:t>или иного уполномоченного им лица, по актам на срок не более шести месяцев.</w:t>
      </w:r>
    </w:p>
    <w:p w:rsidR="004F0F45" w:rsidRPr="00272D07" w:rsidRDefault="004F0F45" w:rsidP="004F0F45">
      <w:pPr>
        <w:pStyle w:val="ConsPlusNormal"/>
        <w:ind w:firstLine="540"/>
        <w:contextualSpacing/>
        <w:jc w:val="both"/>
        <w:rPr>
          <w:szCs w:val="24"/>
        </w:rPr>
      </w:pPr>
      <w:r w:rsidRPr="00272D07">
        <w:rPr>
          <w:szCs w:val="24"/>
        </w:rPr>
        <w:t>При необходимости срок использования документов может быть продлен.</w:t>
      </w:r>
    </w:p>
    <w:p w:rsidR="004F0F45" w:rsidRPr="00272D07" w:rsidRDefault="004F0F45" w:rsidP="004F0F45">
      <w:pPr>
        <w:pStyle w:val="ConsPlusNormal"/>
        <w:ind w:firstLine="540"/>
        <w:contextualSpacing/>
        <w:jc w:val="both"/>
        <w:rPr>
          <w:szCs w:val="24"/>
        </w:rPr>
      </w:pPr>
      <w:bookmarkStart w:id="19" w:name="Par1498"/>
      <w:bookmarkEnd w:id="19"/>
      <w:r w:rsidRPr="00272D07">
        <w:rPr>
          <w:szCs w:val="24"/>
        </w:rPr>
        <w:t>9.3. В письменном запросе работников администрации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4F0F45" w:rsidRPr="00272D07" w:rsidRDefault="004F0F45" w:rsidP="004F0F45">
      <w:pPr>
        <w:pStyle w:val="ConsPlusNormal"/>
        <w:ind w:firstLine="540"/>
        <w:contextualSpacing/>
        <w:jc w:val="both"/>
        <w:rPr>
          <w:szCs w:val="24"/>
        </w:rPr>
      </w:pPr>
      <w:r w:rsidRPr="00272D07">
        <w:rPr>
          <w:szCs w:val="24"/>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4F0F45" w:rsidRPr="00272D07" w:rsidRDefault="004F0F45" w:rsidP="004F0F45">
      <w:pPr>
        <w:pStyle w:val="ConsPlusNormal"/>
        <w:ind w:firstLine="540"/>
        <w:contextualSpacing/>
        <w:jc w:val="both"/>
        <w:rPr>
          <w:szCs w:val="24"/>
        </w:rPr>
      </w:pPr>
      <w:r w:rsidRPr="00272D07">
        <w:rPr>
          <w:szCs w:val="24"/>
        </w:rPr>
        <w:t>На место изъятого подлинника документа делопроизводитель вкладывает в дело лист-</w:t>
      </w:r>
      <w:r w:rsidRPr="00272D07">
        <w:rPr>
          <w:szCs w:val="24"/>
        </w:rPr>
        <w:lastRenderedPageBreak/>
        <w:t xml:space="preserve">заместитель с указанием, когда, </w:t>
      </w:r>
      <w:proofErr w:type="gramStart"/>
      <w:r w:rsidRPr="00272D07">
        <w:rPr>
          <w:szCs w:val="24"/>
        </w:rPr>
        <w:t>кому</w:t>
      </w:r>
      <w:proofErr w:type="gramEnd"/>
      <w:r w:rsidRPr="00272D07">
        <w:rPr>
          <w:szCs w:val="24"/>
        </w:rPr>
        <w:t xml:space="preserve"> и на </w:t>
      </w:r>
      <w:proofErr w:type="gramStart"/>
      <w:r w:rsidRPr="00272D07">
        <w:rPr>
          <w:szCs w:val="24"/>
        </w:rPr>
        <w:t>какой</w:t>
      </w:r>
      <w:proofErr w:type="gramEnd"/>
      <w:r w:rsidRPr="00272D07">
        <w:rPr>
          <w:szCs w:val="24"/>
        </w:rPr>
        <w:t xml:space="preserve"> срок выдан документ и подписями в получении и приеме дела. При этом в дело помещается заверенная копия документа.</w:t>
      </w:r>
    </w:p>
    <w:p w:rsidR="004F0F45" w:rsidRPr="00272D07" w:rsidRDefault="004F0F45" w:rsidP="004F0F45">
      <w:pPr>
        <w:pStyle w:val="ConsPlusNormal"/>
        <w:ind w:firstLine="540"/>
        <w:contextualSpacing/>
        <w:jc w:val="both"/>
        <w:rPr>
          <w:szCs w:val="24"/>
        </w:rPr>
      </w:pPr>
      <w:proofErr w:type="gramStart"/>
      <w:r w:rsidRPr="00272D07">
        <w:rPr>
          <w:szCs w:val="24"/>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администрация и помещены в дело.</w:t>
      </w:r>
      <w:proofErr w:type="gramEnd"/>
    </w:p>
    <w:p w:rsidR="004F0F45" w:rsidRPr="00272D07" w:rsidRDefault="004F0F45" w:rsidP="004F0F45">
      <w:pPr>
        <w:pStyle w:val="ConsPlusNormal"/>
        <w:ind w:firstLine="540"/>
        <w:contextualSpacing/>
        <w:jc w:val="both"/>
        <w:rPr>
          <w:szCs w:val="24"/>
        </w:rPr>
      </w:pPr>
      <w:r w:rsidRPr="00272D07">
        <w:rPr>
          <w:szCs w:val="24"/>
        </w:rPr>
        <w:t>9.5. Работники администрации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4F0F45" w:rsidRPr="00272D07" w:rsidRDefault="004F0F45" w:rsidP="004F0F45">
      <w:pPr>
        <w:pStyle w:val="ConsPlusNormal"/>
        <w:ind w:firstLine="540"/>
        <w:contextualSpacing/>
        <w:jc w:val="both"/>
        <w:rPr>
          <w:szCs w:val="24"/>
        </w:rPr>
      </w:pPr>
      <w:r w:rsidRPr="00272D07">
        <w:rPr>
          <w:szCs w:val="24"/>
        </w:rPr>
        <w:t>9.6. Изъятие (выемка) документов, образовавшихся в деятельности администрации, производится в соответствии с законодательством Российской Федерации.</w:t>
      </w:r>
    </w:p>
    <w:p w:rsidR="004F0F45" w:rsidRPr="00272D07" w:rsidRDefault="004F0F45" w:rsidP="004F0F45">
      <w:pPr>
        <w:pStyle w:val="ConsPlusNormal"/>
        <w:ind w:firstLine="540"/>
        <w:contextualSpacing/>
        <w:jc w:val="both"/>
        <w:rPr>
          <w:szCs w:val="24"/>
        </w:rPr>
      </w:pPr>
      <w:r w:rsidRPr="00272D07">
        <w:rPr>
          <w:szCs w:val="24"/>
        </w:rPr>
        <w:t xml:space="preserve">9.7. Изъятие (выемка) документов производится на основании письменного распоряжения (постановления) соответствующего органа власти с разрешения </w:t>
      </w:r>
      <w:r>
        <w:rPr>
          <w:szCs w:val="24"/>
        </w:rPr>
        <w:t xml:space="preserve">Главы </w:t>
      </w:r>
      <w:proofErr w:type="spellStart"/>
      <w:r>
        <w:rPr>
          <w:szCs w:val="24"/>
        </w:rPr>
        <w:t>Турунтаевского</w:t>
      </w:r>
      <w:proofErr w:type="spellEnd"/>
      <w:r>
        <w:rPr>
          <w:szCs w:val="24"/>
        </w:rPr>
        <w:t xml:space="preserve"> сельского поселения </w:t>
      </w:r>
      <w:r w:rsidRPr="00272D07">
        <w:rPr>
          <w:szCs w:val="24"/>
        </w:rPr>
        <w:t>или иного уполномоченного им лица с извещением руководителя подразделения, документы которого изымаются.</w:t>
      </w:r>
    </w:p>
    <w:p w:rsidR="004F0F45" w:rsidRPr="00272D07" w:rsidRDefault="004F0F45" w:rsidP="004F0F45">
      <w:pPr>
        <w:pStyle w:val="ConsPlusNormal"/>
        <w:ind w:firstLine="540"/>
        <w:contextualSpacing/>
        <w:jc w:val="both"/>
        <w:rPr>
          <w:szCs w:val="24"/>
        </w:rPr>
      </w:pPr>
      <w:r w:rsidRPr="00272D07">
        <w:rPr>
          <w:szCs w:val="24"/>
        </w:rPr>
        <w:t>9.8.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администрации и соответствующего государственного органа. К протоколу (акту) прилагается опись (реестр) изъятых документов (дел).</w:t>
      </w:r>
    </w:p>
    <w:p w:rsidR="004F0F45" w:rsidRPr="00272D07" w:rsidRDefault="004F0F45" w:rsidP="004F0F45">
      <w:pPr>
        <w:pStyle w:val="ConsPlusNormal"/>
        <w:ind w:firstLine="540"/>
        <w:contextualSpacing/>
        <w:jc w:val="both"/>
        <w:rPr>
          <w:szCs w:val="24"/>
        </w:rPr>
      </w:pPr>
      <w:r w:rsidRPr="00272D07">
        <w:rPr>
          <w:szCs w:val="24"/>
        </w:rPr>
        <w:t>9.9.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4F0F45" w:rsidRPr="00272D07" w:rsidRDefault="004F0F45" w:rsidP="004F0F45">
      <w:pPr>
        <w:pStyle w:val="ConsPlusNormal"/>
        <w:ind w:firstLine="540"/>
        <w:contextualSpacing/>
        <w:jc w:val="both"/>
        <w:rPr>
          <w:szCs w:val="24"/>
        </w:rPr>
      </w:pPr>
      <w:r w:rsidRPr="00272D07">
        <w:rPr>
          <w:szCs w:val="24"/>
        </w:rPr>
        <w:t>9.10.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4F0F45" w:rsidRPr="00272D07" w:rsidRDefault="004F0F45" w:rsidP="004F0F45">
      <w:pPr>
        <w:pStyle w:val="ConsPlusNormal"/>
        <w:contextualSpacing/>
        <w:jc w:val="both"/>
        <w:rPr>
          <w:szCs w:val="24"/>
        </w:rPr>
      </w:pPr>
    </w:p>
    <w:p w:rsidR="004F0F45" w:rsidRPr="00272D07" w:rsidRDefault="004F0F45" w:rsidP="004F0F45">
      <w:pPr>
        <w:pStyle w:val="ConsPlusTitle"/>
        <w:contextualSpacing/>
        <w:jc w:val="center"/>
        <w:outlineLvl w:val="1"/>
        <w:rPr>
          <w:rFonts w:ascii="Times New Roman" w:hAnsi="Times New Roman" w:cs="Times New Roman"/>
        </w:rPr>
      </w:pPr>
      <w:r w:rsidRPr="00272D07">
        <w:rPr>
          <w:rFonts w:ascii="Times New Roman" w:hAnsi="Times New Roman" w:cs="Times New Roman"/>
        </w:rPr>
        <w:t>X. Изготовление, учет, использование и хранение печатей,</w:t>
      </w:r>
    </w:p>
    <w:p w:rsidR="004F0F45" w:rsidRDefault="004F0F45" w:rsidP="004F0F45">
      <w:pPr>
        <w:pStyle w:val="ConsPlusTitle"/>
        <w:contextualSpacing/>
        <w:jc w:val="center"/>
        <w:rPr>
          <w:rFonts w:ascii="Times New Roman" w:hAnsi="Times New Roman" w:cs="Times New Roman"/>
        </w:rPr>
      </w:pPr>
      <w:r w:rsidRPr="00272D07">
        <w:rPr>
          <w:rFonts w:ascii="Times New Roman" w:hAnsi="Times New Roman" w:cs="Times New Roman"/>
        </w:rPr>
        <w:t>штампов, бланков документов, носителей электронных подписей</w:t>
      </w:r>
    </w:p>
    <w:p w:rsidR="004F0F45" w:rsidRPr="00272D07" w:rsidRDefault="004F0F45" w:rsidP="004F0F45">
      <w:pPr>
        <w:pStyle w:val="ConsPlusTitle"/>
        <w:contextualSpacing/>
        <w:jc w:val="center"/>
        <w:rPr>
          <w:rFonts w:ascii="Times New Roman" w:hAnsi="Times New Roman" w:cs="Times New Roman"/>
        </w:rPr>
      </w:pPr>
    </w:p>
    <w:p w:rsidR="004F0F45" w:rsidRPr="00272D07" w:rsidRDefault="004F0F45" w:rsidP="004F0F45">
      <w:pPr>
        <w:pStyle w:val="ConsPlusNormal"/>
        <w:ind w:firstLine="540"/>
        <w:contextualSpacing/>
        <w:jc w:val="both"/>
        <w:rPr>
          <w:szCs w:val="24"/>
        </w:rPr>
      </w:pPr>
      <w:r w:rsidRPr="00272D07">
        <w:rPr>
          <w:szCs w:val="24"/>
        </w:rPr>
        <w:t>10.1. Бланки организационно-распорядительных документов разрабатываются делопроизводителем.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администрации.</w:t>
      </w:r>
    </w:p>
    <w:p w:rsidR="004F0F45" w:rsidRPr="00272D07" w:rsidRDefault="004F0F45" w:rsidP="004F0F45">
      <w:pPr>
        <w:pStyle w:val="ConsPlusNormal"/>
        <w:ind w:firstLine="540"/>
        <w:contextualSpacing/>
        <w:jc w:val="both"/>
        <w:rPr>
          <w:szCs w:val="24"/>
        </w:rPr>
      </w:pPr>
      <w:r w:rsidRPr="00272D07">
        <w:rPr>
          <w:szCs w:val="24"/>
        </w:rPr>
        <w:t>10.2. Образцы бланков документов утверждаются в составе данной инструкции по делопроизводству.</w:t>
      </w:r>
    </w:p>
    <w:p w:rsidR="004F0F45" w:rsidRPr="00272D07" w:rsidRDefault="004F0F45" w:rsidP="004F0F45">
      <w:pPr>
        <w:pStyle w:val="ConsPlusNormal"/>
        <w:ind w:firstLine="540"/>
        <w:contextualSpacing/>
        <w:jc w:val="both"/>
        <w:rPr>
          <w:szCs w:val="24"/>
        </w:rPr>
      </w:pPr>
      <w:r w:rsidRPr="00272D07">
        <w:rPr>
          <w:szCs w:val="24"/>
        </w:rPr>
        <w:t>10.3. В администрации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4F0F45" w:rsidRPr="00272D07" w:rsidRDefault="004F0F45" w:rsidP="004F0F45">
      <w:pPr>
        <w:pStyle w:val="ConsPlusNormal"/>
        <w:ind w:firstLine="540"/>
        <w:contextualSpacing/>
        <w:jc w:val="both"/>
        <w:rPr>
          <w:szCs w:val="24"/>
        </w:rPr>
      </w:pPr>
      <w:r w:rsidRPr="00272D07">
        <w:rPr>
          <w:szCs w:val="24"/>
        </w:rPr>
        <w:t xml:space="preserve">Администрация вправе при подготовке документов использовать электронные шаблоны бланков. </w:t>
      </w:r>
    </w:p>
    <w:p w:rsidR="004F0F45" w:rsidRPr="00272D07" w:rsidRDefault="004F0F45" w:rsidP="004F0F45">
      <w:pPr>
        <w:pStyle w:val="ConsPlusNormal"/>
        <w:ind w:firstLine="540"/>
        <w:contextualSpacing/>
        <w:jc w:val="both"/>
        <w:rPr>
          <w:szCs w:val="24"/>
        </w:rPr>
      </w:pPr>
      <w:r w:rsidRPr="00272D07">
        <w:rPr>
          <w:szCs w:val="24"/>
        </w:rPr>
        <w:t>10.4. Бланки организационно-распорядительных документов, применяемые в администрации, не могут передаваться другим организациям, должностным и физическим лицам.</w:t>
      </w:r>
    </w:p>
    <w:p w:rsidR="004F0F45" w:rsidRPr="00272D07" w:rsidRDefault="004F0F45" w:rsidP="004F0F45">
      <w:pPr>
        <w:pStyle w:val="ConsPlusNormal"/>
        <w:ind w:firstLine="540"/>
        <w:contextualSpacing/>
        <w:jc w:val="both"/>
        <w:rPr>
          <w:szCs w:val="24"/>
        </w:rPr>
      </w:pPr>
      <w:r w:rsidRPr="00272D07">
        <w:rPr>
          <w:szCs w:val="24"/>
        </w:rPr>
        <w:t>10.5. Печати и штампы администрации изготавливаются в количестве, необходимом для осуществления подразделениями администрац</w:t>
      </w:r>
      <w:proofErr w:type="gramStart"/>
      <w:r w:rsidRPr="00272D07">
        <w:rPr>
          <w:szCs w:val="24"/>
        </w:rPr>
        <w:t>ии и ее</w:t>
      </w:r>
      <w:proofErr w:type="gramEnd"/>
      <w:r w:rsidRPr="00272D07">
        <w:rPr>
          <w:szCs w:val="24"/>
        </w:rPr>
        <w:t xml:space="preserve"> работниками возложенных на них функций. Решение об изготовлении и количестве экземпляров печатей и штампов принимает Глава </w:t>
      </w:r>
      <w:proofErr w:type="spellStart"/>
      <w:r>
        <w:rPr>
          <w:szCs w:val="24"/>
        </w:rPr>
        <w:t>Турунтаевского</w:t>
      </w:r>
      <w:proofErr w:type="spellEnd"/>
      <w:r w:rsidRPr="00272D07">
        <w:rPr>
          <w:szCs w:val="24"/>
        </w:rPr>
        <w:t xml:space="preserve"> сельского поселения.</w:t>
      </w:r>
    </w:p>
    <w:p w:rsidR="004F0F45" w:rsidRPr="00272D07" w:rsidRDefault="004F0F45" w:rsidP="004F0F45">
      <w:pPr>
        <w:pStyle w:val="ConsPlusNormal"/>
        <w:ind w:firstLine="540"/>
        <w:contextualSpacing/>
        <w:jc w:val="both"/>
        <w:rPr>
          <w:szCs w:val="24"/>
        </w:rPr>
      </w:pPr>
      <w:r w:rsidRPr="00272D07">
        <w:rPr>
          <w:szCs w:val="24"/>
        </w:rPr>
        <w:t xml:space="preserve">10.6. Печатью Администрации заверяют подлинность подписи Главы </w:t>
      </w:r>
      <w:proofErr w:type="spellStart"/>
      <w:r>
        <w:rPr>
          <w:szCs w:val="24"/>
        </w:rPr>
        <w:t>Турунтаевского</w:t>
      </w:r>
      <w:proofErr w:type="spellEnd"/>
      <w:r w:rsidRPr="00272D07">
        <w:rPr>
          <w:szCs w:val="24"/>
        </w:rPr>
        <w:t xml:space="preserve"> сельского поселения и заместителей Главы администрации </w:t>
      </w:r>
      <w:proofErr w:type="spellStart"/>
      <w:r>
        <w:rPr>
          <w:szCs w:val="24"/>
        </w:rPr>
        <w:t>Турунтаевского</w:t>
      </w:r>
      <w:proofErr w:type="spellEnd"/>
      <w:r w:rsidRPr="00272D07">
        <w:rPr>
          <w:szCs w:val="24"/>
        </w:rPr>
        <w:t xml:space="preserve"> сельского поселения.</w:t>
      </w:r>
    </w:p>
    <w:p w:rsidR="004F0F45" w:rsidRPr="00272D07" w:rsidRDefault="004F0F45" w:rsidP="004F0F45">
      <w:pPr>
        <w:pStyle w:val="ConsPlusNormal"/>
        <w:ind w:firstLine="540"/>
        <w:contextualSpacing/>
        <w:jc w:val="both"/>
        <w:rPr>
          <w:szCs w:val="24"/>
        </w:rPr>
      </w:pPr>
      <w:r w:rsidRPr="00272D07">
        <w:rPr>
          <w:szCs w:val="24"/>
        </w:rPr>
        <w:t>10.7. Учет и хранение печатей и штампов Администрации ведет управляющий делами администрации.</w:t>
      </w:r>
    </w:p>
    <w:p w:rsidR="004F0F45" w:rsidRPr="00272D07" w:rsidRDefault="004F0F45" w:rsidP="004F0F45">
      <w:pPr>
        <w:pStyle w:val="ConsPlusNormal"/>
        <w:ind w:firstLine="540"/>
        <w:contextualSpacing/>
        <w:jc w:val="both"/>
        <w:rPr>
          <w:szCs w:val="24"/>
        </w:rPr>
      </w:pPr>
      <w:r w:rsidRPr="00272D07">
        <w:rPr>
          <w:szCs w:val="24"/>
        </w:rPr>
        <w:lastRenderedPageBreak/>
        <w:t>10.8. Печати и штампы выдаются для использования работникам, ответственным за их использование и хранение под подпись в журнале учета печатей и штампов.</w:t>
      </w:r>
    </w:p>
    <w:p w:rsidR="004F0F45" w:rsidRPr="00272D07" w:rsidRDefault="004F0F45" w:rsidP="004F0F45">
      <w:pPr>
        <w:pStyle w:val="ConsPlusNormal"/>
        <w:ind w:firstLine="540"/>
        <w:contextualSpacing/>
        <w:jc w:val="both"/>
        <w:rPr>
          <w:szCs w:val="24"/>
        </w:rPr>
      </w:pPr>
      <w:r w:rsidRPr="00272D07">
        <w:rPr>
          <w:szCs w:val="24"/>
        </w:rPr>
        <w:t xml:space="preserve">10.9. </w:t>
      </w:r>
      <w:proofErr w:type="gramStart"/>
      <w:r w:rsidRPr="00272D07">
        <w:rPr>
          <w:szCs w:val="24"/>
        </w:rPr>
        <w:t>При использовании в работе печати и штампы хранятся в запирающихся шкафах (сейфах.</w:t>
      </w:r>
      <w:proofErr w:type="gramEnd"/>
    </w:p>
    <w:p w:rsidR="004F0F45" w:rsidRDefault="004F0F45" w:rsidP="004F0F45">
      <w:pPr>
        <w:pStyle w:val="ConsPlusNormal"/>
        <w:ind w:firstLine="540"/>
        <w:contextualSpacing/>
        <w:jc w:val="both"/>
        <w:rPr>
          <w:szCs w:val="24"/>
        </w:rPr>
      </w:pPr>
      <w:r w:rsidRPr="00272D07">
        <w:rPr>
          <w:szCs w:val="24"/>
        </w:rPr>
        <w:t xml:space="preserve">10.10. Передача печатей и штампов посторонним лицам не допускается. Вынос печатей и штампов за пределы администрации возможен в исключительных случаях по решению Главы </w:t>
      </w:r>
      <w:proofErr w:type="spellStart"/>
      <w:r>
        <w:rPr>
          <w:szCs w:val="24"/>
        </w:rPr>
        <w:t>Турунтаевского</w:t>
      </w:r>
      <w:proofErr w:type="spellEnd"/>
      <w:r w:rsidRPr="00272D07">
        <w:rPr>
          <w:szCs w:val="24"/>
        </w:rPr>
        <w:t xml:space="preserve"> сельского поселения (например, при подписании договоров).</w:t>
      </w:r>
    </w:p>
    <w:p w:rsidR="004F0F45" w:rsidRPr="00272D07" w:rsidRDefault="004F0F45" w:rsidP="004F0F45">
      <w:pPr>
        <w:pStyle w:val="ConsPlusNormal"/>
        <w:ind w:firstLine="540"/>
        <w:contextualSpacing/>
        <w:jc w:val="both"/>
        <w:rPr>
          <w:szCs w:val="24"/>
        </w:rPr>
      </w:pPr>
    </w:p>
    <w:p w:rsidR="004F0F45" w:rsidRDefault="004F0F45" w:rsidP="004F0F45">
      <w:pPr>
        <w:pStyle w:val="ConsPlusNormal"/>
        <w:ind w:firstLine="540"/>
        <w:contextualSpacing/>
        <w:jc w:val="both"/>
        <w:rPr>
          <w:szCs w:val="24"/>
        </w:rPr>
      </w:pPr>
      <w:r w:rsidRPr="00272D07">
        <w:rPr>
          <w:szCs w:val="24"/>
        </w:rPr>
        <w:t>10.11. Пришедшие в негодность и утратившие значение печати и штампы подлежат уничтожению по акту с соответствующей отметкой в журнале учета печатей и штампов.</w:t>
      </w:r>
    </w:p>
    <w:p w:rsidR="004F0F45" w:rsidRDefault="004F0F45" w:rsidP="004F0F45">
      <w:pPr>
        <w:pStyle w:val="ConsPlusNormal"/>
        <w:ind w:firstLine="540"/>
        <w:contextualSpacing/>
        <w:jc w:val="both"/>
        <w:rPr>
          <w:szCs w:val="24"/>
        </w:rPr>
      </w:pPr>
    </w:p>
    <w:p w:rsidR="004F0F45" w:rsidRDefault="004F0F45" w:rsidP="004F0F45">
      <w:pPr>
        <w:pStyle w:val="ConsPlusNormal"/>
        <w:ind w:firstLine="540"/>
        <w:contextualSpacing/>
        <w:jc w:val="both"/>
        <w:rPr>
          <w:szCs w:val="24"/>
        </w:rPr>
      </w:pPr>
    </w:p>
    <w:tbl>
      <w:tblPr>
        <w:tblW w:w="9532" w:type="dxa"/>
        <w:tblInd w:w="-176"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532"/>
      </w:tblGrid>
      <w:tr w:rsidR="004F0F45" w:rsidRPr="00272D07" w:rsidTr="00A903FE">
        <w:trPr>
          <w:trHeight w:val="1276"/>
        </w:trPr>
        <w:tc>
          <w:tcPr>
            <w:tcW w:w="9532" w:type="dxa"/>
            <w:tcBorders>
              <w:top w:val="nil"/>
              <w:left w:val="nil"/>
            </w:tcBorders>
          </w:tcPr>
          <w:tbl>
            <w:tblPr>
              <w:tblStyle w:val="af2"/>
              <w:tblpPr w:leftFromText="180" w:rightFromText="180" w:horzAnchor="margin" w:tblpY="-4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400"/>
            </w:tblGrid>
            <w:tr w:rsidR="004F0F45" w:rsidRPr="00272D07" w:rsidTr="00A903FE">
              <w:trPr>
                <w:trHeight w:val="2548"/>
              </w:trPr>
              <w:tc>
                <w:tcPr>
                  <w:tcW w:w="5954" w:type="dxa"/>
                </w:tcPr>
                <w:p w:rsidR="004F0F45" w:rsidRPr="00272D07" w:rsidRDefault="004F0F45" w:rsidP="00A903FE">
                  <w:pPr>
                    <w:pStyle w:val="ConsPlusNormal"/>
                    <w:ind w:left="709" w:hanging="709"/>
                    <w:contextualSpacing/>
                    <w:jc w:val="center"/>
                    <w:rPr>
                      <w:szCs w:val="24"/>
                    </w:rPr>
                  </w:pPr>
                </w:p>
              </w:tc>
              <w:tc>
                <w:tcPr>
                  <w:tcW w:w="3400" w:type="dxa"/>
                </w:tcPr>
                <w:p w:rsidR="004F0F45" w:rsidRDefault="004F0F45" w:rsidP="00A903FE">
                  <w:pPr>
                    <w:pStyle w:val="ConsPlusNormal"/>
                    <w:ind w:left="709" w:hanging="709"/>
                    <w:contextualSpacing/>
                    <w:outlineLvl w:val="1"/>
                    <w:rPr>
                      <w:szCs w:val="24"/>
                    </w:rPr>
                  </w:pPr>
                </w:p>
                <w:p w:rsidR="004F0F45" w:rsidRPr="00272D07" w:rsidRDefault="004F0F45" w:rsidP="00A903FE">
                  <w:pPr>
                    <w:pStyle w:val="ConsPlusNormal"/>
                    <w:ind w:left="709" w:hanging="709"/>
                    <w:contextualSpacing/>
                    <w:outlineLvl w:val="1"/>
                    <w:rPr>
                      <w:szCs w:val="24"/>
                    </w:rPr>
                  </w:pPr>
                  <w:r>
                    <w:rPr>
                      <w:szCs w:val="24"/>
                    </w:rPr>
                    <w:t xml:space="preserve">           </w:t>
                  </w:r>
                  <w:r w:rsidRPr="00272D07">
                    <w:rPr>
                      <w:szCs w:val="24"/>
                    </w:rPr>
                    <w:t>Приложение N 1</w:t>
                  </w:r>
                </w:p>
                <w:p w:rsidR="004F0F45" w:rsidRDefault="004F0F45" w:rsidP="00A903FE">
                  <w:pPr>
                    <w:pStyle w:val="ConsPlusNormal"/>
                    <w:ind w:left="709" w:hanging="709"/>
                    <w:contextualSpacing/>
                    <w:outlineLvl w:val="1"/>
                    <w:rPr>
                      <w:szCs w:val="24"/>
                    </w:rPr>
                  </w:pPr>
                  <w:r>
                    <w:rPr>
                      <w:szCs w:val="24"/>
                    </w:rPr>
                    <w:t xml:space="preserve">           </w:t>
                  </w:r>
                  <w:r w:rsidRPr="00272D07">
                    <w:rPr>
                      <w:szCs w:val="24"/>
                    </w:rPr>
                    <w:t xml:space="preserve">к Инструкции </w:t>
                  </w:r>
                  <w:r>
                    <w:rPr>
                      <w:szCs w:val="24"/>
                    </w:rPr>
                    <w:t xml:space="preserve">по делопроизводству </w:t>
                  </w:r>
                  <w:r w:rsidRPr="00272D07">
                    <w:rPr>
                      <w:szCs w:val="24"/>
                    </w:rPr>
                    <w:t xml:space="preserve"> Администрации </w:t>
                  </w:r>
                  <w:proofErr w:type="spellStart"/>
                  <w:r>
                    <w:rPr>
                      <w:szCs w:val="24"/>
                    </w:rPr>
                    <w:t>Турунтаевского</w:t>
                  </w:r>
                  <w:proofErr w:type="spellEnd"/>
                  <w:r w:rsidRPr="00272D07">
                    <w:rPr>
                      <w:szCs w:val="24"/>
                    </w:rPr>
                    <w:t xml:space="preserve"> сельского поселения</w:t>
                  </w:r>
                </w:p>
                <w:p w:rsidR="004F0F45" w:rsidRPr="00272D07" w:rsidRDefault="004F0F45" w:rsidP="00A903FE">
                  <w:pPr>
                    <w:pStyle w:val="ConsPlusNormal"/>
                    <w:ind w:left="709" w:hanging="709"/>
                    <w:contextualSpacing/>
                    <w:outlineLvl w:val="1"/>
                    <w:rPr>
                      <w:szCs w:val="24"/>
                    </w:rPr>
                  </w:pPr>
                </w:p>
              </w:tc>
            </w:tr>
          </w:tbl>
          <w:p w:rsidR="004F0F45" w:rsidRDefault="004F0F45" w:rsidP="00A903FE">
            <w:pPr>
              <w:pStyle w:val="afe"/>
              <w:ind w:left="709" w:hanging="709"/>
              <w:jc w:val="left"/>
              <w:rPr>
                <w:sz w:val="24"/>
                <w:lang w:eastAsia="ru-RU"/>
              </w:rPr>
            </w:pPr>
          </w:p>
          <w:p w:rsidR="004F0F45" w:rsidRDefault="004F0F45" w:rsidP="00A903FE">
            <w:pPr>
              <w:pStyle w:val="afe"/>
              <w:ind w:left="709" w:hanging="709"/>
              <w:jc w:val="left"/>
              <w:rPr>
                <w:sz w:val="24"/>
                <w:lang w:eastAsia="ru-RU"/>
              </w:rPr>
            </w:pPr>
          </w:p>
          <w:p w:rsidR="004F0F45" w:rsidRPr="00272D07" w:rsidRDefault="004F0F45" w:rsidP="00A903FE">
            <w:pPr>
              <w:pStyle w:val="afe"/>
              <w:ind w:left="709" w:hanging="709"/>
              <w:rPr>
                <w:sz w:val="24"/>
                <w:lang w:eastAsia="ru-RU"/>
              </w:rPr>
            </w:pPr>
            <w:r w:rsidRPr="00272D07">
              <w:rPr>
                <w:sz w:val="24"/>
                <w:lang w:eastAsia="ru-RU"/>
              </w:rPr>
              <w:t xml:space="preserve">МУНИЦИПАЛЬНОЕ ОБРАЗОВАНИЕ </w:t>
            </w:r>
          </w:p>
          <w:p w:rsidR="004F0F45" w:rsidRDefault="004F0F45" w:rsidP="00A903FE">
            <w:pPr>
              <w:pStyle w:val="afe"/>
              <w:ind w:left="709" w:hanging="709"/>
              <w:rPr>
                <w:sz w:val="24"/>
                <w:lang w:eastAsia="ru-RU"/>
              </w:rPr>
            </w:pPr>
            <w:r>
              <w:rPr>
                <w:sz w:val="24"/>
                <w:lang w:eastAsia="ru-RU"/>
              </w:rPr>
              <w:t>«</w:t>
            </w:r>
            <w:r>
              <w:rPr>
                <w:sz w:val="24"/>
                <w:lang w:val="ru-RU" w:eastAsia="ru-RU"/>
              </w:rPr>
              <w:t>ТУРУНТАЕВС</w:t>
            </w:r>
            <w:r w:rsidRPr="00272D07">
              <w:rPr>
                <w:sz w:val="24"/>
                <w:lang w:eastAsia="ru-RU"/>
              </w:rPr>
              <w:t>КОЕ СЕЛЬСКОЕ ПОСЕЛЕНИЕ»</w:t>
            </w:r>
          </w:p>
          <w:p w:rsidR="004F0F45" w:rsidRPr="00272D07" w:rsidRDefault="004F0F45" w:rsidP="00A903FE">
            <w:pPr>
              <w:pStyle w:val="afe"/>
              <w:ind w:left="709" w:hanging="709"/>
              <w:rPr>
                <w:sz w:val="24"/>
                <w:lang w:eastAsia="ru-RU"/>
              </w:rPr>
            </w:pPr>
          </w:p>
          <w:p w:rsidR="004F0F45" w:rsidRPr="00930A7F" w:rsidRDefault="004F0F45" w:rsidP="00A903FE">
            <w:pPr>
              <w:pStyle w:val="afe"/>
              <w:ind w:left="709" w:hanging="709"/>
              <w:rPr>
                <w:sz w:val="24"/>
                <w:lang w:eastAsia="ru-RU"/>
              </w:rPr>
            </w:pPr>
            <w:r w:rsidRPr="00930A7F">
              <w:rPr>
                <w:sz w:val="24"/>
                <w:lang w:eastAsia="ru-RU"/>
              </w:rPr>
              <w:t>АДМИНИСТРАЦИЯ ТУРУНТАЕВСКОГО СЕЛЬСКОГО ПОСЕЛЕНИЯ</w:t>
            </w:r>
          </w:p>
          <w:p w:rsidR="004F0F45" w:rsidRDefault="004F0F45" w:rsidP="00A903FE">
            <w:pPr>
              <w:pStyle w:val="afe"/>
              <w:ind w:left="709" w:hanging="709"/>
              <w:rPr>
                <w:sz w:val="24"/>
                <w:u w:val="single"/>
                <w:lang w:eastAsia="ru-RU"/>
              </w:rPr>
            </w:pPr>
          </w:p>
          <w:p w:rsidR="004F0F45" w:rsidRPr="00930A7F" w:rsidRDefault="004F0F45" w:rsidP="00A903FE">
            <w:pPr>
              <w:spacing w:after="0"/>
              <w:ind w:left="709" w:hanging="709"/>
              <w:jc w:val="center"/>
              <w:rPr>
                <w:rFonts w:ascii="Times New Roman" w:hAnsi="Times New Roman"/>
                <w:b/>
                <w:sz w:val="24"/>
                <w:szCs w:val="24"/>
              </w:rPr>
            </w:pPr>
            <w:r w:rsidRPr="00930A7F">
              <w:rPr>
                <w:rFonts w:ascii="Times New Roman" w:hAnsi="Times New Roman"/>
                <w:b/>
                <w:sz w:val="24"/>
                <w:szCs w:val="24"/>
              </w:rPr>
              <w:t xml:space="preserve">ул. </w:t>
            </w:r>
            <w:r>
              <w:rPr>
                <w:rFonts w:ascii="Times New Roman" w:hAnsi="Times New Roman"/>
                <w:b/>
                <w:sz w:val="24"/>
                <w:szCs w:val="24"/>
              </w:rPr>
              <w:t>Новая</w:t>
            </w:r>
            <w:r w:rsidRPr="00930A7F">
              <w:rPr>
                <w:rFonts w:ascii="Times New Roman" w:hAnsi="Times New Roman"/>
                <w:b/>
                <w:sz w:val="24"/>
                <w:szCs w:val="24"/>
              </w:rPr>
              <w:t xml:space="preserve">, </w:t>
            </w:r>
            <w:r>
              <w:rPr>
                <w:rFonts w:ascii="Times New Roman" w:hAnsi="Times New Roman"/>
                <w:b/>
                <w:sz w:val="24"/>
                <w:szCs w:val="24"/>
              </w:rPr>
              <w:t>д.</w:t>
            </w:r>
            <w:r w:rsidRPr="00930A7F">
              <w:rPr>
                <w:rFonts w:ascii="Times New Roman" w:hAnsi="Times New Roman"/>
                <w:b/>
                <w:sz w:val="24"/>
                <w:szCs w:val="24"/>
              </w:rPr>
              <w:t>2а, с. Турунтаево, Томский район, Томская область,</w:t>
            </w:r>
          </w:p>
          <w:p w:rsidR="004F0F45" w:rsidRPr="00930A7F" w:rsidRDefault="004F0F45" w:rsidP="00A903FE">
            <w:pPr>
              <w:pBdr>
                <w:bottom w:val="single" w:sz="12" w:space="1" w:color="auto"/>
              </w:pBdr>
              <w:spacing w:after="0"/>
              <w:ind w:left="709" w:hanging="709"/>
              <w:jc w:val="center"/>
              <w:rPr>
                <w:rFonts w:ascii="Times New Roman" w:hAnsi="Times New Roman"/>
                <w:b/>
                <w:sz w:val="24"/>
                <w:szCs w:val="24"/>
              </w:rPr>
            </w:pPr>
            <w:r w:rsidRPr="00930A7F">
              <w:rPr>
                <w:rFonts w:ascii="Times New Roman" w:hAnsi="Times New Roman"/>
                <w:b/>
                <w:sz w:val="24"/>
                <w:szCs w:val="24"/>
              </w:rPr>
              <w:t>Россия, 634534 тел./факс: (3822) 94-71-75 / 94-71-26</w:t>
            </w:r>
          </w:p>
          <w:p w:rsidR="004F0F45" w:rsidRPr="00272D07" w:rsidRDefault="004F0F45" w:rsidP="00A903FE">
            <w:pPr>
              <w:pStyle w:val="afe"/>
              <w:ind w:left="709" w:hanging="709"/>
              <w:rPr>
                <w:sz w:val="24"/>
                <w:u w:val="single"/>
                <w:lang w:eastAsia="ru-RU"/>
              </w:rPr>
            </w:pPr>
          </w:p>
          <w:p w:rsidR="004F0F45" w:rsidRPr="00272D07" w:rsidRDefault="004F0F45" w:rsidP="00A903FE">
            <w:pPr>
              <w:pStyle w:val="afe"/>
              <w:ind w:left="709" w:hanging="709"/>
              <w:rPr>
                <w:sz w:val="24"/>
                <w:lang w:eastAsia="ru-RU"/>
              </w:rPr>
            </w:pPr>
          </w:p>
        </w:tc>
      </w:tr>
    </w:tbl>
    <w:p w:rsidR="004F0F45" w:rsidRPr="00272D07" w:rsidRDefault="004F0F45" w:rsidP="004F0F45">
      <w:pPr>
        <w:spacing w:after="0"/>
        <w:ind w:left="709" w:hanging="709"/>
        <w:rPr>
          <w:sz w:val="24"/>
          <w:szCs w:val="24"/>
        </w:rPr>
      </w:pPr>
    </w:p>
    <w:tbl>
      <w:tblPr>
        <w:tblW w:w="0" w:type="auto"/>
        <w:tblInd w:w="-176" w:type="dxa"/>
        <w:tblLook w:val="01E0" w:firstRow="1" w:lastRow="1" w:firstColumn="1" w:lastColumn="1" w:noHBand="0" w:noVBand="0"/>
      </w:tblPr>
      <w:tblGrid>
        <w:gridCol w:w="4962"/>
        <w:gridCol w:w="4785"/>
      </w:tblGrid>
      <w:tr w:rsidR="004F0F45" w:rsidRPr="00272D07" w:rsidTr="00A903FE">
        <w:tc>
          <w:tcPr>
            <w:tcW w:w="4962" w:type="dxa"/>
          </w:tcPr>
          <w:p w:rsidR="004F0F45" w:rsidRPr="00272D07" w:rsidRDefault="004F0F45" w:rsidP="00A903FE">
            <w:pPr>
              <w:spacing w:after="0"/>
              <w:ind w:left="709" w:hanging="709"/>
              <w:jc w:val="both"/>
              <w:rPr>
                <w:rFonts w:ascii="Times New Roman" w:hAnsi="Times New Roman"/>
                <w:bCs/>
                <w:sz w:val="24"/>
                <w:szCs w:val="24"/>
              </w:rPr>
            </w:pPr>
            <w:r w:rsidRPr="00272D07">
              <w:rPr>
                <w:rFonts w:ascii="Times New Roman" w:hAnsi="Times New Roman"/>
                <w:bCs/>
                <w:sz w:val="24"/>
                <w:szCs w:val="24"/>
              </w:rPr>
              <w:t>___.00.0000 № ____</w:t>
            </w:r>
            <w:r>
              <w:rPr>
                <w:rFonts w:ascii="Times New Roman" w:hAnsi="Times New Roman"/>
                <w:bCs/>
                <w:sz w:val="24"/>
                <w:szCs w:val="24"/>
              </w:rPr>
              <w:t>_</w:t>
            </w:r>
          </w:p>
          <w:p w:rsidR="004F0F45" w:rsidRPr="00272D07" w:rsidRDefault="004F0F45" w:rsidP="00A903FE">
            <w:pPr>
              <w:spacing w:after="0"/>
              <w:ind w:left="709" w:hanging="709"/>
              <w:jc w:val="both"/>
              <w:rPr>
                <w:rFonts w:ascii="Times New Roman" w:hAnsi="Times New Roman"/>
                <w:sz w:val="24"/>
                <w:szCs w:val="24"/>
              </w:rPr>
            </w:pPr>
            <w:r w:rsidRPr="00272D07">
              <w:rPr>
                <w:rFonts w:ascii="Times New Roman" w:hAnsi="Times New Roman"/>
                <w:sz w:val="24"/>
                <w:szCs w:val="24"/>
              </w:rPr>
              <w:t xml:space="preserve">на № </w:t>
            </w:r>
            <w:r>
              <w:rPr>
                <w:rFonts w:ascii="Times New Roman" w:hAnsi="Times New Roman"/>
                <w:sz w:val="24"/>
                <w:szCs w:val="24"/>
              </w:rPr>
              <w:t>_____от______</w:t>
            </w:r>
          </w:p>
        </w:tc>
        <w:tc>
          <w:tcPr>
            <w:tcW w:w="4785" w:type="dxa"/>
          </w:tcPr>
          <w:p w:rsidR="004F0F45" w:rsidRPr="00272D07" w:rsidRDefault="004F0F45" w:rsidP="00A903FE">
            <w:pPr>
              <w:spacing w:after="0"/>
              <w:ind w:left="709" w:hanging="709"/>
              <w:rPr>
                <w:rFonts w:ascii="Times New Roman" w:hAnsi="Times New Roman"/>
                <w:sz w:val="24"/>
                <w:szCs w:val="24"/>
              </w:rPr>
            </w:pPr>
            <w:r>
              <w:rPr>
                <w:rFonts w:ascii="Times New Roman" w:hAnsi="Times New Roman"/>
                <w:sz w:val="24"/>
                <w:szCs w:val="24"/>
              </w:rPr>
              <w:t xml:space="preserve">                    </w:t>
            </w:r>
            <w:r w:rsidRPr="00272D07">
              <w:rPr>
                <w:rFonts w:ascii="Times New Roman" w:hAnsi="Times New Roman"/>
                <w:sz w:val="24"/>
                <w:szCs w:val="24"/>
              </w:rPr>
              <w:t>Руководителю</w:t>
            </w:r>
          </w:p>
        </w:tc>
      </w:tr>
      <w:tr w:rsidR="004F0F45" w:rsidRPr="00272D07" w:rsidTr="00A903FE">
        <w:tc>
          <w:tcPr>
            <w:tcW w:w="4962" w:type="dxa"/>
          </w:tcPr>
          <w:p w:rsidR="004F0F45" w:rsidRPr="00272D07" w:rsidRDefault="004F0F45" w:rsidP="00A903FE">
            <w:pPr>
              <w:spacing w:after="0"/>
              <w:ind w:left="709" w:hanging="709"/>
              <w:jc w:val="both"/>
              <w:rPr>
                <w:rFonts w:ascii="Times New Roman" w:hAnsi="Times New Roman"/>
                <w:sz w:val="24"/>
                <w:szCs w:val="24"/>
              </w:rPr>
            </w:pPr>
            <w:r w:rsidRPr="00272D07">
              <w:rPr>
                <w:rFonts w:ascii="Times New Roman" w:hAnsi="Times New Roman"/>
                <w:bCs/>
                <w:sz w:val="24"/>
                <w:szCs w:val="24"/>
              </w:rPr>
              <w:tab/>
            </w:r>
          </w:p>
        </w:tc>
        <w:tc>
          <w:tcPr>
            <w:tcW w:w="4785" w:type="dxa"/>
          </w:tcPr>
          <w:p w:rsidR="004F0F45" w:rsidRPr="00272D07" w:rsidRDefault="004F0F45" w:rsidP="00A903FE">
            <w:pPr>
              <w:spacing w:after="0"/>
              <w:ind w:left="709" w:hanging="709"/>
              <w:rPr>
                <w:rFonts w:ascii="Times New Roman" w:hAnsi="Times New Roman"/>
                <w:sz w:val="24"/>
                <w:szCs w:val="24"/>
              </w:rPr>
            </w:pPr>
          </w:p>
        </w:tc>
      </w:tr>
    </w:tbl>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left="709" w:hanging="709"/>
        <w:contextualSpacing/>
        <w:jc w:val="both"/>
        <w:rPr>
          <w:szCs w:val="24"/>
        </w:rPr>
      </w:pPr>
    </w:p>
    <w:p w:rsidR="004F0F45" w:rsidRPr="00272D07" w:rsidRDefault="004F0F45" w:rsidP="004F0F45">
      <w:pPr>
        <w:pStyle w:val="ConsPlusNormal"/>
        <w:ind w:firstLine="0"/>
        <w:contextualSpacing/>
        <w:jc w:val="both"/>
        <w:rPr>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168"/>
      </w:tblGrid>
      <w:tr w:rsidR="004F0F45" w:rsidRPr="00272D07" w:rsidTr="00A903FE">
        <w:tc>
          <w:tcPr>
            <w:tcW w:w="6912" w:type="dxa"/>
          </w:tcPr>
          <w:p w:rsidR="004F0F45" w:rsidRPr="00272D07" w:rsidRDefault="004F0F45" w:rsidP="00A903FE">
            <w:pPr>
              <w:pStyle w:val="ConsPlusNormal"/>
              <w:contextualSpacing/>
              <w:jc w:val="both"/>
              <w:rPr>
                <w:szCs w:val="24"/>
              </w:rPr>
            </w:pPr>
          </w:p>
        </w:tc>
        <w:tc>
          <w:tcPr>
            <w:tcW w:w="3168" w:type="dxa"/>
          </w:tcPr>
          <w:p w:rsidR="004F0F45" w:rsidRPr="00272D07" w:rsidRDefault="004F0F45" w:rsidP="00A903FE">
            <w:pPr>
              <w:pStyle w:val="ConsPlusNormal"/>
              <w:ind w:firstLine="0"/>
              <w:contextualSpacing/>
              <w:outlineLvl w:val="1"/>
              <w:rPr>
                <w:szCs w:val="24"/>
              </w:rPr>
            </w:pPr>
            <w:r w:rsidRPr="00272D07">
              <w:rPr>
                <w:szCs w:val="24"/>
              </w:rPr>
              <w:t>Приложение N 2</w:t>
            </w:r>
          </w:p>
          <w:p w:rsidR="004F0F45" w:rsidRPr="00272D07" w:rsidRDefault="004F0F45" w:rsidP="00A903FE">
            <w:pPr>
              <w:pStyle w:val="ConsPlusNormal"/>
              <w:ind w:firstLine="0"/>
              <w:contextualSpacing/>
              <w:rPr>
                <w:szCs w:val="24"/>
              </w:rPr>
            </w:pPr>
            <w:r w:rsidRPr="00272D07">
              <w:rPr>
                <w:szCs w:val="24"/>
              </w:rPr>
              <w:t xml:space="preserve">к Инструкции по делопроизводству Администрации </w:t>
            </w:r>
            <w:proofErr w:type="spellStart"/>
            <w:r>
              <w:rPr>
                <w:szCs w:val="24"/>
              </w:rPr>
              <w:t>Турунтаевского</w:t>
            </w:r>
            <w:proofErr w:type="spellEnd"/>
            <w:r w:rsidRPr="00272D07">
              <w:rPr>
                <w:szCs w:val="24"/>
              </w:rPr>
              <w:t xml:space="preserve"> сельского поселения </w:t>
            </w:r>
          </w:p>
        </w:tc>
      </w:tr>
    </w:tbl>
    <w:p w:rsidR="004F0F45" w:rsidRPr="00272D07" w:rsidRDefault="004F0F45" w:rsidP="004F0F45">
      <w:pPr>
        <w:pStyle w:val="ConsPlusNormal"/>
        <w:contextualSpacing/>
        <w:jc w:val="both"/>
        <w:rPr>
          <w:szCs w:val="24"/>
        </w:rPr>
      </w:pPr>
    </w:p>
    <w:p w:rsidR="004F0F45" w:rsidRPr="00272D07" w:rsidRDefault="004F0F45" w:rsidP="004F0F45">
      <w:pPr>
        <w:pStyle w:val="afb"/>
        <w:spacing w:before="0" w:after="0"/>
        <w:rPr>
          <w:rFonts w:ascii="Times New Roman" w:hAnsi="Times New Roman"/>
          <w:sz w:val="24"/>
          <w:szCs w:val="24"/>
        </w:rPr>
      </w:pPr>
      <w:r w:rsidRPr="00272D07">
        <w:rPr>
          <w:rFonts w:ascii="Times New Roman" w:hAnsi="Times New Roman"/>
          <w:sz w:val="24"/>
          <w:szCs w:val="24"/>
        </w:rPr>
        <w:t>МУНИЦИПАЛЬНОЕ ОБРАЗОВАНИЕ</w:t>
      </w:r>
    </w:p>
    <w:p w:rsidR="004F0F45" w:rsidRPr="00272D07" w:rsidRDefault="004F0F45" w:rsidP="004F0F45">
      <w:pPr>
        <w:spacing w:after="0"/>
        <w:jc w:val="center"/>
        <w:rPr>
          <w:rFonts w:ascii="Times New Roman" w:hAnsi="Times New Roman"/>
          <w:b/>
          <w:bCs/>
          <w:sz w:val="24"/>
          <w:szCs w:val="24"/>
        </w:rPr>
      </w:pPr>
      <w:r w:rsidRPr="00272D07">
        <w:rPr>
          <w:rFonts w:ascii="Times New Roman" w:hAnsi="Times New Roman"/>
          <w:b/>
          <w:bCs/>
          <w:sz w:val="24"/>
          <w:szCs w:val="24"/>
        </w:rPr>
        <w:t>«</w:t>
      </w:r>
      <w:r>
        <w:rPr>
          <w:rFonts w:ascii="Times New Roman" w:hAnsi="Times New Roman"/>
          <w:b/>
          <w:bCs/>
          <w:sz w:val="24"/>
          <w:szCs w:val="24"/>
        </w:rPr>
        <w:t>ТУРУНТАЕВ</w:t>
      </w:r>
      <w:r w:rsidRPr="00272D07">
        <w:rPr>
          <w:rFonts w:ascii="Times New Roman" w:hAnsi="Times New Roman"/>
          <w:b/>
          <w:bCs/>
          <w:sz w:val="24"/>
          <w:szCs w:val="24"/>
        </w:rPr>
        <w:t>СКОЕ СЕЛЬСКОЕ ПОСЕЛЕНИЕ»</w:t>
      </w:r>
    </w:p>
    <w:p w:rsidR="004F0F45" w:rsidRPr="00272D07" w:rsidRDefault="004F0F45" w:rsidP="004F0F45">
      <w:pPr>
        <w:spacing w:after="0"/>
        <w:jc w:val="center"/>
        <w:rPr>
          <w:rFonts w:ascii="Times New Roman" w:hAnsi="Times New Roman"/>
          <w:sz w:val="24"/>
          <w:szCs w:val="24"/>
        </w:rPr>
      </w:pPr>
    </w:p>
    <w:p w:rsidR="004F0F45" w:rsidRPr="00272D07" w:rsidRDefault="004F0F45" w:rsidP="004F0F45">
      <w:pPr>
        <w:spacing w:after="0"/>
        <w:jc w:val="center"/>
        <w:rPr>
          <w:rFonts w:ascii="Times New Roman" w:hAnsi="Times New Roman"/>
          <w:b/>
          <w:bCs/>
          <w:sz w:val="24"/>
          <w:szCs w:val="24"/>
        </w:rPr>
      </w:pPr>
      <w:r w:rsidRPr="00272D07">
        <w:rPr>
          <w:rFonts w:ascii="Times New Roman" w:hAnsi="Times New Roman"/>
          <w:b/>
          <w:bCs/>
          <w:sz w:val="24"/>
          <w:szCs w:val="24"/>
        </w:rPr>
        <w:t xml:space="preserve">АДМИНИСТРАЦИЯ </w:t>
      </w:r>
      <w:r>
        <w:rPr>
          <w:rFonts w:ascii="Times New Roman" w:hAnsi="Times New Roman"/>
          <w:b/>
          <w:bCs/>
          <w:sz w:val="24"/>
          <w:szCs w:val="24"/>
        </w:rPr>
        <w:t>ТУРУНТАЕВСКОГО</w:t>
      </w:r>
      <w:r w:rsidRPr="00272D07">
        <w:rPr>
          <w:rFonts w:ascii="Times New Roman" w:hAnsi="Times New Roman"/>
          <w:b/>
          <w:bCs/>
          <w:sz w:val="24"/>
          <w:szCs w:val="24"/>
        </w:rPr>
        <w:t xml:space="preserve"> СЕЛЬСКОГО ПОСЕЛЕНИЯ</w:t>
      </w:r>
    </w:p>
    <w:p w:rsidR="004F0F45" w:rsidRPr="00272D07" w:rsidRDefault="004F0F45" w:rsidP="004F0F45">
      <w:pPr>
        <w:spacing w:after="0"/>
        <w:rPr>
          <w:rFonts w:ascii="Times New Roman" w:hAnsi="Times New Roman"/>
          <w:sz w:val="24"/>
          <w:szCs w:val="24"/>
        </w:rPr>
      </w:pPr>
    </w:p>
    <w:p w:rsidR="004F0F45" w:rsidRPr="00272D07" w:rsidRDefault="004F0F45" w:rsidP="004F0F45">
      <w:pPr>
        <w:pStyle w:val="2"/>
        <w:rPr>
          <w:sz w:val="24"/>
        </w:rPr>
      </w:pPr>
      <w:r w:rsidRPr="00272D07">
        <w:rPr>
          <w:sz w:val="24"/>
        </w:rPr>
        <w:t>РАСПОРЯЖЕНИЕ</w:t>
      </w:r>
    </w:p>
    <w:p w:rsidR="004F0F45" w:rsidRPr="00272D07" w:rsidRDefault="004F0F45" w:rsidP="004F0F45">
      <w:pPr>
        <w:spacing w:after="0"/>
        <w:rPr>
          <w:rFonts w:ascii="Times New Roman" w:hAnsi="Times New Roman"/>
          <w:sz w:val="24"/>
          <w:szCs w:val="24"/>
        </w:rPr>
      </w:pPr>
    </w:p>
    <w:p w:rsidR="004F0F45" w:rsidRPr="00272D07" w:rsidRDefault="004F0F45" w:rsidP="004F0F45">
      <w:pPr>
        <w:spacing w:after="0"/>
        <w:ind w:right="-5"/>
        <w:rPr>
          <w:rFonts w:ascii="Times New Roman" w:hAnsi="Times New Roman"/>
          <w:sz w:val="24"/>
          <w:szCs w:val="24"/>
        </w:rPr>
      </w:pPr>
      <w:r w:rsidRPr="00272D07">
        <w:rPr>
          <w:rFonts w:ascii="Times New Roman" w:hAnsi="Times New Roman"/>
          <w:sz w:val="24"/>
          <w:szCs w:val="24"/>
        </w:rPr>
        <w:t xml:space="preserve">00.00.0000                                                                                       </w:t>
      </w:r>
      <w:r w:rsidRPr="00272D07">
        <w:rPr>
          <w:rFonts w:ascii="Times New Roman" w:hAnsi="Times New Roman"/>
          <w:sz w:val="24"/>
          <w:szCs w:val="24"/>
        </w:rPr>
        <w:tab/>
        <w:t xml:space="preserve">    </w:t>
      </w:r>
      <w:r w:rsidRPr="00272D07">
        <w:rPr>
          <w:rFonts w:ascii="Times New Roman" w:hAnsi="Times New Roman"/>
          <w:sz w:val="24"/>
          <w:szCs w:val="24"/>
        </w:rPr>
        <w:tab/>
      </w:r>
      <w:r w:rsidRPr="00272D07">
        <w:rPr>
          <w:rFonts w:ascii="Times New Roman" w:hAnsi="Times New Roman"/>
          <w:sz w:val="24"/>
          <w:szCs w:val="24"/>
        </w:rPr>
        <w:tab/>
        <w:t xml:space="preserve">               № 00</w:t>
      </w:r>
    </w:p>
    <w:p w:rsidR="004F0F45" w:rsidRPr="00272D07" w:rsidRDefault="004F0F45" w:rsidP="004F0F45">
      <w:pPr>
        <w:spacing w:after="0"/>
        <w:ind w:right="-5"/>
        <w:rPr>
          <w:rFonts w:ascii="Times New Roman" w:hAnsi="Times New Roman"/>
          <w:sz w:val="24"/>
          <w:szCs w:val="24"/>
        </w:rPr>
      </w:pPr>
    </w:p>
    <w:p w:rsidR="004F0F45" w:rsidRPr="00272D07" w:rsidRDefault="004F0F45" w:rsidP="004F0F45">
      <w:pPr>
        <w:spacing w:after="0"/>
        <w:ind w:right="-5"/>
        <w:jc w:val="center"/>
        <w:rPr>
          <w:rFonts w:ascii="Times New Roman" w:hAnsi="Times New Roman"/>
          <w:sz w:val="24"/>
          <w:szCs w:val="24"/>
        </w:rPr>
      </w:pPr>
      <w:r w:rsidRPr="00272D07">
        <w:rPr>
          <w:rFonts w:ascii="Times New Roman" w:hAnsi="Times New Roman"/>
          <w:sz w:val="24"/>
          <w:szCs w:val="24"/>
        </w:rPr>
        <w:t xml:space="preserve">с. </w:t>
      </w:r>
      <w:r>
        <w:rPr>
          <w:rFonts w:ascii="Times New Roman" w:hAnsi="Times New Roman"/>
          <w:sz w:val="24"/>
          <w:szCs w:val="24"/>
        </w:rPr>
        <w:t>Турунтаево</w:t>
      </w:r>
    </w:p>
    <w:p w:rsidR="004F0F45" w:rsidRPr="00272D07" w:rsidRDefault="004F0F45" w:rsidP="004F0F45">
      <w:pPr>
        <w:spacing w:after="0" w:line="240" w:lineRule="auto"/>
        <w:rPr>
          <w:rFonts w:ascii="Times New Roman" w:hAnsi="Times New Roman"/>
          <w:sz w:val="24"/>
          <w:szCs w:val="24"/>
        </w:rPr>
      </w:pPr>
    </w:p>
    <w:p w:rsidR="004F0F45" w:rsidRPr="00272D07" w:rsidRDefault="004F0F45" w:rsidP="004F0F45">
      <w:pPr>
        <w:spacing w:after="0" w:line="240" w:lineRule="auto"/>
        <w:rPr>
          <w:rFonts w:ascii="Times New Roman" w:hAnsi="Times New Roman"/>
          <w:bCs/>
          <w:sz w:val="24"/>
          <w:szCs w:val="24"/>
        </w:rPr>
      </w:pPr>
      <w:r w:rsidRPr="00272D07">
        <w:rPr>
          <w:rFonts w:ascii="Times New Roman" w:hAnsi="Times New Roman"/>
          <w:bCs/>
          <w:sz w:val="24"/>
          <w:szCs w:val="24"/>
        </w:rPr>
        <w:t>Об утверждении</w:t>
      </w:r>
    </w:p>
    <w:p w:rsidR="004F0F45" w:rsidRPr="00272D07" w:rsidRDefault="004F0F45" w:rsidP="004F0F45">
      <w:pPr>
        <w:spacing w:after="0" w:line="240" w:lineRule="auto"/>
        <w:jc w:val="both"/>
        <w:rPr>
          <w:rFonts w:ascii="Times New Roman" w:hAnsi="Times New Roman"/>
          <w:bCs/>
          <w:sz w:val="24"/>
          <w:szCs w:val="24"/>
        </w:rPr>
      </w:pPr>
      <w:r w:rsidRPr="00272D07">
        <w:rPr>
          <w:rFonts w:ascii="Times New Roman" w:hAnsi="Times New Roman"/>
          <w:bCs/>
          <w:sz w:val="24"/>
          <w:szCs w:val="24"/>
        </w:rPr>
        <w:t xml:space="preserve">Положения об архиве </w:t>
      </w:r>
    </w:p>
    <w:p w:rsidR="004F0F45" w:rsidRPr="00272D07" w:rsidRDefault="004F0F45" w:rsidP="004F0F45">
      <w:pPr>
        <w:pStyle w:val="Firstlineindent"/>
        <w:ind w:firstLine="0"/>
        <w:rPr>
          <w:rFonts w:cs="Times New Roman"/>
          <w:sz w:val="24"/>
        </w:rPr>
      </w:pPr>
    </w:p>
    <w:p w:rsidR="004F0F45" w:rsidRPr="00272D07" w:rsidRDefault="004F0F45" w:rsidP="004F0F45">
      <w:pPr>
        <w:pStyle w:val="Firstlineindent"/>
        <w:rPr>
          <w:rFonts w:cs="Times New Roman"/>
          <w:b/>
          <w:sz w:val="24"/>
        </w:rPr>
      </w:pPr>
    </w:p>
    <w:p w:rsidR="004F0F45" w:rsidRPr="00272D07" w:rsidRDefault="004F0F45" w:rsidP="004F0F45">
      <w:pPr>
        <w:tabs>
          <w:tab w:val="left" w:pos="1890"/>
        </w:tabs>
        <w:spacing w:after="0" w:line="240" w:lineRule="auto"/>
        <w:jc w:val="both"/>
        <w:rPr>
          <w:rFonts w:ascii="Times New Roman" w:hAnsi="Times New Roman"/>
          <w:sz w:val="24"/>
          <w:szCs w:val="24"/>
        </w:rPr>
      </w:pPr>
      <w:r w:rsidRPr="00272D07">
        <w:rPr>
          <w:rFonts w:ascii="Times New Roman" w:hAnsi="Times New Roman"/>
          <w:sz w:val="24"/>
          <w:szCs w:val="24"/>
        </w:rPr>
        <w:t xml:space="preserve">             В соответствии с Федеральным законом</w:t>
      </w:r>
      <w:r>
        <w:rPr>
          <w:rFonts w:ascii="Times New Roman" w:hAnsi="Times New Roman"/>
          <w:sz w:val="24"/>
          <w:szCs w:val="24"/>
        </w:rPr>
        <w:t>:</w:t>
      </w:r>
    </w:p>
    <w:p w:rsidR="004F0F45" w:rsidRPr="00272D07" w:rsidRDefault="004F0F45" w:rsidP="004F0F45">
      <w:pPr>
        <w:tabs>
          <w:tab w:val="left" w:pos="1890"/>
        </w:tabs>
        <w:spacing w:after="0" w:line="240" w:lineRule="auto"/>
        <w:jc w:val="both"/>
        <w:rPr>
          <w:rFonts w:ascii="Times New Roman" w:hAnsi="Times New Roman"/>
          <w:sz w:val="24"/>
          <w:szCs w:val="24"/>
        </w:rPr>
      </w:pPr>
    </w:p>
    <w:p w:rsidR="004F0F45" w:rsidRPr="00272D07" w:rsidRDefault="004F0F45" w:rsidP="004F0F45">
      <w:pPr>
        <w:pStyle w:val="ac"/>
        <w:numPr>
          <w:ilvl w:val="0"/>
          <w:numId w:val="30"/>
        </w:numPr>
        <w:suppressAutoHyphens/>
        <w:jc w:val="both"/>
        <w:rPr>
          <w:sz w:val="24"/>
        </w:rPr>
      </w:pPr>
      <w:r w:rsidRPr="00272D07">
        <w:rPr>
          <w:sz w:val="24"/>
        </w:rPr>
        <w:t xml:space="preserve">Утвердить и ввести в действие Положение об архиве </w:t>
      </w:r>
    </w:p>
    <w:p w:rsidR="004F0F45" w:rsidRPr="00272D07" w:rsidRDefault="004F0F45" w:rsidP="004F0F45">
      <w:pPr>
        <w:pStyle w:val="Firstlineindent"/>
        <w:numPr>
          <w:ilvl w:val="0"/>
          <w:numId w:val="30"/>
        </w:numPr>
        <w:rPr>
          <w:rFonts w:cs="Times New Roman"/>
          <w:sz w:val="24"/>
        </w:rPr>
      </w:pPr>
      <w:r w:rsidRPr="00272D07">
        <w:rPr>
          <w:rFonts w:cs="Times New Roman"/>
          <w:sz w:val="24"/>
        </w:rPr>
        <w:t>…</w:t>
      </w:r>
    </w:p>
    <w:p w:rsidR="004F0F45" w:rsidRPr="00272D07" w:rsidRDefault="004F0F45" w:rsidP="004F0F45">
      <w:pPr>
        <w:pStyle w:val="Firstlineindent"/>
        <w:numPr>
          <w:ilvl w:val="0"/>
          <w:numId w:val="30"/>
        </w:numPr>
        <w:rPr>
          <w:rFonts w:cs="Times New Roman"/>
          <w:sz w:val="24"/>
        </w:rPr>
      </w:pPr>
      <w:r w:rsidRPr="00272D07">
        <w:rPr>
          <w:rFonts w:cs="Times New Roman"/>
          <w:sz w:val="24"/>
        </w:rPr>
        <w:t>…</w:t>
      </w:r>
    </w:p>
    <w:p w:rsidR="004F0F45" w:rsidRPr="00272D07" w:rsidRDefault="004F0F45" w:rsidP="004F0F45">
      <w:pPr>
        <w:pStyle w:val="Firstlineindent"/>
        <w:numPr>
          <w:ilvl w:val="0"/>
          <w:numId w:val="30"/>
        </w:numPr>
        <w:rPr>
          <w:rFonts w:cs="Times New Roman"/>
          <w:sz w:val="24"/>
        </w:rPr>
      </w:pPr>
      <w:proofErr w:type="gramStart"/>
      <w:r w:rsidRPr="00272D07">
        <w:rPr>
          <w:rFonts w:cs="Times New Roman"/>
          <w:sz w:val="24"/>
        </w:rPr>
        <w:t>Контроль за</w:t>
      </w:r>
      <w:proofErr w:type="gramEnd"/>
      <w:r w:rsidRPr="00272D07">
        <w:rPr>
          <w:rFonts w:cs="Times New Roman"/>
          <w:sz w:val="24"/>
        </w:rPr>
        <w:t xml:space="preserve"> исполнением настоящего распоряжения оставляю за собой.</w:t>
      </w:r>
    </w:p>
    <w:p w:rsidR="004F0F45" w:rsidRPr="00272D07" w:rsidRDefault="004F0F45" w:rsidP="004F0F45">
      <w:pPr>
        <w:pStyle w:val="Firstlineindent"/>
        <w:rPr>
          <w:rFonts w:cs="Times New Roman"/>
          <w:sz w:val="24"/>
        </w:rPr>
      </w:pPr>
    </w:p>
    <w:p w:rsidR="004F0F45" w:rsidRPr="00272D07" w:rsidRDefault="004F0F45" w:rsidP="004F0F45">
      <w:pPr>
        <w:pStyle w:val="Firstlineindent"/>
        <w:rPr>
          <w:rFonts w:cs="Times New Roman"/>
          <w:sz w:val="24"/>
        </w:rPr>
      </w:pPr>
    </w:p>
    <w:p w:rsidR="004F0F45" w:rsidRPr="00272D07" w:rsidRDefault="004F0F45" w:rsidP="004F0F45">
      <w:pPr>
        <w:pStyle w:val="Firstlineindent"/>
        <w:rPr>
          <w:rFonts w:cs="Times New Roman"/>
          <w:sz w:val="24"/>
        </w:rPr>
      </w:pPr>
    </w:p>
    <w:p w:rsidR="004F0F45" w:rsidRPr="00272D07" w:rsidRDefault="004F0F45" w:rsidP="004F0F45">
      <w:pPr>
        <w:spacing w:after="0"/>
        <w:rPr>
          <w:rFonts w:ascii="Times New Roman" w:hAnsi="Times New Roman"/>
          <w:sz w:val="24"/>
          <w:szCs w:val="24"/>
        </w:rPr>
      </w:pPr>
      <w:r w:rsidRPr="00272D07">
        <w:rPr>
          <w:rFonts w:ascii="Times New Roman" w:hAnsi="Times New Roman"/>
          <w:sz w:val="24"/>
          <w:szCs w:val="24"/>
        </w:rPr>
        <w:t xml:space="preserve">Глава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272D07">
        <w:rPr>
          <w:rFonts w:ascii="Times New Roman" w:hAnsi="Times New Roman"/>
          <w:sz w:val="24"/>
          <w:szCs w:val="24"/>
        </w:rPr>
        <w:t>сельског</w:t>
      </w:r>
      <w:r>
        <w:rPr>
          <w:rFonts w:ascii="Times New Roman" w:hAnsi="Times New Roman"/>
          <w:sz w:val="24"/>
          <w:szCs w:val="24"/>
        </w:rPr>
        <w:t xml:space="preserve">о поселения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 Неверный</w:t>
      </w: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168"/>
      </w:tblGrid>
      <w:tr w:rsidR="004F0F45" w:rsidRPr="00272D07" w:rsidTr="00A903FE">
        <w:tc>
          <w:tcPr>
            <w:tcW w:w="6912" w:type="dxa"/>
          </w:tcPr>
          <w:p w:rsidR="004F0F45" w:rsidRPr="00272D07" w:rsidRDefault="004F0F45" w:rsidP="00A903FE">
            <w:pPr>
              <w:pStyle w:val="ConsPlusNormal"/>
              <w:contextualSpacing/>
              <w:jc w:val="both"/>
              <w:rPr>
                <w:szCs w:val="24"/>
              </w:rPr>
            </w:pPr>
          </w:p>
        </w:tc>
        <w:tc>
          <w:tcPr>
            <w:tcW w:w="3168" w:type="dxa"/>
          </w:tcPr>
          <w:p w:rsidR="004F0F45" w:rsidRPr="00272D07" w:rsidRDefault="004F0F45" w:rsidP="00A903FE">
            <w:pPr>
              <w:pStyle w:val="ConsPlusNormal"/>
              <w:ind w:firstLine="0"/>
              <w:contextualSpacing/>
              <w:outlineLvl w:val="1"/>
              <w:rPr>
                <w:szCs w:val="24"/>
              </w:rPr>
            </w:pPr>
            <w:r w:rsidRPr="00272D07">
              <w:rPr>
                <w:szCs w:val="24"/>
              </w:rPr>
              <w:t>Приложение N 3</w:t>
            </w:r>
          </w:p>
          <w:p w:rsidR="004F0F45" w:rsidRPr="00272D07" w:rsidRDefault="004F0F45" w:rsidP="00A903FE">
            <w:pPr>
              <w:pStyle w:val="ConsPlusNormal"/>
              <w:ind w:firstLine="0"/>
              <w:contextualSpacing/>
              <w:rPr>
                <w:szCs w:val="24"/>
              </w:rPr>
            </w:pPr>
            <w:r w:rsidRPr="00272D07">
              <w:rPr>
                <w:szCs w:val="24"/>
              </w:rPr>
              <w:t>к И</w:t>
            </w:r>
            <w:r>
              <w:rPr>
                <w:szCs w:val="24"/>
              </w:rPr>
              <w:t xml:space="preserve">нструкции по делопроизводству </w:t>
            </w:r>
            <w:r w:rsidRPr="00272D07">
              <w:rPr>
                <w:szCs w:val="24"/>
              </w:rPr>
              <w:t xml:space="preserve">Администрации </w:t>
            </w:r>
            <w:proofErr w:type="spellStart"/>
            <w:r>
              <w:rPr>
                <w:szCs w:val="24"/>
              </w:rPr>
              <w:t>Турунтаевского</w:t>
            </w:r>
            <w:proofErr w:type="spellEnd"/>
            <w:r w:rsidRPr="00272D07">
              <w:rPr>
                <w:szCs w:val="24"/>
              </w:rPr>
              <w:t xml:space="preserve"> сельского поселения </w:t>
            </w:r>
          </w:p>
        </w:tc>
      </w:tr>
    </w:tbl>
    <w:p w:rsidR="004F0F45" w:rsidRPr="00272D07" w:rsidRDefault="004F0F45" w:rsidP="004F0F45">
      <w:pPr>
        <w:pStyle w:val="ConsPlusNormal"/>
        <w:contextualSpacing/>
        <w:jc w:val="both"/>
        <w:rPr>
          <w:szCs w:val="24"/>
        </w:rPr>
      </w:pPr>
    </w:p>
    <w:p w:rsidR="004F0F45" w:rsidRPr="00272D07" w:rsidRDefault="004F0F45" w:rsidP="004F0F45">
      <w:pPr>
        <w:pStyle w:val="afb"/>
        <w:spacing w:before="0" w:after="0"/>
        <w:rPr>
          <w:rFonts w:ascii="Times New Roman" w:hAnsi="Times New Roman"/>
          <w:sz w:val="24"/>
          <w:szCs w:val="24"/>
        </w:rPr>
      </w:pPr>
      <w:r w:rsidRPr="00272D07">
        <w:rPr>
          <w:rFonts w:ascii="Times New Roman" w:hAnsi="Times New Roman"/>
          <w:sz w:val="24"/>
          <w:szCs w:val="24"/>
        </w:rPr>
        <w:t>МУНИЦИПАЛЬНОЕ ОБРАЗОВАНИЕ</w:t>
      </w:r>
    </w:p>
    <w:p w:rsidR="004F0F45" w:rsidRPr="00272D07" w:rsidRDefault="004F0F45" w:rsidP="004F0F45">
      <w:pPr>
        <w:spacing w:after="0"/>
        <w:jc w:val="center"/>
        <w:rPr>
          <w:rFonts w:ascii="Times New Roman" w:hAnsi="Times New Roman"/>
          <w:b/>
          <w:bCs/>
          <w:sz w:val="24"/>
          <w:szCs w:val="24"/>
        </w:rPr>
      </w:pPr>
      <w:r w:rsidRPr="00272D07">
        <w:rPr>
          <w:rFonts w:ascii="Times New Roman" w:hAnsi="Times New Roman"/>
          <w:b/>
          <w:bCs/>
          <w:sz w:val="24"/>
          <w:szCs w:val="24"/>
        </w:rPr>
        <w:t>«</w:t>
      </w:r>
      <w:r>
        <w:rPr>
          <w:rFonts w:ascii="Times New Roman" w:hAnsi="Times New Roman"/>
          <w:b/>
          <w:bCs/>
          <w:sz w:val="24"/>
          <w:szCs w:val="24"/>
        </w:rPr>
        <w:t>ТУРУНТАЕВСКОЕ</w:t>
      </w:r>
      <w:r w:rsidRPr="00272D07">
        <w:rPr>
          <w:rFonts w:ascii="Times New Roman" w:hAnsi="Times New Roman"/>
          <w:b/>
          <w:bCs/>
          <w:sz w:val="24"/>
          <w:szCs w:val="24"/>
        </w:rPr>
        <w:t xml:space="preserve"> СЕЛЬСКОЕ ПОСЕЛЕНИЕ»</w:t>
      </w:r>
    </w:p>
    <w:p w:rsidR="004F0F45" w:rsidRPr="00272D07" w:rsidRDefault="004F0F45" w:rsidP="004F0F45">
      <w:pPr>
        <w:spacing w:after="0"/>
        <w:jc w:val="center"/>
        <w:rPr>
          <w:rFonts w:ascii="Times New Roman" w:hAnsi="Times New Roman"/>
          <w:sz w:val="24"/>
          <w:szCs w:val="24"/>
        </w:rPr>
      </w:pPr>
    </w:p>
    <w:p w:rsidR="004F0F45" w:rsidRPr="00272D07" w:rsidRDefault="004F0F45" w:rsidP="004F0F45">
      <w:pPr>
        <w:spacing w:after="0"/>
        <w:jc w:val="center"/>
        <w:rPr>
          <w:rFonts w:ascii="Times New Roman" w:hAnsi="Times New Roman"/>
          <w:b/>
          <w:bCs/>
          <w:sz w:val="24"/>
          <w:szCs w:val="24"/>
        </w:rPr>
      </w:pPr>
      <w:r w:rsidRPr="00272D07">
        <w:rPr>
          <w:rFonts w:ascii="Times New Roman" w:hAnsi="Times New Roman"/>
          <w:b/>
          <w:bCs/>
          <w:sz w:val="24"/>
          <w:szCs w:val="24"/>
        </w:rPr>
        <w:t xml:space="preserve">АДМИНИСТРАЦИЯ </w:t>
      </w:r>
      <w:r>
        <w:rPr>
          <w:rFonts w:ascii="Times New Roman" w:hAnsi="Times New Roman"/>
          <w:b/>
          <w:bCs/>
          <w:sz w:val="24"/>
          <w:szCs w:val="24"/>
        </w:rPr>
        <w:t>ТУРУНТАЕВСКОГО</w:t>
      </w:r>
      <w:r w:rsidRPr="00272D07">
        <w:rPr>
          <w:rFonts w:ascii="Times New Roman" w:hAnsi="Times New Roman"/>
          <w:b/>
          <w:bCs/>
          <w:sz w:val="24"/>
          <w:szCs w:val="24"/>
        </w:rPr>
        <w:t xml:space="preserve"> СЕЛЬСКОГО ПОСЕЛЕНИЯ</w:t>
      </w:r>
    </w:p>
    <w:p w:rsidR="004F0F45" w:rsidRPr="00272D07" w:rsidRDefault="004F0F45" w:rsidP="004F0F45">
      <w:pPr>
        <w:spacing w:after="0"/>
        <w:rPr>
          <w:rFonts w:ascii="Times New Roman" w:hAnsi="Times New Roman"/>
          <w:sz w:val="24"/>
          <w:szCs w:val="24"/>
        </w:rPr>
      </w:pPr>
    </w:p>
    <w:p w:rsidR="004F0F45" w:rsidRPr="00272D07" w:rsidRDefault="004F0F45" w:rsidP="004F0F45">
      <w:pPr>
        <w:pStyle w:val="2"/>
        <w:rPr>
          <w:sz w:val="24"/>
        </w:rPr>
      </w:pPr>
      <w:r w:rsidRPr="00272D07">
        <w:rPr>
          <w:sz w:val="24"/>
        </w:rPr>
        <w:t>ПОСТАНОВЛЕНИЕ</w:t>
      </w:r>
    </w:p>
    <w:p w:rsidR="004F0F45" w:rsidRPr="00272D07" w:rsidRDefault="004F0F45" w:rsidP="004F0F45">
      <w:pPr>
        <w:spacing w:after="0"/>
        <w:rPr>
          <w:rFonts w:ascii="Times New Roman" w:hAnsi="Times New Roman"/>
          <w:sz w:val="24"/>
          <w:szCs w:val="24"/>
        </w:rPr>
      </w:pPr>
    </w:p>
    <w:p w:rsidR="004F0F45" w:rsidRPr="00272D07" w:rsidRDefault="004F0F45" w:rsidP="004F0F45">
      <w:pPr>
        <w:spacing w:after="0"/>
        <w:ind w:right="-5"/>
        <w:rPr>
          <w:rFonts w:ascii="Times New Roman" w:hAnsi="Times New Roman"/>
          <w:sz w:val="24"/>
          <w:szCs w:val="24"/>
        </w:rPr>
      </w:pPr>
      <w:r w:rsidRPr="00272D07">
        <w:rPr>
          <w:rFonts w:ascii="Times New Roman" w:hAnsi="Times New Roman"/>
          <w:sz w:val="24"/>
          <w:szCs w:val="24"/>
        </w:rPr>
        <w:t xml:space="preserve">00.00.0000                                                                                       </w:t>
      </w:r>
      <w:r w:rsidRPr="00272D07">
        <w:rPr>
          <w:rFonts w:ascii="Times New Roman" w:hAnsi="Times New Roman"/>
          <w:sz w:val="24"/>
          <w:szCs w:val="24"/>
        </w:rPr>
        <w:tab/>
        <w:t xml:space="preserve">    </w:t>
      </w:r>
      <w:r w:rsidRPr="00272D07">
        <w:rPr>
          <w:rFonts w:ascii="Times New Roman" w:hAnsi="Times New Roman"/>
          <w:sz w:val="24"/>
          <w:szCs w:val="24"/>
        </w:rPr>
        <w:tab/>
      </w:r>
      <w:r w:rsidRPr="00272D07">
        <w:rPr>
          <w:rFonts w:ascii="Times New Roman" w:hAnsi="Times New Roman"/>
          <w:sz w:val="24"/>
          <w:szCs w:val="24"/>
        </w:rPr>
        <w:tab/>
        <w:t xml:space="preserve">               № 00</w:t>
      </w:r>
    </w:p>
    <w:p w:rsidR="004F0F45" w:rsidRPr="00272D07" w:rsidRDefault="004F0F45" w:rsidP="004F0F45">
      <w:pPr>
        <w:spacing w:after="0"/>
        <w:ind w:right="-5"/>
        <w:rPr>
          <w:rFonts w:ascii="Times New Roman" w:hAnsi="Times New Roman"/>
          <w:sz w:val="24"/>
          <w:szCs w:val="24"/>
        </w:rPr>
      </w:pPr>
    </w:p>
    <w:p w:rsidR="004F0F45" w:rsidRPr="00272D07" w:rsidRDefault="004F0F45" w:rsidP="004F0F45">
      <w:pPr>
        <w:spacing w:after="0"/>
        <w:ind w:right="-5"/>
        <w:jc w:val="center"/>
        <w:rPr>
          <w:rFonts w:ascii="Times New Roman" w:hAnsi="Times New Roman"/>
          <w:sz w:val="24"/>
          <w:szCs w:val="24"/>
        </w:rPr>
      </w:pPr>
      <w:r>
        <w:rPr>
          <w:rFonts w:ascii="Times New Roman" w:hAnsi="Times New Roman"/>
          <w:sz w:val="24"/>
          <w:szCs w:val="24"/>
        </w:rPr>
        <w:t>с. Турунтаево</w:t>
      </w:r>
    </w:p>
    <w:p w:rsidR="004F0F45" w:rsidRPr="00272D07" w:rsidRDefault="004F0F45" w:rsidP="004F0F45">
      <w:pPr>
        <w:spacing w:after="0" w:line="240" w:lineRule="auto"/>
        <w:rPr>
          <w:rFonts w:ascii="Times New Roman" w:hAnsi="Times New Roman"/>
          <w:sz w:val="24"/>
          <w:szCs w:val="24"/>
        </w:rPr>
      </w:pPr>
    </w:p>
    <w:p w:rsidR="004F0F45" w:rsidRPr="00272D07" w:rsidRDefault="004F0F45" w:rsidP="004F0F45">
      <w:pPr>
        <w:spacing w:after="0" w:line="240" w:lineRule="auto"/>
        <w:rPr>
          <w:rFonts w:ascii="Times New Roman" w:hAnsi="Times New Roman"/>
          <w:bCs/>
          <w:sz w:val="24"/>
          <w:szCs w:val="24"/>
        </w:rPr>
      </w:pPr>
      <w:r w:rsidRPr="00272D07">
        <w:rPr>
          <w:rFonts w:ascii="Times New Roman" w:hAnsi="Times New Roman"/>
          <w:bCs/>
          <w:sz w:val="24"/>
          <w:szCs w:val="24"/>
        </w:rPr>
        <w:t>Об утверждении</w:t>
      </w:r>
    </w:p>
    <w:p w:rsidR="004F0F45" w:rsidRPr="00272D07" w:rsidRDefault="004F0F45" w:rsidP="004F0F45">
      <w:pPr>
        <w:spacing w:after="0" w:line="240" w:lineRule="auto"/>
        <w:jc w:val="both"/>
        <w:rPr>
          <w:rFonts w:ascii="Times New Roman" w:hAnsi="Times New Roman"/>
          <w:bCs/>
          <w:sz w:val="24"/>
          <w:szCs w:val="24"/>
        </w:rPr>
      </w:pPr>
      <w:r w:rsidRPr="00272D07">
        <w:rPr>
          <w:rFonts w:ascii="Times New Roman" w:hAnsi="Times New Roman"/>
          <w:bCs/>
          <w:sz w:val="24"/>
          <w:szCs w:val="24"/>
        </w:rPr>
        <w:t>регламента</w:t>
      </w:r>
    </w:p>
    <w:p w:rsidR="004F0F45" w:rsidRPr="00272D07" w:rsidRDefault="004F0F45" w:rsidP="004F0F45">
      <w:pPr>
        <w:pStyle w:val="Firstlineindent"/>
        <w:ind w:firstLine="0"/>
        <w:rPr>
          <w:rFonts w:cs="Times New Roman"/>
          <w:sz w:val="24"/>
        </w:rPr>
      </w:pPr>
    </w:p>
    <w:p w:rsidR="004F0F45" w:rsidRPr="00272D07" w:rsidRDefault="004F0F45" w:rsidP="004F0F45">
      <w:pPr>
        <w:pStyle w:val="Firstlineindent"/>
        <w:rPr>
          <w:rFonts w:cs="Times New Roman"/>
          <w:b/>
          <w:sz w:val="24"/>
        </w:rPr>
      </w:pPr>
    </w:p>
    <w:p w:rsidR="004F0F45" w:rsidRPr="00272D07" w:rsidRDefault="004F0F45" w:rsidP="004F0F45">
      <w:pPr>
        <w:tabs>
          <w:tab w:val="left" w:pos="1890"/>
        </w:tabs>
        <w:spacing w:after="0" w:line="240" w:lineRule="auto"/>
        <w:jc w:val="both"/>
        <w:rPr>
          <w:rFonts w:ascii="Times New Roman" w:hAnsi="Times New Roman"/>
          <w:sz w:val="24"/>
          <w:szCs w:val="24"/>
        </w:rPr>
      </w:pPr>
      <w:r w:rsidRPr="00272D07">
        <w:rPr>
          <w:rFonts w:ascii="Times New Roman" w:hAnsi="Times New Roman"/>
          <w:sz w:val="24"/>
          <w:szCs w:val="24"/>
        </w:rPr>
        <w:t xml:space="preserve">             В соответствии с Федеральным законом</w:t>
      </w:r>
    </w:p>
    <w:p w:rsidR="004F0F45" w:rsidRPr="00272D07" w:rsidRDefault="004F0F45" w:rsidP="004F0F45">
      <w:pPr>
        <w:tabs>
          <w:tab w:val="left" w:pos="1890"/>
        </w:tabs>
        <w:spacing w:after="0" w:line="240" w:lineRule="auto"/>
        <w:jc w:val="both"/>
        <w:rPr>
          <w:rFonts w:ascii="Times New Roman" w:hAnsi="Times New Roman"/>
          <w:sz w:val="24"/>
          <w:szCs w:val="24"/>
        </w:rPr>
      </w:pPr>
    </w:p>
    <w:p w:rsidR="004F0F45" w:rsidRPr="00272D07" w:rsidRDefault="004F0F45" w:rsidP="004F0F45">
      <w:pPr>
        <w:tabs>
          <w:tab w:val="left" w:pos="1890"/>
        </w:tabs>
        <w:spacing w:after="0" w:line="240" w:lineRule="auto"/>
        <w:rPr>
          <w:rFonts w:ascii="Times New Roman" w:hAnsi="Times New Roman"/>
          <w:b/>
          <w:sz w:val="24"/>
          <w:szCs w:val="24"/>
        </w:rPr>
      </w:pPr>
      <w:r w:rsidRPr="00272D07">
        <w:rPr>
          <w:rFonts w:ascii="Times New Roman" w:hAnsi="Times New Roman"/>
          <w:b/>
          <w:sz w:val="24"/>
          <w:szCs w:val="24"/>
        </w:rPr>
        <w:t>ПОСТАНОВЛЯЮ:</w:t>
      </w:r>
    </w:p>
    <w:p w:rsidR="004F0F45" w:rsidRPr="00272D07" w:rsidRDefault="004F0F45" w:rsidP="004F0F45">
      <w:pPr>
        <w:tabs>
          <w:tab w:val="left" w:pos="1890"/>
        </w:tabs>
        <w:spacing w:after="0" w:line="240" w:lineRule="auto"/>
        <w:rPr>
          <w:rFonts w:ascii="Times New Roman" w:hAnsi="Times New Roman"/>
          <w:b/>
          <w:sz w:val="24"/>
          <w:szCs w:val="24"/>
        </w:rPr>
      </w:pPr>
    </w:p>
    <w:p w:rsidR="004F0F45" w:rsidRPr="00272D07" w:rsidRDefault="004F0F45" w:rsidP="004F0F45">
      <w:pPr>
        <w:pStyle w:val="ac"/>
        <w:numPr>
          <w:ilvl w:val="0"/>
          <w:numId w:val="39"/>
        </w:numPr>
        <w:suppressAutoHyphens/>
        <w:jc w:val="both"/>
        <w:rPr>
          <w:sz w:val="24"/>
        </w:rPr>
      </w:pPr>
      <w:r w:rsidRPr="00272D07">
        <w:rPr>
          <w:sz w:val="24"/>
        </w:rPr>
        <w:t xml:space="preserve">Утвердить регламент предоставления муниципальной услуги….. </w:t>
      </w:r>
    </w:p>
    <w:p w:rsidR="004F0F45" w:rsidRPr="00272D07" w:rsidRDefault="004F0F45" w:rsidP="004F0F45">
      <w:pPr>
        <w:pStyle w:val="Firstlineindent"/>
        <w:numPr>
          <w:ilvl w:val="0"/>
          <w:numId w:val="39"/>
        </w:numPr>
        <w:rPr>
          <w:rFonts w:cs="Times New Roman"/>
          <w:sz w:val="24"/>
        </w:rPr>
      </w:pPr>
      <w:r w:rsidRPr="00272D07">
        <w:rPr>
          <w:rFonts w:cs="Times New Roman"/>
          <w:sz w:val="24"/>
        </w:rPr>
        <w:t>…</w:t>
      </w:r>
    </w:p>
    <w:p w:rsidR="004F0F45" w:rsidRPr="00272D07" w:rsidRDefault="004F0F45" w:rsidP="004F0F45">
      <w:pPr>
        <w:pStyle w:val="Firstlineindent"/>
        <w:numPr>
          <w:ilvl w:val="0"/>
          <w:numId w:val="39"/>
        </w:numPr>
        <w:rPr>
          <w:rFonts w:cs="Times New Roman"/>
          <w:sz w:val="24"/>
        </w:rPr>
      </w:pPr>
      <w:r w:rsidRPr="00272D07">
        <w:rPr>
          <w:rFonts w:cs="Times New Roman"/>
          <w:sz w:val="24"/>
        </w:rPr>
        <w:t>…</w:t>
      </w:r>
    </w:p>
    <w:p w:rsidR="004F0F45" w:rsidRPr="00272D07" w:rsidRDefault="004F0F45" w:rsidP="004F0F45">
      <w:pPr>
        <w:pStyle w:val="Firstlineindent"/>
        <w:numPr>
          <w:ilvl w:val="0"/>
          <w:numId w:val="39"/>
        </w:numPr>
        <w:rPr>
          <w:rFonts w:cs="Times New Roman"/>
          <w:sz w:val="24"/>
        </w:rPr>
      </w:pPr>
      <w:proofErr w:type="gramStart"/>
      <w:r w:rsidRPr="00272D07">
        <w:rPr>
          <w:rFonts w:cs="Times New Roman"/>
          <w:sz w:val="24"/>
        </w:rPr>
        <w:t>Контроль за</w:t>
      </w:r>
      <w:proofErr w:type="gramEnd"/>
      <w:r w:rsidRPr="00272D07">
        <w:rPr>
          <w:rFonts w:cs="Times New Roman"/>
          <w:sz w:val="24"/>
        </w:rPr>
        <w:t xml:space="preserve"> исполнением настоящего постановления оставляю за собой.</w:t>
      </w:r>
    </w:p>
    <w:p w:rsidR="004F0F45" w:rsidRPr="00272D07" w:rsidRDefault="004F0F45" w:rsidP="004F0F45">
      <w:pPr>
        <w:pStyle w:val="Firstlineindent"/>
        <w:rPr>
          <w:rFonts w:cs="Times New Roman"/>
          <w:sz w:val="24"/>
        </w:rPr>
      </w:pPr>
    </w:p>
    <w:p w:rsidR="004F0F45" w:rsidRPr="00272D07" w:rsidRDefault="004F0F45" w:rsidP="004F0F45">
      <w:pPr>
        <w:pStyle w:val="Firstlineindent"/>
        <w:rPr>
          <w:rFonts w:cs="Times New Roman"/>
          <w:sz w:val="24"/>
        </w:rPr>
      </w:pPr>
    </w:p>
    <w:p w:rsidR="004F0F45" w:rsidRPr="00272D07" w:rsidRDefault="004F0F45" w:rsidP="004F0F45">
      <w:pPr>
        <w:pStyle w:val="Firstlineindent"/>
        <w:rPr>
          <w:rFonts w:cs="Times New Roman"/>
          <w:sz w:val="24"/>
        </w:rPr>
      </w:pPr>
    </w:p>
    <w:p w:rsidR="004F0F45" w:rsidRPr="00272D07" w:rsidRDefault="004F0F45" w:rsidP="004F0F45">
      <w:pPr>
        <w:spacing w:after="0"/>
        <w:rPr>
          <w:rFonts w:ascii="Times New Roman" w:hAnsi="Times New Roman"/>
          <w:sz w:val="24"/>
          <w:szCs w:val="24"/>
        </w:rPr>
      </w:pPr>
      <w:r w:rsidRPr="00272D07">
        <w:rPr>
          <w:rFonts w:ascii="Times New Roman" w:hAnsi="Times New Roman"/>
          <w:sz w:val="24"/>
          <w:szCs w:val="24"/>
        </w:rPr>
        <w:t xml:space="preserve">Глава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272D07">
        <w:rPr>
          <w:rFonts w:ascii="Times New Roman" w:hAnsi="Times New Roman"/>
          <w:sz w:val="24"/>
          <w:szCs w:val="24"/>
        </w:rPr>
        <w:t>сельског</w:t>
      </w:r>
      <w:r>
        <w:rPr>
          <w:rFonts w:ascii="Times New Roman" w:hAnsi="Times New Roman"/>
          <w:sz w:val="24"/>
          <w:szCs w:val="24"/>
        </w:rPr>
        <w:t xml:space="preserve">о поселения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 Неверный</w:t>
      </w: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Default="004F0F45" w:rsidP="004F0F45">
      <w:pPr>
        <w:pStyle w:val="ConsPlusNormal"/>
        <w:contextualSpacing/>
        <w:jc w:val="both"/>
        <w:rPr>
          <w:szCs w:val="24"/>
        </w:rPr>
      </w:pPr>
    </w:p>
    <w:p w:rsidR="004F0F45" w:rsidRPr="00272D07" w:rsidRDefault="004F0F45" w:rsidP="004F0F45">
      <w:pPr>
        <w:pStyle w:val="ConsPlusNormal"/>
        <w:ind w:firstLine="0"/>
        <w:contextualSpacing/>
        <w:jc w:val="both"/>
        <w:rPr>
          <w:szCs w:val="24"/>
        </w:rPr>
      </w:pPr>
    </w:p>
    <w:p w:rsidR="004F0F45" w:rsidRPr="00272D07" w:rsidRDefault="004F0F45" w:rsidP="004F0F45">
      <w:pPr>
        <w:pStyle w:val="ConsPlusNormal"/>
        <w:contextualSpacing/>
        <w:jc w:val="both"/>
        <w:rPr>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7"/>
        <w:gridCol w:w="3087"/>
      </w:tblGrid>
      <w:tr w:rsidR="004F0F45" w:rsidRPr="00272D07" w:rsidTr="00A903FE">
        <w:tc>
          <w:tcPr>
            <w:tcW w:w="6267" w:type="dxa"/>
          </w:tcPr>
          <w:p w:rsidR="004F0F45" w:rsidRPr="00AE1077" w:rsidRDefault="004F0F45" w:rsidP="00A903FE">
            <w:pPr>
              <w:pStyle w:val="ConsPlusNormal"/>
              <w:contextualSpacing/>
              <w:jc w:val="both"/>
              <w:rPr>
                <w:szCs w:val="24"/>
              </w:rPr>
            </w:pPr>
          </w:p>
        </w:tc>
        <w:tc>
          <w:tcPr>
            <w:tcW w:w="3087" w:type="dxa"/>
          </w:tcPr>
          <w:p w:rsidR="004F0F45" w:rsidRPr="00272D07" w:rsidRDefault="004F0F45" w:rsidP="00A903FE">
            <w:pPr>
              <w:pStyle w:val="ConsPlusNormal"/>
              <w:ind w:firstLine="0"/>
              <w:contextualSpacing/>
              <w:outlineLvl w:val="1"/>
              <w:rPr>
                <w:szCs w:val="24"/>
              </w:rPr>
            </w:pPr>
            <w:r w:rsidRPr="00272D07">
              <w:rPr>
                <w:szCs w:val="24"/>
              </w:rPr>
              <w:t>Приложение N 4</w:t>
            </w:r>
          </w:p>
          <w:p w:rsidR="004F0F45" w:rsidRPr="00272D07" w:rsidRDefault="004F0F45" w:rsidP="00A903FE">
            <w:pPr>
              <w:pStyle w:val="ConsPlusNormal"/>
              <w:ind w:firstLine="0"/>
              <w:contextualSpacing/>
              <w:rPr>
                <w:szCs w:val="24"/>
              </w:rPr>
            </w:pPr>
            <w:r w:rsidRPr="00272D07">
              <w:rPr>
                <w:szCs w:val="24"/>
              </w:rPr>
              <w:t>к И</w:t>
            </w:r>
            <w:r>
              <w:rPr>
                <w:szCs w:val="24"/>
              </w:rPr>
              <w:t xml:space="preserve">нструкции по делопроизводству </w:t>
            </w:r>
            <w:r w:rsidRPr="00272D07">
              <w:rPr>
                <w:szCs w:val="24"/>
              </w:rPr>
              <w:t xml:space="preserve">Администрации </w:t>
            </w:r>
            <w:proofErr w:type="spellStart"/>
            <w:r>
              <w:rPr>
                <w:szCs w:val="24"/>
              </w:rPr>
              <w:t>Турунтаевского</w:t>
            </w:r>
            <w:proofErr w:type="spellEnd"/>
            <w:r w:rsidRPr="00272D07">
              <w:rPr>
                <w:szCs w:val="24"/>
              </w:rPr>
              <w:t xml:space="preserve"> сельского поселения </w:t>
            </w:r>
          </w:p>
        </w:tc>
      </w:tr>
    </w:tbl>
    <w:p w:rsidR="004F0F45" w:rsidRPr="00272D07" w:rsidRDefault="004F0F45" w:rsidP="004F0F45">
      <w:pPr>
        <w:pStyle w:val="ConsPlusNormal"/>
        <w:contextualSpacing/>
        <w:jc w:val="both"/>
        <w:rPr>
          <w:szCs w:val="24"/>
        </w:rPr>
      </w:pPr>
    </w:p>
    <w:p w:rsidR="004F0F45" w:rsidRPr="00272D07" w:rsidRDefault="004F0F45" w:rsidP="004F0F45">
      <w:pPr>
        <w:pStyle w:val="afb"/>
        <w:spacing w:before="0" w:after="0"/>
        <w:rPr>
          <w:rFonts w:ascii="Times New Roman" w:hAnsi="Times New Roman"/>
          <w:sz w:val="24"/>
          <w:szCs w:val="24"/>
        </w:rPr>
      </w:pPr>
      <w:r w:rsidRPr="00272D07">
        <w:rPr>
          <w:rFonts w:ascii="Times New Roman" w:hAnsi="Times New Roman"/>
          <w:sz w:val="24"/>
          <w:szCs w:val="24"/>
        </w:rPr>
        <w:t>МУНИЦИПАЛЬНОЕ ОБРАЗОВАНИЕ</w:t>
      </w:r>
    </w:p>
    <w:p w:rsidR="004F0F45" w:rsidRPr="00272D07" w:rsidRDefault="004F0F45" w:rsidP="004F0F45">
      <w:pPr>
        <w:spacing w:after="0"/>
        <w:jc w:val="center"/>
        <w:rPr>
          <w:rFonts w:ascii="Times New Roman" w:hAnsi="Times New Roman"/>
          <w:b/>
          <w:bCs/>
          <w:sz w:val="24"/>
          <w:szCs w:val="24"/>
        </w:rPr>
      </w:pPr>
      <w:r w:rsidRPr="00272D07">
        <w:rPr>
          <w:rFonts w:ascii="Times New Roman" w:hAnsi="Times New Roman"/>
          <w:b/>
          <w:bCs/>
          <w:sz w:val="24"/>
          <w:szCs w:val="24"/>
        </w:rPr>
        <w:t>«</w:t>
      </w:r>
      <w:r>
        <w:rPr>
          <w:rFonts w:ascii="Times New Roman" w:hAnsi="Times New Roman"/>
          <w:b/>
          <w:bCs/>
          <w:sz w:val="24"/>
          <w:szCs w:val="24"/>
        </w:rPr>
        <w:t>ТУРУНТАЕВСКОЕ</w:t>
      </w:r>
      <w:r w:rsidRPr="00272D07">
        <w:rPr>
          <w:rFonts w:ascii="Times New Roman" w:hAnsi="Times New Roman"/>
          <w:b/>
          <w:bCs/>
          <w:sz w:val="24"/>
          <w:szCs w:val="24"/>
        </w:rPr>
        <w:t xml:space="preserve"> СЕЛЬСКОЕ ПОСЕЛЕНИЕ»</w:t>
      </w:r>
    </w:p>
    <w:p w:rsidR="004F0F45" w:rsidRPr="00272D07" w:rsidRDefault="004F0F45" w:rsidP="004F0F45">
      <w:pPr>
        <w:spacing w:after="0"/>
        <w:jc w:val="center"/>
        <w:rPr>
          <w:rFonts w:ascii="Times New Roman" w:hAnsi="Times New Roman"/>
          <w:sz w:val="24"/>
          <w:szCs w:val="24"/>
        </w:rPr>
      </w:pPr>
    </w:p>
    <w:p w:rsidR="004F0F45" w:rsidRPr="00272D07" w:rsidRDefault="004F0F45" w:rsidP="004F0F45">
      <w:pPr>
        <w:spacing w:after="0"/>
        <w:jc w:val="center"/>
        <w:rPr>
          <w:rFonts w:ascii="Times New Roman" w:hAnsi="Times New Roman"/>
          <w:b/>
          <w:bCs/>
          <w:sz w:val="24"/>
          <w:szCs w:val="24"/>
        </w:rPr>
      </w:pPr>
      <w:r w:rsidRPr="00272D07">
        <w:rPr>
          <w:rFonts w:ascii="Times New Roman" w:hAnsi="Times New Roman"/>
          <w:b/>
          <w:bCs/>
          <w:sz w:val="24"/>
          <w:szCs w:val="24"/>
        </w:rPr>
        <w:t xml:space="preserve">АДМИНИСТРАЦИЯ </w:t>
      </w:r>
      <w:r>
        <w:rPr>
          <w:rFonts w:ascii="Times New Roman" w:hAnsi="Times New Roman"/>
          <w:b/>
          <w:bCs/>
          <w:sz w:val="24"/>
          <w:szCs w:val="24"/>
        </w:rPr>
        <w:t>ТУРУНТАЕВСКОГО</w:t>
      </w:r>
      <w:r w:rsidRPr="00272D07">
        <w:rPr>
          <w:rFonts w:ascii="Times New Roman" w:hAnsi="Times New Roman"/>
          <w:b/>
          <w:bCs/>
          <w:sz w:val="24"/>
          <w:szCs w:val="24"/>
        </w:rPr>
        <w:t xml:space="preserve"> СЕЛЬСКОГО ПОСЕЛЕНИЯ</w:t>
      </w:r>
    </w:p>
    <w:p w:rsidR="004F0F45" w:rsidRPr="00272D07" w:rsidRDefault="004F0F45" w:rsidP="004F0F45">
      <w:pPr>
        <w:spacing w:after="0"/>
        <w:rPr>
          <w:rFonts w:ascii="Times New Roman" w:hAnsi="Times New Roman"/>
          <w:sz w:val="24"/>
          <w:szCs w:val="24"/>
        </w:rPr>
      </w:pPr>
    </w:p>
    <w:p w:rsidR="004F0F45" w:rsidRDefault="004F0F45" w:rsidP="004F0F45">
      <w:pPr>
        <w:pStyle w:val="2"/>
        <w:rPr>
          <w:sz w:val="24"/>
        </w:rPr>
      </w:pPr>
      <w:r>
        <w:rPr>
          <w:sz w:val="24"/>
        </w:rPr>
        <w:t>ПРОТОКОЛ</w:t>
      </w:r>
    </w:p>
    <w:p w:rsidR="004F0F45" w:rsidRPr="00272D07" w:rsidRDefault="004F0F45" w:rsidP="004F0F45">
      <w:pPr>
        <w:spacing w:after="0"/>
        <w:jc w:val="center"/>
        <w:rPr>
          <w:rFonts w:ascii="Times New Roman" w:hAnsi="Times New Roman"/>
          <w:bCs/>
          <w:sz w:val="24"/>
          <w:szCs w:val="24"/>
        </w:rPr>
      </w:pPr>
      <w:r>
        <w:rPr>
          <w:rFonts w:ascii="Times New Roman" w:hAnsi="Times New Roman"/>
          <w:bCs/>
          <w:sz w:val="24"/>
          <w:szCs w:val="24"/>
        </w:rPr>
        <w:t>з</w:t>
      </w:r>
      <w:r w:rsidRPr="00272D07">
        <w:rPr>
          <w:rFonts w:ascii="Times New Roman" w:hAnsi="Times New Roman"/>
          <w:bCs/>
          <w:sz w:val="24"/>
          <w:szCs w:val="24"/>
        </w:rPr>
        <w:t>аседания общественно –</w:t>
      </w:r>
      <w:r>
        <w:rPr>
          <w:rFonts w:ascii="Times New Roman" w:hAnsi="Times New Roman"/>
          <w:bCs/>
          <w:sz w:val="24"/>
          <w:szCs w:val="24"/>
        </w:rPr>
        <w:t xml:space="preserve"> </w:t>
      </w:r>
      <w:r w:rsidRPr="00272D07">
        <w:rPr>
          <w:rFonts w:ascii="Times New Roman" w:hAnsi="Times New Roman"/>
          <w:bCs/>
          <w:sz w:val="24"/>
          <w:szCs w:val="24"/>
        </w:rPr>
        <w:t>жилищной комиссии</w:t>
      </w:r>
      <w:r>
        <w:rPr>
          <w:rFonts w:ascii="Times New Roman" w:hAnsi="Times New Roman"/>
          <w:bCs/>
          <w:sz w:val="24"/>
          <w:szCs w:val="24"/>
        </w:rPr>
        <w:t>…</w:t>
      </w:r>
    </w:p>
    <w:p w:rsidR="004F0F45" w:rsidRPr="005D2DB1" w:rsidRDefault="004F0F45" w:rsidP="004F0F45">
      <w:pPr>
        <w:rPr>
          <w:lang w:eastAsia="ru-RU"/>
        </w:rPr>
      </w:pPr>
    </w:p>
    <w:p w:rsidR="004F0F45" w:rsidRPr="00272D07" w:rsidRDefault="004F0F45" w:rsidP="004F0F45">
      <w:pPr>
        <w:spacing w:after="0"/>
        <w:rPr>
          <w:rFonts w:ascii="Times New Roman" w:hAnsi="Times New Roman"/>
          <w:sz w:val="24"/>
          <w:szCs w:val="24"/>
        </w:rPr>
      </w:pPr>
    </w:p>
    <w:p w:rsidR="004F0F45" w:rsidRPr="00272D07" w:rsidRDefault="004F0F45" w:rsidP="004F0F45">
      <w:pPr>
        <w:spacing w:after="0"/>
        <w:ind w:right="-5"/>
        <w:rPr>
          <w:rFonts w:ascii="Times New Roman" w:hAnsi="Times New Roman"/>
          <w:sz w:val="24"/>
          <w:szCs w:val="24"/>
        </w:rPr>
      </w:pPr>
      <w:r w:rsidRPr="00272D07">
        <w:rPr>
          <w:rFonts w:ascii="Times New Roman" w:hAnsi="Times New Roman"/>
          <w:sz w:val="24"/>
          <w:szCs w:val="24"/>
        </w:rPr>
        <w:t xml:space="preserve">00.00.0000                                                                                       </w:t>
      </w:r>
      <w:r w:rsidRPr="00272D07">
        <w:rPr>
          <w:rFonts w:ascii="Times New Roman" w:hAnsi="Times New Roman"/>
          <w:sz w:val="24"/>
          <w:szCs w:val="24"/>
        </w:rPr>
        <w:tab/>
        <w:t xml:space="preserve">    </w:t>
      </w:r>
      <w:r w:rsidRPr="00272D07">
        <w:rPr>
          <w:rFonts w:ascii="Times New Roman" w:hAnsi="Times New Roman"/>
          <w:sz w:val="24"/>
          <w:szCs w:val="24"/>
        </w:rPr>
        <w:tab/>
      </w:r>
      <w:r w:rsidRPr="00272D07">
        <w:rPr>
          <w:rFonts w:ascii="Times New Roman" w:hAnsi="Times New Roman"/>
          <w:sz w:val="24"/>
          <w:szCs w:val="24"/>
        </w:rPr>
        <w:tab/>
        <w:t xml:space="preserve">               № 00</w:t>
      </w:r>
    </w:p>
    <w:p w:rsidR="004F0F45" w:rsidRPr="00272D07" w:rsidRDefault="004F0F45" w:rsidP="004F0F45">
      <w:pPr>
        <w:spacing w:after="0"/>
        <w:ind w:right="-5"/>
        <w:rPr>
          <w:rFonts w:ascii="Times New Roman" w:hAnsi="Times New Roman"/>
          <w:sz w:val="24"/>
          <w:szCs w:val="24"/>
        </w:rPr>
      </w:pPr>
    </w:p>
    <w:p w:rsidR="004F0F45" w:rsidRPr="00272D07" w:rsidRDefault="004F0F45" w:rsidP="004F0F45">
      <w:pPr>
        <w:spacing w:after="0"/>
        <w:ind w:right="-5"/>
        <w:jc w:val="center"/>
        <w:rPr>
          <w:rFonts w:ascii="Times New Roman" w:hAnsi="Times New Roman"/>
          <w:sz w:val="24"/>
          <w:szCs w:val="24"/>
        </w:rPr>
      </w:pPr>
      <w:r>
        <w:rPr>
          <w:rFonts w:ascii="Times New Roman" w:hAnsi="Times New Roman"/>
          <w:sz w:val="24"/>
          <w:szCs w:val="24"/>
        </w:rPr>
        <w:t>с. Турунтаево</w:t>
      </w:r>
    </w:p>
    <w:p w:rsidR="004F0F45" w:rsidRDefault="004F0F45" w:rsidP="004F0F45">
      <w:pPr>
        <w:spacing w:after="0"/>
        <w:rPr>
          <w:rFonts w:ascii="Times New Roman" w:hAnsi="Times New Roman"/>
          <w:b/>
          <w:sz w:val="24"/>
          <w:szCs w:val="24"/>
        </w:rPr>
      </w:pPr>
    </w:p>
    <w:p w:rsidR="004F0F45" w:rsidRPr="00272D07" w:rsidRDefault="004F0F45" w:rsidP="004F0F45">
      <w:pPr>
        <w:spacing w:after="0"/>
        <w:rPr>
          <w:rFonts w:ascii="Times New Roman" w:hAnsi="Times New Roman"/>
          <w:bCs/>
          <w:sz w:val="24"/>
          <w:szCs w:val="24"/>
        </w:rPr>
      </w:pPr>
    </w:p>
    <w:p w:rsidR="004F0F45" w:rsidRPr="00272D07" w:rsidRDefault="004F0F45" w:rsidP="004F0F45">
      <w:pPr>
        <w:spacing w:after="0"/>
        <w:rPr>
          <w:rFonts w:ascii="Times New Roman" w:hAnsi="Times New Roman"/>
          <w:bCs/>
          <w:sz w:val="24"/>
          <w:szCs w:val="24"/>
        </w:rPr>
      </w:pPr>
      <w:r w:rsidRPr="00272D07">
        <w:rPr>
          <w:rFonts w:ascii="Times New Roman" w:hAnsi="Times New Roman"/>
          <w:bCs/>
          <w:sz w:val="24"/>
          <w:szCs w:val="24"/>
        </w:rPr>
        <w:t xml:space="preserve">Председатель:                </w:t>
      </w:r>
    </w:p>
    <w:p w:rsidR="004F0F45" w:rsidRPr="00272D07" w:rsidRDefault="004F0F45" w:rsidP="004F0F45">
      <w:pPr>
        <w:spacing w:after="0"/>
        <w:rPr>
          <w:rFonts w:ascii="Times New Roman" w:hAnsi="Times New Roman"/>
          <w:bCs/>
          <w:sz w:val="24"/>
          <w:szCs w:val="24"/>
        </w:rPr>
      </w:pPr>
    </w:p>
    <w:p w:rsidR="004F0F45" w:rsidRPr="00272D07" w:rsidRDefault="004F0F45" w:rsidP="004F0F45">
      <w:pPr>
        <w:spacing w:after="0"/>
        <w:rPr>
          <w:rFonts w:ascii="Times New Roman" w:hAnsi="Times New Roman"/>
          <w:bCs/>
          <w:sz w:val="24"/>
          <w:szCs w:val="24"/>
        </w:rPr>
      </w:pPr>
      <w:r w:rsidRPr="00272D07">
        <w:rPr>
          <w:rFonts w:ascii="Times New Roman" w:hAnsi="Times New Roman"/>
          <w:bCs/>
          <w:sz w:val="24"/>
          <w:szCs w:val="24"/>
        </w:rPr>
        <w:t xml:space="preserve">Секретарь:                     </w:t>
      </w:r>
    </w:p>
    <w:p w:rsidR="004F0F45" w:rsidRPr="00272D07" w:rsidRDefault="004F0F45" w:rsidP="004F0F45">
      <w:pPr>
        <w:spacing w:after="0"/>
        <w:rPr>
          <w:rFonts w:ascii="Times New Roman" w:hAnsi="Times New Roman"/>
          <w:bCs/>
          <w:sz w:val="24"/>
          <w:szCs w:val="24"/>
        </w:rPr>
      </w:pPr>
    </w:p>
    <w:p w:rsidR="004F0F45" w:rsidRPr="00272D07" w:rsidRDefault="004F0F45" w:rsidP="004F0F45">
      <w:pPr>
        <w:spacing w:after="0"/>
        <w:ind w:left="2832" w:hanging="2832"/>
        <w:rPr>
          <w:rFonts w:ascii="Times New Roman" w:hAnsi="Times New Roman"/>
          <w:bCs/>
          <w:sz w:val="24"/>
          <w:szCs w:val="24"/>
        </w:rPr>
      </w:pPr>
      <w:r w:rsidRPr="00272D07">
        <w:rPr>
          <w:rFonts w:ascii="Times New Roman" w:hAnsi="Times New Roman"/>
          <w:bCs/>
          <w:sz w:val="24"/>
          <w:szCs w:val="24"/>
        </w:rPr>
        <w:t xml:space="preserve">Присутствовали:           </w:t>
      </w:r>
    </w:p>
    <w:p w:rsidR="004F0F45" w:rsidRPr="00272D07" w:rsidRDefault="004F0F45" w:rsidP="004F0F45">
      <w:pPr>
        <w:spacing w:after="0" w:line="240" w:lineRule="auto"/>
        <w:jc w:val="center"/>
        <w:rPr>
          <w:rFonts w:ascii="Times New Roman" w:hAnsi="Times New Roman"/>
          <w:b/>
          <w:color w:val="000000"/>
          <w:sz w:val="24"/>
          <w:szCs w:val="24"/>
        </w:rPr>
      </w:pPr>
    </w:p>
    <w:p w:rsidR="004F0F45" w:rsidRPr="00272D07" w:rsidRDefault="004F0F45" w:rsidP="004F0F45">
      <w:pPr>
        <w:spacing w:after="0" w:line="320" w:lineRule="exact"/>
        <w:rPr>
          <w:rFonts w:ascii="Times New Roman" w:hAnsi="Times New Roman"/>
          <w:color w:val="000000"/>
          <w:sz w:val="24"/>
          <w:szCs w:val="24"/>
        </w:rPr>
      </w:pPr>
      <w:r w:rsidRPr="00272D07">
        <w:rPr>
          <w:rFonts w:ascii="Times New Roman" w:hAnsi="Times New Roman"/>
          <w:b/>
          <w:color w:val="000000"/>
          <w:sz w:val="24"/>
          <w:szCs w:val="24"/>
        </w:rPr>
        <w:t>Повестка заседания:</w:t>
      </w:r>
    </w:p>
    <w:p w:rsidR="004F0F45" w:rsidRPr="00272D07" w:rsidRDefault="004F0F45" w:rsidP="004F0F45">
      <w:pPr>
        <w:pStyle w:val="a9"/>
        <w:numPr>
          <w:ilvl w:val="0"/>
          <w:numId w:val="33"/>
        </w:numPr>
        <w:spacing w:line="300" w:lineRule="exact"/>
        <w:jc w:val="both"/>
        <w:rPr>
          <w:color w:val="000000"/>
        </w:rPr>
      </w:pPr>
      <w:r w:rsidRPr="00272D07">
        <w:rPr>
          <w:color w:val="000000"/>
        </w:rPr>
        <w:t>…</w:t>
      </w:r>
    </w:p>
    <w:p w:rsidR="004F0F45" w:rsidRPr="00272D07" w:rsidRDefault="004F0F45" w:rsidP="004F0F45">
      <w:pPr>
        <w:pStyle w:val="a9"/>
        <w:numPr>
          <w:ilvl w:val="0"/>
          <w:numId w:val="33"/>
        </w:numPr>
        <w:spacing w:line="300" w:lineRule="exact"/>
        <w:jc w:val="both"/>
        <w:rPr>
          <w:color w:val="000000"/>
        </w:rPr>
      </w:pPr>
      <w:r w:rsidRPr="00272D07">
        <w:rPr>
          <w:color w:val="000000"/>
        </w:rPr>
        <w:t>…</w:t>
      </w:r>
    </w:p>
    <w:p w:rsidR="004F0F45" w:rsidRPr="00272D07" w:rsidRDefault="004F0F45" w:rsidP="004F0F45">
      <w:pPr>
        <w:pStyle w:val="a9"/>
        <w:numPr>
          <w:ilvl w:val="0"/>
          <w:numId w:val="33"/>
        </w:numPr>
        <w:spacing w:line="300" w:lineRule="exact"/>
        <w:jc w:val="both"/>
        <w:rPr>
          <w:color w:val="000000"/>
        </w:rPr>
      </w:pPr>
      <w:r w:rsidRPr="00272D07">
        <w:rPr>
          <w:color w:val="000000"/>
        </w:rPr>
        <w:t xml:space="preserve">…  </w:t>
      </w:r>
    </w:p>
    <w:p w:rsidR="004F0F45" w:rsidRPr="00272D07" w:rsidRDefault="004F0F45" w:rsidP="004F0F45">
      <w:pPr>
        <w:spacing w:after="0" w:line="300" w:lineRule="exact"/>
        <w:jc w:val="both"/>
        <w:rPr>
          <w:rFonts w:ascii="Times New Roman" w:hAnsi="Times New Roman"/>
          <w:color w:val="000000"/>
          <w:sz w:val="24"/>
          <w:szCs w:val="24"/>
        </w:rPr>
      </w:pPr>
      <w:r w:rsidRPr="00272D07">
        <w:rPr>
          <w:rFonts w:ascii="Times New Roman" w:hAnsi="Times New Roman"/>
          <w:b/>
          <w:color w:val="000000"/>
          <w:sz w:val="24"/>
          <w:szCs w:val="24"/>
        </w:rPr>
        <w:t>Рассмотрели:</w:t>
      </w:r>
      <w:r w:rsidRPr="00272D07">
        <w:rPr>
          <w:rFonts w:ascii="Times New Roman" w:hAnsi="Times New Roman"/>
          <w:color w:val="000000"/>
          <w:sz w:val="24"/>
          <w:szCs w:val="24"/>
        </w:rPr>
        <w:t xml:space="preserve">    </w:t>
      </w:r>
    </w:p>
    <w:p w:rsidR="004F0F45" w:rsidRPr="00272D07" w:rsidRDefault="004F0F45" w:rsidP="004F0F45">
      <w:pPr>
        <w:pStyle w:val="a9"/>
        <w:numPr>
          <w:ilvl w:val="0"/>
          <w:numId w:val="34"/>
        </w:numPr>
        <w:spacing w:line="300" w:lineRule="exact"/>
        <w:jc w:val="both"/>
        <w:rPr>
          <w:color w:val="000000"/>
        </w:rPr>
      </w:pPr>
      <w:r w:rsidRPr="00272D07">
        <w:rPr>
          <w:color w:val="000000"/>
        </w:rPr>
        <w:t>…</w:t>
      </w:r>
    </w:p>
    <w:p w:rsidR="004F0F45" w:rsidRPr="00272D07" w:rsidRDefault="004F0F45" w:rsidP="004F0F45">
      <w:pPr>
        <w:pStyle w:val="a9"/>
        <w:numPr>
          <w:ilvl w:val="0"/>
          <w:numId w:val="34"/>
        </w:numPr>
        <w:spacing w:line="300" w:lineRule="exact"/>
        <w:jc w:val="both"/>
        <w:rPr>
          <w:color w:val="000000"/>
        </w:rPr>
      </w:pPr>
      <w:r w:rsidRPr="00272D07">
        <w:rPr>
          <w:color w:val="000000"/>
        </w:rPr>
        <w:t>…</w:t>
      </w:r>
    </w:p>
    <w:p w:rsidR="004F0F45" w:rsidRPr="00272D07" w:rsidRDefault="004F0F45" w:rsidP="004F0F45">
      <w:pPr>
        <w:pStyle w:val="a9"/>
        <w:numPr>
          <w:ilvl w:val="0"/>
          <w:numId w:val="34"/>
        </w:numPr>
        <w:spacing w:line="300" w:lineRule="exact"/>
        <w:jc w:val="both"/>
        <w:rPr>
          <w:color w:val="000000"/>
        </w:rPr>
      </w:pPr>
      <w:r w:rsidRPr="00272D07">
        <w:rPr>
          <w:color w:val="000000"/>
        </w:rPr>
        <w:t>…</w:t>
      </w:r>
    </w:p>
    <w:p w:rsidR="004F0F45" w:rsidRPr="00272D07" w:rsidRDefault="004F0F45" w:rsidP="004F0F45">
      <w:pPr>
        <w:spacing w:after="0" w:line="300" w:lineRule="exact"/>
        <w:jc w:val="both"/>
        <w:rPr>
          <w:rFonts w:ascii="Times New Roman" w:hAnsi="Times New Roman"/>
          <w:sz w:val="24"/>
          <w:szCs w:val="24"/>
        </w:rPr>
      </w:pPr>
    </w:p>
    <w:p w:rsidR="004F0F45" w:rsidRPr="00272D07" w:rsidRDefault="004F0F45" w:rsidP="004F0F45">
      <w:pPr>
        <w:spacing w:after="0" w:line="300" w:lineRule="exact"/>
        <w:jc w:val="both"/>
        <w:rPr>
          <w:rFonts w:ascii="Times New Roman" w:hAnsi="Times New Roman"/>
          <w:b/>
          <w:color w:val="000000"/>
          <w:sz w:val="24"/>
          <w:szCs w:val="24"/>
        </w:rPr>
      </w:pPr>
      <w:r w:rsidRPr="00272D07">
        <w:rPr>
          <w:rFonts w:ascii="Times New Roman" w:hAnsi="Times New Roman"/>
          <w:b/>
          <w:color w:val="000000"/>
          <w:sz w:val="24"/>
          <w:szCs w:val="24"/>
        </w:rPr>
        <w:t xml:space="preserve">Решили: </w:t>
      </w:r>
    </w:p>
    <w:p w:rsidR="004F0F45" w:rsidRPr="00272D07" w:rsidRDefault="004F0F45" w:rsidP="004F0F45">
      <w:pPr>
        <w:pStyle w:val="a9"/>
        <w:numPr>
          <w:ilvl w:val="0"/>
          <w:numId w:val="35"/>
        </w:numPr>
        <w:spacing w:line="300" w:lineRule="exact"/>
        <w:jc w:val="both"/>
        <w:rPr>
          <w:color w:val="000000"/>
        </w:rPr>
      </w:pPr>
      <w:r w:rsidRPr="00272D07">
        <w:rPr>
          <w:color w:val="000000"/>
        </w:rPr>
        <w:t>…</w:t>
      </w:r>
    </w:p>
    <w:p w:rsidR="004F0F45" w:rsidRPr="00272D07" w:rsidRDefault="004F0F45" w:rsidP="004F0F45">
      <w:pPr>
        <w:pStyle w:val="ConsPlusNormal"/>
        <w:contextualSpacing/>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061"/>
        <w:gridCol w:w="3005"/>
      </w:tblGrid>
      <w:tr w:rsidR="004F0F45" w:rsidRPr="00272D07" w:rsidTr="00A903FE">
        <w:tc>
          <w:tcPr>
            <w:tcW w:w="3005" w:type="dxa"/>
          </w:tcPr>
          <w:p w:rsidR="004F0F45" w:rsidRPr="00272D07" w:rsidRDefault="004F0F45" w:rsidP="00A903FE">
            <w:pPr>
              <w:pStyle w:val="ConsPlusNormal"/>
              <w:ind w:firstLine="0"/>
              <w:contextualSpacing/>
              <w:rPr>
                <w:szCs w:val="24"/>
              </w:rPr>
            </w:pPr>
            <w:r w:rsidRPr="00272D07">
              <w:rPr>
                <w:szCs w:val="24"/>
              </w:rPr>
              <w:t>Председатель</w:t>
            </w:r>
          </w:p>
        </w:tc>
        <w:tc>
          <w:tcPr>
            <w:tcW w:w="3061" w:type="dxa"/>
          </w:tcPr>
          <w:p w:rsidR="004F0F45" w:rsidRPr="00272D07" w:rsidRDefault="004F0F45" w:rsidP="00A903FE">
            <w:pPr>
              <w:pStyle w:val="ConsPlusNormal"/>
              <w:contextualSpacing/>
              <w:jc w:val="center"/>
              <w:rPr>
                <w:szCs w:val="24"/>
              </w:rPr>
            </w:pPr>
            <w:r w:rsidRPr="00272D07">
              <w:rPr>
                <w:szCs w:val="24"/>
              </w:rPr>
              <w:t>Подпись</w:t>
            </w:r>
          </w:p>
        </w:tc>
        <w:tc>
          <w:tcPr>
            <w:tcW w:w="3005" w:type="dxa"/>
          </w:tcPr>
          <w:p w:rsidR="004F0F45" w:rsidRPr="00272D07" w:rsidRDefault="004F0F45" w:rsidP="00A903FE">
            <w:pPr>
              <w:pStyle w:val="ConsPlusNormal"/>
              <w:contextualSpacing/>
              <w:jc w:val="right"/>
              <w:rPr>
                <w:szCs w:val="24"/>
              </w:rPr>
            </w:pPr>
            <w:r w:rsidRPr="00272D07">
              <w:rPr>
                <w:szCs w:val="24"/>
              </w:rPr>
              <w:t>И.О. Фамилия</w:t>
            </w:r>
          </w:p>
        </w:tc>
      </w:tr>
      <w:tr w:rsidR="004F0F45" w:rsidRPr="00272D07" w:rsidTr="00A903FE">
        <w:tc>
          <w:tcPr>
            <w:tcW w:w="3005" w:type="dxa"/>
          </w:tcPr>
          <w:p w:rsidR="004F0F45" w:rsidRPr="00272D07" w:rsidRDefault="004F0F45" w:rsidP="00A903FE">
            <w:pPr>
              <w:pStyle w:val="ConsPlusNormal"/>
              <w:contextualSpacing/>
              <w:rPr>
                <w:szCs w:val="24"/>
              </w:rPr>
            </w:pPr>
          </w:p>
        </w:tc>
        <w:tc>
          <w:tcPr>
            <w:tcW w:w="3061" w:type="dxa"/>
          </w:tcPr>
          <w:p w:rsidR="004F0F45" w:rsidRPr="00272D07" w:rsidRDefault="004F0F45" w:rsidP="00A903FE">
            <w:pPr>
              <w:pStyle w:val="ConsPlusNormal"/>
              <w:contextualSpacing/>
              <w:rPr>
                <w:szCs w:val="24"/>
              </w:rPr>
            </w:pPr>
          </w:p>
        </w:tc>
        <w:tc>
          <w:tcPr>
            <w:tcW w:w="3005" w:type="dxa"/>
          </w:tcPr>
          <w:p w:rsidR="004F0F45" w:rsidRPr="00272D07" w:rsidRDefault="004F0F45" w:rsidP="00A903FE">
            <w:pPr>
              <w:pStyle w:val="ConsPlusNormal"/>
              <w:contextualSpacing/>
              <w:rPr>
                <w:szCs w:val="24"/>
              </w:rPr>
            </w:pPr>
          </w:p>
        </w:tc>
      </w:tr>
      <w:tr w:rsidR="004F0F45" w:rsidRPr="00272D07" w:rsidTr="00A903FE">
        <w:tc>
          <w:tcPr>
            <w:tcW w:w="3005" w:type="dxa"/>
          </w:tcPr>
          <w:p w:rsidR="004F0F45" w:rsidRPr="00272D07" w:rsidRDefault="004F0F45" w:rsidP="00A903FE">
            <w:pPr>
              <w:pStyle w:val="ConsPlusNormal"/>
              <w:ind w:firstLine="0"/>
              <w:contextualSpacing/>
              <w:rPr>
                <w:szCs w:val="24"/>
              </w:rPr>
            </w:pPr>
            <w:r w:rsidRPr="00272D07">
              <w:rPr>
                <w:szCs w:val="24"/>
              </w:rPr>
              <w:t>Секретарь</w:t>
            </w:r>
          </w:p>
        </w:tc>
        <w:tc>
          <w:tcPr>
            <w:tcW w:w="3061" w:type="dxa"/>
          </w:tcPr>
          <w:p w:rsidR="004F0F45" w:rsidRPr="00272D07" w:rsidRDefault="004F0F45" w:rsidP="00A903FE">
            <w:pPr>
              <w:pStyle w:val="ConsPlusNormal"/>
              <w:contextualSpacing/>
              <w:jc w:val="center"/>
              <w:rPr>
                <w:szCs w:val="24"/>
              </w:rPr>
            </w:pPr>
            <w:r w:rsidRPr="00272D07">
              <w:rPr>
                <w:szCs w:val="24"/>
              </w:rPr>
              <w:t>Подпись</w:t>
            </w:r>
          </w:p>
        </w:tc>
        <w:tc>
          <w:tcPr>
            <w:tcW w:w="3005" w:type="dxa"/>
          </w:tcPr>
          <w:p w:rsidR="004F0F45" w:rsidRPr="00272D07" w:rsidRDefault="004F0F45" w:rsidP="00A903FE">
            <w:pPr>
              <w:pStyle w:val="ConsPlusNormal"/>
              <w:contextualSpacing/>
              <w:jc w:val="right"/>
              <w:rPr>
                <w:szCs w:val="24"/>
              </w:rPr>
            </w:pPr>
            <w:r w:rsidRPr="00272D07">
              <w:rPr>
                <w:szCs w:val="24"/>
              </w:rPr>
              <w:t>И.О. Фамилия</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168"/>
      </w:tblGrid>
      <w:tr w:rsidR="004F0F45" w:rsidRPr="00272D07" w:rsidTr="00A903FE">
        <w:tc>
          <w:tcPr>
            <w:tcW w:w="6912" w:type="dxa"/>
          </w:tcPr>
          <w:p w:rsidR="004F0F45" w:rsidRPr="00272D07" w:rsidRDefault="004F0F45" w:rsidP="00A903FE">
            <w:pPr>
              <w:pStyle w:val="ConsPlusNormal"/>
              <w:contextualSpacing/>
              <w:jc w:val="both"/>
              <w:rPr>
                <w:szCs w:val="24"/>
              </w:rPr>
            </w:pPr>
          </w:p>
        </w:tc>
        <w:tc>
          <w:tcPr>
            <w:tcW w:w="3168" w:type="dxa"/>
          </w:tcPr>
          <w:p w:rsidR="004F0F45" w:rsidRPr="00272D07" w:rsidRDefault="004F0F45" w:rsidP="00A903FE">
            <w:pPr>
              <w:pStyle w:val="ConsPlusNormal"/>
              <w:ind w:firstLine="0"/>
              <w:contextualSpacing/>
              <w:outlineLvl w:val="1"/>
              <w:rPr>
                <w:szCs w:val="24"/>
              </w:rPr>
            </w:pPr>
            <w:r w:rsidRPr="00272D07">
              <w:rPr>
                <w:szCs w:val="24"/>
              </w:rPr>
              <w:t>Приложение N 5</w:t>
            </w:r>
          </w:p>
          <w:p w:rsidR="004F0F45" w:rsidRPr="00272D07" w:rsidRDefault="004F0F45" w:rsidP="00A903FE">
            <w:pPr>
              <w:pStyle w:val="ConsPlusNormal"/>
              <w:ind w:firstLine="0"/>
              <w:contextualSpacing/>
              <w:rPr>
                <w:szCs w:val="24"/>
              </w:rPr>
            </w:pPr>
            <w:r w:rsidRPr="00272D07">
              <w:rPr>
                <w:szCs w:val="24"/>
              </w:rPr>
              <w:t xml:space="preserve">к </w:t>
            </w:r>
            <w:r>
              <w:rPr>
                <w:szCs w:val="24"/>
              </w:rPr>
              <w:t xml:space="preserve">Инструкции по делопроизводству </w:t>
            </w:r>
            <w:r w:rsidRPr="00272D07">
              <w:rPr>
                <w:szCs w:val="24"/>
              </w:rPr>
              <w:t xml:space="preserve"> Администрации </w:t>
            </w:r>
            <w:proofErr w:type="spellStart"/>
            <w:r>
              <w:rPr>
                <w:szCs w:val="24"/>
              </w:rPr>
              <w:t>Турунтаевского</w:t>
            </w:r>
            <w:proofErr w:type="spellEnd"/>
            <w:r w:rsidRPr="00272D07">
              <w:rPr>
                <w:szCs w:val="24"/>
              </w:rPr>
              <w:t xml:space="preserve"> сельского поселения </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Title"/>
        <w:contextualSpacing/>
        <w:jc w:val="center"/>
        <w:rPr>
          <w:rFonts w:ascii="Times New Roman" w:hAnsi="Times New Roman" w:cs="Times New Roman"/>
        </w:rPr>
      </w:pPr>
      <w:bookmarkStart w:id="20" w:name="Par1945"/>
      <w:bookmarkEnd w:id="20"/>
      <w:r w:rsidRPr="00272D07">
        <w:rPr>
          <w:rFonts w:ascii="Times New Roman" w:hAnsi="Times New Roman" w:cs="Times New Roman"/>
        </w:rPr>
        <w:t>ПРИМЕРНЫЙ ПЕРЕЧЕНЬ УТВЕРЖДАЕМЫХ ДОКУМЕНТОВ</w:t>
      </w:r>
    </w:p>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1. Акты.</w:t>
      </w:r>
    </w:p>
    <w:p w:rsidR="004F0F45" w:rsidRPr="00272D07" w:rsidRDefault="004F0F45" w:rsidP="004F0F45">
      <w:pPr>
        <w:pStyle w:val="ConsPlusNormal"/>
        <w:ind w:firstLine="540"/>
        <w:contextualSpacing/>
        <w:jc w:val="both"/>
        <w:rPr>
          <w:szCs w:val="24"/>
        </w:rPr>
      </w:pPr>
      <w:r w:rsidRPr="00272D07">
        <w:rPr>
          <w:szCs w:val="24"/>
        </w:rPr>
        <w:t>2. Графики работ, отпусков.</w:t>
      </w:r>
    </w:p>
    <w:p w:rsidR="004F0F45" w:rsidRPr="00272D07" w:rsidRDefault="004F0F45" w:rsidP="004F0F45">
      <w:pPr>
        <w:pStyle w:val="ConsPlusNormal"/>
        <w:ind w:firstLine="540"/>
        <w:contextualSpacing/>
        <w:jc w:val="both"/>
        <w:rPr>
          <w:szCs w:val="24"/>
        </w:rPr>
      </w:pPr>
      <w:r w:rsidRPr="00272D07">
        <w:rPr>
          <w:szCs w:val="24"/>
        </w:rPr>
        <w:t>3. Инструкции, должностные инструкции.</w:t>
      </w:r>
    </w:p>
    <w:p w:rsidR="004F0F45" w:rsidRPr="00272D07" w:rsidRDefault="004F0F45" w:rsidP="004F0F45">
      <w:pPr>
        <w:pStyle w:val="ConsPlusNormal"/>
        <w:ind w:firstLine="540"/>
        <w:contextualSpacing/>
        <w:jc w:val="both"/>
        <w:rPr>
          <w:szCs w:val="24"/>
        </w:rPr>
      </w:pPr>
      <w:r w:rsidRPr="00272D07">
        <w:rPr>
          <w:szCs w:val="24"/>
        </w:rPr>
        <w:t>4. Методические рекомендации, методические указания и методики.</w:t>
      </w:r>
    </w:p>
    <w:p w:rsidR="004F0F45" w:rsidRPr="00272D07" w:rsidRDefault="004F0F45" w:rsidP="004F0F45">
      <w:pPr>
        <w:pStyle w:val="ConsPlusNormal"/>
        <w:ind w:firstLine="540"/>
        <w:contextualSpacing/>
        <w:jc w:val="both"/>
        <w:rPr>
          <w:szCs w:val="24"/>
        </w:rPr>
      </w:pPr>
      <w:r w:rsidRPr="00272D07">
        <w:rPr>
          <w:szCs w:val="24"/>
        </w:rPr>
        <w:t>5. Номенклатура дел администрации.</w:t>
      </w:r>
    </w:p>
    <w:p w:rsidR="004F0F45" w:rsidRPr="00272D07" w:rsidRDefault="004F0F45" w:rsidP="004F0F45">
      <w:pPr>
        <w:pStyle w:val="ConsPlusNormal"/>
        <w:ind w:firstLine="540"/>
        <w:contextualSpacing/>
        <w:jc w:val="both"/>
        <w:rPr>
          <w:szCs w:val="24"/>
        </w:rPr>
      </w:pPr>
      <w:r w:rsidRPr="00272D07">
        <w:rPr>
          <w:szCs w:val="24"/>
        </w:rPr>
        <w:t>6. Нормы и нормативы.</w:t>
      </w:r>
    </w:p>
    <w:p w:rsidR="004F0F45" w:rsidRPr="00272D07" w:rsidRDefault="004F0F45" w:rsidP="004F0F45">
      <w:pPr>
        <w:pStyle w:val="ConsPlusNormal"/>
        <w:ind w:firstLine="540"/>
        <w:contextualSpacing/>
        <w:jc w:val="both"/>
        <w:rPr>
          <w:szCs w:val="24"/>
        </w:rPr>
      </w:pPr>
      <w:r w:rsidRPr="00272D07">
        <w:rPr>
          <w:szCs w:val="24"/>
        </w:rPr>
        <w:t>8. Описи дел (постоянного, временных (свыше 10 лет) сроков хранения и по личному составу).</w:t>
      </w:r>
    </w:p>
    <w:p w:rsidR="004F0F45" w:rsidRPr="00272D07" w:rsidRDefault="004F0F45" w:rsidP="004F0F45">
      <w:pPr>
        <w:pStyle w:val="ConsPlusNormal"/>
        <w:ind w:firstLine="540"/>
        <w:contextualSpacing/>
        <w:jc w:val="both"/>
        <w:rPr>
          <w:szCs w:val="24"/>
        </w:rPr>
      </w:pPr>
      <w:r w:rsidRPr="00272D07">
        <w:rPr>
          <w:szCs w:val="24"/>
        </w:rPr>
        <w:t>9. Перечни (должностей, организаций, видов информации, документов).</w:t>
      </w:r>
    </w:p>
    <w:p w:rsidR="004F0F45" w:rsidRPr="00272D07" w:rsidRDefault="004F0F45" w:rsidP="004F0F45">
      <w:pPr>
        <w:pStyle w:val="ConsPlusNormal"/>
        <w:ind w:firstLine="540"/>
        <w:contextualSpacing/>
        <w:jc w:val="both"/>
        <w:rPr>
          <w:szCs w:val="24"/>
        </w:rPr>
      </w:pPr>
      <w:r w:rsidRPr="00272D07">
        <w:rPr>
          <w:szCs w:val="24"/>
        </w:rPr>
        <w:t>10. Политики.</w:t>
      </w:r>
    </w:p>
    <w:p w:rsidR="004F0F45" w:rsidRPr="00272D07" w:rsidRDefault="004F0F45" w:rsidP="004F0F45">
      <w:pPr>
        <w:pStyle w:val="ConsPlusNormal"/>
        <w:ind w:firstLine="540"/>
        <w:contextualSpacing/>
        <w:jc w:val="both"/>
        <w:rPr>
          <w:szCs w:val="24"/>
        </w:rPr>
      </w:pPr>
      <w:r w:rsidRPr="00272D07">
        <w:rPr>
          <w:szCs w:val="24"/>
        </w:rPr>
        <w:t>11. Положения.</w:t>
      </w:r>
    </w:p>
    <w:p w:rsidR="004F0F45" w:rsidRPr="00272D07" w:rsidRDefault="004F0F45" w:rsidP="004F0F45">
      <w:pPr>
        <w:pStyle w:val="ConsPlusNormal"/>
        <w:ind w:firstLine="540"/>
        <w:contextualSpacing/>
        <w:jc w:val="both"/>
        <w:rPr>
          <w:szCs w:val="24"/>
        </w:rPr>
      </w:pPr>
      <w:r w:rsidRPr="00272D07">
        <w:rPr>
          <w:szCs w:val="24"/>
        </w:rPr>
        <w:t>12. Порядки.</w:t>
      </w:r>
    </w:p>
    <w:p w:rsidR="004F0F45" w:rsidRPr="00272D07" w:rsidRDefault="004F0F45" w:rsidP="004F0F45">
      <w:pPr>
        <w:pStyle w:val="ConsPlusNormal"/>
        <w:ind w:firstLine="540"/>
        <w:contextualSpacing/>
        <w:jc w:val="both"/>
        <w:rPr>
          <w:szCs w:val="24"/>
        </w:rPr>
      </w:pPr>
      <w:r w:rsidRPr="00272D07">
        <w:rPr>
          <w:szCs w:val="24"/>
        </w:rPr>
        <w:t>13. Правила.</w:t>
      </w:r>
    </w:p>
    <w:p w:rsidR="004F0F45" w:rsidRPr="00272D07" w:rsidRDefault="004F0F45" w:rsidP="004F0F45">
      <w:pPr>
        <w:pStyle w:val="ConsPlusNormal"/>
        <w:ind w:firstLine="540"/>
        <w:contextualSpacing/>
        <w:jc w:val="both"/>
        <w:rPr>
          <w:szCs w:val="24"/>
        </w:rPr>
      </w:pPr>
      <w:r w:rsidRPr="00272D07">
        <w:rPr>
          <w:szCs w:val="24"/>
        </w:rPr>
        <w:t>14. Регламенты.</w:t>
      </w:r>
    </w:p>
    <w:p w:rsidR="004F0F45" w:rsidRPr="00272D07" w:rsidRDefault="004F0F45" w:rsidP="004F0F45">
      <w:pPr>
        <w:pStyle w:val="ConsPlusNormal"/>
        <w:ind w:firstLine="540"/>
        <w:contextualSpacing/>
        <w:jc w:val="both"/>
        <w:rPr>
          <w:szCs w:val="24"/>
        </w:rPr>
      </w:pPr>
      <w:r w:rsidRPr="00272D07">
        <w:rPr>
          <w:szCs w:val="24"/>
        </w:rPr>
        <w:t>15. Стандарты администрации.</w:t>
      </w:r>
    </w:p>
    <w:p w:rsidR="004F0F45" w:rsidRPr="00272D07" w:rsidRDefault="004F0F45" w:rsidP="004F0F45">
      <w:pPr>
        <w:pStyle w:val="ConsPlusNormal"/>
        <w:ind w:firstLine="540"/>
        <w:contextualSpacing/>
        <w:jc w:val="both"/>
        <w:rPr>
          <w:szCs w:val="24"/>
        </w:rPr>
      </w:pPr>
      <w:r w:rsidRPr="00272D07">
        <w:rPr>
          <w:szCs w:val="24"/>
        </w:rPr>
        <w:t>16. Уставы.</w:t>
      </w:r>
    </w:p>
    <w:p w:rsidR="004F0F45" w:rsidRPr="00272D07" w:rsidRDefault="004F0F45" w:rsidP="004F0F45">
      <w:pPr>
        <w:pStyle w:val="ConsPlusNormal"/>
        <w:ind w:firstLine="540"/>
        <w:contextualSpacing/>
        <w:jc w:val="both"/>
        <w:rPr>
          <w:szCs w:val="24"/>
        </w:rPr>
      </w:pPr>
      <w:r w:rsidRPr="00272D07">
        <w:rPr>
          <w:szCs w:val="24"/>
        </w:rPr>
        <w:t>17. Унифицированные формы документов.</w:t>
      </w:r>
    </w:p>
    <w:p w:rsidR="004F0F45" w:rsidRPr="00272D07" w:rsidRDefault="004F0F45" w:rsidP="004F0F45">
      <w:pPr>
        <w:pStyle w:val="ConsPlusNormal"/>
        <w:ind w:firstLine="540"/>
        <w:contextualSpacing/>
        <w:jc w:val="both"/>
        <w:rPr>
          <w:szCs w:val="24"/>
        </w:rPr>
      </w:pPr>
      <w:r w:rsidRPr="00272D07">
        <w:rPr>
          <w:szCs w:val="24"/>
        </w:rPr>
        <w:t>18. Штатное расписание.</w:t>
      </w:r>
    </w:p>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0"/>
        <w:contextualSpacing/>
        <w:jc w:val="both"/>
        <w:rPr>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168"/>
      </w:tblGrid>
      <w:tr w:rsidR="004F0F45" w:rsidRPr="00272D07" w:rsidTr="00A903FE">
        <w:tc>
          <w:tcPr>
            <w:tcW w:w="6912" w:type="dxa"/>
          </w:tcPr>
          <w:p w:rsidR="004F0F45" w:rsidRPr="00272D07" w:rsidRDefault="004F0F45" w:rsidP="00A903FE">
            <w:pPr>
              <w:pStyle w:val="ConsPlusNormal"/>
              <w:contextualSpacing/>
              <w:jc w:val="both"/>
              <w:rPr>
                <w:szCs w:val="24"/>
              </w:rPr>
            </w:pPr>
          </w:p>
        </w:tc>
        <w:tc>
          <w:tcPr>
            <w:tcW w:w="3168" w:type="dxa"/>
          </w:tcPr>
          <w:p w:rsidR="004F0F45" w:rsidRPr="00272D07" w:rsidRDefault="004F0F45" w:rsidP="00A903FE">
            <w:pPr>
              <w:pStyle w:val="ConsPlusNormal"/>
              <w:ind w:firstLine="0"/>
              <w:contextualSpacing/>
              <w:outlineLvl w:val="1"/>
              <w:rPr>
                <w:szCs w:val="24"/>
              </w:rPr>
            </w:pPr>
            <w:r w:rsidRPr="00272D07">
              <w:rPr>
                <w:szCs w:val="24"/>
              </w:rPr>
              <w:t>Приложение N 6</w:t>
            </w:r>
          </w:p>
          <w:p w:rsidR="004F0F45" w:rsidRPr="00272D07" w:rsidRDefault="004F0F45" w:rsidP="00A903FE">
            <w:pPr>
              <w:pStyle w:val="ConsPlusNormal"/>
              <w:ind w:firstLine="0"/>
              <w:contextualSpacing/>
              <w:rPr>
                <w:szCs w:val="24"/>
              </w:rPr>
            </w:pPr>
            <w:r w:rsidRPr="00272D07">
              <w:rPr>
                <w:szCs w:val="24"/>
              </w:rPr>
              <w:t xml:space="preserve">к </w:t>
            </w:r>
            <w:r>
              <w:rPr>
                <w:szCs w:val="24"/>
              </w:rPr>
              <w:t xml:space="preserve">Инструкции по делопроизводству </w:t>
            </w:r>
            <w:r w:rsidRPr="00272D07">
              <w:rPr>
                <w:szCs w:val="24"/>
              </w:rPr>
              <w:t xml:space="preserve"> Администрации </w:t>
            </w:r>
            <w:proofErr w:type="spellStart"/>
            <w:r>
              <w:rPr>
                <w:szCs w:val="24"/>
              </w:rPr>
              <w:t>Турунтаевского</w:t>
            </w:r>
            <w:proofErr w:type="spellEnd"/>
            <w:r w:rsidRPr="00272D07">
              <w:rPr>
                <w:szCs w:val="24"/>
              </w:rPr>
              <w:t xml:space="preserve"> сельского поселения </w:t>
            </w:r>
          </w:p>
        </w:tc>
      </w:tr>
    </w:tbl>
    <w:p w:rsidR="004F0F45" w:rsidRPr="00272D07" w:rsidRDefault="004F0F45" w:rsidP="004F0F45">
      <w:pPr>
        <w:pStyle w:val="ConsPlusNormal"/>
        <w:contextualSpacing/>
        <w:jc w:val="both"/>
        <w:rPr>
          <w:szCs w:val="24"/>
        </w:rPr>
      </w:pPr>
    </w:p>
    <w:p w:rsidR="004F0F45" w:rsidRPr="00272D07" w:rsidRDefault="004F0F45" w:rsidP="004F0F45">
      <w:pPr>
        <w:pStyle w:val="ConsPlusTitle"/>
        <w:contextualSpacing/>
        <w:jc w:val="center"/>
        <w:rPr>
          <w:rFonts w:ascii="Times New Roman" w:hAnsi="Times New Roman" w:cs="Times New Roman"/>
        </w:rPr>
      </w:pPr>
      <w:bookmarkStart w:id="21" w:name="Par1972"/>
      <w:bookmarkEnd w:id="21"/>
      <w:r w:rsidRPr="00272D07">
        <w:rPr>
          <w:rFonts w:ascii="Times New Roman" w:hAnsi="Times New Roman" w:cs="Times New Roman"/>
        </w:rPr>
        <w:t>ПЕРЕЧЕНЬ</w:t>
      </w:r>
    </w:p>
    <w:p w:rsidR="004F0F45" w:rsidRPr="00272D07" w:rsidRDefault="004F0F45" w:rsidP="004F0F45">
      <w:pPr>
        <w:pStyle w:val="ConsPlusTitle"/>
        <w:contextualSpacing/>
        <w:jc w:val="center"/>
        <w:rPr>
          <w:rFonts w:ascii="Times New Roman" w:hAnsi="Times New Roman" w:cs="Times New Roman"/>
        </w:rPr>
      </w:pPr>
      <w:r w:rsidRPr="00272D07">
        <w:rPr>
          <w:rFonts w:ascii="Times New Roman" w:hAnsi="Times New Roman" w:cs="Times New Roman"/>
        </w:rPr>
        <w:t>ДОКУМЕНТОВ, ЗАВЕРЯЕМЫХ ПЕЧАТЬЮ АДМИНИСТРАЦИИ</w:t>
      </w:r>
    </w:p>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1. Архивная справка.</w:t>
      </w:r>
    </w:p>
    <w:p w:rsidR="004F0F45" w:rsidRPr="00272D07" w:rsidRDefault="004F0F45" w:rsidP="004F0F45">
      <w:pPr>
        <w:pStyle w:val="ConsPlusNormal"/>
        <w:ind w:firstLine="540"/>
        <w:contextualSpacing/>
        <w:jc w:val="both"/>
        <w:rPr>
          <w:szCs w:val="24"/>
        </w:rPr>
      </w:pPr>
      <w:r w:rsidRPr="00272D07">
        <w:rPr>
          <w:szCs w:val="24"/>
        </w:rPr>
        <w:t>2. Акты.</w:t>
      </w:r>
    </w:p>
    <w:p w:rsidR="004F0F45" w:rsidRPr="00272D07" w:rsidRDefault="004F0F45" w:rsidP="004F0F45">
      <w:pPr>
        <w:pStyle w:val="ConsPlusNormal"/>
        <w:ind w:firstLine="540"/>
        <w:contextualSpacing/>
        <w:jc w:val="both"/>
        <w:rPr>
          <w:szCs w:val="24"/>
        </w:rPr>
      </w:pPr>
      <w:r>
        <w:rPr>
          <w:szCs w:val="24"/>
        </w:rPr>
        <w:t>3.</w:t>
      </w:r>
      <w:r w:rsidRPr="00272D07">
        <w:rPr>
          <w:szCs w:val="24"/>
        </w:rPr>
        <w:t>Копии и выписки из документов, выдаваемых для представления в другие организации.</w:t>
      </w:r>
    </w:p>
    <w:p w:rsidR="004F0F45" w:rsidRPr="00272D07" w:rsidRDefault="004F0F45" w:rsidP="004F0F45">
      <w:pPr>
        <w:pStyle w:val="ConsPlusNormal"/>
        <w:ind w:firstLine="540"/>
        <w:contextualSpacing/>
        <w:jc w:val="both"/>
        <w:rPr>
          <w:szCs w:val="24"/>
        </w:rPr>
      </w:pPr>
      <w:r w:rsidRPr="00272D07">
        <w:rPr>
          <w:szCs w:val="24"/>
        </w:rPr>
        <w:t>4. Образцы оттисков печатей и подписей сотрудников, имеющих право совершать финансово-хозяйственные операции.</w:t>
      </w:r>
    </w:p>
    <w:p w:rsidR="004F0F45" w:rsidRPr="00272D07" w:rsidRDefault="004F0F45" w:rsidP="004F0F45">
      <w:pPr>
        <w:pStyle w:val="ConsPlusNormal"/>
        <w:ind w:firstLine="540"/>
        <w:contextualSpacing/>
        <w:jc w:val="both"/>
        <w:rPr>
          <w:szCs w:val="24"/>
        </w:rPr>
      </w:pPr>
      <w:r w:rsidRPr="00272D07">
        <w:rPr>
          <w:szCs w:val="24"/>
        </w:rPr>
        <w:t>5. Поручения (бюджетные, банковские, пенсионные; платежные, инкассовые в банк).</w:t>
      </w:r>
    </w:p>
    <w:p w:rsidR="004F0F45" w:rsidRPr="00272D07" w:rsidRDefault="004F0F45" w:rsidP="004F0F45">
      <w:pPr>
        <w:pStyle w:val="ConsPlusNormal"/>
        <w:ind w:firstLine="540"/>
        <w:contextualSpacing/>
        <w:jc w:val="both"/>
        <w:rPr>
          <w:szCs w:val="24"/>
        </w:rPr>
      </w:pPr>
      <w:r w:rsidRPr="00272D07">
        <w:rPr>
          <w:szCs w:val="24"/>
        </w:rPr>
        <w:t>6. Представления и ходатайства (о награждении).</w:t>
      </w:r>
    </w:p>
    <w:p w:rsidR="004F0F45" w:rsidRPr="00272D07" w:rsidRDefault="004F0F45" w:rsidP="004F0F45">
      <w:pPr>
        <w:pStyle w:val="ConsPlusNormal"/>
        <w:ind w:firstLine="540"/>
        <w:contextualSpacing/>
        <w:jc w:val="both"/>
        <w:rPr>
          <w:szCs w:val="24"/>
        </w:rPr>
      </w:pPr>
      <w:r w:rsidRPr="00272D07">
        <w:rPr>
          <w:szCs w:val="24"/>
        </w:rPr>
        <w:t>7. Реестры (чеков, поручений, представляемых в банк).</w:t>
      </w:r>
    </w:p>
    <w:p w:rsidR="004F0F45" w:rsidRPr="00272D07" w:rsidRDefault="004F0F45" w:rsidP="004F0F45">
      <w:pPr>
        <w:pStyle w:val="ConsPlusNormal"/>
        <w:ind w:firstLine="540"/>
        <w:contextualSpacing/>
        <w:jc w:val="both"/>
        <w:rPr>
          <w:szCs w:val="24"/>
        </w:rPr>
      </w:pPr>
      <w:r w:rsidRPr="00272D07">
        <w:rPr>
          <w:szCs w:val="24"/>
        </w:rP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4F0F45" w:rsidRPr="00272D07" w:rsidRDefault="004F0F45" w:rsidP="004F0F45">
      <w:pPr>
        <w:pStyle w:val="ConsPlusNormal"/>
        <w:ind w:firstLine="540"/>
        <w:contextualSpacing/>
        <w:jc w:val="both"/>
        <w:rPr>
          <w:szCs w:val="24"/>
        </w:rPr>
      </w:pPr>
      <w:r w:rsidRPr="00272D07">
        <w:rPr>
          <w:szCs w:val="24"/>
        </w:rPr>
        <w:t>9. Удостоверения работников.</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8"/>
        <w:gridCol w:w="3066"/>
      </w:tblGrid>
      <w:tr w:rsidR="004F0F45" w:rsidRPr="00272D07" w:rsidTr="00A903FE">
        <w:tc>
          <w:tcPr>
            <w:tcW w:w="6288" w:type="dxa"/>
          </w:tcPr>
          <w:p w:rsidR="004F0F45" w:rsidRPr="00272D07" w:rsidRDefault="004F0F45" w:rsidP="00A903FE">
            <w:pPr>
              <w:pStyle w:val="ConsPlusNormal"/>
              <w:ind w:firstLine="0"/>
              <w:contextualSpacing/>
              <w:jc w:val="both"/>
              <w:rPr>
                <w:szCs w:val="24"/>
              </w:rPr>
            </w:pPr>
            <w:bookmarkStart w:id="22" w:name="_GoBack"/>
            <w:bookmarkEnd w:id="22"/>
          </w:p>
        </w:tc>
        <w:tc>
          <w:tcPr>
            <w:tcW w:w="3066" w:type="dxa"/>
          </w:tcPr>
          <w:p w:rsidR="004F0F45" w:rsidRPr="00272D07" w:rsidRDefault="004F0F45" w:rsidP="00A903FE">
            <w:pPr>
              <w:pStyle w:val="ConsPlusNormal"/>
              <w:ind w:firstLine="0"/>
              <w:contextualSpacing/>
              <w:outlineLvl w:val="1"/>
              <w:rPr>
                <w:szCs w:val="24"/>
              </w:rPr>
            </w:pPr>
            <w:r w:rsidRPr="00272D07">
              <w:rPr>
                <w:szCs w:val="24"/>
              </w:rPr>
              <w:t>Приложение N 7</w:t>
            </w:r>
          </w:p>
          <w:p w:rsidR="004F0F45" w:rsidRPr="00272D07" w:rsidRDefault="004F0F45" w:rsidP="00A903FE">
            <w:pPr>
              <w:pStyle w:val="ConsPlusNormal"/>
              <w:ind w:firstLine="0"/>
              <w:contextualSpacing/>
              <w:rPr>
                <w:szCs w:val="24"/>
              </w:rPr>
            </w:pPr>
            <w:r w:rsidRPr="00272D07">
              <w:rPr>
                <w:szCs w:val="24"/>
              </w:rPr>
              <w:t xml:space="preserve">к </w:t>
            </w:r>
            <w:r>
              <w:rPr>
                <w:szCs w:val="24"/>
              </w:rPr>
              <w:t xml:space="preserve">Инструкции по делопроизводству </w:t>
            </w:r>
            <w:r w:rsidRPr="00272D07">
              <w:rPr>
                <w:szCs w:val="24"/>
              </w:rPr>
              <w:t xml:space="preserve"> Администрации </w:t>
            </w:r>
            <w:proofErr w:type="spellStart"/>
            <w:r>
              <w:rPr>
                <w:szCs w:val="24"/>
              </w:rPr>
              <w:t>Турунтаевского</w:t>
            </w:r>
            <w:proofErr w:type="spellEnd"/>
            <w:r w:rsidRPr="00272D07">
              <w:rPr>
                <w:szCs w:val="24"/>
              </w:rPr>
              <w:t xml:space="preserve"> сельского поселения</w:t>
            </w:r>
          </w:p>
        </w:tc>
      </w:tr>
    </w:tbl>
    <w:p w:rsidR="004F0F45" w:rsidRPr="00272D07" w:rsidRDefault="004F0F45" w:rsidP="004F0F45">
      <w:pPr>
        <w:pStyle w:val="ConsPlusNormal"/>
        <w:contextualSpacing/>
        <w:jc w:val="right"/>
        <w:outlineLvl w:val="1"/>
        <w:rPr>
          <w:szCs w:val="24"/>
        </w:rPr>
      </w:pPr>
    </w:p>
    <w:p w:rsidR="004F0F45" w:rsidRPr="00272D07" w:rsidRDefault="004F0F45" w:rsidP="004F0F45">
      <w:pPr>
        <w:pStyle w:val="ConsPlusNormal"/>
        <w:contextualSpacing/>
        <w:jc w:val="both"/>
        <w:rPr>
          <w:szCs w:val="24"/>
        </w:rPr>
      </w:pPr>
    </w:p>
    <w:p w:rsidR="004F0F45" w:rsidRPr="00272D07" w:rsidRDefault="004F0F45" w:rsidP="004F0F45">
      <w:pPr>
        <w:pStyle w:val="ConsPlusTitle"/>
        <w:contextualSpacing/>
        <w:jc w:val="center"/>
        <w:rPr>
          <w:rFonts w:ascii="Times New Roman" w:hAnsi="Times New Roman" w:cs="Times New Roman"/>
        </w:rPr>
      </w:pPr>
      <w:bookmarkStart w:id="23" w:name="Par1991"/>
      <w:bookmarkEnd w:id="23"/>
      <w:r w:rsidRPr="00272D07">
        <w:rPr>
          <w:rFonts w:ascii="Times New Roman" w:hAnsi="Times New Roman" w:cs="Times New Roman"/>
        </w:rPr>
        <w:t>ПЕРЕЧЕНЬ</w:t>
      </w:r>
    </w:p>
    <w:p w:rsidR="004F0F45" w:rsidRPr="00272D07" w:rsidRDefault="004F0F45" w:rsidP="004F0F45">
      <w:pPr>
        <w:pStyle w:val="ConsPlusTitle"/>
        <w:contextualSpacing/>
        <w:jc w:val="center"/>
        <w:rPr>
          <w:rFonts w:ascii="Times New Roman" w:hAnsi="Times New Roman" w:cs="Times New Roman"/>
        </w:rPr>
      </w:pPr>
      <w:r w:rsidRPr="00272D07">
        <w:rPr>
          <w:rFonts w:ascii="Times New Roman" w:hAnsi="Times New Roman" w:cs="Times New Roman"/>
        </w:rPr>
        <w:t xml:space="preserve">НЕРЕГИСТРИРУЕМЫХ ВХОДЯЩИХ ДОКУМЕНТОВ*: </w:t>
      </w:r>
    </w:p>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*Если указанные документы поступили с сопроводительным письмом, письма регистрируются в порядке, установленном инструкцией по делопроизводству администрации.</w:t>
      </w:r>
    </w:p>
    <w:p w:rsidR="004F0F45" w:rsidRPr="00272D07" w:rsidRDefault="004F0F45" w:rsidP="004F0F45">
      <w:pPr>
        <w:pStyle w:val="ConsPlusNormal"/>
        <w:contextualSpacing/>
        <w:jc w:val="both"/>
        <w:rPr>
          <w:szCs w:val="24"/>
        </w:rPr>
      </w:pPr>
    </w:p>
    <w:p w:rsidR="004F0F45" w:rsidRPr="00272D07" w:rsidRDefault="004F0F45" w:rsidP="004F0F45">
      <w:pPr>
        <w:pStyle w:val="ConsPlusNormal"/>
        <w:ind w:firstLine="540"/>
        <w:contextualSpacing/>
        <w:jc w:val="both"/>
        <w:rPr>
          <w:szCs w:val="24"/>
        </w:rPr>
      </w:pPr>
      <w:r w:rsidRPr="00272D07">
        <w:rPr>
          <w:szCs w:val="24"/>
        </w:rPr>
        <w:t>1. Анкеты (резюме), направляемые в целях трудоустройства.</w:t>
      </w:r>
    </w:p>
    <w:p w:rsidR="004F0F45" w:rsidRPr="00272D07" w:rsidRDefault="004F0F45" w:rsidP="004F0F45">
      <w:pPr>
        <w:pStyle w:val="ConsPlusNormal"/>
        <w:ind w:firstLine="540"/>
        <w:contextualSpacing/>
        <w:jc w:val="both"/>
        <w:rPr>
          <w:szCs w:val="24"/>
        </w:rPr>
      </w:pPr>
      <w:r w:rsidRPr="00272D07">
        <w:rPr>
          <w:szCs w:val="24"/>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4F0F45" w:rsidRPr="00272D07" w:rsidRDefault="004F0F45" w:rsidP="004F0F45">
      <w:pPr>
        <w:pStyle w:val="ConsPlusNormal"/>
        <w:ind w:firstLine="540"/>
        <w:contextualSpacing/>
        <w:jc w:val="both"/>
        <w:rPr>
          <w:szCs w:val="24"/>
        </w:rPr>
      </w:pPr>
      <w:r w:rsidRPr="00272D07">
        <w:rPr>
          <w:szCs w:val="24"/>
        </w:rPr>
        <w:t>3. ГОСТы, технические регламенты, руководящие и другие документы по техническому регулированию и стандартизации.</w:t>
      </w:r>
    </w:p>
    <w:p w:rsidR="004F0F45" w:rsidRPr="00272D07" w:rsidRDefault="004F0F45" w:rsidP="004F0F45">
      <w:pPr>
        <w:pStyle w:val="ConsPlusNormal"/>
        <w:ind w:firstLine="540"/>
        <w:contextualSpacing/>
        <w:jc w:val="both"/>
        <w:rPr>
          <w:szCs w:val="24"/>
        </w:rPr>
      </w:pPr>
      <w:r w:rsidRPr="00272D07">
        <w:rPr>
          <w:szCs w:val="24"/>
        </w:rPr>
        <w:t>4. Документы (проекты документов), требующие подписания (согласования, утверждения) и последующего возврата.</w:t>
      </w:r>
    </w:p>
    <w:p w:rsidR="004F0F45" w:rsidRPr="00272D07" w:rsidRDefault="004F0F45" w:rsidP="004F0F45">
      <w:pPr>
        <w:pStyle w:val="ConsPlusNormal"/>
        <w:ind w:firstLine="540"/>
        <w:contextualSpacing/>
        <w:jc w:val="both"/>
        <w:rPr>
          <w:szCs w:val="24"/>
        </w:rPr>
      </w:pPr>
      <w:r w:rsidRPr="00272D07">
        <w:rPr>
          <w:szCs w:val="24"/>
        </w:rPr>
        <w:t>5. Конкурсная документация.</w:t>
      </w:r>
    </w:p>
    <w:p w:rsidR="004F0F45" w:rsidRPr="00272D07" w:rsidRDefault="004F0F45" w:rsidP="004F0F45">
      <w:pPr>
        <w:pStyle w:val="ConsPlusNormal"/>
        <w:ind w:firstLine="540"/>
        <w:contextualSpacing/>
        <w:jc w:val="both"/>
        <w:rPr>
          <w:szCs w:val="24"/>
        </w:rPr>
      </w:pPr>
      <w:r w:rsidRPr="00272D07">
        <w:rPr>
          <w:szCs w:val="24"/>
        </w:rPr>
        <w:t>6. Корреспонденция, адресованная работникам администрации с пометкой "Лично".</w:t>
      </w:r>
    </w:p>
    <w:p w:rsidR="004F0F45" w:rsidRPr="00272D07" w:rsidRDefault="004F0F45" w:rsidP="004F0F45">
      <w:pPr>
        <w:pStyle w:val="ConsPlusNormal"/>
        <w:ind w:firstLine="540"/>
        <w:contextualSpacing/>
        <w:jc w:val="both"/>
        <w:rPr>
          <w:szCs w:val="24"/>
        </w:rPr>
      </w:pPr>
      <w:r w:rsidRPr="00272D07">
        <w:rPr>
          <w:szCs w:val="24"/>
        </w:rPr>
        <w:t xml:space="preserve">7. </w:t>
      </w:r>
      <w:proofErr w:type="gramStart"/>
      <w:r w:rsidRPr="00272D07">
        <w:rPr>
          <w:szCs w:val="24"/>
        </w:rPr>
        <w:t>Печатные издания (книги, журналы, газеты), каталоги, техническая литература, тематические и специальные сборники, плакаты.</w:t>
      </w:r>
      <w:proofErr w:type="gramEnd"/>
    </w:p>
    <w:p w:rsidR="004F0F45" w:rsidRPr="00272D07" w:rsidRDefault="004F0F45" w:rsidP="004F0F45">
      <w:pPr>
        <w:pStyle w:val="ConsPlusNormal"/>
        <w:ind w:firstLine="540"/>
        <w:contextualSpacing/>
        <w:jc w:val="both"/>
        <w:rPr>
          <w:szCs w:val="24"/>
        </w:rPr>
      </w:pPr>
      <w:r w:rsidRPr="00272D07">
        <w:rPr>
          <w:szCs w:val="24"/>
        </w:rPr>
        <w:t>8. Поздравительные письма и телеграммы, благодарственные письма и телеграммы, пригласительные билеты.</w:t>
      </w:r>
    </w:p>
    <w:p w:rsidR="004F0F45" w:rsidRPr="00272D07" w:rsidRDefault="004F0F45" w:rsidP="004F0F45">
      <w:pPr>
        <w:pStyle w:val="ConsPlusNormal"/>
        <w:ind w:firstLine="540"/>
        <w:contextualSpacing/>
        <w:jc w:val="both"/>
        <w:rPr>
          <w:szCs w:val="24"/>
        </w:rPr>
      </w:pPr>
      <w:r w:rsidRPr="00272D07">
        <w:rPr>
          <w:szCs w:val="24"/>
        </w:rPr>
        <w:t>9. Прейскуранты.</w:t>
      </w:r>
    </w:p>
    <w:p w:rsidR="004F0F45" w:rsidRPr="00272D07" w:rsidRDefault="004F0F45" w:rsidP="004F0F45">
      <w:pPr>
        <w:pStyle w:val="ConsPlusNormal"/>
        <w:ind w:firstLine="540"/>
        <w:contextualSpacing/>
        <w:jc w:val="both"/>
        <w:rPr>
          <w:szCs w:val="24"/>
        </w:rPr>
      </w:pPr>
      <w:r w:rsidRPr="00272D07">
        <w:rPr>
          <w:szCs w:val="24"/>
        </w:rPr>
        <w:t>10. Пригласительные билеты, приглашения.</w:t>
      </w:r>
    </w:p>
    <w:p w:rsidR="004F0F45" w:rsidRPr="00272D07" w:rsidRDefault="004F0F45" w:rsidP="004F0F45">
      <w:pPr>
        <w:pStyle w:val="ConsPlusNormal"/>
        <w:ind w:firstLine="540"/>
        <w:contextualSpacing/>
        <w:jc w:val="both"/>
        <w:rPr>
          <w:szCs w:val="24"/>
        </w:rPr>
      </w:pPr>
      <w:r w:rsidRPr="00272D07">
        <w:rPr>
          <w:szCs w:val="24"/>
        </w:rPr>
        <w:t>11. Программы конференций, совещаний.</w:t>
      </w:r>
    </w:p>
    <w:p w:rsidR="004F0F45" w:rsidRPr="00272D07" w:rsidRDefault="004F0F45" w:rsidP="004F0F45">
      <w:pPr>
        <w:pStyle w:val="ConsPlusNormal"/>
        <w:ind w:firstLine="540"/>
        <w:contextualSpacing/>
        <w:jc w:val="both"/>
        <w:rPr>
          <w:szCs w:val="24"/>
        </w:rPr>
      </w:pPr>
      <w:r w:rsidRPr="00272D07">
        <w:rPr>
          <w:szCs w:val="24"/>
        </w:rPr>
        <w:t>12. Рекламные материалы (письма, листовки, проспекты, буклеты).</w:t>
      </w:r>
    </w:p>
    <w:p w:rsidR="004F0F45" w:rsidRPr="00272D07" w:rsidRDefault="004F0F45" w:rsidP="004F0F45">
      <w:pPr>
        <w:pStyle w:val="ConsPlusNormal"/>
        <w:ind w:firstLine="540"/>
        <w:contextualSpacing/>
        <w:jc w:val="both"/>
        <w:rPr>
          <w:szCs w:val="24"/>
        </w:rPr>
      </w:pPr>
      <w:r w:rsidRPr="00272D07">
        <w:rPr>
          <w:szCs w:val="24"/>
        </w:rPr>
        <w:t>13. Учебные планы, программы.</w:t>
      </w:r>
    </w:p>
    <w:p w:rsidR="004F0F45" w:rsidRPr="00272D07" w:rsidRDefault="004F0F45" w:rsidP="004F0F45">
      <w:pPr>
        <w:pStyle w:val="ConsPlusNormal"/>
        <w:ind w:firstLine="540"/>
        <w:contextualSpacing/>
        <w:jc w:val="both"/>
        <w:rPr>
          <w:szCs w:val="24"/>
        </w:rPr>
      </w:pPr>
      <w:r w:rsidRPr="00272D07">
        <w:rPr>
          <w:szCs w:val="24"/>
        </w:rPr>
        <w:t>14. Формы и бланки, в том числе формы статистической и иной отчетности.</w:t>
      </w:r>
    </w:p>
    <w:p w:rsidR="00455296" w:rsidRDefault="00455296" w:rsidP="00455296">
      <w:pPr>
        <w:pStyle w:val="ac"/>
        <w:jc w:val="center"/>
        <w:rPr>
          <w:b/>
          <w:sz w:val="24"/>
        </w:rPr>
      </w:pPr>
    </w:p>
    <w:sectPr w:rsidR="00455296" w:rsidSect="00954C72">
      <w:headerReference w:type="default" r:id="rId3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BF" w:rsidRDefault="009870BF">
      <w:pPr>
        <w:spacing w:after="0" w:line="240" w:lineRule="auto"/>
      </w:pPr>
      <w:r>
        <w:separator/>
      </w:r>
    </w:p>
  </w:endnote>
  <w:endnote w:type="continuationSeparator" w:id="0">
    <w:p w:rsidR="009870BF" w:rsidRDefault="0098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font280">
    <w:altName w:val="MS Gothic"/>
    <w:charset w:val="80"/>
    <w:family w:val="auto"/>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BF" w:rsidRDefault="009870BF">
      <w:pPr>
        <w:spacing w:after="0" w:line="240" w:lineRule="auto"/>
      </w:pPr>
      <w:r>
        <w:separator/>
      </w:r>
    </w:p>
  </w:footnote>
  <w:footnote w:type="continuationSeparator" w:id="0">
    <w:p w:rsidR="009870BF" w:rsidRDefault="0098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72999"/>
      <w:docPartObj>
        <w:docPartGallery w:val="Page Numbers (Top of Page)"/>
        <w:docPartUnique/>
      </w:docPartObj>
    </w:sdtPr>
    <w:sdtEndPr/>
    <w:sdtContent>
      <w:p w:rsidR="005F0BF3" w:rsidRDefault="005F0BF3">
        <w:pPr>
          <w:pStyle w:val="af3"/>
          <w:jc w:val="center"/>
        </w:pPr>
        <w:r>
          <w:fldChar w:fldCharType="begin"/>
        </w:r>
        <w:r>
          <w:instrText>PAGE   \* MERGEFORMAT</w:instrText>
        </w:r>
        <w:r>
          <w:fldChar w:fldCharType="separate"/>
        </w:r>
        <w:r w:rsidR="004F0F45">
          <w:rPr>
            <w:noProof/>
          </w:rPr>
          <w:t>2</w:t>
        </w:r>
        <w:r>
          <w:fldChar w:fldCharType="end"/>
        </w:r>
      </w:p>
    </w:sdtContent>
  </w:sdt>
  <w:p w:rsidR="005F0BF3" w:rsidRDefault="005F0BF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3">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5">
    <w:nsid w:val="017466C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1C93367"/>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50C420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52D413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82649F1"/>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08740A33"/>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88F7967"/>
    <w:multiLevelType w:val="hybridMultilevel"/>
    <w:tmpl w:val="FFFFFFFF"/>
    <w:lvl w:ilvl="0" w:tplc="851042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0B82217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14A7CC0"/>
    <w:multiLevelType w:val="hybridMultilevel"/>
    <w:tmpl w:val="FFFFFFFF"/>
    <w:lvl w:ilvl="0" w:tplc="416AEC4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11C679C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CA5104"/>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ABB2451"/>
    <w:multiLevelType w:val="hybridMultilevel"/>
    <w:tmpl w:val="FFFFFFFF"/>
    <w:lvl w:ilvl="0" w:tplc="416AE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1703C1"/>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BF827C6"/>
    <w:multiLevelType w:val="hybridMultilevel"/>
    <w:tmpl w:val="10F0181C"/>
    <w:lvl w:ilvl="0" w:tplc="5EC052D0">
      <w:start w:val="1"/>
      <w:numFmt w:val="decimal"/>
      <w:lvlText w:val="%1."/>
      <w:lvlJc w:val="left"/>
      <w:pPr>
        <w:tabs>
          <w:tab w:val="num" w:pos="813"/>
        </w:tabs>
        <w:ind w:left="813" w:hanging="45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C29124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1D520B75"/>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6013B12"/>
    <w:multiLevelType w:val="hybridMultilevel"/>
    <w:tmpl w:val="FFFFFFFF"/>
    <w:lvl w:ilvl="0" w:tplc="851042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2C5E40FD"/>
    <w:multiLevelType w:val="hybridMultilevel"/>
    <w:tmpl w:val="FFFFFFFF"/>
    <w:lvl w:ilvl="0" w:tplc="416AEC4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D8629B0"/>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ECA325E"/>
    <w:multiLevelType w:val="hybridMultilevel"/>
    <w:tmpl w:val="FFFFFFFF"/>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2FBF70A4"/>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0E57AC8"/>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DE95E98"/>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3DF055F0"/>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29C134C"/>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C0A5EBF"/>
    <w:multiLevelType w:val="hybridMultilevel"/>
    <w:tmpl w:val="FFFFFFFF"/>
    <w:lvl w:ilvl="0" w:tplc="851042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4CD0186E"/>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FCE657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2652C6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65137AF"/>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07416FA"/>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D00701D"/>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D5A7154"/>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18E325B"/>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7264DD2"/>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982389B"/>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B9A04D7"/>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DB733EC"/>
    <w:multiLevelType w:val="hybridMultilevel"/>
    <w:tmpl w:val="FFFFFFFF"/>
    <w:lvl w:ilvl="0" w:tplc="416AEC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40"/>
  </w:num>
  <w:num w:numId="3">
    <w:abstractNumId w:val="28"/>
  </w:num>
  <w:num w:numId="4">
    <w:abstractNumId w:val="42"/>
  </w:num>
  <w:num w:numId="5">
    <w:abstractNumId w:val="20"/>
  </w:num>
  <w:num w:numId="6">
    <w:abstractNumId w:val="16"/>
  </w:num>
  <w:num w:numId="7">
    <w:abstractNumId w:val="6"/>
  </w:num>
  <w:num w:numId="8">
    <w:abstractNumId w:val="23"/>
  </w:num>
  <w:num w:numId="9">
    <w:abstractNumId w:val="17"/>
  </w:num>
  <w:num w:numId="10">
    <w:abstractNumId w:val="31"/>
  </w:num>
  <w:num w:numId="11">
    <w:abstractNumId w:val="29"/>
  </w:num>
  <w:num w:numId="12">
    <w:abstractNumId w:val="39"/>
  </w:num>
  <w:num w:numId="13">
    <w:abstractNumId w:val="41"/>
  </w:num>
  <w:num w:numId="14">
    <w:abstractNumId w:val="15"/>
  </w:num>
  <w:num w:numId="15">
    <w:abstractNumId w:val="25"/>
  </w:num>
  <w:num w:numId="16">
    <w:abstractNumId w:val="36"/>
  </w:num>
  <w:num w:numId="17">
    <w:abstractNumId w:val="19"/>
  </w:num>
  <w:num w:numId="18">
    <w:abstractNumId w:val="12"/>
  </w:num>
  <w:num w:numId="19">
    <w:abstractNumId w:val="5"/>
  </w:num>
  <w:num w:numId="20">
    <w:abstractNumId w:val="43"/>
  </w:num>
  <w:num w:numId="21">
    <w:abstractNumId w:val="37"/>
  </w:num>
  <w:num w:numId="22">
    <w:abstractNumId w:val="38"/>
  </w:num>
  <w:num w:numId="23">
    <w:abstractNumId w:val="26"/>
  </w:num>
  <w:num w:numId="24">
    <w:abstractNumId w:val="27"/>
  </w:num>
  <w:num w:numId="25">
    <w:abstractNumId w:val="14"/>
  </w:num>
  <w:num w:numId="26">
    <w:abstractNumId w:val="7"/>
  </w:num>
  <w:num w:numId="27">
    <w:abstractNumId w:val="8"/>
  </w:num>
  <w:num w:numId="28">
    <w:abstractNumId w:val="33"/>
  </w:num>
  <w:num w:numId="29">
    <w:abstractNumId w:val="10"/>
  </w:num>
  <w:num w:numId="30">
    <w:abstractNumId w:val="32"/>
  </w:num>
  <w:num w:numId="31">
    <w:abstractNumId w:val="24"/>
  </w:num>
  <w:num w:numId="32">
    <w:abstractNumId w:val="13"/>
  </w:num>
  <w:num w:numId="33">
    <w:abstractNumId w:val="30"/>
  </w:num>
  <w:num w:numId="34">
    <w:abstractNumId w:val="11"/>
  </w:num>
  <w:num w:numId="35">
    <w:abstractNumId w:val="21"/>
  </w:num>
  <w:num w:numId="36">
    <w:abstractNumId w:val="34"/>
  </w:num>
  <w:num w:numId="37">
    <w:abstractNumId w:val="35"/>
  </w:num>
  <w:num w:numId="38">
    <w:abstractNumId w:val="22"/>
  </w:num>
  <w:num w:numId="39">
    <w:abstractNumId w:val="9"/>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D69BA"/>
    <w:rsid w:val="001404F7"/>
    <w:rsid w:val="001A2741"/>
    <w:rsid w:val="004509F6"/>
    <w:rsid w:val="00455296"/>
    <w:rsid w:val="0049539A"/>
    <w:rsid w:val="004E061D"/>
    <w:rsid w:val="004F0F45"/>
    <w:rsid w:val="00505FC8"/>
    <w:rsid w:val="0057314F"/>
    <w:rsid w:val="005F0301"/>
    <w:rsid w:val="005F0BF3"/>
    <w:rsid w:val="00747527"/>
    <w:rsid w:val="007F59EE"/>
    <w:rsid w:val="007F7F45"/>
    <w:rsid w:val="008A3853"/>
    <w:rsid w:val="0093050A"/>
    <w:rsid w:val="00947112"/>
    <w:rsid w:val="00954C72"/>
    <w:rsid w:val="009870BF"/>
    <w:rsid w:val="00B4087C"/>
    <w:rsid w:val="00B54BA1"/>
    <w:rsid w:val="00BD681A"/>
    <w:rsid w:val="00CB1AAD"/>
    <w:rsid w:val="00D615A0"/>
    <w:rsid w:val="00DE53E8"/>
    <w:rsid w:val="00F2049A"/>
    <w:rsid w:val="00F7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uiPriority w:val="99"/>
    <w:rsid w:val="008A3853"/>
    <w:rPr>
      <w:rFonts w:cs="Times New Roman"/>
      <w:color w:val="0000FF"/>
      <w:u w:val="single"/>
    </w:rPr>
  </w:style>
  <w:style w:type="paragraph" w:styleId="a9">
    <w:name w:val="List Paragraph"/>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uiPriority w:val="99"/>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uiPriority w:val="99"/>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uiPriority w:val="99"/>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3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uiPriority w:val="99"/>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qFormat/>
    <w:rsid w:val="00BD681A"/>
    <w:rPr>
      <w:b/>
      <w:bCs/>
    </w:rPr>
  </w:style>
  <w:style w:type="paragraph" w:customStyle="1" w:styleId="ConsPlusTitle">
    <w:name w:val="ConsPlusTitle"/>
    <w:uiPriority w:val="99"/>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uiPriority w:val="99"/>
    <w:locked/>
    <w:rsid w:val="000D69BA"/>
    <w:rPr>
      <w:rFonts w:ascii="Calibri" w:hAnsi="Calibri"/>
      <w:sz w:val="22"/>
      <w:szCs w:val="22"/>
      <w:lang w:eastAsia="en-US" w:bidi="ar-SA"/>
    </w:rPr>
  </w:style>
  <w:style w:type="paragraph" w:customStyle="1" w:styleId="e-mail-label">
    <w:name w:val="e-mail-label"/>
    <w:basedOn w:val="a0"/>
    <w:uiPriority w:val="99"/>
    <w:rsid w:val="004F0F45"/>
    <w:pPr>
      <w:spacing w:before="100" w:beforeAutospacing="1" w:after="100" w:afterAutospacing="1" w:line="240" w:lineRule="auto"/>
    </w:pPr>
    <w:rPr>
      <w:rFonts w:eastAsia="Times New Roman" w:cs="Calibri"/>
      <w:sz w:val="24"/>
      <w:szCs w:val="24"/>
      <w:lang w:eastAsia="ru-RU"/>
    </w:rPr>
  </w:style>
  <w:style w:type="character" w:customStyle="1" w:styleId="Bodytext">
    <w:name w:val="Body text_"/>
    <w:basedOn w:val="a1"/>
    <w:link w:val="11"/>
    <w:uiPriority w:val="99"/>
    <w:locked/>
    <w:rsid w:val="004F0F45"/>
    <w:rPr>
      <w:rFonts w:cs="Times New Roman"/>
      <w:sz w:val="27"/>
      <w:szCs w:val="27"/>
      <w:shd w:val="clear" w:color="auto" w:fill="FFFFFF"/>
    </w:rPr>
  </w:style>
  <w:style w:type="character" w:customStyle="1" w:styleId="apple-converted-space">
    <w:name w:val="apple-converted-space"/>
    <w:basedOn w:val="a1"/>
    <w:uiPriority w:val="99"/>
    <w:rsid w:val="004F0F45"/>
    <w:rPr>
      <w:rFonts w:ascii="Times New Roman" w:hAnsi="Times New Roman" w:cs="Times New Roman"/>
    </w:rPr>
  </w:style>
  <w:style w:type="paragraph" w:customStyle="1" w:styleId="ConsPlusNonformat">
    <w:name w:val="ConsPlusNonformat"/>
    <w:uiPriority w:val="99"/>
    <w:qFormat/>
    <w:rsid w:val="004F0F45"/>
    <w:pPr>
      <w:widowControl w:val="0"/>
      <w:spacing w:after="0" w:line="240" w:lineRule="auto"/>
    </w:pPr>
    <w:rPr>
      <w:rFonts w:ascii="Courier New" w:eastAsia="Times New Roman" w:hAnsi="Courier New" w:cs="Courier New"/>
      <w:color w:val="00000A"/>
      <w:sz w:val="24"/>
      <w:szCs w:val="24"/>
      <w:lang w:eastAsia="ru-RU"/>
    </w:rPr>
  </w:style>
  <w:style w:type="paragraph" w:customStyle="1" w:styleId="11">
    <w:name w:val="Основной текст1"/>
    <w:basedOn w:val="a0"/>
    <w:link w:val="Bodytext"/>
    <w:uiPriority w:val="99"/>
    <w:rsid w:val="004F0F45"/>
    <w:pPr>
      <w:shd w:val="clear" w:color="auto" w:fill="FFFFFF"/>
      <w:spacing w:after="600" w:line="322" w:lineRule="exact"/>
      <w:ind w:hanging="840"/>
      <w:jc w:val="right"/>
    </w:pPr>
    <w:rPr>
      <w:rFonts w:asciiTheme="minorHAnsi" w:eastAsiaTheme="minorHAnsi" w:hAnsiTheme="minorHAnsi"/>
      <w:sz w:val="27"/>
      <w:szCs w:val="27"/>
    </w:rPr>
  </w:style>
  <w:style w:type="paragraph" w:customStyle="1" w:styleId="af9">
    <w:name w:val="Содержимое врезки"/>
    <w:basedOn w:val="a0"/>
    <w:uiPriority w:val="99"/>
    <w:rsid w:val="004F0F45"/>
    <w:pPr>
      <w:spacing w:after="0" w:line="240" w:lineRule="auto"/>
    </w:pPr>
    <w:rPr>
      <w:rFonts w:eastAsia="Times New Roman" w:cs="Calibri"/>
      <w:color w:val="00000A"/>
      <w:sz w:val="24"/>
      <w:szCs w:val="24"/>
      <w:lang w:eastAsia="ru-RU"/>
    </w:rPr>
  </w:style>
  <w:style w:type="character" w:customStyle="1" w:styleId="UnresolvedMention">
    <w:name w:val="Unresolved Mention"/>
    <w:basedOn w:val="a1"/>
    <w:uiPriority w:val="99"/>
    <w:semiHidden/>
    <w:unhideWhenUsed/>
    <w:rsid w:val="004F0F45"/>
    <w:rPr>
      <w:color w:val="605E5C"/>
      <w:shd w:val="clear" w:color="auto" w:fill="E1DFDD"/>
    </w:rPr>
  </w:style>
  <w:style w:type="paragraph" w:customStyle="1" w:styleId="afa">
    <w:name w:val="Текст док"/>
    <w:basedOn w:val="a0"/>
    <w:autoRedefine/>
    <w:rsid w:val="004F0F45"/>
    <w:pPr>
      <w:tabs>
        <w:tab w:val="left" w:pos="7088"/>
      </w:tabs>
      <w:spacing w:before="60" w:after="0" w:line="240" w:lineRule="auto"/>
      <w:ind w:firstLine="709"/>
      <w:jc w:val="both"/>
    </w:pPr>
    <w:rPr>
      <w:rFonts w:ascii="Times New Roman" w:eastAsia="Times New Roman" w:hAnsi="Times New Roman"/>
      <w:sz w:val="28"/>
      <w:szCs w:val="20"/>
      <w:lang w:eastAsia="ru-RU"/>
    </w:rPr>
  </w:style>
  <w:style w:type="paragraph" w:styleId="afb">
    <w:name w:val="Title"/>
    <w:basedOn w:val="a0"/>
    <w:next w:val="a0"/>
    <w:link w:val="afc"/>
    <w:qFormat/>
    <w:rsid w:val="004F0F45"/>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fc">
    <w:name w:val="Название Знак"/>
    <w:basedOn w:val="a1"/>
    <w:link w:val="afb"/>
    <w:rsid w:val="004F0F45"/>
    <w:rPr>
      <w:rFonts w:ascii="Calibri Light" w:eastAsia="Times New Roman" w:hAnsi="Calibri Light" w:cs="Times New Roman"/>
      <w:b/>
      <w:bCs/>
      <w:kern w:val="28"/>
      <w:sz w:val="32"/>
      <w:szCs w:val="32"/>
      <w:lang w:eastAsia="ru-RU"/>
    </w:rPr>
  </w:style>
  <w:style w:type="character" w:styleId="afd">
    <w:name w:val="Emphasis"/>
    <w:qFormat/>
    <w:rsid w:val="004F0F45"/>
    <w:rPr>
      <w:i/>
      <w:iCs/>
    </w:rPr>
  </w:style>
  <w:style w:type="paragraph" w:customStyle="1" w:styleId="ConsPlusCell">
    <w:name w:val="ConsPlusCell"/>
    <w:uiPriority w:val="99"/>
    <w:rsid w:val="004F0F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F0F4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F0F4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F0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F0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F0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irstlineindent">
    <w:name w:val="First line indent"/>
    <w:basedOn w:val="a0"/>
    <w:rsid w:val="004F0F45"/>
    <w:pPr>
      <w:widowControl w:val="0"/>
      <w:suppressAutoHyphens/>
      <w:autoSpaceDN w:val="0"/>
      <w:spacing w:after="0" w:line="240" w:lineRule="auto"/>
      <w:ind w:firstLine="709"/>
      <w:jc w:val="both"/>
      <w:textAlignment w:val="baseline"/>
    </w:pPr>
    <w:rPr>
      <w:rFonts w:ascii="Times New Roman" w:eastAsia="Times New Roman" w:hAnsi="Times New Roman" w:cs="Mangal"/>
      <w:kern w:val="3"/>
      <w:sz w:val="21"/>
      <w:szCs w:val="24"/>
      <w:lang w:eastAsia="zh-CN" w:bidi="hi-IN"/>
    </w:rPr>
  </w:style>
  <w:style w:type="paragraph" w:styleId="afe">
    <w:name w:val="Subtitle"/>
    <w:basedOn w:val="a0"/>
    <w:link w:val="aff"/>
    <w:qFormat/>
    <w:rsid w:val="004F0F45"/>
    <w:pPr>
      <w:spacing w:after="0" w:line="240" w:lineRule="auto"/>
      <w:jc w:val="center"/>
    </w:pPr>
    <w:rPr>
      <w:rFonts w:ascii="Times New Roman" w:eastAsia="Times New Roman" w:hAnsi="Times New Roman"/>
      <w:b/>
      <w:bCs/>
      <w:sz w:val="28"/>
      <w:szCs w:val="24"/>
      <w:lang w:val="x-none" w:eastAsia="x-none"/>
    </w:rPr>
  </w:style>
  <w:style w:type="character" w:customStyle="1" w:styleId="aff">
    <w:name w:val="Подзаголовок Знак"/>
    <w:basedOn w:val="a1"/>
    <w:link w:val="afe"/>
    <w:rsid w:val="004F0F45"/>
    <w:rPr>
      <w:rFonts w:ascii="Times New Roman" w:eastAsia="Times New Roman" w:hAnsi="Times New Roman" w:cs="Times New Roman"/>
      <w:b/>
      <w:bCs/>
      <w:sz w:val="28"/>
      <w:szCs w:val="24"/>
      <w:lang w:val="x-none" w:eastAsia="x-none"/>
    </w:rPr>
  </w:style>
  <w:style w:type="paragraph" w:styleId="aff0">
    <w:name w:val="endnote text"/>
    <w:basedOn w:val="a0"/>
    <w:link w:val="aff1"/>
    <w:uiPriority w:val="99"/>
    <w:semiHidden/>
    <w:unhideWhenUsed/>
    <w:rsid w:val="004F0F45"/>
    <w:pPr>
      <w:spacing w:after="0" w:line="240" w:lineRule="auto"/>
    </w:pPr>
    <w:rPr>
      <w:rFonts w:asciiTheme="minorHAnsi" w:eastAsiaTheme="minorHAnsi" w:hAnsiTheme="minorHAnsi" w:cstheme="minorBidi"/>
      <w:sz w:val="20"/>
      <w:szCs w:val="20"/>
    </w:rPr>
  </w:style>
  <w:style w:type="character" w:customStyle="1" w:styleId="aff1">
    <w:name w:val="Текст концевой сноски Знак"/>
    <w:basedOn w:val="a1"/>
    <w:link w:val="aff0"/>
    <w:uiPriority w:val="99"/>
    <w:semiHidden/>
    <w:rsid w:val="004F0F45"/>
    <w:rPr>
      <w:sz w:val="20"/>
      <w:szCs w:val="20"/>
    </w:rPr>
  </w:style>
  <w:style w:type="character" w:styleId="aff2">
    <w:name w:val="endnote reference"/>
    <w:basedOn w:val="a1"/>
    <w:uiPriority w:val="99"/>
    <w:semiHidden/>
    <w:unhideWhenUsed/>
    <w:rsid w:val="004F0F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uiPriority w:val="99"/>
    <w:rsid w:val="008A3853"/>
    <w:rPr>
      <w:rFonts w:cs="Times New Roman"/>
      <w:color w:val="0000FF"/>
      <w:u w:val="single"/>
    </w:rPr>
  </w:style>
  <w:style w:type="paragraph" w:styleId="a9">
    <w:name w:val="List Paragraph"/>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uiPriority w:val="99"/>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uiPriority w:val="99"/>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uiPriority w:val="99"/>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3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uiPriority w:val="99"/>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qFormat/>
    <w:rsid w:val="00BD681A"/>
    <w:rPr>
      <w:b/>
      <w:bCs/>
    </w:rPr>
  </w:style>
  <w:style w:type="paragraph" w:customStyle="1" w:styleId="ConsPlusTitle">
    <w:name w:val="ConsPlusTitle"/>
    <w:uiPriority w:val="99"/>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uiPriority w:val="99"/>
    <w:locked/>
    <w:rsid w:val="000D69BA"/>
    <w:rPr>
      <w:rFonts w:ascii="Calibri" w:hAnsi="Calibri"/>
      <w:sz w:val="22"/>
      <w:szCs w:val="22"/>
      <w:lang w:eastAsia="en-US" w:bidi="ar-SA"/>
    </w:rPr>
  </w:style>
  <w:style w:type="paragraph" w:customStyle="1" w:styleId="e-mail-label">
    <w:name w:val="e-mail-label"/>
    <w:basedOn w:val="a0"/>
    <w:uiPriority w:val="99"/>
    <w:rsid w:val="004F0F45"/>
    <w:pPr>
      <w:spacing w:before="100" w:beforeAutospacing="1" w:after="100" w:afterAutospacing="1" w:line="240" w:lineRule="auto"/>
    </w:pPr>
    <w:rPr>
      <w:rFonts w:eastAsia="Times New Roman" w:cs="Calibri"/>
      <w:sz w:val="24"/>
      <w:szCs w:val="24"/>
      <w:lang w:eastAsia="ru-RU"/>
    </w:rPr>
  </w:style>
  <w:style w:type="character" w:customStyle="1" w:styleId="Bodytext">
    <w:name w:val="Body text_"/>
    <w:basedOn w:val="a1"/>
    <w:link w:val="11"/>
    <w:uiPriority w:val="99"/>
    <w:locked/>
    <w:rsid w:val="004F0F45"/>
    <w:rPr>
      <w:rFonts w:cs="Times New Roman"/>
      <w:sz w:val="27"/>
      <w:szCs w:val="27"/>
      <w:shd w:val="clear" w:color="auto" w:fill="FFFFFF"/>
    </w:rPr>
  </w:style>
  <w:style w:type="character" w:customStyle="1" w:styleId="apple-converted-space">
    <w:name w:val="apple-converted-space"/>
    <w:basedOn w:val="a1"/>
    <w:uiPriority w:val="99"/>
    <w:rsid w:val="004F0F45"/>
    <w:rPr>
      <w:rFonts w:ascii="Times New Roman" w:hAnsi="Times New Roman" w:cs="Times New Roman"/>
    </w:rPr>
  </w:style>
  <w:style w:type="paragraph" w:customStyle="1" w:styleId="ConsPlusNonformat">
    <w:name w:val="ConsPlusNonformat"/>
    <w:uiPriority w:val="99"/>
    <w:qFormat/>
    <w:rsid w:val="004F0F45"/>
    <w:pPr>
      <w:widowControl w:val="0"/>
      <w:spacing w:after="0" w:line="240" w:lineRule="auto"/>
    </w:pPr>
    <w:rPr>
      <w:rFonts w:ascii="Courier New" w:eastAsia="Times New Roman" w:hAnsi="Courier New" w:cs="Courier New"/>
      <w:color w:val="00000A"/>
      <w:sz w:val="24"/>
      <w:szCs w:val="24"/>
      <w:lang w:eastAsia="ru-RU"/>
    </w:rPr>
  </w:style>
  <w:style w:type="paragraph" w:customStyle="1" w:styleId="11">
    <w:name w:val="Основной текст1"/>
    <w:basedOn w:val="a0"/>
    <w:link w:val="Bodytext"/>
    <w:uiPriority w:val="99"/>
    <w:rsid w:val="004F0F45"/>
    <w:pPr>
      <w:shd w:val="clear" w:color="auto" w:fill="FFFFFF"/>
      <w:spacing w:after="600" w:line="322" w:lineRule="exact"/>
      <w:ind w:hanging="840"/>
      <w:jc w:val="right"/>
    </w:pPr>
    <w:rPr>
      <w:rFonts w:asciiTheme="minorHAnsi" w:eastAsiaTheme="minorHAnsi" w:hAnsiTheme="minorHAnsi"/>
      <w:sz w:val="27"/>
      <w:szCs w:val="27"/>
    </w:rPr>
  </w:style>
  <w:style w:type="paragraph" w:customStyle="1" w:styleId="af9">
    <w:name w:val="Содержимое врезки"/>
    <w:basedOn w:val="a0"/>
    <w:uiPriority w:val="99"/>
    <w:rsid w:val="004F0F45"/>
    <w:pPr>
      <w:spacing w:after="0" w:line="240" w:lineRule="auto"/>
    </w:pPr>
    <w:rPr>
      <w:rFonts w:eastAsia="Times New Roman" w:cs="Calibri"/>
      <w:color w:val="00000A"/>
      <w:sz w:val="24"/>
      <w:szCs w:val="24"/>
      <w:lang w:eastAsia="ru-RU"/>
    </w:rPr>
  </w:style>
  <w:style w:type="character" w:customStyle="1" w:styleId="UnresolvedMention">
    <w:name w:val="Unresolved Mention"/>
    <w:basedOn w:val="a1"/>
    <w:uiPriority w:val="99"/>
    <w:semiHidden/>
    <w:unhideWhenUsed/>
    <w:rsid w:val="004F0F45"/>
    <w:rPr>
      <w:color w:val="605E5C"/>
      <w:shd w:val="clear" w:color="auto" w:fill="E1DFDD"/>
    </w:rPr>
  </w:style>
  <w:style w:type="paragraph" w:customStyle="1" w:styleId="afa">
    <w:name w:val="Текст док"/>
    <w:basedOn w:val="a0"/>
    <w:autoRedefine/>
    <w:rsid w:val="004F0F45"/>
    <w:pPr>
      <w:tabs>
        <w:tab w:val="left" w:pos="7088"/>
      </w:tabs>
      <w:spacing w:before="60" w:after="0" w:line="240" w:lineRule="auto"/>
      <w:ind w:firstLine="709"/>
      <w:jc w:val="both"/>
    </w:pPr>
    <w:rPr>
      <w:rFonts w:ascii="Times New Roman" w:eastAsia="Times New Roman" w:hAnsi="Times New Roman"/>
      <w:sz w:val="28"/>
      <w:szCs w:val="20"/>
      <w:lang w:eastAsia="ru-RU"/>
    </w:rPr>
  </w:style>
  <w:style w:type="paragraph" w:styleId="afb">
    <w:name w:val="Title"/>
    <w:basedOn w:val="a0"/>
    <w:next w:val="a0"/>
    <w:link w:val="afc"/>
    <w:qFormat/>
    <w:rsid w:val="004F0F45"/>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fc">
    <w:name w:val="Название Знак"/>
    <w:basedOn w:val="a1"/>
    <w:link w:val="afb"/>
    <w:rsid w:val="004F0F45"/>
    <w:rPr>
      <w:rFonts w:ascii="Calibri Light" w:eastAsia="Times New Roman" w:hAnsi="Calibri Light" w:cs="Times New Roman"/>
      <w:b/>
      <w:bCs/>
      <w:kern w:val="28"/>
      <w:sz w:val="32"/>
      <w:szCs w:val="32"/>
      <w:lang w:eastAsia="ru-RU"/>
    </w:rPr>
  </w:style>
  <w:style w:type="character" w:styleId="afd">
    <w:name w:val="Emphasis"/>
    <w:qFormat/>
    <w:rsid w:val="004F0F45"/>
    <w:rPr>
      <w:i/>
      <w:iCs/>
    </w:rPr>
  </w:style>
  <w:style w:type="paragraph" w:customStyle="1" w:styleId="ConsPlusCell">
    <w:name w:val="ConsPlusCell"/>
    <w:uiPriority w:val="99"/>
    <w:rsid w:val="004F0F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F0F4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F0F4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F0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F0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F0F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irstlineindent">
    <w:name w:val="First line indent"/>
    <w:basedOn w:val="a0"/>
    <w:rsid w:val="004F0F45"/>
    <w:pPr>
      <w:widowControl w:val="0"/>
      <w:suppressAutoHyphens/>
      <w:autoSpaceDN w:val="0"/>
      <w:spacing w:after="0" w:line="240" w:lineRule="auto"/>
      <w:ind w:firstLine="709"/>
      <w:jc w:val="both"/>
      <w:textAlignment w:val="baseline"/>
    </w:pPr>
    <w:rPr>
      <w:rFonts w:ascii="Times New Roman" w:eastAsia="Times New Roman" w:hAnsi="Times New Roman" w:cs="Mangal"/>
      <w:kern w:val="3"/>
      <w:sz w:val="21"/>
      <w:szCs w:val="24"/>
      <w:lang w:eastAsia="zh-CN" w:bidi="hi-IN"/>
    </w:rPr>
  </w:style>
  <w:style w:type="paragraph" w:styleId="afe">
    <w:name w:val="Subtitle"/>
    <w:basedOn w:val="a0"/>
    <w:link w:val="aff"/>
    <w:qFormat/>
    <w:rsid w:val="004F0F45"/>
    <w:pPr>
      <w:spacing w:after="0" w:line="240" w:lineRule="auto"/>
      <w:jc w:val="center"/>
    </w:pPr>
    <w:rPr>
      <w:rFonts w:ascii="Times New Roman" w:eastAsia="Times New Roman" w:hAnsi="Times New Roman"/>
      <w:b/>
      <w:bCs/>
      <w:sz w:val="28"/>
      <w:szCs w:val="24"/>
      <w:lang w:val="x-none" w:eastAsia="x-none"/>
    </w:rPr>
  </w:style>
  <w:style w:type="character" w:customStyle="1" w:styleId="aff">
    <w:name w:val="Подзаголовок Знак"/>
    <w:basedOn w:val="a1"/>
    <w:link w:val="afe"/>
    <w:rsid w:val="004F0F45"/>
    <w:rPr>
      <w:rFonts w:ascii="Times New Roman" w:eastAsia="Times New Roman" w:hAnsi="Times New Roman" w:cs="Times New Roman"/>
      <w:b/>
      <w:bCs/>
      <w:sz w:val="28"/>
      <w:szCs w:val="24"/>
      <w:lang w:val="x-none" w:eastAsia="x-none"/>
    </w:rPr>
  </w:style>
  <w:style w:type="paragraph" w:styleId="aff0">
    <w:name w:val="endnote text"/>
    <w:basedOn w:val="a0"/>
    <w:link w:val="aff1"/>
    <w:uiPriority w:val="99"/>
    <w:semiHidden/>
    <w:unhideWhenUsed/>
    <w:rsid w:val="004F0F45"/>
    <w:pPr>
      <w:spacing w:after="0" w:line="240" w:lineRule="auto"/>
    </w:pPr>
    <w:rPr>
      <w:rFonts w:asciiTheme="minorHAnsi" w:eastAsiaTheme="minorHAnsi" w:hAnsiTheme="minorHAnsi" w:cstheme="minorBidi"/>
      <w:sz w:val="20"/>
      <w:szCs w:val="20"/>
    </w:rPr>
  </w:style>
  <w:style w:type="character" w:customStyle="1" w:styleId="aff1">
    <w:name w:val="Текст концевой сноски Знак"/>
    <w:basedOn w:val="a1"/>
    <w:link w:val="aff0"/>
    <w:uiPriority w:val="99"/>
    <w:semiHidden/>
    <w:rsid w:val="004F0F45"/>
    <w:rPr>
      <w:sz w:val="20"/>
      <w:szCs w:val="20"/>
    </w:rPr>
  </w:style>
  <w:style w:type="character" w:styleId="aff2">
    <w:name w:val="endnote reference"/>
    <w:basedOn w:val="a1"/>
    <w:uiPriority w:val="99"/>
    <w:semiHidden/>
    <w:unhideWhenUsed/>
    <w:rsid w:val="004F0F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untaevo.tomsk.ru" TargetMode="External"/><Relationship Id="rId13" Type="http://schemas.openxmlformats.org/officeDocument/2006/relationships/hyperlink" Target="https://login.consultant.ru/link/?req=doc&amp;base=LAW&amp;n=389500&amp;date=16.03.2022&amp;dst=100053&amp;field=134" TargetMode="External"/><Relationship Id="rId18" Type="http://schemas.openxmlformats.org/officeDocument/2006/relationships/hyperlink" Target="https://login.consultant.ru/link/?req=doc&amp;base=LAW&amp;n=404644&amp;date=16.03.2022" TargetMode="External"/><Relationship Id="rId26" Type="http://schemas.openxmlformats.org/officeDocument/2006/relationships/hyperlink" Target="https://login.consultant.ru/link/?req=doc&amp;base=LAW&amp;n=185738&amp;date=16.03.2022&amp;dst=100011&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69421&amp;date=16.03.2022&amp;dst=100086&amp;field=134" TargetMode="External"/><Relationship Id="rId34" Type="http://schemas.openxmlformats.org/officeDocument/2006/relationships/hyperlink" Target="https://login.consultant.ru/link/?req=doc&amp;base=LAW&amp;n=185738&amp;date=16.03.2022&amp;dst=101086&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10940&amp;date=16.03.2022&amp;dst=8033&amp;field=134" TargetMode="External"/><Relationship Id="rId17" Type="http://schemas.openxmlformats.org/officeDocument/2006/relationships/hyperlink" Target="https://login.consultant.ru/link/?req=doc&amp;base=LAW&amp;n=303793&amp;date=16.03.2022" TargetMode="External"/><Relationship Id="rId25" Type="http://schemas.openxmlformats.org/officeDocument/2006/relationships/hyperlink" Target="https://login.consultant.ru/link/?req=doc&amp;base=LAW&amp;n=369421&amp;date=16.03.2022" TargetMode="External"/><Relationship Id="rId33" Type="http://schemas.openxmlformats.org/officeDocument/2006/relationships/hyperlink" Target="https://login.consultant.ru/link/?req=doc&amp;base=LAW&amp;n=185738&amp;date=16.03.2022&amp;dst=101256&amp;field=13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03793&amp;date=16.03.2022" TargetMode="External"/><Relationship Id="rId20" Type="http://schemas.openxmlformats.org/officeDocument/2006/relationships/hyperlink" Target="https://login.consultant.ru/link/?req=doc&amp;base=LAW&amp;n=369421&amp;date=16.03.2022&amp;dst=100011&amp;field=134" TargetMode="External"/><Relationship Id="rId29" Type="http://schemas.openxmlformats.org/officeDocument/2006/relationships/hyperlink" Target="https://login.consultant.ru/link/?req=doc&amp;base=LAW&amp;n=185738&amp;date=16.03.2022&amp;dst=101253&amp;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10940&amp;date=16.03.2022&amp;dst=1202&amp;field=134" TargetMode="External"/><Relationship Id="rId24" Type="http://schemas.openxmlformats.org/officeDocument/2006/relationships/hyperlink" Target="https://login.consultant.ru/link/?req=doc&amp;base=LAW&amp;n=369421&amp;date=16.03.2022&amp;dst=100011&amp;field=134" TargetMode="External"/><Relationship Id="rId32" Type="http://schemas.openxmlformats.org/officeDocument/2006/relationships/hyperlink" Target="https://login.consultant.ru/link/?req=doc&amp;base=LAW&amp;n=185738&amp;date=16.03.2022&amp;dst=101255&amp;field=1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03793&amp;date=16.03.2022&amp;dst=100297&amp;field=134" TargetMode="External"/><Relationship Id="rId23" Type="http://schemas.openxmlformats.org/officeDocument/2006/relationships/hyperlink" Target="https://login.consultant.ru/link/?req=doc&amp;base=LAW&amp;n=314820&amp;date=16.03.2022" TargetMode="External"/><Relationship Id="rId28" Type="http://schemas.openxmlformats.org/officeDocument/2006/relationships/hyperlink" Target="https://login.consultant.ru/link/?req=doc&amp;base=LAW&amp;n=185738&amp;date=16.03.2022&amp;dst=101252&amp;field=134" TargetMode="External"/><Relationship Id="rId36" Type="http://schemas.openxmlformats.org/officeDocument/2006/relationships/header" Target="header1.xml"/><Relationship Id="rId10" Type="http://schemas.openxmlformats.org/officeDocument/2006/relationships/hyperlink" Target="https://login.consultant.ru/link/?req=doc&amp;base=LAW&amp;n=389182&amp;date=16.03.2022&amp;dst=101190&amp;field=134" TargetMode="External"/><Relationship Id="rId19" Type="http://schemas.openxmlformats.org/officeDocument/2006/relationships/hyperlink" Target="https://login.consultant.ru/link/?req=doc&amp;base=LAW&amp;n=359755&amp;date=16.03.2022&amp;dst=100024&amp;field=134" TargetMode="External"/><Relationship Id="rId31" Type="http://schemas.openxmlformats.org/officeDocument/2006/relationships/hyperlink" Target="https://login.consultant.ru/link/?req=doc&amp;base=LAW&amp;n=185738&amp;date=16.03.2022&amp;dst=101254&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9182&amp;date=16.03.2022&amp;dst=101183&amp;field=134" TargetMode="External"/><Relationship Id="rId14" Type="http://schemas.openxmlformats.org/officeDocument/2006/relationships/hyperlink" Target="https://login.consultant.ru/link/?req=doc&amp;base=LAW&amp;n=303793&amp;date=16.03.2022" TargetMode="External"/><Relationship Id="rId22" Type="http://schemas.openxmlformats.org/officeDocument/2006/relationships/hyperlink" Target="https://login.consultant.ru/link/?req=doc&amp;base=LAW&amp;n=387118&amp;date=16.03.2022" TargetMode="External"/><Relationship Id="rId27" Type="http://schemas.openxmlformats.org/officeDocument/2006/relationships/hyperlink" Target="https://login.consultant.ru/link/?req=doc&amp;base=LAW&amp;n=185738&amp;date=16.03.2022&amp;dst=101212&amp;field=134" TargetMode="External"/><Relationship Id="rId30" Type="http://schemas.openxmlformats.org/officeDocument/2006/relationships/hyperlink" Target="https://login.consultant.ru/link/?req=doc&amp;base=LAW&amp;n=185738&amp;date=16.03.2022&amp;dst=101254&amp;field=134" TargetMode="External"/><Relationship Id="rId35" Type="http://schemas.openxmlformats.org/officeDocument/2006/relationships/hyperlink" Target="https://login.consultant.ru/link/?req=doc&amp;base=LAW&amp;n=185738&amp;date=16.03.2022&amp;dst=10108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20519</Words>
  <Characters>116963</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2022-12-15T12:18:00Z</dcterms:created>
  <dcterms:modified xsi:type="dcterms:W3CDTF">2022-12-15T12:18:00Z</dcterms:modified>
</cp:coreProperties>
</file>