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350" w:rsidRPr="003577C1" w:rsidRDefault="00E74350" w:rsidP="003577C1">
      <w:pPr>
        <w:widowControl w:val="0"/>
        <w:autoSpaceDE w:val="0"/>
        <w:autoSpaceDN w:val="0"/>
        <w:adjustRightInd w:val="0"/>
        <w:spacing w:after="0" w:line="240" w:lineRule="auto"/>
        <w:outlineLvl w:val="0"/>
        <w:rPr>
          <w:rFonts w:eastAsia="Calibri" w:cs="Times New Roman"/>
          <w:szCs w:val="28"/>
        </w:rPr>
      </w:pPr>
    </w:p>
    <w:p w:rsidR="00BB2DE4" w:rsidRPr="00BB2DE4" w:rsidRDefault="00BB2DE4" w:rsidP="00BB2DE4">
      <w:pPr>
        <w:tabs>
          <w:tab w:val="left" w:pos="0"/>
        </w:tabs>
        <w:spacing w:after="0" w:line="240" w:lineRule="auto"/>
        <w:jc w:val="both"/>
        <w:rPr>
          <w:rFonts w:eastAsia="Calibri" w:cs="Times New Roman"/>
          <w:sz w:val="24"/>
          <w:szCs w:val="24"/>
          <w:lang w:eastAsia="ru-RU"/>
        </w:rPr>
      </w:pPr>
    </w:p>
    <w:p w:rsidR="00BB2DE4" w:rsidRPr="00BB2DE4" w:rsidRDefault="00BB2DE4" w:rsidP="00BB2DE4">
      <w:pPr>
        <w:keepNext/>
        <w:spacing w:after="0" w:line="240" w:lineRule="auto"/>
        <w:jc w:val="right"/>
        <w:outlineLvl w:val="0"/>
        <w:rPr>
          <w:rFonts w:eastAsia="Times New Roman" w:cs="Times New Roman"/>
          <w:b/>
          <w:sz w:val="24"/>
          <w:szCs w:val="24"/>
          <w:lang w:eastAsia="zh-CN"/>
        </w:rPr>
      </w:pPr>
      <w:r w:rsidRPr="00BB2DE4">
        <w:rPr>
          <w:rFonts w:eastAsia="Times New Roman" w:cs="Times New Roman"/>
          <w:b/>
          <w:sz w:val="24"/>
          <w:szCs w:val="24"/>
          <w:lang w:eastAsia="zh-CN"/>
        </w:rPr>
        <w:t>проект</w:t>
      </w:r>
    </w:p>
    <w:p w:rsidR="00BB2DE4" w:rsidRPr="00BB2DE4" w:rsidRDefault="00BB2DE4" w:rsidP="00BB2DE4">
      <w:pPr>
        <w:keepNext/>
        <w:spacing w:after="0" w:line="240" w:lineRule="auto"/>
        <w:jc w:val="center"/>
        <w:outlineLvl w:val="0"/>
        <w:rPr>
          <w:rFonts w:eastAsia="Times New Roman" w:cs="Times New Roman"/>
          <w:b/>
          <w:sz w:val="24"/>
          <w:szCs w:val="24"/>
          <w:lang w:eastAsia="zh-CN"/>
        </w:rPr>
      </w:pPr>
    </w:p>
    <w:p w:rsidR="00BB2DE4" w:rsidRPr="00BB2DE4" w:rsidRDefault="00BB2DE4" w:rsidP="00BB2DE4">
      <w:pPr>
        <w:keepNext/>
        <w:spacing w:after="0" w:line="240" w:lineRule="auto"/>
        <w:jc w:val="center"/>
        <w:outlineLvl w:val="0"/>
        <w:rPr>
          <w:rFonts w:eastAsia="Times New Roman" w:cs="Times New Roman"/>
          <w:b/>
          <w:sz w:val="24"/>
          <w:szCs w:val="24"/>
          <w:lang w:eastAsia="zh-CN"/>
        </w:rPr>
      </w:pPr>
      <w:r w:rsidRPr="00BB2DE4">
        <w:rPr>
          <w:rFonts w:eastAsia="Times New Roman" w:cs="Times New Roman"/>
          <w:b/>
          <w:sz w:val="24"/>
          <w:szCs w:val="24"/>
          <w:lang w:eastAsia="zh-CN"/>
        </w:rPr>
        <w:t>МУНИЦИПАЛЬНОЕ ОБРАЗОВАНИЕ</w:t>
      </w:r>
    </w:p>
    <w:p w:rsidR="00BB2DE4" w:rsidRPr="00BB2DE4" w:rsidRDefault="00BB2DE4" w:rsidP="00BB2DE4">
      <w:pPr>
        <w:keepNext/>
        <w:spacing w:after="0" w:line="240" w:lineRule="auto"/>
        <w:jc w:val="center"/>
        <w:outlineLvl w:val="0"/>
        <w:rPr>
          <w:rFonts w:eastAsia="Times New Roman" w:cs="Times New Roman"/>
          <w:b/>
          <w:sz w:val="24"/>
          <w:szCs w:val="24"/>
          <w:lang w:eastAsia="zh-CN"/>
        </w:rPr>
      </w:pPr>
      <w:r w:rsidRPr="00BB2DE4">
        <w:rPr>
          <w:rFonts w:eastAsia="Times New Roman" w:cs="Times New Roman"/>
          <w:b/>
          <w:sz w:val="24"/>
          <w:szCs w:val="24"/>
          <w:lang w:eastAsia="zh-CN"/>
        </w:rPr>
        <w:t>«ТУРУНТАЕВСКОЕ СЕЛЬСКОЕ ПОСЕЛЕНИЕ»</w:t>
      </w:r>
    </w:p>
    <w:p w:rsidR="00BB2DE4" w:rsidRPr="00BB2DE4" w:rsidRDefault="00BB2DE4" w:rsidP="00BB2DE4">
      <w:pPr>
        <w:keepNext/>
        <w:spacing w:after="0" w:line="240" w:lineRule="auto"/>
        <w:jc w:val="center"/>
        <w:outlineLvl w:val="0"/>
        <w:rPr>
          <w:rFonts w:eastAsia="Times New Roman" w:cs="Times New Roman"/>
          <w:b/>
          <w:sz w:val="24"/>
          <w:szCs w:val="24"/>
          <w:lang w:eastAsia="zh-CN"/>
        </w:rPr>
      </w:pPr>
    </w:p>
    <w:p w:rsidR="00BB2DE4" w:rsidRPr="00BB2DE4" w:rsidRDefault="00BB2DE4" w:rsidP="00BB2DE4">
      <w:pPr>
        <w:keepNext/>
        <w:spacing w:after="0" w:line="240" w:lineRule="auto"/>
        <w:jc w:val="center"/>
        <w:outlineLvl w:val="0"/>
        <w:rPr>
          <w:rFonts w:eastAsia="Times New Roman" w:cs="Times New Roman"/>
          <w:b/>
          <w:sz w:val="24"/>
          <w:szCs w:val="24"/>
          <w:lang w:eastAsia="zh-CN"/>
        </w:rPr>
      </w:pPr>
      <w:r w:rsidRPr="00BB2DE4">
        <w:rPr>
          <w:rFonts w:eastAsia="Times New Roman" w:cs="Times New Roman"/>
          <w:b/>
          <w:sz w:val="24"/>
          <w:szCs w:val="24"/>
          <w:lang w:eastAsia="zh-CN"/>
        </w:rPr>
        <w:t>АДМИНИСТРАЦИЯ ТУРУНТАЕВСКОГО СЕЛЬСКОГО ПОСЕЛЕНИЯ</w:t>
      </w:r>
    </w:p>
    <w:p w:rsidR="00BB2DE4" w:rsidRPr="00BB2DE4" w:rsidRDefault="00BB2DE4" w:rsidP="00BB2DE4">
      <w:pPr>
        <w:keepNext/>
        <w:spacing w:after="0" w:line="240" w:lineRule="auto"/>
        <w:jc w:val="center"/>
        <w:outlineLvl w:val="0"/>
        <w:rPr>
          <w:rFonts w:eastAsia="Times New Roman" w:cs="Times New Roman"/>
          <w:b/>
          <w:sz w:val="24"/>
          <w:szCs w:val="24"/>
          <w:lang w:eastAsia="zh-CN"/>
        </w:rPr>
      </w:pPr>
    </w:p>
    <w:p w:rsidR="00BB2DE4" w:rsidRPr="00BB2DE4" w:rsidRDefault="00BB2DE4" w:rsidP="00BB2DE4">
      <w:pPr>
        <w:keepNext/>
        <w:spacing w:after="0" w:line="240" w:lineRule="auto"/>
        <w:jc w:val="center"/>
        <w:outlineLvl w:val="0"/>
        <w:rPr>
          <w:rFonts w:eastAsia="Times New Roman" w:cs="Times New Roman"/>
          <w:b/>
          <w:sz w:val="24"/>
          <w:szCs w:val="24"/>
          <w:lang w:eastAsia="zh-CN"/>
        </w:rPr>
      </w:pPr>
      <w:r w:rsidRPr="00BB2DE4">
        <w:rPr>
          <w:rFonts w:eastAsia="Times New Roman" w:cs="Times New Roman"/>
          <w:b/>
          <w:sz w:val="24"/>
          <w:szCs w:val="24"/>
          <w:lang w:eastAsia="zh-CN"/>
        </w:rPr>
        <w:t>ПОСТАНОВЛЕНИЕ</w:t>
      </w:r>
    </w:p>
    <w:p w:rsidR="00BB2DE4" w:rsidRPr="00BB2DE4" w:rsidRDefault="00BB2DE4" w:rsidP="00BB2DE4">
      <w:pPr>
        <w:keepNext/>
        <w:spacing w:after="0" w:line="240" w:lineRule="auto"/>
        <w:jc w:val="center"/>
        <w:outlineLvl w:val="0"/>
        <w:rPr>
          <w:rFonts w:eastAsia="Times New Roman" w:cs="Times New Roman"/>
          <w:b/>
          <w:sz w:val="24"/>
          <w:szCs w:val="24"/>
          <w:lang w:eastAsia="zh-CN"/>
        </w:rPr>
      </w:pPr>
    </w:p>
    <w:p w:rsidR="00BB2DE4" w:rsidRPr="00BB2DE4" w:rsidRDefault="00BB2DE4" w:rsidP="00BB2DE4">
      <w:pPr>
        <w:keepNext/>
        <w:spacing w:after="0" w:line="240" w:lineRule="auto"/>
        <w:jc w:val="center"/>
        <w:outlineLvl w:val="0"/>
        <w:rPr>
          <w:rFonts w:eastAsia="Times New Roman" w:cs="Times New Roman"/>
          <w:b/>
          <w:sz w:val="24"/>
          <w:szCs w:val="24"/>
          <w:lang w:eastAsia="zh-CN"/>
        </w:rPr>
      </w:pPr>
      <w:r w:rsidRPr="00BB2DE4">
        <w:rPr>
          <w:rFonts w:eastAsia="Times New Roman" w:cs="Times New Roman"/>
          <w:b/>
          <w:sz w:val="24"/>
          <w:szCs w:val="24"/>
          <w:lang w:eastAsia="zh-CN"/>
        </w:rPr>
        <w:t>«___»_______2022 г.                                                                                                       № ______</w:t>
      </w:r>
    </w:p>
    <w:p w:rsidR="00BB2DE4" w:rsidRPr="00BB2DE4" w:rsidRDefault="00BB2DE4" w:rsidP="00BB2DE4">
      <w:pPr>
        <w:spacing w:after="0" w:line="240" w:lineRule="auto"/>
        <w:jc w:val="center"/>
        <w:rPr>
          <w:rFonts w:eastAsia="Times New Roman" w:cs="Times New Roman"/>
          <w:sz w:val="24"/>
          <w:szCs w:val="24"/>
          <w:lang w:eastAsia="ru-RU"/>
        </w:rPr>
      </w:pPr>
      <w:r w:rsidRPr="00BB2DE4">
        <w:rPr>
          <w:rFonts w:eastAsia="Times New Roman" w:cs="Times New Roman"/>
          <w:sz w:val="24"/>
          <w:szCs w:val="24"/>
          <w:lang w:eastAsia="ru-RU"/>
        </w:rPr>
        <w:t xml:space="preserve">с. Турунтаево </w:t>
      </w:r>
    </w:p>
    <w:p w:rsidR="00BB2DE4" w:rsidRPr="00BB2DE4" w:rsidRDefault="00BB2DE4" w:rsidP="00BB2DE4">
      <w:pPr>
        <w:spacing w:after="0" w:line="240" w:lineRule="auto"/>
        <w:jc w:val="center"/>
        <w:rPr>
          <w:rFonts w:eastAsia="Times New Roman" w:cs="Times New Roman"/>
          <w:sz w:val="24"/>
          <w:szCs w:val="24"/>
          <w:lang w:eastAsia="ru-RU"/>
        </w:rPr>
      </w:pPr>
    </w:p>
    <w:p w:rsidR="00BB2DE4" w:rsidRPr="00BB2DE4" w:rsidRDefault="00BB2DE4" w:rsidP="00BB2DE4">
      <w:pPr>
        <w:spacing w:after="0" w:line="240" w:lineRule="auto"/>
        <w:ind w:firstLine="709"/>
        <w:jc w:val="center"/>
        <w:rPr>
          <w:rFonts w:eastAsia="Times New Roman" w:cs="Times New Roman"/>
          <w:b/>
          <w:sz w:val="24"/>
          <w:szCs w:val="24"/>
          <w:lang w:eastAsia="ru-RU"/>
        </w:rPr>
      </w:pPr>
      <w:r w:rsidRPr="00BB2DE4">
        <w:rPr>
          <w:rFonts w:eastAsia="Times New Roman" w:cs="Times New Roman"/>
          <w:b/>
          <w:sz w:val="24"/>
          <w:szCs w:val="24"/>
          <w:lang w:eastAsia="ru-RU"/>
        </w:rPr>
        <w:t xml:space="preserve">Об утверждении Административного регламента предоставления муниципальной услуги </w:t>
      </w:r>
      <w:r w:rsidRPr="00BB2DE4">
        <w:rPr>
          <w:rFonts w:eastAsia="Times New Roman" w:cs="Times New Roman"/>
          <w:b/>
          <w:color w:val="000000"/>
          <w:sz w:val="24"/>
          <w:szCs w:val="24"/>
          <w:lang w:eastAsia="ru-RU"/>
        </w:rPr>
        <w:t xml:space="preserve">«Установление публичного сервитута в соответствии с главой V.7. Земельного кодекса Российской Федерации» </w:t>
      </w:r>
      <w:r w:rsidRPr="00BB2DE4">
        <w:rPr>
          <w:rFonts w:eastAsia="Times New Roman" w:cs="Times New Roman"/>
          <w:b/>
          <w:sz w:val="24"/>
          <w:szCs w:val="24"/>
          <w:lang w:eastAsia="ru-RU"/>
        </w:rPr>
        <w:t>на территории муниципального образования «</w:t>
      </w:r>
      <w:proofErr w:type="spellStart"/>
      <w:r w:rsidRPr="00BB2DE4">
        <w:rPr>
          <w:rFonts w:eastAsia="Times New Roman" w:cs="Times New Roman"/>
          <w:b/>
          <w:sz w:val="24"/>
          <w:szCs w:val="24"/>
          <w:lang w:eastAsia="ru-RU"/>
        </w:rPr>
        <w:t>Турунтаевское</w:t>
      </w:r>
      <w:proofErr w:type="spellEnd"/>
      <w:r w:rsidRPr="00BB2DE4">
        <w:rPr>
          <w:rFonts w:eastAsia="Times New Roman" w:cs="Times New Roman"/>
          <w:b/>
          <w:sz w:val="24"/>
          <w:szCs w:val="24"/>
          <w:lang w:eastAsia="ru-RU"/>
        </w:rPr>
        <w:t xml:space="preserve"> сельское поселение» Томского района Томской области»</w:t>
      </w:r>
    </w:p>
    <w:p w:rsidR="00BB2DE4" w:rsidRPr="00BB2DE4" w:rsidRDefault="00BB2DE4" w:rsidP="00BB2DE4">
      <w:pPr>
        <w:spacing w:after="0" w:line="240" w:lineRule="auto"/>
        <w:ind w:firstLine="709"/>
        <w:jc w:val="center"/>
        <w:rPr>
          <w:rFonts w:eastAsia="Times New Roman" w:cs="Times New Roman"/>
          <w:sz w:val="24"/>
          <w:szCs w:val="24"/>
          <w:lang w:eastAsia="ru-RU"/>
        </w:rPr>
      </w:pPr>
    </w:p>
    <w:p w:rsidR="00BB2DE4" w:rsidRPr="00BB2DE4" w:rsidRDefault="00BB2DE4" w:rsidP="00BB2DE4">
      <w:pPr>
        <w:widowControl w:val="0"/>
        <w:autoSpaceDE w:val="0"/>
        <w:autoSpaceDN w:val="0"/>
        <w:adjustRightInd w:val="0"/>
        <w:spacing w:after="0" w:line="240" w:lineRule="auto"/>
        <w:ind w:firstLine="709"/>
        <w:jc w:val="both"/>
        <w:outlineLvl w:val="0"/>
        <w:rPr>
          <w:rFonts w:eastAsia="Times New Roman" w:cs="Times New Roman"/>
          <w:sz w:val="24"/>
          <w:szCs w:val="24"/>
          <w:lang w:eastAsia="ru-RU"/>
        </w:rPr>
      </w:pPr>
      <w:r w:rsidRPr="00BB2DE4">
        <w:rPr>
          <w:rFonts w:eastAsia="Times New Roman" w:cs="Times New Roman"/>
          <w:sz w:val="24"/>
          <w:szCs w:val="24"/>
          <w:lang w:eastAsia="ru-RU"/>
        </w:rPr>
        <w:t xml:space="preserve">      В соответствии Федеральным законом от 27.07.2010 N 210-ФЗ "Об организации предоставления государственных и муниципальных услуг", </w:t>
      </w:r>
    </w:p>
    <w:p w:rsidR="00BB2DE4" w:rsidRPr="00BB2DE4" w:rsidRDefault="00BB2DE4" w:rsidP="00BB2DE4">
      <w:pPr>
        <w:widowControl w:val="0"/>
        <w:autoSpaceDE w:val="0"/>
        <w:autoSpaceDN w:val="0"/>
        <w:adjustRightInd w:val="0"/>
        <w:spacing w:after="0" w:line="120" w:lineRule="auto"/>
        <w:ind w:firstLine="709"/>
        <w:jc w:val="both"/>
        <w:outlineLvl w:val="0"/>
        <w:rPr>
          <w:rFonts w:eastAsia="Times New Roman" w:cs="Times New Roman"/>
          <w:sz w:val="24"/>
          <w:szCs w:val="24"/>
          <w:lang w:eastAsia="ru-RU"/>
        </w:rPr>
      </w:pPr>
    </w:p>
    <w:p w:rsidR="00BB2DE4" w:rsidRPr="00BB2DE4" w:rsidRDefault="00BB2DE4" w:rsidP="00BB2DE4">
      <w:pPr>
        <w:spacing w:after="0" w:line="240" w:lineRule="auto"/>
        <w:rPr>
          <w:rFonts w:eastAsia="Times New Roman" w:cs="Times New Roman"/>
          <w:b/>
          <w:sz w:val="24"/>
          <w:szCs w:val="24"/>
          <w:lang w:eastAsia="ru-RU"/>
        </w:rPr>
      </w:pPr>
      <w:r w:rsidRPr="00BB2DE4">
        <w:rPr>
          <w:rFonts w:eastAsia="Times New Roman" w:cs="Times New Roman"/>
          <w:b/>
          <w:sz w:val="24"/>
          <w:szCs w:val="24"/>
          <w:lang w:eastAsia="ru-RU"/>
        </w:rPr>
        <w:t xml:space="preserve">            ПОСТАНОВЛЯЮ:</w:t>
      </w:r>
    </w:p>
    <w:p w:rsidR="00BB2DE4" w:rsidRPr="00BB2DE4" w:rsidRDefault="00BB2DE4" w:rsidP="00BB2DE4">
      <w:pPr>
        <w:spacing w:after="0" w:line="120" w:lineRule="auto"/>
        <w:ind w:firstLine="709"/>
        <w:rPr>
          <w:rFonts w:eastAsia="Times New Roman" w:cs="Times New Roman"/>
          <w:b/>
          <w:sz w:val="24"/>
          <w:szCs w:val="24"/>
          <w:lang w:eastAsia="ru-RU"/>
        </w:rPr>
      </w:pPr>
    </w:p>
    <w:p w:rsidR="00BB2DE4" w:rsidRPr="00BB2DE4" w:rsidRDefault="00BB2DE4" w:rsidP="00BB2DE4">
      <w:pPr>
        <w:spacing w:after="0" w:line="240" w:lineRule="auto"/>
        <w:ind w:firstLine="709"/>
        <w:jc w:val="both"/>
        <w:rPr>
          <w:rFonts w:eastAsia="Times New Roman" w:cs="Times New Roman"/>
          <w:sz w:val="24"/>
          <w:szCs w:val="24"/>
          <w:lang w:eastAsia="ru-RU"/>
        </w:rPr>
      </w:pPr>
      <w:r w:rsidRPr="00BB2DE4">
        <w:rPr>
          <w:rFonts w:eastAsia="Times New Roman" w:cs="Times New Roman"/>
          <w:sz w:val="24"/>
          <w:szCs w:val="24"/>
          <w:lang w:eastAsia="ru-RU"/>
        </w:rPr>
        <w:t xml:space="preserve">1. Утвердить Административный регламент предоставления  муниципальной   услуги </w:t>
      </w:r>
      <w:r w:rsidRPr="00BB2DE4">
        <w:rPr>
          <w:rFonts w:eastAsia="Times New Roman" w:cs="Times New Roman"/>
          <w:color w:val="000000"/>
          <w:sz w:val="24"/>
          <w:szCs w:val="24"/>
          <w:lang w:eastAsia="ru-RU"/>
        </w:rPr>
        <w:t>«Установление публичного сервитута в соответствии с главой V.7. Земельного кодекса Российской Федерации»</w:t>
      </w:r>
      <w:r w:rsidR="007E24D7">
        <w:rPr>
          <w:rFonts w:eastAsia="Times New Roman" w:cs="Times New Roman"/>
          <w:sz w:val="24"/>
          <w:szCs w:val="24"/>
          <w:lang w:eastAsia="ru-RU"/>
        </w:rPr>
        <w:t xml:space="preserve"> </w:t>
      </w:r>
      <w:r w:rsidRPr="00BB2DE4">
        <w:rPr>
          <w:rFonts w:eastAsia="Times New Roman" w:cs="Times New Roman"/>
          <w:sz w:val="24"/>
          <w:szCs w:val="24"/>
          <w:lang w:eastAsia="ru-RU"/>
        </w:rPr>
        <w:t>на территории муниципального образования «</w:t>
      </w:r>
      <w:proofErr w:type="spellStart"/>
      <w:r w:rsidRPr="00BB2DE4">
        <w:rPr>
          <w:rFonts w:eastAsia="Times New Roman" w:cs="Times New Roman"/>
          <w:sz w:val="24"/>
          <w:szCs w:val="24"/>
          <w:lang w:eastAsia="ru-RU"/>
        </w:rPr>
        <w:t>Турунтаевское</w:t>
      </w:r>
      <w:proofErr w:type="spellEnd"/>
      <w:r w:rsidRPr="00BB2DE4">
        <w:rPr>
          <w:rFonts w:eastAsia="Times New Roman" w:cs="Times New Roman"/>
          <w:sz w:val="24"/>
          <w:szCs w:val="24"/>
          <w:lang w:eastAsia="ru-RU"/>
        </w:rPr>
        <w:t xml:space="preserve"> сельское поселение» Томского района Томской области,  согласно приложению.</w:t>
      </w:r>
      <w:bookmarkStart w:id="0" w:name="_GoBack"/>
      <w:bookmarkEnd w:id="0"/>
    </w:p>
    <w:p w:rsidR="00BB2DE4" w:rsidRPr="00BB2DE4" w:rsidRDefault="00BB2DE4" w:rsidP="00BB2DE4">
      <w:pPr>
        <w:spacing w:after="0" w:line="240" w:lineRule="auto"/>
        <w:ind w:firstLine="709"/>
        <w:rPr>
          <w:rFonts w:eastAsia="Times New Roman" w:cs="Times New Roman"/>
          <w:sz w:val="24"/>
          <w:szCs w:val="24"/>
          <w:lang w:eastAsia="ru-RU"/>
        </w:rPr>
      </w:pPr>
      <w:r w:rsidRPr="00BB2DE4">
        <w:rPr>
          <w:rFonts w:eastAsia="Times New Roman" w:cs="Times New Roman"/>
          <w:sz w:val="24"/>
          <w:szCs w:val="24"/>
          <w:lang w:eastAsia="ru-RU"/>
        </w:rPr>
        <w:t>2.  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BB2DE4">
        <w:rPr>
          <w:rFonts w:eastAsia="Times New Roman" w:cs="Times New Roman"/>
          <w:sz w:val="24"/>
          <w:szCs w:val="24"/>
          <w:lang w:eastAsia="ru-RU"/>
        </w:rPr>
        <w:t>Турунтаевское</w:t>
      </w:r>
      <w:proofErr w:type="spellEnd"/>
      <w:r w:rsidRPr="00BB2DE4">
        <w:rPr>
          <w:rFonts w:eastAsia="Times New Roman" w:cs="Times New Roman"/>
          <w:sz w:val="24"/>
          <w:szCs w:val="24"/>
          <w:lang w:eastAsia="ru-RU"/>
        </w:rPr>
        <w:t xml:space="preserve"> сельское поселение» в сети Интернет  - (</w:t>
      </w:r>
      <w:hyperlink r:id="rId9" w:history="1">
        <w:r w:rsidRPr="00BB2DE4">
          <w:rPr>
            <w:rFonts w:eastAsia="Times New Roman" w:cs="Times New Roman"/>
            <w:color w:val="0000FF"/>
            <w:sz w:val="24"/>
            <w:szCs w:val="24"/>
            <w:u w:val="single"/>
            <w:lang w:eastAsia="ru-RU"/>
          </w:rPr>
          <w:t>http://turuntaevo.tomsk.ru</w:t>
        </w:r>
      </w:hyperlink>
      <w:r w:rsidRPr="00BB2DE4">
        <w:rPr>
          <w:rFonts w:eastAsia="Times New Roman" w:cs="Times New Roman"/>
          <w:sz w:val="24"/>
          <w:szCs w:val="24"/>
          <w:lang w:eastAsia="ru-RU"/>
        </w:rPr>
        <w:t>)</w:t>
      </w:r>
    </w:p>
    <w:p w:rsidR="00BB2DE4" w:rsidRPr="00BB2DE4" w:rsidRDefault="00BB2DE4" w:rsidP="00BB2DE4">
      <w:pPr>
        <w:spacing w:after="0" w:line="240" w:lineRule="auto"/>
        <w:rPr>
          <w:rFonts w:eastAsia="Times New Roman" w:cs="Times New Roman"/>
          <w:sz w:val="24"/>
          <w:szCs w:val="24"/>
          <w:lang w:eastAsia="ru-RU"/>
        </w:rPr>
      </w:pPr>
      <w:r w:rsidRPr="00BB2DE4">
        <w:rPr>
          <w:rFonts w:eastAsia="Times New Roman" w:cs="Times New Roman"/>
          <w:sz w:val="24"/>
          <w:szCs w:val="24"/>
          <w:lang w:eastAsia="ru-RU"/>
        </w:rPr>
        <w:t xml:space="preserve">            3.  Настоящее Постановление вступает в силу после дня его официального опубликования</w:t>
      </w:r>
    </w:p>
    <w:p w:rsidR="00BB2DE4" w:rsidRPr="00BB2DE4" w:rsidRDefault="00BB2DE4" w:rsidP="00BB2DE4">
      <w:pPr>
        <w:spacing w:after="0" w:line="240" w:lineRule="auto"/>
        <w:ind w:firstLine="709"/>
        <w:rPr>
          <w:rFonts w:eastAsia="Times New Roman" w:cs="Times New Roman"/>
          <w:sz w:val="24"/>
          <w:szCs w:val="24"/>
          <w:lang w:eastAsia="ru-RU"/>
        </w:rPr>
      </w:pPr>
      <w:r w:rsidRPr="00BB2DE4">
        <w:rPr>
          <w:rFonts w:eastAsia="Times New Roman" w:cs="Times New Roman"/>
          <w:sz w:val="24"/>
          <w:szCs w:val="24"/>
          <w:lang w:eastAsia="ru-RU"/>
        </w:rPr>
        <w:t xml:space="preserve">4.   </w:t>
      </w:r>
      <w:proofErr w:type="gramStart"/>
      <w:r w:rsidRPr="00BB2DE4">
        <w:rPr>
          <w:rFonts w:eastAsia="Times New Roman" w:cs="Times New Roman"/>
          <w:sz w:val="24"/>
          <w:szCs w:val="24"/>
          <w:lang w:eastAsia="ru-RU"/>
        </w:rPr>
        <w:t>Контроль за</w:t>
      </w:r>
      <w:proofErr w:type="gramEnd"/>
      <w:r w:rsidRPr="00BB2DE4">
        <w:rPr>
          <w:rFonts w:eastAsia="Times New Roman" w:cs="Times New Roman"/>
          <w:sz w:val="24"/>
          <w:szCs w:val="24"/>
          <w:lang w:eastAsia="ru-RU"/>
        </w:rPr>
        <w:t xml:space="preserve"> выполнением настоящего постановления оставляю за собой.</w:t>
      </w:r>
    </w:p>
    <w:p w:rsidR="00BB2DE4" w:rsidRPr="00BB2DE4" w:rsidRDefault="00BB2DE4" w:rsidP="00BB2DE4">
      <w:pPr>
        <w:autoSpaceDE w:val="0"/>
        <w:autoSpaceDN w:val="0"/>
        <w:adjustRightInd w:val="0"/>
        <w:spacing w:after="0" w:line="120" w:lineRule="auto"/>
        <w:ind w:firstLine="709"/>
        <w:jc w:val="both"/>
        <w:rPr>
          <w:rFonts w:eastAsia="Times New Roman" w:cs="Times New Roman"/>
          <w:sz w:val="24"/>
          <w:szCs w:val="24"/>
          <w:lang w:eastAsia="ru-RU"/>
        </w:rPr>
      </w:pPr>
    </w:p>
    <w:p w:rsidR="00BB2DE4" w:rsidRPr="00BB2DE4" w:rsidRDefault="00BB2DE4" w:rsidP="00BB2DE4">
      <w:pPr>
        <w:autoSpaceDE w:val="0"/>
        <w:autoSpaceDN w:val="0"/>
        <w:adjustRightInd w:val="0"/>
        <w:spacing w:after="0" w:line="120" w:lineRule="auto"/>
        <w:ind w:firstLine="709"/>
        <w:jc w:val="both"/>
        <w:rPr>
          <w:rFonts w:eastAsia="Times New Roman" w:cs="Times New Roman"/>
          <w:sz w:val="24"/>
          <w:szCs w:val="24"/>
          <w:lang w:eastAsia="ru-RU"/>
        </w:rPr>
      </w:pPr>
    </w:p>
    <w:p w:rsidR="00BB2DE4" w:rsidRPr="00BB2DE4" w:rsidRDefault="00BB2DE4" w:rsidP="00BB2DE4">
      <w:pPr>
        <w:autoSpaceDE w:val="0"/>
        <w:autoSpaceDN w:val="0"/>
        <w:adjustRightInd w:val="0"/>
        <w:spacing w:after="0" w:line="120" w:lineRule="auto"/>
        <w:ind w:firstLine="709"/>
        <w:jc w:val="both"/>
        <w:rPr>
          <w:rFonts w:eastAsia="Times New Roman" w:cs="Times New Roman"/>
          <w:sz w:val="24"/>
          <w:szCs w:val="24"/>
          <w:lang w:eastAsia="ru-RU"/>
        </w:rPr>
      </w:pPr>
    </w:p>
    <w:p w:rsidR="00BB2DE4" w:rsidRPr="00BB2DE4" w:rsidRDefault="00BB2DE4" w:rsidP="00BB2DE4">
      <w:pPr>
        <w:autoSpaceDE w:val="0"/>
        <w:autoSpaceDN w:val="0"/>
        <w:adjustRightInd w:val="0"/>
        <w:spacing w:after="0" w:line="120" w:lineRule="auto"/>
        <w:ind w:firstLine="709"/>
        <w:jc w:val="both"/>
        <w:rPr>
          <w:rFonts w:eastAsia="Times New Roman" w:cs="Times New Roman"/>
          <w:sz w:val="24"/>
          <w:szCs w:val="24"/>
          <w:lang w:eastAsia="ru-RU"/>
        </w:rPr>
      </w:pPr>
    </w:p>
    <w:p w:rsidR="00BB2DE4" w:rsidRPr="00BB2DE4" w:rsidRDefault="00BB2DE4" w:rsidP="00BB2DE4">
      <w:pPr>
        <w:autoSpaceDE w:val="0"/>
        <w:autoSpaceDN w:val="0"/>
        <w:adjustRightInd w:val="0"/>
        <w:spacing w:after="0" w:line="120" w:lineRule="auto"/>
        <w:ind w:firstLine="709"/>
        <w:jc w:val="both"/>
        <w:rPr>
          <w:rFonts w:eastAsia="Times New Roman" w:cs="Times New Roman"/>
          <w:sz w:val="24"/>
          <w:szCs w:val="24"/>
          <w:lang w:eastAsia="ru-RU"/>
        </w:rPr>
      </w:pPr>
    </w:p>
    <w:p w:rsidR="00BB2DE4" w:rsidRPr="00BB2DE4" w:rsidRDefault="00BB2DE4" w:rsidP="00BB2DE4">
      <w:pPr>
        <w:spacing w:after="0" w:line="240" w:lineRule="auto"/>
        <w:rPr>
          <w:rFonts w:eastAsia="Times New Roman" w:cs="Times New Roman"/>
          <w:sz w:val="24"/>
          <w:szCs w:val="24"/>
          <w:lang w:eastAsia="ru-RU"/>
        </w:rPr>
      </w:pPr>
      <w:r w:rsidRPr="00BB2DE4">
        <w:rPr>
          <w:rFonts w:eastAsia="Times New Roman" w:cs="Times New Roman"/>
          <w:sz w:val="24"/>
          <w:szCs w:val="24"/>
          <w:lang w:eastAsia="ru-RU"/>
        </w:rPr>
        <w:t xml:space="preserve">Глава </w:t>
      </w:r>
      <w:proofErr w:type="spellStart"/>
      <w:r w:rsidRPr="00BB2DE4">
        <w:rPr>
          <w:rFonts w:eastAsia="Times New Roman" w:cs="Times New Roman"/>
          <w:sz w:val="24"/>
          <w:szCs w:val="24"/>
          <w:lang w:eastAsia="ru-RU"/>
        </w:rPr>
        <w:t>Турунтаевского</w:t>
      </w:r>
      <w:proofErr w:type="spellEnd"/>
      <w:r w:rsidRPr="00BB2DE4">
        <w:rPr>
          <w:rFonts w:eastAsia="Times New Roman" w:cs="Times New Roman"/>
          <w:sz w:val="24"/>
          <w:szCs w:val="24"/>
          <w:lang w:eastAsia="ru-RU"/>
        </w:rPr>
        <w:t xml:space="preserve"> сельского поселения                                                     С.В. Неверный            </w:t>
      </w:r>
    </w:p>
    <w:p w:rsidR="00BB2DE4" w:rsidRPr="00BB2DE4" w:rsidRDefault="00BB2DE4" w:rsidP="00BB2DE4">
      <w:pPr>
        <w:spacing w:after="0" w:line="240" w:lineRule="auto"/>
        <w:ind w:firstLine="709"/>
        <w:rPr>
          <w:rFonts w:eastAsia="Times New Roman" w:cs="Times New Roman"/>
          <w:sz w:val="24"/>
          <w:szCs w:val="24"/>
          <w:lang w:eastAsia="ru-RU"/>
        </w:rPr>
      </w:pPr>
    </w:p>
    <w:p w:rsidR="00BB2DE4" w:rsidRPr="00BB2DE4" w:rsidRDefault="00BB2DE4" w:rsidP="00BB2DE4">
      <w:pPr>
        <w:spacing w:before="240" w:after="60" w:line="240" w:lineRule="auto"/>
        <w:jc w:val="center"/>
        <w:outlineLvl w:val="0"/>
        <w:rPr>
          <w:rFonts w:eastAsia="Times New Roman" w:cs="Times New Roman"/>
          <w:szCs w:val="24"/>
          <w:lang w:eastAsia="ru-RU"/>
        </w:rPr>
      </w:pPr>
    </w:p>
    <w:p w:rsidR="00BB2DE4" w:rsidRPr="00BB2DE4" w:rsidRDefault="00BB2DE4" w:rsidP="00A53DA8">
      <w:pPr>
        <w:widowControl w:val="0"/>
        <w:autoSpaceDE w:val="0"/>
        <w:autoSpaceDN w:val="0"/>
        <w:adjustRightInd w:val="0"/>
        <w:spacing w:after="0" w:line="240" w:lineRule="auto"/>
        <w:jc w:val="center"/>
        <w:outlineLvl w:val="0"/>
        <w:rPr>
          <w:rFonts w:eastAsia="Calibri" w:cs="Times New Roman"/>
          <w:szCs w:val="28"/>
        </w:rPr>
      </w:pPr>
    </w:p>
    <w:p w:rsidR="00BB2DE4" w:rsidRPr="00BB2DE4" w:rsidRDefault="00BB2DE4" w:rsidP="00A53DA8">
      <w:pPr>
        <w:widowControl w:val="0"/>
        <w:autoSpaceDE w:val="0"/>
        <w:autoSpaceDN w:val="0"/>
        <w:adjustRightInd w:val="0"/>
        <w:spacing w:after="0" w:line="240" w:lineRule="auto"/>
        <w:jc w:val="center"/>
        <w:outlineLvl w:val="0"/>
        <w:rPr>
          <w:rFonts w:eastAsia="Calibri" w:cs="Times New Roman"/>
          <w:szCs w:val="28"/>
        </w:rPr>
      </w:pPr>
    </w:p>
    <w:p w:rsidR="00BB2DE4" w:rsidRPr="00BB2DE4" w:rsidRDefault="00BB2DE4" w:rsidP="00A53DA8">
      <w:pPr>
        <w:widowControl w:val="0"/>
        <w:autoSpaceDE w:val="0"/>
        <w:autoSpaceDN w:val="0"/>
        <w:adjustRightInd w:val="0"/>
        <w:spacing w:after="0" w:line="240" w:lineRule="auto"/>
        <w:jc w:val="center"/>
        <w:outlineLvl w:val="0"/>
        <w:rPr>
          <w:rFonts w:eastAsia="Calibri" w:cs="Times New Roman"/>
          <w:szCs w:val="28"/>
        </w:rPr>
      </w:pPr>
    </w:p>
    <w:p w:rsidR="00BB2DE4" w:rsidRPr="00BB2DE4" w:rsidRDefault="00BB2DE4" w:rsidP="00A53DA8">
      <w:pPr>
        <w:widowControl w:val="0"/>
        <w:autoSpaceDE w:val="0"/>
        <w:autoSpaceDN w:val="0"/>
        <w:adjustRightInd w:val="0"/>
        <w:spacing w:after="0" w:line="240" w:lineRule="auto"/>
        <w:jc w:val="center"/>
        <w:outlineLvl w:val="0"/>
        <w:rPr>
          <w:rFonts w:eastAsia="Calibri" w:cs="Times New Roman"/>
          <w:szCs w:val="28"/>
        </w:rPr>
      </w:pPr>
    </w:p>
    <w:p w:rsidR="00BB2DE4" w:rsidRPr="00BB2DE4" w:rsidRDefault="00BB2DE4" w:rsidP="00A53DA8">
      <w:pPr>
        <w:widowControl w:val="0"/>
        <w:autoSpaceDE w:val="0"/>
        <w:autoSpaceDN w:val="0"/>
        <w:adjustRightInd w:val="0"/>
        <w:spacing w:after="0" w:line="240" w:lineRule="auto"/>
        <w:jc w:val="center"/>
        <w:outlineLvl w:val="0"/>
        <w:rPr>
          <w:rFonts w:eastAsia="Calibri" w:cs="Times New Roman"/>
          <w:szCs w:val="28"/>
        </w:rPr>
      </w:pPr>
    </w:p>
    <w:p w:rsidR="00BB2DE4" w:rsidRPr="00BB2DE4" w:rsidRDefault="00BB2DE4" w:rsidP="00A53DA8">
      <w:pPr>
        <w:widowControl w:val="0"/>
        <w:autoSpaceDE w:val="0"/>
        <w:autoSpaceDN w:val="0"/>
        <w:adjustRightInd w:val="0"/>
        <w:spacing w:after="0" w:line="240" w:lineRule="auto"/>
        <w:jc w:val="center"/>
        <w:outlineLvl w:val="0"/>
        <w:rPr>
          <w:rFonts w:eastAsia="Calibri" w:cs="Times New Roman"/>
          <w:szCs w:val="28"/>
        </w:rPr>
      </w:pPr>
    </w:p>
    <w:p w:rsidR="00BB2DE4" w:rsidRPr="00BB2DE4" w:rsidRDefault="00BB2DE4" w:rsidP="00A53DA8">
      <w:pPr>
        <w:widowControl w:val="0"/>
        <w:autoSpaceDE w:val="0"/>
        <w:autoSpaceDN w:val="0"/>
        <w:adjustRightInd w:val="0"/>
        <w:spacing w:after="0" w:line="240" w:lineRule="auto"/>
        <w:jc w:val="center"/>
        <w:outlineLvl w:val="0"/>
        <w:rPr>
          <w:rFonts w:eastAsia="Calibri" w:cs="Times New Roman"/>
          <w:szCs w:val="28"/>
        </w:rPr>
      </w:pPr>
    </w:p>
    <w:p w:rsidR="00BB2DE4" w:rsidRPr="00BB2DE4" w:rsidRDefault="00BB2DE4" w:rsidP="00A53DA8">
      <w:pPr>
        <w:widowControl w:val="0"/>
        <w:autoSpaceDE w:val="0"/>
        <w:autoSpaceDN w:val="0"/>
        <w:adjustRightInd w:val="0"/>
        <w:spacing w:after="0" w:line="240" w:lineRule="auto"/>
        <w:jc w:val="center"/>
        <w:outlineLvl w:val="0"/>
        <w:rPr>
          <w:rFonts w:eastAsia="Calibri" w:cs="Times New Roman"/>
          <w:szCs w:val="28"/>
        </w:rPr>
      </w:pPr>
    </w:p>
    <w:p w:rsidR="00E74350" w:rsidRPr="007E24D7" w:rsidRDefault="00E74350" w:rsidP="00BB2DE4">
      <w:pPr>
        <w:widowControl w:val="0"/>
        <w:autoSpaceDE w:val="0"/>
        <w:autoSpaceDN w:val="0"/>
        <w:adjustRightInd w:val="0"/>
        <w:spacing w:after="0" w:line="240" w:lineRule="auto"/>
        <w:outlineLvl w:val="0"/>
        <w:rPr>
          <w:rFonts w:eastAsia="Calibri" w:cs="Times New Roman"/>
          <w:szCs w:val="28"/>
        </w:rPr>
      </w:pPr>
    </w:p>
    <w:p w:rsidR="00A53DA8" w:rsidRPr="001525C5" w:rsidRDefault="00903460" w:rsidP="00576F35">
      <w:pPr>
        <w:widowControl w:val="0"/>
        <w:autoSpaceDE w:val="0"/>
        <w:autoSpaceDN w:val="0"/>
        <w:adjustRightInd w:val="0"/>
        <w:spacing w:after="0" w:line="240" w:lineRule="auto"/>
        <w:jc w:val="right"/>
        <w:outlineLvl w:val="0"/>
        <w:rPr>
          <w:sz w:val="24"/>
          <w:szCs w:val="24"/>
        </w:rPr>
      </w:pPr>
      <w:r>
        <w:rPr>
          <w:sz w:val="24"/>
          <w:szCs w:val="24"/>
        </w:rPr>
        <w:lastRenderedPageBreak/>
        <w:t xml:space="preserve"> </w:t>
      </w:r>
      <w:r w:rsidR="00A53DA8" w:rsidRPr="001525C5">
        <w:rPr>
          <w:sz w:val="24"/>
          <w:szCs w:val="24"/>
        </w:rPr>
        <w:t>Приложение к постановлению</w:t>
      </w:r>
    </w:p>
    <w:p w:rsidR="00A53DA8" w:rsidRPr="007E24D7" w:rsidRDefault="00A53DA8" w:rsidP="00BB2DE4">
      <w:pPr>
        <w:widowControl w:val="0"/>
        <w:autoSpaceDE w:val="0"/>
        <w:autoSpaceDN w:val="0"/>
        <w:adjustRightInd w:val="0"/>
        <w:spacing w:after="0" w:line="240" w:lineRule="auto"/>
        <w:jc w:val="right"/>
        <w:rPr>
          <w:sz w:val="24"/>
          <w:szCs w:val="24"/>
        </w:rPr>
      </w:pPr>
      <w:r w:rsidRPr="001525C5">
        <w:rPr>
          <w:sz w:val="24"/>
          <w:szCs w:val="24"/>
        </w:rPr>
        <w:t xml:space="preserve">                                                                              администрации </w:t>
      </w:r>
    </w:p>
    <w:p w:rsidR="00EB4BA8" w:rsidRPr="007E24D7" w:rsidRDefault="00EB4BA8" w:rsidP="00A53DA8">
      <w:pPr>
        <w:spacing w:line="240" w:lineRule="auto"/>
        <w:jc w:val="right"/>
        <w:rPr>
          <w:rFonts w:cs="Times New Roman"/>
          <w:b/>
          <w:bCs/>
          <w:szCs w:val="28"/>
          <w:highlight w:val="yellow"/>
        </w:rPr>
      </w:pPr>
    </w:p>
    <w:p w:rsidR="00A06F45" w:rsidRPr="00BB2DE4" w:rsidRDefault="000E5A3B" w:rsidP="00A06F45">
      <w:pPr>
        <w:autoSpaceDE w:val="0"/>
        <w:autoSpaceDN w:val="0"/>
        <w:adjustRightInd w:val="0"/>
        <w:spacing w:after="0" w:line="240" w:lineRule="auto"/>
        <w:jc w:val="center"/>
        <w:outlineLvl w:val="0"/>
        <w:rPr>
          <w:rFonts w:cs="Times New Roman"/>
          <w:b/>
          <w:bCs/>
          <w:sz w:val="24"/>
          <w:szCs w:val="24"/>
        </w:rPr>
      </w:pPr>
      <w:r w:rsidRPr="00BB2DE4">
        <w:rPr>
          <w:rFonts w:cs="Times New Roman"/>
          <w:b/>
          <w:bCs/>
          <w:sz w:val="24"/>
          <w:szCs w:val="24"/>
        </w:rPr>
        <w:t>АДМИНИСТРАТИВНЫЙ РЕГЛАМЕНТ</w:t>
      </w:r>
    </w:p>
    <w:p w:rsidR="00A06F45" w:rsidRPr="00BB2DE4" w:rsidRDefault="00A06F45" w:rsidP="00A06F45">
      <w:pPr>
        <w:autoSpaceDE w:val="0"/>
        <w:autoSpaceDN w:val="0"/>
        <w:adjustRightInd w:val="0"/>
        <w:spacing w:after="0" w:line="240" w:lineRule="auto"/>
        <w:jc w:val="center"/>
        <w:outlineLvl w:val="0"/>
        <w:rPr>
          <w:rFonts w:cs="Times New Roman"/>
          <w:b/>
          <w:bCs/>
          <w:sz w:val="24"/>
          <w:szCs w:val="24"/>
        </w:rPr>
      </w:pPr>
      <w:r w:rsidRPr="00BB2DE4">
        <w:rPr>
          <w:rFonts w:cs="Times New Roman"/>
          <w:b/>
          <w:bCs/>
          <w:sz w:val="24"/>
          <w:szCs w:val="24"/>
        </w:rPr>
        <w:t xml:space="preserve">предоставления муниципальной услуги </w:t>
      </w:r>
    </w:p>
    <w:p w:rsidR="00BB2DE4" w:rsidRPr="00BB2DE4" w:rsidRDefault="00AE38A6" w:rsidP="00BB2DE4">
      <w:pPr>
        <w:spacing w:after="0" w:line="240" w:lineRule="auto"/>
        <w:ind w:firstLine="709"/>
        <w:jc w:val="center"/>
        <w:rPr>
          <w:rFonts w:eastAsia="Times New Roman" w:cs="Times New Roman"/>
          <w:b/>
          <w:sz w:val="24"/>
          <w:szCs w:val="24"/>
          <w:lang w:eastAsia="ru-RU"/>
        </w:rPr>
      </w:pPr>
      <w:r w:rsidRPr="00BB2DE4">
        <w:rPr>
          <w:rFonts w:cs="Times New Roman"/>
          <w:b/>
          <w:sz w:val="24"/>
          <w:szCs w:val="24"/>
        </w:rPr>
        <w:t xml:space="preserve">«Установление публичного сервитута в соответствии с главой V.7. Земельного кодекса Российской Федерации» </w:t>
      </w:r>
      <w:r w:rsidR="00BB2DE4" w:rsidRPr="00BB2DE4">
        <w:rPr>
          <w:rFonts w:eastAsia="Times New Roman" w:cs="Times New Roman"/>
          <w:b/>
          <w:sz w:val="24"/>
          <w:szCs w:val="24"/>
          <w:lang w:eastAsia="ru-RU"/>
        </w:rPr>
        <w:t>на территории муниципального образования «</w:t>
      </w:r>
      <w:proofErr w:type="spellStart"/>
      <w:r w:rsidR="00BB2DE4" w:rsidRPr="00BB2DE4">
        <w:rPr>
          <w:rFonts w:eastAsia="Times New Roman" w:cs="Times New Roman"/>
          <w:b/>
          <w:sz w:val="24"/>
          <w:szCs w:val="24"/>
          <w:lang w:eastAsia="ru-RU"/>
        </w:rPr>
        <w:t>Турунтаевское</w:t>
      </w:r>
      <w:proofErr w:type="spellEnd"/>
      <w:r w:rsidR="00BB2DE4" w:rsidRPr="00BB2DE4">
        <w:rPr>
          <w:rFonts w:eastAsia="Times New Roman" w:cs="Times New Roman"/>
          <w:b/>
          <w:sz w:val="24"/>
          <w:szCs w:val="24"/>
          <w:lang w:eastAsia="ru-RU"/>
        </w:rPr>
        <w:t xml:space="preserve"> сельское поселение» Томского района Томской области»</w:t>
      </w:r>
    </w:p>
    <w:p w:rsidR="00AE38A6" w:rsidRPr="00BB2DE4" w:rsidRDefault="00AE38A6" w:rsidP="00A06F45">
      <w:pPr>
        <w:autoSpaceDE w:val="0"/>
        <w:autoSpaceDN w:val="0"/>
        <w:adjustRightInd w:val="0"/>
        <w:spacing w:after="0" w:line="240" w:lineRule="auto"/>
        <w:jc w:val="center"/>
        <w:outlineLvl w:val="0"/>
        <w:rPr>
          <w:rFonts w:cs="Times New Roman"/>
          <w:b/>
          <w:sz w:val="24"/>
          <w:szCs w:val="24"/>
          <w:highlight w:val="yellow"/>
        </w:rPr>
      </w:pPr>
    </w:p>
    <w:p w:rsidR="00B51D32" w:rsidRPr="00BB2DE4" w:rsidRDefault="00B51D32" w:rsidP="00B51D32">
      <w:pPr>
        <w:autoSpaceDE w:val="0"/>
        <w:autoSpaceDN w:val="0"/>
        <w:adjustRightInd w:val="0"/>
        <w:spacing w:after="0" w:line="240" w:lineRule="auto"/>
        <w:jc w:val="center"/>
        <w:outlineLvl w:val="0"/>
        <w:rPr>
          <w:rFonts w:cs="Times New Roman"/>
          <w:b/>
          <w:sz w:val="24"/>
          <w:szCs w:val="24"/>
        </w:rPr>
      </w:pPr>
      <w:r w:rsidRPr="00BB2DE4">
        <w:rPr>
          <w:rFonts w:cs="Times New Roman"/>
          <w:b/>
          <w:sz w:val="24"/>
          <w:szCs w:val="24"/>
        </w:rPr>
        <w:t>I. Общие положения</w:t>
      </w:r>
    </w:p>
    <w:p w:rsidR="00B51D32" w:rsidRPr="00BB2DE4" w:rsidRDefault="00B51D32" w:rsidP="00B51D32">
      <w:pPr>
        <w:autoSpaceDE w:val="0"/>
        <w:autoSpaceDN w:val="0"/>
        <w:adjustRightInd w:val="0"/>
        <w:spacing w:after="0" w:line="240" w:lineRule="auto"/>
        <w:jc w:val="center"/>
        <w:rPr>
          <w:rFonts w:cs="Times New Roman"/>
          <w:b/>
          <w:sz w:val="24"/>
          <w:szCs w:val="24"/>
          <w:highlight w:val="yellow"/>
        </w:rPr>
      </w:pPr>
    </w:p>
    <w:p w:rsidR="00B51D32" w:rsidRPr="00BB2DE4" w:rsidRDefault="00B51D32" w:rsidP="00B51D32">
      <w:pPr>
        <w:autoSpaceDE w:val="0"/>
        <w:autoSpaceDN w:val="0"/>
        <w:adjustRightInd w:val="0"/>
        <w:spacing w:after="0" w:line="240" w:lineRule="auto"/>
        <w:jc w:val="center"/>
        <w:outlineLvl w:val="1"/>
        <w:rPr>
          <w:rFonts w:cs="Times New Roman"/>
          <w:b/>
          <w:sz w:val="24"/>
          <w:szCs w:val="24"/>
        </w:rPr>
      </w:pPr>
      <w:r w:rsidRPr="00BB2DE4">
        <w:rPr>
          <w:rFonts w:cs="Times New Roman"/>
          <w:b/>
          <w:sz w:val="24"/>
          <w:szCs w:val="24"/>
        </w:rPr>
        <w:t>Предмет регулирования административного регламента</w:t>
      </w:r>
    </w:p>
    <w:p w:rsidR="00B51D32" w:rsidRPr="00572C21" w:rsidRDefault="00B51D32" w:rsidP="00B51D32">
      <w:pPr>
        <w:autoSpaceDE w:val="0"/>
        <w:autoSpaceDN w:val="0"/>
        <w:adjustRightInd w:val="0"/>
        <w:spacing w:after="0" w:line="240" w:lineRule="auto"/>
        <w:rPr>
          <w:rFonts w:cs="Times New Roman"/>
          <w:sz w:val="24"/>
          <w:szCs w:val="24"/>
          <w:highlight w:val="yellow"/>
        </w:rPr>
      </w:pPr>
    </w:p>
    <w:p w:rsidR="00D05BAA" w:rsidRDefault="00106998" w:rsidP="00D05BAA">
      <w:pPr>
        <w:widowControl w:val="0"/>
        <w:autoSpaceDE w:val="0"/>
        <w:autoSpaceDN w:val="0"/>
        <w:adjustRightInd w:val="0"/>
        <w:spacing w:after="0" w:line="240" w:lineRule="auto"/>
        <w:ind w:firstLine="708"/>
        <w:jc w:val="both"/>
        <w:outlineLvl w:val="2"/>
        <w:rPr>
          <w:rFonts w:cs="Times New Roman"/>
          <w:bCs/>
          <w:sz w:val="24"/>
          <w:szCs w:val="24"/>
        </w:rPr>
      </w:pPr>
      <w:r w:rsidRPr="001525C5">
        <w:rPr>
          <w:sz w:val="24"/>
          <w:szCs w:val="24"/>
          <w:lang w:eastAsia="ru-RU"/>
        </w:rPr>
        <w:t>1.</w:t>
      </w:r>
      <w:r w:rsidR="002A167A">
        <w:rPr>
          <w:sz w:val="24"/>
          <w:szCs w:val="24"/>
          <w:lang w:eastAsia="ru-RU"/>
        </w:rPr>
        <w:t>1.</w:t>
      </w:r>
      <w:r w:rsidR="005F0008">
        <w:rPr>
          <w:sz w:val="24"/>
          <w:szCs w:val="24"/>
          <w:lang w:eastAsia="ru-RU"/>
        </w:rPr>
        <w:t xml:space="preserve">Административный регламент </w:t>
      </w:r>
      <w:r w:rsidRPr="001525C5">
        <w:rPr>
          <w:sz w:val="24"/>
          <w:szCs w:val="24"/>
          <w:lang w:eastAsia="ru-RU"/>
        </w:rPr>
        <w:t>предоставления муниципальной услуги «</w:t>
      </w:r>
      <w:r w:rsidR="00AA5624" w:rsidRPr="00BA4226">
        <w:rPr>
          <w:rFonts w:cs="Times New Roman"/>
          <w:sz w:val="24"/>
          <w:szCs w:val="24"/>
        </w:rPr>
        <w:t>Установление публичного сервитута в соответствии с главой V.7. Земельного кодекса Российской Федерации</w:t>
      </w:r>
      <w:r w:rsidRPr="001525C5">
        <w:rPr>
          <w:sz w:val="24"/>
          <w:szCs w:val="24"/>
          <w:lang w:eastAsia="ru-RU"/>
        </w:rPr>
        <w:t xml:space="preserve">» (далее – Административный регламент) </w:t>
      </w:r>
      <w:r w:rsidR="00D05BAA" w:rsidRPr="00D05BAA">
        <w:rPr>
          <w:sz w:val="24"/>
          <w:szCs w:val="24"/>
          <w:lang w:eastAsia="ru-RU"/>
        </w:rPr>
        <w:t>разработан в целях повышения</w:t>
      </w:r>
      <w:r w:rsidR="00D05BAA">
        <w:rPr>
          <w:sz w:val="24"/>
          <w:szCs w:val="24"/>
          <w:lang w:eastAsia="ru-RU"/>
        </w:rPr>
        <w:t xml:space="preserve"> </w:t>
      </w:r>
      <w:r w:rsidR="00D05BAA" w:rsidRPr="00D05BAA">
        <w:rPr>
          <w:sz w:val="24"/>
          <w:szCs w:val="24"/>
          <w:lang w:eastAsia="ru-RU"/>
        </w:rPr>
        <w:t xml:space="preserve">качества и доступности предоставления </w:t>
      </w:r>
      <w:r w:rsidR="00E546CD">
        <w:rPr>
          <w:rFonts w:cs="Times New Roman"/>
          <w:sz w:val="24"/>
          <w:szCs w:val="24"/>
        </w:rPr>
        <w:t>муниципальной</w:t>
      </w:r>
      <w:r w:rsidR="00D05BAA" w:rsidRPr="00D05BAA">
        <w:rPr>
          <w:sz w:val="24"/>
          <w:szCs w:val="24"/>
          <w:lang w:eastAsia="ru-RU"/>
        </w:rPr>
        <w:t xml:space="preserve"> услуги,</w:t>
      </w:r>
      <w:r w:rsidR="00D05BAA">
        <w:rPr>
          <w:sz w:val="24"/>
          <w:szCs w:val="24"/>
          <w:lang w:eastAsia="ru-RU"/>
        </w:rPr>
        <w:t xml:space="preserve"> </w:t>
      </w:r>
      <w:r w:rsidR="00D05BAA" w:rsidRPr="00D05BAA">
        <w:rPr>
          <w:sz w:val="24"/>
          <w:szCs w:val="24"/>
          <w:lang w:eastAsia="ru-RU"/>
        </w:rPr>
        <w:t>определяет стандарт, сроки и последовательность действий (административных процедур) при осуществлении полномочий</w:t>
      </w:r>
      <w:r w:rsidR="00DD7B20">
        <w:rPr>
          <w:sz w:val="24"/>
          <w:szCs w:val="24"/>
          <w:lang w:eastAsia="ru-RU"/>
        </w:rPr>
        <w:t xml:space="preserve"> по </w:t>
      </w:r>
      <w:r w:rsidR="00DD7B20">
        <w:rPr>
          <w:rFonts w:cs="Times New Roman"/>
          <w:sz w:val="24"/>
          <w:szCs w:val="24"/>
        </w:rPr>
        <w:t>установлению</w:t>
      </w:r>
      <w:r w:rsidR="00DD7B20" w:rsidRPr="00BA4226">
        <w:rPr>
          <w:rFonts w:cs="Times New Roman"/>
          <w:sz w:val="24"/>
          <w:szCs w:val="24"/>
        </w:rPr>
        <w:t xml:space="preserve"> публичного сервитута в соответствии с главой V.7. Земельного кодекса Российской Федерации</w:t>
      </w:r>
      <w:r w:rsidR="0091799F">
        <w:rPr>
          <w:sz w:val="24"/>
          <w:szCs w:val="24"/>
          <w:lang w:eastAsia="ru-RU"/>
        </w:rPr>
        <w:t xml:space="preserve"> </w:t>
      </w:r>
      <w:r w:rsidR="00BB2DE4" w:rsidRPr="00BB2DE4">
        <w:rPr>
          <w:sz w:val="24"/>
          <w:szCs w:val="24"/>
          <w:lang w:eastAsia="ru-RU"/>
        </w:rPr>
        <w:t>на территории муниципального образования «</w:t>
      </w:r>
      <w:proofErr w:type="spellStart"/>
      <w:r w:rsidR="00BB2DE4" w:rsidRPr="00BB2DE4">
        <w:rPr>
          <w:sz w:val="24"/>
          <w:szCs w:val="24"/>
          <w:lang w:eastAsia="ru-RU"/>
        </w:rPr>
        <w:t>Турунтаевское</w:t>
      </w:r>
      <w:proofErr w:type="spellEnd"/>
      <w:r w:rsidR="00BB2DE4" w:rsidRPr="00BB2DE4">
        <w:rPr>
          <w:sz w:val="24"/>
          <w:szCs w:val="24"/>
          <w:lang w:eastAsia="ru-RU"/>
        </w:rPr>
        <w:t xml:space="preserve"> сельское поселение» Томского района Томской области»</w:t>
      </w:r>
    </w:p>
    <w:p w:rsidR="002A167A" w:rsidRPr="002A167A" w:rsidRDefault="002A167A" w:rsidP="002A167A">
      <w:pPr>
        <w:widowControl w:val="0"/>
        <w:autoSpaceDE w:val="0"/>
        <w:autoSpaceDN w:val="0"/>
        <w:adjustRightInd w:val="0"/>
        <w:spacing w:after="0" w:line="240" w:lineRule="auto"/>
        <w:ind w:firstLine="708"/>
        <w:jc w:val="both"/>
        <w:outlineLvl w:val="2"/>
        <w:rPr>
          <w:rFonts w:cs="Times New Roman"/>
          <w:bCs/>
          <w:sz w:val="24"/>
          <w:szCs w:val="24"/>
        </w:rPr>
      </w:pPr>
      <w:r>
        <w:rPr>
          <w:rFonts w:cs="Times New Roman"/>
          <w:bCs/>
          <w:sz w:val="24"/>
          <w:szCs w:val="24"/>
        </w:rPr>
        <w:t>1.2.</w:t>
      </w:r>
      <w:r w:rsidRPr="002A167A">
        <w:rPr>
          <w:rFonts w:cs="Times New Roman"/>
          <w:bCs/>
          <w:sz w:val="24"/>
          <w:szCs w:val="24"/>
        </w:rPr>
        <w:t>Действие настоящего Административного регламента распространяется на</w:t>
      </w:r>
      <w:r>
        <w:rPr>
          <w:rFonts w:cs="Times New Roman"/>
          <w:bCs/>
          <w:sz w:val="24"/>
          <w:szCs w:val="24"/>
        </w:rPr>
        <w:t xml:space="preserve"> </w:t>
      </w:r>
      <w:r w:rsidRPr="002A167A">
        <w:rPr>
          <w:rFonts w:cs="Times New Roman"/>
          <w:bCs/>
          <w:sz w:val="24"/>
          <w:szCs w:val="24"/>
        </w:rPr>
        <w:t>случаи установления публичного сервитута в соответствии с Главой V.7. Земельного кодекса Российской Федерации.</w:t>
      </w:r>
    </w:p>
    <w:p w:rsidR="002A167A" w:rsidRPr="002A167A" w:rsidRDefault="002A167A" w:rsidP="002A167A">
      <w:pPr>
        <w:widowControl w:val="0"/>
        <w:autoSpaceDE w:val="0"/>
        <w:autoSpaceDN w:val="0"/>
        <w:adjustRightInd w:val="0"/>
        <w:spacing w:after="0" w:line="240" w:lineRule="auto"/>
        <w:ind w:firstLine="708"/>
        <w:jc w:val="both"/>
        <w:outlineLvl w:val="2"/>
        <w:rPr>
          <w:rFonts w:cs="Times New Roman"/>
          <w:bCs/>
          <w:sz w:val="24"/>
          <w:szCs w:val="24"/>
        </w:rPr>
      </w:pPr>
      <w:r w:rsidRPr="002A167A">
        <w:rPr>
          <w:rFonts w:cs="Times New Roman"/>
          <w:bCs/>
          <w:sz w:val="24"/>
          <w:szCs w:val="24"/>
        </w:rPr>
        <w:t>Настоящий Административный регламент не применяется в случаях установления</w:t>
      </w:r>
      <w:r>
        <w:rPr>
          <w:rFonts w:cs="Times New Roman"/>
          <w:bCs/>
          <w:sz w:val="24"/>
          <w:szCs w:val="24"/>
        </w:rPr>
        <w:t xml:space="preserve"> </w:t>
      </w:r>
      <w:r w:rsidRPr="002A167A">
        <w:rPr>
          <w:rFonts w:cs="Times New Roman"/>
          <w:bCs/>
          <w:sz w:val="24"/>
          <w:szCs w:val="24"/>
        </w:rPr>
        <w:t>публичного сервитута в соответствии с подпунктами 1 - 7 пункта 4 статьи 23 Земельного кодекса Российской Федерации.</w:t>
      </w:r>
    </w:p>
    <w:p w:rsidR="00106998" w:rsidRPr="00BB2DE4" w:rsidRDefault="00106998" w:rsidP="00106998">
      <w:pPr>
        <w:widowControl w:val="0"/>
        <w:autoSpaceDE w:val="0"/>
        <w:autoSpaceDN w:val="0"/>
        <w:adjustRightInd w:val="0"/>
        <w:spacing w:after="0" w:line="240" w:lineRule="auto"/>
        <w:jc w:val="both"/>
        <w:outlineLvl w:val="2"/>
        <w:rPr>
          <w:b/>
          <w:sz w:val="24"/>
          <w:szCs w:val="24"/>
          <w:highlight w:val="yellow"/>
          <w:lang w:eastAsia="ru-RU"/>
        </w:rPr>
      </w:pPr>
    </w:p>
    <w:p w:rsidR="00106998" w:rsidRPr="00BB2DE4" w:rsidRDefault="00106998" w:rsidP="00106998">
      <w:pPr>
        <w:widowControl w:val="0"/>
        <w:autoSpaceDE w:val="0"/>
        <w:autoSpaceDN w:val="0"/>
        <w:adjustRightInd w:val="0"/>
        <w:spacing w:after="0" w:line="240" w:lineRule="auto"/>
        <w:jc w:val="center"/>
        <w:outlineLvl w:val="2"/>
        <w:rPr>
          <w:b/>
          <w:sz w:val="24"/>
          <w:szCs w:val="24"/>
        </w:rPr>
      </w:pPr>
      <w:r w:rsidRPr="00BB2DE4">
        <w:rPr>
          <w:b/>
          <w:sz w:val="24"/>
          <w:szCs w:val="24"/>
        </w:rPr>
        <w:t>Круг заявителей</w:t>
      </w:r>
    </w:p>
    <w:p w:rsidR="00B51D32" w:rsidRPr="00925E11" w:rsidRDefault="00B51D32" w:rsidP="00106998">
      <w:pPr>
        <w:autoSpaceDE w:val="0"/>
        <w:autoSpaceDN w:val="0"/>
        <w:adjustRightInd w:val="0"/>
        <w:spacing w:after="0" w:line="240" w:lineRule="auto"/>
        <w:jc w:val="both"/>
        <w:rPr>
          <w:rFonts w:cs="Times New Roman"/>
          <w:szCs w:val="28"/>
        </w:rPr>
      </w:pPr>
    </w:p>
    <w:p w:rsidR="002A167A" w:rsidRPr="002A167A" w:rsidRDefault="002A167A" w:rsidP="00F52ABA">
      <w:pPr>
        <w:pStyle w:val="ConsPlusNormal"/>
        <w:ind w:firstLine="709"/>
        <w:jc w:val="both"/>
        <w:rPr>
          <w:rFonts w:ascii="Times New Roman" w:hAnsi="Times New Roman" w:cs="Times New Roman"/>
          <w:sz w:val="24"/>
          <w:szCs w:val="24"/>
        </w:rPr>
      </w:pPr>
      <w:r w:rsidRPr="002A167A">
        <w:rPr>
          <w:rFonts w:ascii="Times New Roman" w:hAnsi="Times New Roman" w:cs="Times New Roman"/>
          <w:sz w:val="24"/>
          <w:szCs w:val="24"/>
        </w:rPr>
        <w:t xml:space="preserve">1.3. Заявителями на получение </w:t>
      </w:r>
      <w:r w:rsidR="00F52ABA" w:rsidRPr="002A167A">
        <w:rPr>
          <w:rFonts w:ascii="Times New Roman" w:hAnsi="Times New Roman" w:cs="Times New Roman"/>
          <w:sz w:val="24"/>
          <w:szCs w:val="24"/>
        </w:rPr>
        <w:t>муниципальной</w:t>
      </w:r>
      <w:r w:rsidRPr="002A167A">
        <w:rPr>
          <w:rFonts w:ascii="Times New Roman" w:hAnsi="Times New Roman" w:cs="Times New Roman"/>
          <w:sz w:val="24"/>
          <w:szCs w:val="24"/>
        </w:rPr>
        <w:t xml:space="preserve"> услуги являются</w:t>
      </w:r>
      <w:r w:rsidR="00F52ABA">
        <w:rPr>
          <w:rFonts w:ascii="Times New Roman" w:hAnsi="Times New Roman" w:cs="Times New Roman"/>
          <w:sz w:val="24"/>
          <w:szCs w:val="24"/>
        </w:rPr>
        <w:t xml:space="preserve"> </w:t>
      </w:r>
      <w:r w:rsidRPr="002A167A">
        <w:rPr>
          <w:rFonts w:ascii="Times New Roman" w:hAnsi="Times New Roman" w:cs="Times New Roman"/>
          <w:sz w:val="24"/>
          <w:szCs w:val="24"/>
        </w:rPr>
        <w:t>организации (далее – Заявители):</w:t>
      </w:r>
    </w:p>
    <w:p w:rsidR="002A167A" w:rsidRPr="002A167A" w:rsidRDefault="002A167A" w:rsidP="002A16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2A167A">
        <w:rPr>
          <w:rFonts w:ascii="Times New Roman" w:hAnsi="Times New Roman" w:cs="Times New Roman"/>
          <w:sz w:val="24"/>
          <w:szCs w:val="24"/>
        </w:rPr>
        <w:t>являющееся субъектом естественных монополий, - в случаях установлен</w:t>
      </w:r>
      <w:r>
        <w:rPr>
          <w:rFonts w:ascii="Times New Roman" w:hAnsi="Times New Roman" w:cs="Times New Roman"/>
          <w:sz w:val="24"/>
          <w:szCs w:val="24"/>
        </w:rPr>
        <w:t xml:space="preserve">ия </w:t>
      </w:r>
      <w:r w:rsidRPr="002A167A">
        <w:rPr>
          <w:rFonts w:ascii="Times New Roman" w:hAnsi="Times New Roman" w:cs="Times New Roman"/>
          <w:sz w:val="24"/>
          <w:szCs w:val="24"/>
        </w:rPr>
        <w:t>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2A167A" w:rsidRPr="002A167A" w:rsidRDefault="002A167A" w:rsidP="002A16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2A167A">
        <w:rPr>
          <w:rFonts w:ascii="Times New Roman" w:hAnsi="Times New Roman" w:cs="Times New Roman"/>
          <w:sz w:val="24"/>
          <w:szCs w:val="24"/>
        </w:rPr>
        <w:t>являющееся организацией связи, - для размеще</w:t>
      </w:r>
      <w:r>
        <w:rPr>
          <w:rFonts w:ascii="Times New Roman" w:hAnsi="Times New Roman" w:cs="Times New Roman"/>
          <w:sz w:val="24"/>
          <w:szCs w:val="24"/>
        </w:rPr>
        <w:t xml:space="preserve">ния линий или сооружений связи, </w:t>
      </w:r>
      <w:r w:rsidRPr="002A167A">
        <w:rPr>
          <w:rFonts w:ascii="Times New Roman" w:hAnsi="Times New Roman" w:cs="Times New Roman"/>
          <w:sz w:val="24"/>
          <w:szCs w:val="24"/>
        </w:rPr>
        <w:t>указанных в подпункте 1 статьи</w:t>
      </w:r>
      <w:r w:rsidR="00067932">
        <w:rPr>
          <w:rFonts w:ascii="Times New Roman" w:hAnsi="Times New Roman" w:cs="Times New Roman"/>
          <w:sz w:val="24"/>
          <w:szCs w:val="24"/>
        </w:rPr>
        <w:t xml:space="preserve"> 39.37 Земельного Кодекса Российской Федерации</w:t>
      </w:r>
      <w:r w:rsidRPr="002A167A">
        <w:rPr>
          <w:rFonts w:ascii="Times New Roman" w:hAnsi="Times New Roman" w:cs="Times New Roman"/>
          <w:sz w:val="24"/>
          <w:szCs w:val="24"/>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w:t>
      </w:r>
      <w:r>
        <w:rPr>
          <w:rFonts w:ascii="Times New Roman" w:hAnsi="Times New Roman" w:cs="Times New Roman"/>
          <w:sz w:val="24"/>
          <w:szCs w:val="24"/>
        </w:rPr>
        <w:t xml:space="preserve"> </w:t>
      </w:r>
      <w:r w:rsidRPr="002A167A">
        <w:rPr>
          <w:rFonts w:ascii="Times New Roman" w:hAnsi="Times New Roman" w:cs="Times New Roman"/>
          <w:sz w:val="24"/>
          <w:szCs w:val="24"/>
        </w:rPr>
        <w:t>инженерных изысканий для их строительства, реконструкции;</w:t>
      </w:r>
    </w:p>
    <w:p w:rsidR="002A167A" w:rsidRPr="002A167A" w:rsidRDefault="002A167A" w:rsidP="002A167A">
      <w:pPr>
        <w:pStyle w:val="ConsPlusNormal"/>
        <w:ind w:firstLine="709"/>
        <w:jc w:val="both"/>
        <w:rPr>
          <w:rFonts w:ascii="Times New Roman" w:hAnsi="Times New Roman" w:cs="Times New Roman"/>
          <w:sz w:val="24"/>
          <w:szCs w:val="24"/>
        </w:rPr>
      </w:pPr>
      <w:r w:rsidRPr="002A167A">
        <w:rPr>
          <w:rFonts w:ascii="Times New Roman" w:hAnsi="Times New Roman" w:cs="Times New Roman"/>
          <w:sz w:val="24"/>
          <w:szCs w:val="24"/>
        </w:rPr>
        <w:t>-являющееся владельцем объекта транспортной инфраструктуры федерального, регионального или местного значения, - в случае ус</w:t>
      </w:r>
      <w:r>
        <w:rPr>
          <w:rFonts w:ascii="Times New Roman" w:hAnsi="Times New Roman" w:cs="Times New Roman"/>
          <w:sz w:val="24"/>
          <w:szCs w:val="24"/>
        </w:rPr>
        <w:t xml:space="preserve">тановления публичного сервитута </w:t>
      </w:r>
      <w:r w:rsidRPr="002A167A">
        <w:rPr>
          <w:rFonts w:ascii="Times New Roman" w:hAnsi="Times New Roman" w:cs="Times New Roman"/>
          <w:sz w:val="24"/>
          <w:szCs w:val="24"/>
        </w:rPr>
        <w:t>для целей, указанных в подпунктах 2 - 5 статьи</w:t>
      </w:r>
      <w:r w:rsidR="00067932">
        <w:rPr>
          <w:rFonts w:ascii="Times New Roman" w:hAnsi="Times New Roman" w:cs="Times New Roman"/>
          <w:sz w:val="24"/>
          <w:szCs w:val="24"/>
        </w:rPr>
        <w:t xml:space="preserve"> 39.37 Земельного Кодекса Российской Федерации</w:t>
      </w:r>
      <w:r w:rsidRPr="002A167A">
        <w:rPr>
          <w:rFonts w:ascii="Times New Roman" w:hAnsi="Times New Roman" w:cs="Times New Roman"/>
          <w:sz w:val="24"/>
          <w:szCs w:val="24"/>
        </w:rPr>
        <w:t>;</w:t>
      </w:r>
    </w:p>
    <w:p w:rsidR="002A167A" w:rsidRPr="002A167A" w:rsidRDefault="002A167A" w:rsidP="002A16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2A167A">
        <w:rPr>
          <w:rFonts w:ascii="Times New Roman" w:hAnsi="Times New Roman" w:cs="Times New Roman"/>
          <w:sz w:val="24"/>
          <w:szCs w:val="24"/>
        </w:rPr>
        <w:t>предусмотренное пунктом 1 статьи 56.4 Земельного Кодекса Ро</w:t>
      </w:r>
      <w:r w:rsidR="00067932">
        <w:rPr>
          <w:rFonts w:ascii="Times New Roman" w:hAnsi="Times New Roman" w:cs="Times New Roman"/>
          <w:sz w:val="24"/>
          <w:szCs w:val="24"/>
        </w:rPr>
        <w:t>ссийской Федерации</w:t>
      </w:r>
      <w:r w:rsidRPr="002A167A">
        <w:rPr>
          <w:rFonts w:ascii="Times New Roman" w:hAnsi="Times New Roman" w:cs="Times New Roman"/>
          <w:sz w:val="24"/>
          <w:szCs w:val="24"/>
        </w:rPr>
        <w:t xml:space="preserve">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B51D32" w:rsidRPr="00925E11" w:rsidRDefault="002A167A" w:rsidP="002A16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2A167A">
        <w:rPr>
          <w:rFonts w:ascii="Times New Roman" w:hAnsi="Times New Roman" w:cs="Times New Roman"/>
          <w:sz w:val="24"/>
          <w:szCs w:val="24"/>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w:t>
      </w:r>
      <w:r w:rsidR="005F0008">
        <w:rPr>
          <w:rFonts w:ascii="Times New Roman" w:hAnsi="Times New Roman" w:cs="Times New Roman"/>
          <w:sz w:val="24"/>
          <w:szCs w:val="24"/>
        </w:rPr>
        <w:t xml:space="preserve">о самоуправления договорами или </w:t>
      </w:r>
      <w:r w:rsidRPr="002A167A">
        <w:rPr>
          <w:rFonts w:ascii="Times New Roman" w:hAnsi="Times New Roman" w:cs="Times New Roman"/>
          <w:sz w:val="24"/>
          <w:szCs w:val="24"/>
        </w:rPr>
        <w:t>соглашениями осуществлять деятельность, для обеспечения которой допускается установление публичного сервитута.</w:t>
      </w:r>
    </w:p>
    <w:p w:rsidR="00B51D32" w:rsidRPr="00572C21" w:rsidRDefault="00B51D32" w:rsidP="00B51D32">
      <w:pPr>
        <w:autoSpaceDE w:val="0"/>
        <w:autoSpaceDN w:val="0"/>
        <w:adjustRightInd w:val="0"/>
        <w:spacing w:after="0" w:line="240" w:lineRule="auto"/>
        <w:rPr>
          <w:rFonts w:cs="Times New Roman"/>
          <w:sz w:val="24"/>
          <w:szCs w:val="24"/>
          <w:highlight w:val="yellow"/>
        </w:rPr>
      </w:pPr>
    </w:p>
    <w:p w:rsidR="00DA0E7F" w:rsidRPr="00BB2DE4" w:rsidRDefault="00B51D32" w:rsidP="00B51D32">
      <w:pPr>
        <w:autoSpaceDE w:val="0"/>
        <w:autoSpaceDN w:val="0"/>
        <w:adjustRightInd w:val="0"/>
        <w:spacing w:after="0" w:line="240" w:lineRule="auto"/>
        <w:jc w:val="center"/>
        <w:outlineLvl w:val="1"/>
        <w:rPr>
          <w:rFonts w:cs="Times New Roman"/>
          <w:b/>
          <w:sz w:val="24"/>
          <w:szCs w:val="24"/>
        </w:rPr>
      </w:pPr>
      <w:r w:rsidRPr="00BB2DE4">
        <w:rPr>
          <w:rFonts w:cs="Times New Roman"/>
          <w:b/>
          <w:sz w:val="24"/>
          <w:szCs w:val="24"/>
        </w:rPr>
        <w:t xml:space="preserve">Требования к порядку информирования </w:t>
      </w:r>
      <w:r w:rsidR="00DA0E7F" w:rsidRPr="00BB2DE4">
        <w:rPr>
          <w:rFonts w:cs="Times New Roman"/>
          <w:b/>
          <w:sz w:val="24"/>
          <w:szCs w:val="24"/>
        </w:rPr>
        <w:t>о предоставлении</w:t>
      </w:r>
    </w:p>
    <w:p w:rsidR="00B51D32" w:rsidRPr="00BB2DE4" w:rsidRDefault="00B51D32" w:rsidP="00DA0E7F">
      <w:pPr>
        <w:autoSpaceDE w:val="0"/>
        <w:autoSpaceDN w:val="0"/>
        <w:adjustRightInd w:val="0"/>
        <w:spacing w:after="0" w:line="240" w:lineRule="auto"/>
        <w:jc w:val="center"/>
        <w:outlineLvl w:val="1"/>
        <w:rPr>
          <w:rFonts w:cs="Times New Roman"/>
          <w:b/>
          <w:sz w:val="24"/>
          <w:szCs w:val="24"/>
        </w:rPr>
      </w:pPr>
      <w:r w:rsidRPr="00BB2DE4">
        <w:rPr>
          <w:rFonts w:cs="Times New Roman"/>
          <w:b/>
          <w:sz w:val="24"/>
          <w:szCs w:val="24"/>
        </w:rPr>
        <w:t>муниципальной услуги</w:t>
      </w:r>
    </w:p>
    <w:p w:rsidR="001E1D57" w:rsidRPr="00572C21" w:rsidRDefault="001E1D57" w:rsidP="001E1D57">
      <w:pPr>
        <w:autoSpaceDE w:val="0"/>
        <w:autoSpaceDN w:val="0"/>
        <w:adjustRightInd w:val="0"/>
        <w:spacing w:after="0" w:line="240" w:lineRule="auto"/>
        <w:rPr>
          <w:rFonts w:cs="Times New Roman"/>
          <w:szCs w:val="28"/>
          <w:highlight w:val="yellow"/>
        </w:rPr>
      </w:pPr>
      <w:bookmarkStart w:id="1" w:name="Par21"/>
      <w:bookmarkEnd w:id="1"/>
    </w:p>
    <w:p w:rsidR="00DA0E7F" w:rsidRPr="001366CC" w:rsidRDefault="00DA0E7F" w:rsidP="00817551">
      <w:pPr>
        <w:spacing w:after="0" w:line="240" w:lineRule="auto"/>
        <w:ind w:firstLine="709"/>
        <w:jc w:val="both"/>
        <w:rPr>
          <w:rFonts w:cs="Times New Roman"/>
          <w:sz w:val="24"/>
          <w:szCs w:val="24"/>
        </w:rPr>
      </w:pPr>
      <w:r w:rsidRPr="001366CC">
        <w:rPr>
          <w:rFonts w:cs="Times New Roman"/>
          <w:sz w:val="24"/>
          <w:szCs w:val="24"/>
        </w:rPr>
        <w:t>1.</w:t>
      </w:r>
      <w:r w:rsidR="00C50A1D" w:rsidRPr="001366CC">
        <w:rPr>
          <w:rFonts w:cs="Times New Roman"/>
          <w:sz w:val="24"/>
          <w:szCs w:val="24"/>
        </w:rPr>
        <w:t>4.Информирование</w:t>
      </w:r>
      <w:r w:rsidR="00817551" w:rsidRPr="001366CC">
        <w:rPr>
          <w:rFonts w:cs="Times New Roman"/>
          <w:sz w:val="24"/>
          <w:szCs w:val="24"/>
        </w:rPr>
        <w:t xml:space="preserve"> </w:t>
      </w:r>
      <w:r w:rsidRPr="001366CC">
        <w:rPr>
          <w:rFonts w:cs="Times New Roman"/>
          <w:sz w:val="24"/>
          <w:szCs w:val="24"/>
        </w:rPr>
        <w:t>о порядке</w:t>
      </w:r>
      <w:r w:rsidR="00817551" w:rsidRPr="001366CC">
        <w:rPr>
          <w:rFonts w:cs="Times New Roman"/>
          <w:sz w:val="24"/>
          <w:szCs w:val="24"/>
        </w:rPr>
        <w:t xml:space="preserve"> предоставления муниципальной услуги</w:t>
      </w:r>
      <w:r w:rsidRPr="001366CC">
        <w:rPr>
          <w:rFonts w:cs="Times New Roman"/>
          <w:sz w:val="24"/>
          <w:szCs w:val="24"/>
        </w:rPr>
        <w:t xml:space="preserve"> осуществляется: </w:t>
      </w:r>
    </w:p>
    <w:p w:rsidR="00C50A1D" w:rsidRPr="001366CC" w:rsidRDefault="00DA0E7F" w:rsidP="001366CC">
      <w:pPr>
        <w:spacing w:after="0" w:line="240" w:lineRule="auto"/>
        <w:ind w:firstLine="709"/>
        <w:jc w:val="both"/>
        <w:rPr>
          <w:rFonts w:cs="Times New Roman"/>
          <w:sz w:val="24"/>
          <w:szCs w:val="24"/>
        </w:rPr>
      </w:pPr>
      <w:r w:rsidRPr="001366CC">
        <w:rPr>
          <w:rFonts w:cs="Times New Roman"/>
          <w:sz w:val="24"/>
          <w:szCs w:val="24"/>
        </w:rPr>
        <w:t>1)</w:t>
      </w:r>
      <w:r w:rsidR="00C50A1D" w:rsidRPr="001366CC">
        <w:rPr>
          <w:rFonts w:cs="Times New Roman"/>
          <w:sz w:val="24"/>
          <w:szCs w:val="24"/>
        </w:rPr>
        <w:t xml:space="preserve">непосредственно при личном приеме </w:t>
      </w:r>
      <w:r w:rsidR="000F103C" w:rsidRPr="001366CC">
        <w:rPr>
          <w:rFonts w:cs="Times New Roman"/>
          <w:sz w:val="24"/>
          <w:szCs w:val="24"/>
        </w:rPr>
        <w:t>заявителя в управлении</w:t>
      </w:r>
      <w:r w:rsidR="00BB2DE4">
        <w:rPr>
          <w:rFonts w:cs="Times New Roman"/>
          <w:sz w:val="24"/>
          <w:szCs w:val="24"/>
        </w:rPr>
        <w:t xml:space="preserve"> землепользования администрации  </w:t>
      </w:r>
      <w:proofErr w:type="spellStart"/>
      <w:r w:rsidR="00BB2DE4">
        <w:rPr>
          <w:rFonts w:cs="Times New Roman"/>
          <w:sz w:val="24"/>
          <w:szCs w:val="24"/>
        </w:rPr>
        <w:t>Турунтаевского</w:t>
      </w:r>
      <w:proofErr w:type="spellEnd"/>
      <w:r w:rsidR="00BB2DE4">
        <w:rPr>
          <w:rFonts w:cs="Times New Roman"/>
          <w:sz w:val="24"/>
          <w:szCs w:val="24"/>
        </w:rPr>
        <w:t xml:space="preserve"> сельского поселения </w:t>
      </w:r>
      <w:r w:rsidR="001366CC" w:rsidRPr="001366CC">
        <w:rPr>
          <w:rFonts w:cs="Times New Roman"/>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r w:rsidR="000F103C" w:rsidRPr="001366CC">
        <w:rPr>
          <w:rFonts w:cs="Times New Roman"/>
          <w:sz w:val="24"/>
          <w:szCs w:val="24"/>
        </w:rPr>
        <w:t>;</w:t>
      </w:r>
    </w:p>
    <w:p w:rsidR="000F103C" w:rsidRPr="001366CC" w:rsidRDefault="000F103C" w:rsidP="00817551">
      <w:pPr>
        <w:spacing w:after="0" w:line="240" w:lineRule="auto"/>
        <w:ind w:firstLine="709"/>
        <w:jc w:val="both"/>
        <w:rPr>
          <w:rFonts w:cs="Times New Roman"/>
          <w:sz w:val="24"/>
          <w:szCs w:val="24"/>
        </w:rPr>
      </w:pPr>
      <w:r w:rsidRPr="001366CC">
        <w:rPr>
          <w:rFonts w:cs="Times New Roman"/>
          <w:sz w:val="24"/>
          <w:szCs w:val="24"/>
        </w:rPr>
        <w:t>2)</w:t>
      </w:r>
      <w:r w:rsidR="001366CC" w:rsidRPr="001366CC">
        <w:rPr>
          <w:rFonts w:cs="Times New Roman"/>
          <w:sz w:val="24"/>
          <w:szCs w:val="24"/>
        </w:rPr>
        <w:t>по телефону Уполномоченном органе или многофункциональном центре</w:t>
      </w:r>
      <w:r w:rsidRPr="001366CC">
        <w:rPr>
          <w:rFonts w:cs="Times New Roman"/>
          <w:sz w:val="24"/>
          <w:szCs w:val="24"/>
        </w:rPr>
        <w:t>;</w:t>
      </w:r>
    </w:p>
    <w:p w:rsidR="001366CC" w:rsidRPr="001366CC" w:rsidRDefault="001366CC" w:rsidP="001366CC">
      <w:pPr>
        <w:spacing w:after="0" w:line="240" w:lineRule="auto"/>
        <w:ind w:firstLine="709"/>
        <w:jc w:val="both"/>
        <w:rPr>
          <w:rFonts w:cs="Times New Roman"/>
          <w:sz w:val="24"/>
          <w:szCs w:val="24"/>
        </w:rPr>
      </w:pPr>
      <w:r w:rsidRPr="001366CC">
        <w:rPr>
          <w:rFonts w:cs="Times New Roman"/>
          <w:sz w:val="24"/>
          <w:szCs w:val="24"/>
        </w:rPr>
        <w:t>3)письменно, в том числе посредством электронной почты, факсимильной связи;</w:t>
      </w:r>
    </w:p>
    <w:p w:rsidR="001366CC" w:rsidRPr="001366CC" w:rsidRDefault="001366CC" w:rsidP="001366CC">
      <w:pPr>
        <w:spacing w:after="0" w:line="240" w:lineRule="auto"/>
        <w:ind w:firstLine="709"/>
        <w:jc w:val="both"/>
        <w:rPr>
          <w:rFonts w:cs="Times New Roman"/>
          <w:sz w:val="24"/>
          <w:szCs w:val="24"/>
        </w:rPr>
      </w:pPr>
      <w:r w:rsidRPr="001366CC">
        <w:rPr>
          <w:rFonts w:cs="Times New Roman"/>
          <w:sz w:val="24"/>
          <w:szCs w:val="24"/>
        </w:rPr>
        <w:t>4)посредством размещения в открытой и доступной форме информации:</w:t>
      </w:r>
    </w:p>
    <w:p w:rsidR="000F103C" w:rsidRPr="001366CC" w:rsidRDefault="001366CC" w:rsidP="001366CC">
      <w:pPr>
        <w:spacing w:after="0" w:line="240" w:lineRule="auto"/>
        <w:ind w:firstLine="709"/>
        <w:jc w:val="both"/>
        <w:rPr>
          <w:rFonts w:cs="Times New Roman"/>
          <w:sz w:val="24"/>
          <w:szCs w:val="24"/>
        </w:rPr>
      </w:pPr>
      <w:r w:rsidRPr="001366CC">
        <w:rPr>
          <w:rFonts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0F103C" w:rsidRDefault="000F103C" w:rsidP="000F103C">
      <w:pPr>
        <w:spacing w:after="0" w:line="240" w:lineRule="auto"/>
        <w:ind w:firstLine="709"/>
        <w:jc w:val="both"/>
        <w:rPr>
          <w:rFonts w:cs="Times New Roman"/>
          <w:sz w:val="24"/>
          <w:szCs w:val="24"/>
        </w:rPr>
      </w:pPr>
      <w:r w:rsidRPr="000F103C">
        <w:rPr>
          <w:rFonts w:cs="Times New Roman"/>
          <w:sz w:val="24"/>
          <w:szCs w:val="24"/>
        </w:rPr>
        <w:t xml:space="preserve">на официальном сайте </w:t>
      </w:r>
      <w:r w:rsidR="001366CC">
        <w:rPr>
          <w:rFonts w:cs="Times New Roman"/>
          <w:sz w:val="24"/>
          <w:szCs w:val="24"/>
        </w:rPr>
        <w:t>Уполномоченного органа</w:t>
      </w:r>
      <w:r w:rsidR="00BB2DE4">
        <w:rPr>
          <w:rFonts w:cs="Times New Roman"/>
          <w:sz w:val="24"/>
          <w:szCs w:val="24"/>
        </w:rPr>
        <w:t xml:space="preserve"> - </w:t>
      </w:r>
      <w:r w:rsidR="00BB2DE4" w:rsidRPr="00BB2DE4">
        <w:rPr>
          <w:rFonts w:cs="Times New Roman"/>
          <w:sz w:val="24"/>
          <w:szCs w:val="24"/>
        </w:rPr>
        <w:t xml:space="preserve">http://turuntaevo.tomsk.ru </w:t>
      </w:r>
      <w:r w:rsidRPr="000F103C">
        <w:rPr>
          <w:rFonts w:cs="Times New Roman"/>
          <w:sz w:val="24"/>
          <w:szCs w:val="24"/>
        </w:rPr>
        <w:t>(далее – официальный сайт)</w:t>
      </w:r>
      <w:r>
        <w:rPr>
          <w:rFonts w:cs="Times New Roman"/>
          <w:sz w:val="24"/>
          <w:szCs w:val="24"/>
        </w:rPr>
        <w:t>;</w:t>
      </w:r>
    </w:p>
    <w:p w:rsidR="000F103C" w:rsidRDefault="000F103C" w:rsidP="000F103C">
      <w:pPr>
        <w:spacing w:after="0" w:line="240" w:lineRule="auto"/>
        <w:ind w:firstLine="709"/>
        <w:jc w:val="both"/>
        <w:rPr>
          <w:rFonts w:cs="Times New Roman"/>
          <w:sz w:val="24"/>
          <w:szCs w:val="24"/>
        </w:rPr>
      </w:pPr>
      <w:r>
        <w:rPr>
          <w:rFonts w:cs="Times New Roman"/>
          <w:sz w:val="24"/>
          <w:szCs w:val="24"/>
        </w:rPr>
        <w:t>5)</w:t>
      </w:r>
      <w:r w:rsidR="001366CC" w:rsidRPr="001366CC">
        <w:rPr>
          <w:rFonts w:cs="Times New Roman"/>
          <w:sz w:val="24"/>
          <w:szCs w:val="24"/>
        </w:rPr>
        <w:t>посредством размещения информации на информационных стендах Уполномоченного органа или многофункционального центра</w:t>
      </w:r>
      <w:r w:rsidR="001366CC">
        <w:rPr>
          <w:rFonts w:cs="Times New Roman"/>
          <w:sz w:val="24"/>
          <w:szCs w:val="24"/>
        </w:rPr>
        <w:t>.</w:t>
      </w:r>
    </w:p>
    <w:p w:rsidR="00600A2F" w:rsidRPr="00600A2F" w:rsidRDefault="001E1476" w:rsidP="00600A2F">
      <w:pPr>
        <w:spacing w:after="0" w:line="240" w:lineRule="auto"/>
        <w:ind w:firstLine="709"/>
        <w:jc w:val="both"/>
        <w:rPr>
          <w:rFonts w:cs="Times New Roman"/>
          <w:sz w:val="24"/>
          <w:szCs w:val="24"/>
        </w:rPr>
      </w:pPr>
      <w:r w:rsidRPr="00600A2F">
        <w:rPr>
          <w:rFonts w:cs="Times New Roman"/>
          <w:sz w:val="24"/>
          <w:szCs w:val="24"/>
        </w:rPr>
        <w:t>1.5.</w:t>
      </w:r>
      <w:r w:rsidR="00600A2F" w:rsidRPr="00600A2F">
        <w:rPr>
          <w:rFonts w:cs="Times New Roman"/>
          <w:sz w:val="24"/>
          <w:szCs w:val="24"/>
        </w:rPr>
        <w:t>Информирование осуществляется по вопросам, касающимся:</w:t>
      </w:r>
    </w:p>
    <w:p w:rsidR="00600A2F" w:rsidRPr="001C48A4" w:rsidRDefault="005F0008" w:rsidP="00600A2F">
      <w:pPr>
        <w:spacing w:after="0" w:line="240" w:lineRule="auto"/>
        <w:ind w:firstLine="709"/>
        <w:jc w:val="both"/>
        <w:rPr>
          <w:rFonts w:cs="Times New Roman"/>
          <w:sz w:val="24"/>
          <w:szCs w:val="24"/>
        </w:rPr>
      </w:pPr>
      <w:r>
        <w:rPr>
          <w:rFonts w:cs="Times New Roman"/>
          <w:sz w:val="24"/>
          <w:szCs w:val="24"/>
        </w:rPr>
        <w:t>-</w:t>
      </w:r>
      <w:r w:rsidR="00600A2F" w:rsidRPr="001C48A4">
        <w:rPr>
          <w:rFonts w:cs="Times New Roman"/>
          <w:sz w:val="24"/>
          <w:szCs w:val="24"/>
        </w:rPr>
        <w:t xml:space="preserve">способов подачи заявления о предоставлении </w:t>
      </w:r>
      <w:r w:rsidR="00F52ABA" w:rsidRPr="002A167A">
        <w:rPr>
          <w:rFonts w:cs="Times New Roman"/>
          <w:sz w:val="24"/>
          <w:szCs w:val="24"/>
        </w:rPr>
        <w:t>муниципальной</w:t>
      </w:r>
      <w:r w:rsidR="00600A2F" w:rsidRPr="001C48A4">
        <w:rPr>
          <w:rFonts w:cs="Times New Roman"/>
          <w:sz w:val="24"/>
          <w:szCs w:val="24"/>
        </w:rPr>
        <w:t xml:space="preserve"> услуги;</w:t>
      </w:r>
    </w:p>
    <w:p w:rsidR="00600A2F" w:rsidRPr="001C48A4" w:rsidRDefault="005F0008" w:rsidP="00600A2F">
      <w:pPr>
        <w:spacing w:after="0" w:line="240" w:lineRule="auto"/>
        <w:ind w:firstLine="709"/>
        <w:jc w:val="both"/>
        <w:rPr>
          <w:rFonts w:cs="Times New Roman"/>
          <w:sz w:val="24"/>
          <w:szCs w:val="24"/>
        </w:rPr>
      </w:pPr>
      <w:r>
        <w:rPr>
          <w:rFonts w:cs="Times New Roman"/>
          <w:sz w:val="24"/>
          <w:szCs w:val="24"/>
        </w:rPr>
        <w:t>-</w:t>
      </w:r>
      <w:r w:rsidR="00600A2F" w:rsidRPr="001C48A4">
        <w:rPr>
          <w:rFonts w:cs="Times New Roman"/>
          <w:sz w:val="24"/>
          <w:szCs w:val="24"/>
        </w:rPr>
        <w:t xml:space="preserve">адресов Уполномоченного органа и многофункциональных центров, обращение в которые необходимо для предоставления </w:t>
      </w:r>
      <w:r w:rsidR="00F52ABA" w:rsidRPr="002A167A">
        <w:rPr>
          <w:rFonts w:cs="Times New Roman"/>
          <w:sz w:val="24"/>
          <w:szCs w:val="24"/>
        </w:rPr>
        <w:t>муниципальной</w:t>
      </w:r>
      <w:r w:rsidR="00600A2F" w:rsidRPr="001C48A4">
        <w:rPr>
          <w:rFonts w:cs="Times New Roman"/>
          <w:sz w:val="24"/>
          <w:szCs w:val="24"/>
        </w:rPr>
        <w:t xml:space="preserve"> услуги;</w:t>
      </w:r>
    </w:p>
    <w:p w:rsidR="00600A2F" w:rsidRPr="007A4606" w:rsidRDefault="005F0008" w:rsidP="00600A2F">
      <w:pPr>
        <w:spacing w:after="0" w:line="240" w:lineRule="auto"/>
        <w:ind w:firstLine="709"/>
        <w:jc w:val="both"/>
        <w:rPr>
          <w:rFonts w:cs="Times New Roman"/>
          <w:sz w:val="24"/>
          <w:szCs w:val="24"/>
        </w:rPr>
      </w:pPr>
      <w:r>
        <w:rPr>
          <w:rFonts w:cs="Times New Roman"/>
          <w:sz w:val="24"/>
          <w:szCs w:val="24"/>
        </w:rPr>
        <w:t>-</w:t>
      </w:r>
      <w:r w:rsidR="00600A2F" w:rsidRPr="007A4606">
        <w:rPr>
          <w:rFonts w:cs="Times New Roman"/>
          <w:sz w:val="24"/>
          <w:szCs w:val="24"/>
        </w:rPr>
        <w:t>справочной информации о работе Уполномоченного органа (структурных подразделений Уполномоченного органа);</w:t>
      </w:r>
    </w:p>
    <w:p w:rsidR="00600A2F" w:rsidRPr="007A4606" w:rsidRDefault="005F0008" w:rsidP="00600A2F">
      <w:pPr>
        <w:spacing w:after="0" w:line="240" w:lineRule="auto"/>
        <w:ind w:firstLine="709"/>
        <w:jc w:val="both"/>
        <w:rPr>
          <w:rFonts w:cs="Times New Roman"/>
          <w:sz w:val="24"/>
          <w:szCs w:val="24"/>
        </w:rPr>
      </w:pPr>
      <w:r>
        <w:rPr>
          <w:rFonts w:cs="Times New Roman"/>
          <w:sz w:val="24"/>
          <w:szCs w:val="24"/>
        </w:rPr>
        <w:t>-</w:t>
      </w:r>
      <w:r w:rsidR="00600A2F" w:rsidRPr="007A4606">
        <w:rPr>
          <w:rFonts w:cs="Times New Roman"/>
          <w:sz w:val="24"/>
          <w:szCs w:val="24"/>
        </w:rPr>
        <w:t xml:space="preserve">документов, необходимых для предоставления </w:t>
      </w:r>
      <w:r w:rsidR="00F52ABA" w:rsidRPr="002A167A">
        <w:rPr>
          <w:rFonts w:cs="Times New Roman"/>
          <w:sz w:val="24"/>
          <w:szCs w:val="24"/>
        </w:rPr>
        <w:t>муниципальной</w:t>
      </w:r>
      <w:r w:rsidR="00600A2F" w:rsidRPr="007A4606">
        <w:rPr>
          <w:rFonts w:cs="Times New Roman"/>
          <w:sz w:val="24"/>
          <w:szCs w:val="24"/>
        </w:rPr>
        <w:t xml:space="preserve"> услуги и услуг, которые являются необходимыми и обязательными для предоставления </w:t>
      </w:r>
      <w:r w:rsidR="00D52058">
        <w:rPr>
          <w:rFonts w:cs="Times New Roman"/>
          <w:sz w:val="24"/>
          <w:szCs w:val="24"/>
        </w:rPr>
        <w:t>муниципальной</w:t>
      </w:r>
      <w:r w:rsidR="00600A2F" w:rsidRPr="007A4606">
        <w:rPr>
          <w:rFonts w:cs="Times New Roman"/>
          <w:sz w:val="24"/>
          <w:szCs w:val="24"/>
        </w:rPr>
        <w:t xml:space="preserve"> услуги;</w:t>
      </w:r>
    </w:p>
    <w:p w:rsidR="00600A2F" w:rsidRPr="007A4606" w:rsidRDefault="005F0008" w:rsidP="00600A2F">
      <w:pPr>
        <w:spacing w:after="0" w:line="240" w:lineRule="auto"/>
        <w:ind w:firstLine="709"/>
        <w:jc w:val="both"/>
        <w:rPr>
          <w:rFonts w:cs="Times New Roman"/>
          <w:sz w:val="24"/>
          <w:szCs w:val="24"/>
        </w:rPr>
      </w:pPr>
      <w:r>
        <w:rPr>
          <w:rFonts w:cs="Times New Roman"/>
          <w:sz w:val="24"/>
          <w:szCs w:val="24"/>
        </w:rPr>
        <w:t>-</w:t>
      </w:r>
      <w:r w:rsidR="00600A2F" w:rsidRPr="007A4606">
        <w:rPr>
          <w:rFonts w:cs="Times New Roman"/>
          <w:sz w:val="24"/>
          <w:szCs w:val="24"/>
        </w:rPr>
        <w:t xml:space="preserve">порядка и сроков предоставления </w:t>
      </w:r>
      <w:r w:rsidR="00D52058">
        <w:rPr>
          <w:rFonts w:cs="Times New Roman"/>
          <w:sz w:val="24"/>
          <w:szCs w:val="24"/>
        </w:rPr>
        <w:t>муниципальной</w:t>
      </w:r>
      <w:r w:rsidR="00600A2F" w:rsidRPr="007A4606">
        <w:rPr>
          <w:rFonts w:cs="Times New Roman"/>
          <w:sz w:val="24"/>
          <w:szCs w:val="24"/>
        </w:rPr>
        <w:t xml:space="preserve"> услуги;</w:t>
      </w:r>
    </w:p>
    <w:p w:rsidR="00600A2F" w:rsidRPr="007A4606" w:rsidRDefault="005F0008" w:rsidP="00600A2F">
      <w:pPr>
        <w:spacing w:after="0" w:line="240" w:lineRule="auto"/>
        <w:ind w:firstLine="709"/>
        <w:jc w:val="both"/>
        <w:rPr>
          <w:rFonts w:cs="Times New Roman"/>
          <w:sz w:val="24"/>
          <w:szCs w:val="24"/>
        </w:rPr>
      </w:pPr>
      <w:r>
        <w:rPr>
          <w:rFonts w:cs="Times New Roman"/>
          <w:sz w:val="24"/>
          <w:szCs w:val="24"/>
        </w:rPr>
        <w:t>-</w:t>
      </w:r>
      <w:r w:rsidR="00600A2F" w:rsidRPr="007A4606">
        <w:rPr>
          <w:rFonts w:cs="Times New Roman"/>
          <w:sz w:val="24"/>
          <w:szCs w:val="24"/>
        </w:rPr>
        <w:t xml:space="preserve">порядка получения сведений о ходе рассмотрения заявления о предоставлении </w:t>
      </w:r>
      <w:r w:rsidR="00D52058">
        <w:rPr>
          <w:rFonts w:cs="Times New Roman"/>
          <w:sz w:val="24"/>
          <w:szCs w:val="24"/>
        </w:rPr>
        <w:t>муниципальной</w:t>
      </w:r>
      <w:r w:rsidR="00600A2F" w:rsidRPr="007A4606">
        <w:rPr>
          <w:rFonts w:cs="Times New Roman"/>
          <w:sz w:val="24"/>
          <w:szCs w:val="24"/>
        </w:rPr>
        <w:t xml:space="preserve"> услуги и о результатах предоставления муниципальной услуги;</w:t>
      </w:r>
    </w:p>
    <w:p w:rsidR="00600A2F" w:rsidRPr="007A4606" w:rsidRDefault="00600A2F" w:rsidP="00600A2F">
      <w:pPr>
        <w:spacing w:after="0" w:line="240" w:lineRule="auto"/>
        <w:ind w:firstLine="709"/>
        <w:jc w:val="both"/>
        <w:rPr>
          <w:rFonts w:cs="Times New Roman"/>
          <w:sz w:val="24"/>
          <w:szCs w:val="24"/>
        </w:rPr>
      </w:pPr>
      <w:r w:rsidRPr="007A4606">
        <w:rPr>
          <w:rFonts w:cs="Times New Roman"/>
          <w:sz w:val="24"/>
          <w:szCs w:val="24"/>
        </w:rPr>
        <w:t xml:space="preserve">по вопросам предоставления услуг, которые являются необходимыми и обязательными для предоставления </w:t>
      </w:r>
      <w:r w:rsidR="00481F9F">
        <w:rPr>
          <w:rFonts w:cs="Times New Roman"/>
          <w:sz w:val="24"/>
          <w:szCs w:val="24"/>
        </w:rPr>
        <w:t>муниципальной</w:t>
      </w:r>
      <w:r w:rsidRPr="007A4606">
        <w:rPr>
          <w:rFonts w:cs="Times New Roman"/>
          <w:sz w:val="24"/>
          <w:szCs w:val="24"/>
        </w:rPr>
        <w:t xml:space="preserve"> услуги;</w:t>
      </w:r>
    </w:p>
    <w:p w:rsidR="001E1476" w:rsidRPr="007A4606" w:rsidRDefault="00600A2F" w:rsidP="00600A2F">
      <w:pPr>
        <w:spacing w:after="0" w:line="240" w:lineRule="auto"/>
        <w:ind w:firstLine="709"/>
        <w:jc w:val="both"/>
        <w:rPr>
          <w:rFonts w:cs="Times New Roman"/>
          <w:sz w:val="24"/>
          <w:szCs w:val="24"/>
        </w:rPr>
      </w:pPr>
      <w:r w:rsidRPr="007A4606">
        <w:rPr>
          <w:rFonts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9E4E3C">
        <w:rPr>
          <w:rFonts w:cs="Times New Roman"/>
          <w:sz w:val="24"/>
          <w:szCs w:val="24"/>
        </w:rPr>
        <w:t>муниципальной</w:t>
      </w:r>
      <w:r w:rsidRPr="007A4606">
        <w:rPr>
          <w:rFonts w:cs="Times New Roman"/>
          <w:sz w:val="24"/>
          <w:szCs w:val="24"/>
        </w:rPr>
        <w:t xml:space="preserve"> услуги</w:t>
      </w:r>
      <w:r w:rsidR="001E1476" w:rsidRPr="007A4606">
        <w:rPr>
          <w:rFonts w:cs="Times New Roman"/>
          <w:sz w:val="24"/>
          <w:szCs w:val="24"/>
        </w:rPr>
        <w:t>.</w:t>
      </w:r>
    </w:p>
    <w:p w:rsidR="001E1476" w:rsidRPr="007A4606" w:rsidRDefault="00775DBF" w:rsidP="001E1476">
      <w:pPr>
        <w:spacing w:after="0" w:line="240" w:lineRule="auto"/>
        <w:ind w:firstLine="709"/>
        <w:jc w:val="both"/>
        <w:rPr>
          <w:rFonts w:cs="Times New Roman"/>
          <w:sz w:val="24"/>
          <w:szCs w:val="24"/>
        </w:rPr>
      </w:pPr>
      <w:r w:rsidRPr="007A4606">
        <w:rPr>
          <w:rFonts w:cs="Times New Roman"/>
          <w:sz w:val="24"/>
          <w:szCs w:val="24"/>
        </w:rPr>
        <w:t xml:space="preserve">Получение информации по вопросам предоставления </w:t>
      </w:r>
      <w:r w:rsidR="009E4E3C">
        <w:rPr>
          <w:rFonts w:cs="Times New Roman"/>
          <w:sz w:val="24"/>
          <w:szCs w:val="24"/>
        </w:rPr>
        <w:t>муниципальной</w:t>
      </w:r>
      <w:r w:rsidRPr="007A4606">
        <w:rPr>
          <w:rFonts w:cs="Times New Roman"/>
          <w:sz w:val="24"/>
          <w:szCs w:val="24"/>
        </w:rPr>
        <w:t xml:space="preserve"> услуги и услуг, которые являются необходимыми и обязательными для предоставления </w:t>
      </w:r>
      <w:r w:rsidR="009E4E3C">
        <w:rPr>
          <w:rFonts w:cs="Times New Roman"/>
          <w:sz w:val="24"/>
          <w:szCs w:val="24"/>
        </w:rPr>
        <w:t>муниципальной</w:t>
      </w:r>
      <w:r w:rsidRPr="007A4606">
        <w:rPr>
          <w:rFonts w:cs="Times New Roman"/>
          <w:sz w:val="24"/>
          <w:szCs w:val="24"/>
        </w:rPr>
        <w:t xml:space="preserve"> услуги осуществляется бесплатно.</w:t>
      </w:r>
    </w:p>
    <w:p w:rsidR="00843EE8" w:rsidRPr="007A4606" w:rsidRDefault="00B82390" w:rsidP="00843EE8">
      <w:pPr>
        <w:spacing w:after="0" w:line="240" w:lineRule="auto"/>
        <w:ind w:firstLine="709"/>
        <w:jc w:val="both"/>
        <w:rPr>
          <w:rFonts w:cs="Times New Roman"/>
          <w:sz w:val="24"/>
          <w:szCs w:val="24"/>
        </w:rPr>
      </w:pPr>
      <w:r w:rsidRPr="007A4606">
        <w:rPr>
          <w:rFonts w:cs="Times New Roman"/>
          <w:sz w:val="24"/>
          <w:szCs w:val="24"/>
        </w:rPr>
        <w:t>1.6.</w:t>
      </w:r>
      <w:r w:rsidR="00775DBF" w:rsidRPr="007A4606">
        <w:rPr>
          <w:rFonts w:cs="Times New Roman"/>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w:t>
      </w:r>
      <w:r w:rsidR="00843EE8" w:rsidRPr="007A4606">
        <w:rPr>
          <w:rFonts w:cs="Times New Roman"/>
          <w:sz w:val="24"/>
          <w:szCs w:val="24"/>
        </w:rPr>
        <w:t xml:space="preserve">и в вежливой (корректной) форме </w:t>
      </w:r>
      <w:r w:rsidR="00775DBF" w:rsidRPr="007A4606">
        <w:rPr>
          <w:rFonts w:cs="Times New Roman"/>
          <w:sz w:val="24"/>
          <w:szCs w:val="24"/>
        </w:rPr>
        <w:t xml:space="preserve">информирует обратившихся по интересующим вопросам. </w:t>
      </w:r>
    </w:p>
    <w:p w:rsidR="00843EE8" w:rsidRPr="007A4606" w:rsidRDefault="00843EE8" w:rsidP="000645E2">
      <w:pPr>
        <w:spacing w:after="0" w:line="240" w:lineRule="auto"/>
        <w:ind w:firstLine="709"/>
        <w:jc w:val="both"/>
        <w:rPr>
          <w:rFonts w:cs="Times New Roman"/>
          <w:sz w:val="24"/>
          <w:szCs w:val="24"/>
        </w:rPr>
      </w:pPr>
      <w:r w:rsidRPr="007A4606">
        <w:rPr>
          <w:rFonts w:cs="Times New Roman"/>
          <w:sz w:val="24"/>
          <w:szCs w:val="24"/>
        </w:rPr>
        <w:lastRenderedPageBreak/>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0645E2" w:rsidRPr="007A4606" w:rsidRDefault="00843EE8" w:rsidP="00843EE8">
      <w:pPr>
        <w:spacing w:after="0" w:line="240" w:lineRule="auto"/>
        <w:ind w:firstLine="709"/>
        <w:jc w:val="both"/>
        <w:rPr>
          <w:rFonts w:cs="Times New Roman"/>
          <w:sz w:val="24"/>
          <w:szCs w:val="24"/>
        </w:rPr>
      </w:pPr>
      <w:r w:rsidRPr="007A4606">
        <w:rPr>
          <w:rFonts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645E2" w:rsidRPr="007A4606" w:rsidRDefault="000645E2" w:rsidP="000645E2">
      <w:pPr>
        <w:spacing w:after="0" w:line="240" w:lineRule="auto"/>
        <w:ind w:firstLine="709"/>
        <w:jc w:val="both"/>
        <w:rPr>
          <w:rFonts w:cs="Times New Roman"/>
          <w:sz w:val="24"/>
          <w:szCs w:val="24"/>
        </w:rPr>
      </w:pPr>
      <w:r w:rsidRPr="007A4606">
        <w:rPr>
          <w:rFonts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645E2" w:rsidRPr="007A4606" w:rsidRDefault="005F0008" w:rsidP="000645E2">
      <w:pPr>
        <w:spacing w:after="0" w:line="240" w:lineRule="auto"/>
        <w:ind w:firstLine="709"/>
        <w:jc w:val="both"/>
        <w:rPr>
          <w:rFonts w:cs="Times New Roman"/>
          <w:sz w:val="24"/>
          <w:szCs w:val="24"/>
        </w:rPr>
      </w:pPr>
      <w:r>
        <w:rPr>
          <w:rFonts w:cs="Times New Roman"/>
          <w:sz w:val="24"/>
          <w:szCs w:val="24"/>
        </w:rPr>
        <w:t>-</w:t>
      </w:r>
      <w:r w:rsidR="000645E2" w:rsidRPr="007A4606">
        <w:rPr>
          <w:rFonts w:cs="Times New Roman"/>
          <w:sz w:val="24"/>
          <w:szCs w:val="24"/>
        </w:rPr>
        <w:t xml:space="preserve">изложить обращение в письменной форме; </w:t>
      </w:r>
    </w:p>
    <w:p w:rsidR="000645E2" w:rsidRPr="007A4606" w:rsidRDefault="005F0008" w:rsidP="000645E2">
      <w:pPr>
        <w:spacing w:after="0" w:line="240" w:lineRule="auto"/>
        <w:ind w:firstLine="709"/>
        <w:jc w:val="both"/>
        <w:rPr>
          <w:rFonts w:cs="Times New Roman"/>
          <w:sz w:val="24"/>
          <w:szCs w:val="24"/>
        </w:rPr>
      </w:pPr>
      <w:r>
        <w:rPr>
          <w:rFonts w:cs="Times New Roman"/>
          <w:sz w:val="24"/>
          <w:szCs w:val="24"/>
        </w:rPr>
        <w:t>-</w:t>
      </w:r>
      <w:r w:rsidR="000645E2" w:rsidRPr="007A4606">
        <w:rPr>
          <w:rFonts w:cs="Times New Roman"/>
          <w:sz w:val="24"/>
          <w:szCs w:val="24"/>
        </w:rPr>
        <w:t>назначить другое время для консультаций.</w:t>
      </w:r>
    </w:p>
    <w:p w:rsidR="00843EE8" w:rsidRPr="007A4606" w:rsidRDefault="00843EE8" w:rsidP="00843EE8">
      <w:pPr>
        <w:spacing w:after="0" w:line="240" w:lineRule="auto"/>
        <w:ind w:firstLine="709"/>
        <w:jc w:val="both"/>
        <w:rPr>
          <w:rFonts w:cs="Times New Roman"/>
          <w:sz w:val="24"/>
          <w:szCs w:val="24"/>
        </w:rPr>
      </w:pPr>
      <w:r w:rsidRPr="007A4606">
        <w:rPr>
          <w:rFonts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481F9F">
        <w:rPr>
          <w:rFonts w:cs="Times New Roman"/>
          <w:sz w:val="24"/>
          <w:szCs w:val="24"/>
        </w:rPr>
        <w:t>муниципальной</w:t>
      </w:r>
      <w:r w:rsidRPr="007A4606">
        <w:rPr>
          <w:rFonts w:cs="Times New Roman"/>
          <w:sz w:val="24"/>
          <w:szCs w:val="24"/>
        </w:rPr>
        <w:t xml:space="preserve"> услуги, и влияющее прямо или косвенно на принимаемое решение.</w:t>
      </w:r>
    </w:p>
    <w:p w:rsidR="00B82390" w:rsidRPr="007A4606" w:rsidRDefault="00843EE8" w:rsidP="00843EE8">
      <w:pPr>
        <w:spacing w:after="0" w:line="240" w:lineRule="auto"/>
        <w:ind w:left="709"/>
        <w:jc w:val="both"/>
        <w:rPr>
          <w:rFonts w:cs="Times New Roman"/>
          <w:sz w:val="24"/>
          <w:szCs w:val="24"/>
        </w:rPr>
      </w:pPr>
      <w:r w:rsidRPr="007A4606">
        <w:rPr>
          <w:rFonts w:cs="Times New Roman"/>
          <w:sz w:val="24"/>
          <w:szCs w:val="24"/>
        </w:rPr>
        <w:t xml:space="preserve">Продолжительность информирования по телефону не должна превышать 10 минут. </w:t>
      </w:r>
      <w:r w:rsidR="000645E2" w:rsidRPr="007A4606">
        <w:rPr>
          <w:rFonts w:cs="Times New Roman"/>
          <w:sz w:val="24"/>
          <w:szCs w:val="24"/>
        </w:rPr>
        <w:t>Информирование осуществляется в соответствии с графиком приема граждан.</w:t>
      </w:r>
    </w:p>
    <w:p w:rsidR="00782CF8" w:rsidRPr="007A4606" w:rsidRDefault="00782CF8" w:rsidP="00843EE8">
      <w:pPr>
        <w:spacing w:after="0" w:line="240" w:lineRule="auto"/>
        <w:ind w:firstLine="709"/>
        <w:jc w:val="both"/>
        <w:rPr>
          <w:rFonts w:cs="Times New Roman"/>
          <w:sz w:val="24"/>
          <w:szCs w:val="24"/>
        </w:rPr>
      </w:pPr>
      <w:r w:rsidRPr="007A4606">
        <w:rPr>
          <w:rFonts w:cs="Times New Roman"/>
          <w:sz w:val="24"/>
          <w:szCs w:val="24"/>
        </w:rPr>
        <w:t>1.7.</w:t>
      </w:r>
      <w:r w:rsidR="00843EE8" w:rsidRPr="007A4606">
        <w:rPr>
          <w:rFonts w:cs="Times New Roman"/>
          <w:sz w:val="24"/>
          <w:szCs w:val="24"/>
        </w:rPr>
        <w:t xml:space="preserve">По письменному обращению должностное лицо Уполномоченного органа, ответственный за предоставление </w:t>
      </w:r>
      <w:r w:rsidR="00A00089">
        <w:rPr>
          <w:rFonts w:cs="Times New Roman"/>
          <w:sz w:val="24"/>
          <w:szCs w:val="24"/>
        </w:rPr>
        <w:t>муниципальной</w:t>
      </w:r>
      <w:r w:rsidR="00843EE8" w:rsidRPr="007A4606">
        <w:rPr>
          <w:rFonts w:cs="Times New Roman"/>
          <w:sz w:val="24"/>
          <w:szCs w:val="24"/>
        </w:rPr>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w:t>
      </w:r>
      <w:r w:rsidR="0091799F">
        <w:rPr>
          <w:rFonts w:cs="Times New Roman"/>
          <w:sz w:val="24"/>
          <w:szCs w:val="24"/>
        </w:rPr>
        <w:t>0</w:t>
      </w:r>
      <w:r w:rsidR="00843EE8" w:rsidRPr="007A4606">
        <w:rPr>
          <w:rFonts w:cs="Times New Roman"/>
          <w:sz w:val="24"/>
          <w:szCs w:val="24"/>
        </w:rPr>
        <w:t>2</w:t>
      </w:r>
      <w:r w:rsidR="0091799F">
        <w:rPr>
          <w:rFonts w:cs="Times New Roman"/>
          <w:sz w:val="24"/>
          <w:szCs w:val="24"/>
        </w:rPr>
        <w:t>.05.2006 №</w:t>
      </w:r>
      <w:r w:rsidR="00843EE8" w:rsidRPr="007A4606">
        <w:rPr>
          <w:rFonts w:cs="Times New Roman"/>
          <w:sz w:val="24"/>
          <w:szCs w:val="24"/>
        </w:rPr>
        <w:t>59-ФЗ «О порядке рассмотрения обращений граждан Российской Федерации» (далее – Федеральный закон № 59-ФЗ).</w:t>
      </w:r>
    </w:p>
    <w:p w:rsidR="00582C6D" w:rsidRPr="00D10EDE" w:rsidRDefault="00582C6D" w:rsidP="00582C6D">
      <w:pPr>
        <w:spacing w:after="0" w:line="240" w:lineRule="auto"/>
        <w:ind w:firstLine="709"/>
        <w:jc w:val="both"/>
        <w:rPr>
          <w:rFonts w:cs="Times New Roman"/>
          <w:sz w:val="24"/>
          <w:szCs w:val="24"/>
        </w:rPr>
      </w:pPr>
      <w:r w:rsidRPr="00D10EDE">
        <w:rPr>
          <w:rFonts w:cs="Times New Roman"/>
          <w:sz w:val="24"/>
          <w:szCs w:val="24"/>
        </w:rPr>
        <w:t>1.8.На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82C6D" w:rsidRPr="00D10EDE" w:rsidRDefault="006C5B53" w:rsidP="00582C6D">
      <w:pPr>
        <w:spacing w:after="0" w:line="240" w:lineRule="auto"/>
        <w:ind w:firstLine="709"/>
        <w:jc w:val="both"/>
        <w:rPr>
          <w:rFonts w:cs="Times New Roman"/>
          <w:sz w:val="24"/>
          <w:szCs w:val="24"/>
        </w:rPr>
      </w:pPr>
      <w:r w:rsidRPr="00D10EDE">
        <w:rPr>
          <w:rFonts w:cs="Times New Roman"/>
          <w:sz w:val="24"/>
          <w:szCs w:val="24"/>
        </w:rPr>
        <w:t xml:space="preserve">Доступ к информации о сроках и порядке предоставления </w:t>
      </w:r>
      <w:r w:rsidR="004C3F2B">
        <w:rPr>
          <w:rFonts w:cs="Times New Roman"/>
          <w:sz w:val="24"/>
          <w:szCs w:val="24"/>
        </w:rPr>
        <w:t>муниципальной</w:t>
      </w:r>
      <w:r w:rsidRPr="00D10EDE">
        <w:rPr>
          <w:rFonts w:cs="Times New Roman"/>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3B09A4" w:rsidRPr="00D10EDE">
        <w:rPr>
          <w:rFonts w:cs="Times New Roman"/>
          <w:sz w:val="24"/>
          <w:szCs w:val="24"/>
        </w:rPr>
        <w:t>заявителя,</w:t>
      </w:r>
      <w:r w:rsidRPr="00D10EDE">
        <w:rPr>
          <w:rFonts w:cs="Times New Roman"/>
          <w:sz w:val="24"/>
          <w:szCs w:val="24"/>
        </w:rPr>
        <w:t xml:space="preserve"> или предоставление им персональных данных.</w:t>
      </w:r>
    </w:p>
    <w:p w:rsidR="00D70C70" w:rsidRPr="00F97117" w:rsidRDefault="00D70C70" w:rsidP="00D70C70">
      <w:pPr>
        <w:spacing w:after="0" w:line="240" w:lineRule="auto"/>
        <w:ind w:firstLine="709"/>
        <w:jc w:val="both"/>
        <w:rPr>
          <w:rFonts w:cs="Times New Roman"/>
          <w:sz w:val="24"/>
          <w:szCs w:val="24"/>
        </w:rPr>
      </w:pPr>
      <w:r w:rsidRPr="00F97117">
        <w:rPr>
          <w:rFonts w:cs="Times New Roman"/>
          <w:sz w:val="24"/>
          <w:szCs w:val="24"/>
        </w:rPr>
        <w:t xml:space="preserve">1.9.На официальном сайте Уполномоченного органа, на стендах в местах предоставления </w:t>
      </w:r>
      <w:r w:rsidR="004C3F2B">
        <w:rPr>
          <w:rFonts w:cs="Times New Roman"/>
          <w:sz w:val="24"/>
          <w:szCs w:val="24"/>
        </w:rPr>
        <w:t>муниципальной</w:t>
      </w:r>
      <w:r w:rsidRPr="00F97117">
        <w:rPr>
          <w:rFonts w:cs="Times New Roman"/>
          <w:sz w:val="24"/>
          <w:szCs w:val="24"/>
        </w:rPr>
        <w:t xml:space="preserve"> услуги и услуг, которые являются необходимыми и обязательными для предоставления </w:t>
      </w:r>
      <w:r w:rsidR="004C3F2B">
        <w:rPr>
          <w:rFonts w:cs="Times New Roman"/>
          <w:sz w:val="24"/>
          <w:szCs w:val="24"/>
        </w:rPr>
        <w:t xml:space="preserve">муниципальной </w:t>
      </w:r>
      <w:r w:rsidRPr="00F97117">
        <w:rPr>
          <w:rFonts w:cs="Times New Roman"/>
          <w:sz w:val="24"/>
          <w:szCs w:val="24"/>
        </w:rPr>
        <w:t>услуги, и в многофункциональном центре размещается следующая справочная информация:</w:t>
      </w:r>
    </w:p>
    <w:p w:rsidR="00D70C70" w:rsidRPr="00F97117" w:rsidRDefault="005F0008" w:rsidP="00D70C70">
      <w:pPr>
        <w:spacing w:after="0" w:line="240" w:lineRule="auto"/>
        <w:ind w:firstLine="709"/>
        <w:jc w:val="both"/>
        <w:rPr>
          <w:rFonts w:cs="Times New Roman"/>
          <w:sz w:val="24"/>
          <w:szCs w:val="24"/>
        </w:rPr>
      </w:pPr>
      <w:r>
        <w:rPr>
          <w:rFonts w:cs="Times New Roman"/>
          <w:sz w:val="24"/>
          <w:szCs w:val="24"/>
        </w:rPr>
        <w:t>-</w:t>
      </w:r>
      <w:r w:rsidR="00D70C70" w:rsidRPr="00F97117">
        <w:rPr>
          <w:rFonts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4C3F2B">
        <w:rPr>
          <w:rFonts w:cs="Times New Roman"/>
          <w:sz w:val="24"/>
          <w:szCs w:val="24"/>
        </w:rPr>
        <w:t>муниципальной</w:t>
      </w:r>
      <w:r w:rsidR="00D70C70" w:rsidRPr="00F97117">
        <w:rPr>
          <w:rFonts w:cs="Times New Roman"/>
          <w:sz w:val="24"/>
          <w:szCs w:val="24"/>
        </w:rPr>
        <w:t xml:space="preserve"> услуги, а также многофункциональных центров;</w:t>
      </w:r>
    </w:p>
    <w:p w:rsidR="00D70C70" w:rsidRPr="00F97117" w:rsidRDefault="005F0008" w:rsidP="00D70C70">
      <w:pPr>
        <w:spacing w:after="0" w:line="240" w:lineRule="auto"/>
        <w:ind w:firstLine="709"/>
        <w:jc w:val="both"/>
        <w:rPr>
          <w:rFonts w:cs="Times New Roman"/>
          <w:sz w:val="24"/>
          <w:szCs w:val="24"/>
        </w:rPr>
      </w:pPr>
      <w:r>
        <w:rPr>
          <w:rFonts w:cs="Times New Roman"/>
          <w:sz w:val="24"/>
          <w:szCs w:val="24"/>
        </w:rPr>
        <w:t>-</w:t>
      </w:r>
      <w:r w:rsidR="00D70C70" w:rsidRPr="00F97117">
        <w:rPr>
          <w:rFonts w:cs="Times New Roman"/>
          <w:sz w:val="24"/>
          <w:szCs w:val="24"/>
        </w:rPr>
        <w:t xml:space="preserve">справочные телефоны структурных подразделений Уполномоченного органа, ответственных за предоставление </w:t>
      </w:r>
      <w:r w:rsidR="004C3F2B">
        <w:rPr>
          <w:rFonts w:cs="Times New Roman"/>
          <w:sz w:val="24"/>
          <w:szCs w:val="24"/>
        </w:rPr>
        <w:t>муниципальной</w:t>
      </w:r>
      <w:r w:rsidR="00D70C70" w:rsidRPr="00F97117">
        <w:rPr>
          <w:rFonts w:cs="Times New Roman"/>
          <w:sz w:val="24"/>
          <w:szCs w:val="24"/>
        </w:rPr>
        <w:t xml:space="preserve"> услуги, в том числе номер телефона-автоинформатора (при наличии);</w:t>
      </w:r>
    </w:p>
    <w:p w:rsidR="00D70C70" w:rsidRPr="00F97117" w:rsidRDefault="005F0008" w:rsidP="00D70C70">
      <w:pPr>
        <w:spacing w:after="0" w:line="240" w:lineRule="auto"/>
        <w:ind w:firstLine="709"/>
        <w:jc w:val="both"/>
        <w:rPr>
          <w:rFonts w:cs="Times New Roman"/>
          <w:sz w:val="24"/>
          <w:szCs w:val="24"/>
        </w:rPr>
      </w:pPr>
      <w:r>
        <w:rPr>
          <w:rFonts w:cs="Times New Roman"/>
          <w:sz w:val="24"/>
          <w:szCs w:val="24"/>
        </w:rPr>
        <w:t>-</w:t>
      </w:r>
      <w:r w:rsidR="00D70C70" w:rsidRPr="00F97117">
        <w:rPr>
          <w:rFonts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3D1672" w:rsidRDefault="003D1672" w:rsidP="003D1672">
      <w:pPr>
        <w:spacing w:after="0" w:line="240" w:lineRule="auto"/>
        <w:ind w:firstLine="709"/>
        <w:jc w:val="both"/>
        <w:rPr>
          <w:rFonts w:cs="Times New Roman"/>
          <w:sz w:val="24"/>
          <w:szCs w:val="24"/>
        </w:rPr>
      </w:pPr>
      <w:r w:rsidRPr="00F97117">
        <w:rPr>
          <w:rFonts w:cs="Times New Roman"/>
          <w:sz w:val="24"/>
          <w:szCs w:val="24"/>
        </w:rPr>
        <w:t xml:space="preserve">Информация о месте нахождения, справочных телефонах, графике работы, адресах электронной почты </w:t>
      </w:r>
      <w:r w:rsidR="00690E01" w:rsidRPr="00F97117">
        <w:rPr>
          <w:rFonts w:cs="Times New Roman"/>
          <w:sz w:val="24"/>
          <w:szCs w:val="24"/>
        </w:rPr>
        <w:t>Уполномоченного органа</w:t>
      </w:r>
      <w:r w:rsidRPr="00F97117">
        <w:rPr>
          <w:rFonts w:cs="Times New Roman"/>
          <w:sz w:val="24"/>
          <w:szCs w:val="24"/>
        </w:rPr>
        <w:t>, участвующего в предоставлении муниципальной услуги.</w:t>
      </w:r>
    </w:p>
    <w:p w:rsidR="00BB2DE4" w:rsidRPr="00BB2DE4" w:rsidRDefault="00BB2DE4" w:rsidP="00BB2DE4">
      <w:pPr>
        <w:spacing w:after="0" w:line="240" w:lineRule="auto"/>
        <w:ind w:firstLine="709"/>
        <w:jc w:val="both"/>
        <w:rPr>
          <w:rFonts w:cs="Times New Roman"/>
          <w:sz w:val="24"/>
          <w:szCs w:val="24"/>
        </w:rPr>
      </w:pPr>
      <w:r w:rsidRPr="00BB2DE4">
        <w:rPr>
          <w:rFonts w:cs="Times New Roman"/>
          <w:sz w:val="24"/>
          <w:szCs w:val="24"/>
        </w:rPr>
        <w:t>Сведения о месте нахождения и номерах телефонов комитета, осуществляющего предоставление муниципальной услуги: 634534 Томская област</w:t>
      </w:r>
      <w:r>
        <w:rPr>
          <w:rFonts w:cs="Times New Roman"/>
          <w:sz w:val="24"/>
          <w:szCs w:val="24"/>
        </w:rPr>
        <w:t>ь, Томс</w:t>
      </w:r>
      <w:r w:rsidRPr="00BB2DE4">
        <w:rPr>
          <w:rFonts w:cs="Times New Roman"/>
          <w:sz w:val="24"/>
          <w:szCs w:val="24"/>
        </w:rPr>
        <w:t>кий район, с. Турунтаево, ул. Школьная,4.</w:t>
      </w:r>
    </w:p>
    <w:p w:rsidR="00BB2DE4" w:rsidRPr="00BB2DE4" w:rsidRDefault="00BB2DE4" w:rsidP="00BB2DE4">
      <w:pPr>
        <w:spacing w:after="0" w:line="240" w:lineRule="auto"/>
        <w:ind w:firstLine="709"/>
        <w:jc w:val="both"/>
        <w:rPr>
          <w:rFonts w:cs="Times New Roman"/>
          <w:sz w:val="24"/>
          <w:szCs w:val="24"/>
        </w:rPr>
      </w:pPr>
      <w:r w:rsidRPr="00BB2DE4">
        <w:rPr>
          <w:rFonts w:cs="Times New Roman"/>
          <w:sz w:val="24"/>
          <w:szCs w:val="24"/>
        </w:rPr>
        <w:t xml:space="preserve">Почтовый адрес: 634534, Томская область, Томский район, c. Турунаево, ул. </w:t>
      </w:r>
      <w:proofErr w:type="gramStart"/>
      <w:r w:rsidRPr="00BB2DE4">
        <w:rPr>
          <w:rFonts w:cs="Times New Roman"/>
          <w:sz w:val="24"/>
          <w:szCs w:val="24"/>
        </w:rPr>
        <w:t>Школьная</w:t>
      </w:r>
      <w:proofErr w:type="gramEnd"/>
      <w:r w:rsidRPr="00BB2DE4">
        <w:rPr>
          <w:rFonts w:cs="Times New Roman"/>
          <w:sz w:val="24"/>
          <w:szCs w:val="24"/>
        </w:rPr>
        <w:t xml:space="preserve">, 10. </w:t>
      </w:r>
    </w:p>
    <w:p w:rsidR="00BB2DE4" w:rsidRPr="00BB2DE4" w:rsidRDefault="00BB2DE4" w:rsidP="00BB2DE4">
      <w:pPr>
        <w:spacing w:after="0" w:line="240" w:lineRule="auto"/>
        <w:ind w:firstLine="709"/>
        <w:jc w:val="both"/>
        <w:rPr>
          <w:rFonts w:cs="Times New Roman"/>
          <w:sz w:val="24"/>
          <w:szCs w:val="24"/>
        </w:rPr>
      </w:pPr>
      <w:r w:rsidRPr="00BB2DE4">
        <w:rPr>
          <w:rFonts w:cs="Times New Roman"/>
          <w:sz w:val="24"/>
          <w:szCs w:val="24"/>
        </w:rPr>
        <w:lastRenderedPageBreak/>
        <w:t>Контактный телефон 947-126.</w:t>
      </w:r>
    </w:p>
    <w:p w:rsidR="00BB2DE4" w:rsidRPr="00BB2DE4" w:rsidRDefault="00BB2DE4" w:rsidP="00BB2DE4">
      <w:pPr>
        <w:spacing w:after="0" w:line="240" w:lineRule="auto"/>
        <w:ind w:firstLine="709"/>
        <w:jc w:val="both"/>
        <w:rPr>
          <w:rFonts w:cs="Times New Roman"/>
          <w:sz w:val="24"/>
          <w:szCs w:val="24"/>
        </w:rPr>
      </w:pPr>
      <w:r w:rsidRPr="00BB2DE4">
        <w:rPr>
          <w:rFonts w:cs="Times New Roman"/>
          <w:sz w:val="24"/>
          <w:szCs w:val="24"/>
        </w:rPr>
        <w:tab/>
        <w:t>1.3.2. График (режим) приема заинтересованных лиц по вопросам предоставления муниципальной услуги должностными лицами комитета (далее – специалистами комитета)</w:t>
      </w:r>
    </w:p>
    <w:p w:rsidR="00BB2DE4" w:rsidRPr="00BB2DE4" w:rsidRDefault="00BB2DE4" w:rsidP="00BB2DE4">
      <w:pPr>
        <w:spacing w:after="0" w:line="240" w:lineRule="auto"/>
        <w:ind w:firstLine="709"/>
        <w:jc w:val="both"/>
        <w:rPr>
          <w:rFonts w:cs="Times New Roman"/>
          <w:sz w:val="24"/>
          <w:szCs w:val="24"/>
        </w:rPr>
      </w:pPr>
      <w:r w:rsidRPr="00BB2DE4">
        <w:rPr>
          <w:rFonts w:cs="Times New Roman"/>
          <w:sz w:val="24"/>
          <w:szCs w:val="24"/>
        </w:rPr>
        <w:t xml:space="preserve">График работы Администрации: </w:t>
      </w:r>
    </w:p>
    <w:p w:rsidR="00BB2DE4" w:rsidRPr="00BB2DE4" w:rsidRDefault="00BB2DE4" w:rsidP="00BB2DE4">
      <w:pPr>
        <w:spacing w:after="0" w:line="240" w:lineRule="auto"/>
        <w:ind w:firstLine="709"/>
        <w:jc w:val="both"/>
        <w:rPr>
          <w:rFonts w:cs="Times New Roman"/>
          <w:sz w:val="24"/>
          <w:szCs w:val="24"/>
        </w:rPr>
      </w:pPr>
      <w:r w:rsidRPr="00BB2DE4">
        <w:rPr>
          <w:rFonts w:cs="Times New Roman"/>
          <w:sz w:val="24"/>
          <w:szCs w:val="24"/>
        </w:rPr>
        <w:t>Понедельник   9.00-17.00, перерыв 13.00-14.00</w:t>
      </w:r>
    </w:p>
    <w:p w:rsidR="00BB2DE4" w:rsidRPr="00BB2DE4" w:rsidRDefault="00BB2DE4" w:rsidP="00BB2DE4">
      <w:pPr>
        <w:spacing w:after="0" w:line="240" w:lineRule="auto"/>
        <w:ind w:firstLine="709"/>
        <w:jc w:val="both"/>
        <w:rPr>
          <w:rFonts w:cs="Times New Roman"/>
          <w:sz w:val="24"/>
          <w:szCs w:val="24"/>
        </w:rPr>
      </w:pPr>
      <w:r w:rsidRPr="00BB2DE4">
        <w:rPr>
          <w:rFonts w:cs="Times New Roman"/>
          <w:sz w:val="24"/>
          <w:szCs w:val="24"/>
        </w:rPr>
        <w:t xml:space="preserve">Вторник </w:t>
      </w:r>
      <w:r w:rsidRPr="00BB2DE4">
        <w:rPr>
          <w:rFonts w:cs="Times New Roman"/>
          <w:sz w:val="24"/>
          <w:szCs w:val="24"/>
        </w:rPr>
        <w:tab/>
        <w:t xml:space="preserve">  9.00-17.00, перерыв 13.00-14.00</w:t>
      </w:r>
    </w:p>
    <w:p w:rsidR="00BB2DE4" w:rsidRPr="00BB2DE4" w:rsidRDefault="00BB2DE4" w:rsidP="00BB2DE4">
      <w:pPr>
        <w:spacing w:after="0" w:line="240" w:lineRule="auto"/>
        <w:ind w:firstLine="709"/>
        <w:jc w:val="both"/>
        <w:rPr>
          <w:rFonts w:cs="Times New Roman"/>
          <w:sz w:val="24"/>
          <w:szCs w:val="24"/>
        </w:rPr>
      </w:pPr>
      <w:r w:rsidRPr="00BB2DE4">
        <w:rPr>
          <w:rFonts w:cs="Times New Roman"/>
          <w:sz w:val="24"/>
          <w:szCs w:val="24"/>
        </w:rPr>
        <w:t xml:space="preserve">Среда </w:t>
      </w:r>
      <w:r w:rsidRPr="00BB2DE4">
        <w:rPr>
          <w:rFonts w:cs="Times New Roman"/>
          <w:sz w:val="24"/>
          <w:szCs w:val="24"/>
        </w:rPr>
        <w:tab/>
        <w:t xml:space="preserve">              9.00-17.00, перерыв 13.00-14.00</w:t>
      </w:r>
    </w:p>
    <w:p w:rsidR="00BB2DE4" w:rsidRPr="00BB2DE4" w:rsidRDefault="00BB2DE4" w:rsidP="00BB2DE4">
      <w:pPr>
        <w:spacing w:after="0" w:line="240" w:lineRule="auto"/>
        <w:ind w:firstLine="709"/>
        <w:jc w:val="both"/>
        <w:rPr>
          <w:rFonts w:cs="Times New Roman"/>
          <w:sz w:val="24"/>
          <w:szCs w:val="24"/>
        </w:rPr>
      </w:pPr>
      <w:r w:rsidRPr="00BB2DE4">
        <w:rPr>
          <w:rFonts w:cs="Times New Roman"/>
          <w:sz w:val="24"/>
          <w:szCs w:val="24"/>
        </w:rPr>
        <w:t xml:space="preserve">Четверг </w:t>
      </w:r>
      <w:r w:rsidRPr="00BB2DE4">
        <w:rPr>
          <w:rFonts w:cs="Times New Roman"/>
          <w:sz w:val="24"/>
          <w:szCs w:val="24"/>
        </w:rPr>
        <w:tab/>
      </w:r>
      <w:r w:rsidR="005F0008">
        <w:rPr>
          <w:rFonts w:cs="Times New Roman"/>
          <w:sz w:val="24"/>
          <w:szCs w:val="24"/>
        </w:rPr>
        <w:t xml:space="preserve"> </w:t>
      </w:r>
      <w:r w:rsidRPr="00BB2DE4">
        <w:rPr>
          <w:rFonts w:cs="Times New Roman"/>
          <w:sz w:val="24"/>
          <w:szCs w:val="24"/>
        </w:rPr>
        <w:t xml:space="preserve"> 9.00-17.00, перерыв 13.00-14.00</w:t>
      </w:r>
    </w:p>
    <w:p w:rsidR="00BB2DE4" w:rsidRPr="00BB2DE4" w:rsidRDefault="00BB2DE4" w:rsidP="00BB2DE4">
      <w:pPr>
        <w:spacing w:after="0" w:line="240" w:lineRule="auto"/>
        <w:ind w:firstLine="709"/>
        <w:jc w:val="both"/>
        <w:rPr>
          <w:rFonts w:cs="Times New Roman"/>
          <w:sz w:val="24"/>
          <w:szCs w:val="24"/>
        </w:rPr>
      </w:pPr>
      <w:r w:rsidRPr="00BB2DE4">
        <w:rPr>
          <w:rFonts w:cs="Times New Roman"/>
          <w:sz w:val="24"/>
          <w:szCs w:val="24"/>
        </w:rPr>
        <w:t xml:space="preserve">Пятница </w:t>
      </w:r>
      <w:r w:rsidRPr="00BB2DE4">
        <w:rPr>
          <w:rFonts w:cs="Times New Roman"/>
          <w:sz w:val="24"/>
          <w:szCs w:val="24"/>
        </w:rPr>
        <w:tab/>
      </w:r>
      <w:r w:rsidR="005F0008">
        <w:rPr>
          <w:rFonts w:cs="Times New Roman"/>
          <w:sz w:val="24"/>
          <w:szCs w:val="24"/>
        </w:rPr>
        <w:t xml:space="preserve"> </w:t>
      </w:r>
      <w:r w:rsidRPr="00BB2DE4">
        <w:rPr>
          <w:rFonts w:cs="Times New Roman"/>
          <w:sz w:val="24"/>
          <w:szCs w:val="24"/>
        </w:rPr>
        <w:t xml:space="preserve"> </w:t>
      </w:r>
      <w:proofErr w:type="spellStart"/>
      <w:r w:rsidRPr="00BB2DE4">
        <w:rPr>
          <w:rFonts w:cs="Times New Roman"/>
          <w:sz w:val="24"/>
          <w:szCs w:val="24"/>
        </w:rPr>
        <w:t>неприемный</w:t>
      </w:r>
      <w:proofErr w:type="spellEnd"/>
      <w:r w:rsidRPr="00BB2DE4">
        <w:rPr>
          <w:rFonts w:cs="Times New Roman"/>
          <w:sz w:val="24"/>
          <w:szCs w:val="24"/>
        </w:rPr>
        <w:t xml:space="preserve"> день</w:t>
      </w:r>
    </w:p>
    <w:p w:rsidR="00BB2DE4" w:rsidRPr="00BB2DE4" w:rsidRDefault="00BB2DE4" w:rsidP="00BB2DE4">
      <w:pPr>
        <w:spacing w:after="0" w:line="240" w:lineRule="auto"/>
        <w:ind w:firstLine="709"/>
        <w:jc w:val="both"/>
        <w:rPr>
          <w:rFonts w:cs="Times New Roman"/>
          <w:sz w:val="24"/>
          <w:szCs w:val="24"/>
        </w:rPr>
      </w:pPr>
      <w:r w:rsidRPr="00BB2DE4">
        <w:rPr>
          <w:rFonts w:cs="Times New Roman"/>
          <w:sz w:val="24"/>
          <w:szCs w:val="24"/>
        </w:rPr>
        <w:t>Суббота</w:t>
      </w:r>
      <w:r w:rsidRPr="00BB2DE4">
        <w:rPr>
          <w:rFonts w:cs="Times New Roman"/>
          <w:sz w:val="24"/>
          <w:szCs w:val="24"/>
        </w:rPr>
        <w:tab/>
        <w:t xml:space="preserve"> </w:t>
      </w:r>
      <w:r w:rsidR="005F0008">
        <w:rPr>
          <w:rFonts w:cs="Times New Roman"/>
          <w:sz w:val="24"/>
          <w:szCs w:val="24"/>
        </w:rPr>
        <w:t xml:space="preserve"> </w:t>
      </w:r>
      <w:r w:rsidRPr="00BB2DE4">
        <w:rPr>
          <w:rFonts w:cs="Times New Roman"/>
          <w:sz w:val="24"/>
          <w:szCs w:val="24"/>
        </w:rPr>
        <w:t>выходной</w:t>
      </w:r>
    </w:p>
    <w:p w:rsidR="00BB2DE4" w:rsidRPr="00BB2DE4" w:rsidRDefault="00BB2DE4" w:rsidP="00BB2DE4">
      <w:pPr>
        <w:spacing w:after="0" w:line="240" w:lineRule="auto"/>
        <w:ind w:firstLine="709"/>
        <w:jc w:val="both"/>
        <w:rPr>
          <w:rFonts w:cs="Times New Roman"/>
          <w:sz w:val="24"/>
          <w:szCs w:val="24"/>
        </w:rPr>
      </w:pPr>
      <w:r w:rsidRPr="00BB2DE4">
        <w:rPr>
          <w:rFonts w:cs="Times New Roman"/>
          <w:sz w:val="24"/>
          <w:szCs w:val="24"/>
        </w:rPr>
        <w:t>Воскресенье</w:t>
      </w:r>
      <w:r w:rsidRPr="00BB2DE4">
        <w:rPr>
          <w:rFonts w:cs="Times New Roman"/>
          <w:sz w:val="24"/>
          <w:szCs w:val="24"/>
        </w:rPr>
        <w:tab/>
        <w:t xml:space="preserve"> </w:t>
      </w:r>
      <w:r w:rsidR="005F0008">
        <w:rPr>
          <w:rFonts w:cs="Times New Roman"/>
          <w:sz w:val="24"/>
          <w:szCs w:val="24"/>
        </w:rPr>
        <w:t xml:space="preserve"> </w:t>
      </w:r>
      <w:r w:rsidRPr="00BB2DE4">
        <w:rPr>
          <w:rFonts w:cs="Times New Roman"/>
          <w:sz w:val="24"/>
          <w:szCs w:val="24"/>
        </w:rPr>
        <w:t>выходной</w:t>
      </w:r>
    </w:p>
    <w:p w:rsidR="00BB2DE4" w:rsidRPr="00BB2DE4" w:rsidRDefault="00BB2DE4" w:rsidP="00BB2DE4">
      <w:pPr>
        <w:spacing w:after="0" w:line="240" w:lineRule="auto"/>
        <w:ind w:firstLine="709"/>
        <w:jc w:val="both"/>
        <w:rPr>
          <w:rFonts w:cs="Times New Roman"/>
          <w:sz w:val="24"/>
          <w:szCs w:val="24"/>
        </w:rPr>
      </w:pPr>
    </w:p>
    <w:p w:rsidR="00BB2DE4" w:rsidRPr="00BB2DE4" w:rsidRDefault="00BB2DE4" w:rsidP="00BB2DE4">
      <w:pPr>
        <w:spacing w:after="0" w:line="240" w:lineRule="auto"/>
        <w:ind w:firstLine="709"/>
        <w:jc w:val="both"/>
        <w:rPr>
          <w:rFonts w:cs="Times New Roman"/>
          <w:sz w:val="24"/>
          <w:szCs w:val="24"/>
        </w:rPr>
      </w:pPr>
      <w:r w:rsidRPr="00BB2DE4">
        <w:rPr>
          <w:rFonts w:cs="Times New Roman"/>
          <w:sz w:val="24"/>
          <w:szCs w:val="24"/>
        </w:rPr>
        <w:t xml:space="preserve">       Прием юридических и физических лиц осуществляется специалистом администрации </w:t>
      </w:r>
      <w:proofErr w:type="spellStart"/>
      <w:r w:rsidRPr="00BB2DE4">
        <w:rPr>
          <w:rFonts w:cs="Times New Roman"/>
          <w:sz w:val="24"/>
          <w:szCs w:val="24"/>
        </w:rPr>
        <w:t>Турунтаевского</w:t>
      </w:r>
      <w:proofErr w:type="spellEnd"/>
      <w:r w:rsidRPr="00BB2DE4">
        <w:rPr>
          <w:rFonts w:cs="Times New Roman"/>
          <w:sz w:val="24"/>
          <w:szCs w:val="24"/>
        </w:rPr>
        <w:t xml:space="preserve"> сельского поселения без предварительной записи:</w:t>
      </w:r>
    </w:p>
    <w:p w:rsidR="00BB2DE4" w:rsidRPr="00BB2DE4" w:rsidRDefault="00BB2DE4" w:rsidP="00BB2DE4">
      <w:pPr>
        <w:spacing w:after="0" w:line="240" w:lineRule="auto"/>
        <w:ind w:firstLine="709"/>
        <w:jc w:val="both"/>
        <w:rPr>
          <w:rFonts w:cs="Times New Roman"/>
          <w:sz w:val="24"/>
          <w:szCs w:val="24"/>
        </w:rPr>
      </w:pPr>
    </w:p>
    <w:p w:rsidR="00BB2DE4" w:rsidRPr="00BB2DE4" w:rsidRDefault="00BB2DE4" w:rsidP="00BB2DE4">
      <w:pPr>
        <w:spacing w:after="0" w:line="240" w:lineRule="auto"/>
        <w:ind w:firstLine="709"/>
        <w:jc w:val="both"/>
        <w:rPr>
          <w:rFonts w:cs="Times New Roman"/>
          <w:sz w:val="24"/>
          <w:szCs w:val="24"/>
        </w:rPr>
      </w:pPr>
      <w:r w:rsidRPr="00BB2DE4">
        <w:rPr>
          <w:rFonts w:cs="Times New Roman"/>
          <w:sz w:val="24"/>
          <w:szCs w:val="24"/>
        </w:rPr>
        <w:t xml:space="preserve">Понедельник  </w:t>
      </w:r>
      <w:r w:rsidR="005F0008">
        <w:rPr>
          <w:rFonts w:cs="Times New Roman"/>
          <w:sz w:val="24"/>
          <w:szCs w:val="24"/>
        </w:rPr>
        <w:t xml:space="preserve"> </w:t>
      </w:r>
      <w:r w:rsidRPr="00BB2DE4">
        <w:rPr>
          <w:rFonts w:cs="Times New Roman"/>
          <w:sz w:val="24"/>
          <w:szCs w:val="24"/>
        </w:rPr>
        <w:t>9.00-17.00, перерыв 13.00-14.00</w:t>
      </w:r>
    </w:p>
    <w:p w:rsidR="00BB2DE4" w:rsidRPr="00BB2DE4" w:rsidRDefault="00BB2DE4" w:rsidP="00BB2DE4">
      <w:pPr>
        <w:spacing w:after="0" w:line="240" w:lineRule="auto"/>
        <w:ind w:firstLine="709"/>
        <w:jc w:val="both"/>
        <w:rPr>
          <w:rFonts w:cs="Times New Roman"/>
          <w:sz w:val="24"/>
          <w:szCs w:val="24"/>
        </w:rPr>
      </w:pPr>
      <w:r w:rsidRPr="00BB2DE4">
        <w:rPr>
          <w:rFonts w:cs="Times New Roman"/>
          <w:sz w:val="24"/>
          <w:szCs w:val="24"/>
        </w:rPr>
        <w:t xml:space="preserve">Вторник </w:t>
      </w:r>
      <w:r w:rsidRPr="00BB2DE4">
        <w:rPr>
          <w:rFonts w:cs="Times New Roman"/>
          <w:sz w:val="24"/>
          <w:szCs w:val="24"/>
        </w:rPr>
        <w:tab/>
      </w:r>
      <w:r w:rsidR="005F0008">
        <w:rPr>
          <w:rFonts w:cs="Times New Roman"/>
          <w:sz w:val="24"/>
          <w:szCs w:val="24"/>
        </w:rPr>
        <w:t xml:space="preserve"> </w:t>
      </w:r>
      <w:r w:rsidRPr="00BB2DE4">
        <w:rPr>
          <w:rFonts w:cs="Times New Roman"/>
          <w:sz w:val="24"/>
          <w:szCs w:val="24"/>
        </w:rPr>
        <w:t xml:space="preserve"> 9.00-17.00, перерыв 13.00-14.00</w:t>
      </w:r>
    </w:p>
    <w:p w:rsidR="00BB2DE4" w:rsidRPr="00BB2DE4" w:rsidRDefault="00BB2DE4" w:rsidP="00BB2DE4">
      <w:pPr>
        <w:spacing w:after="0" w:line="240" w:lineRule="auto"/>
        <w:ind w:firstLine="709"/>
        <w:jc w:val="both"/>
        <w:rPr>
          <w:rFonts w:cs="Times New Roman"/>
          <w:sz w:val="24"/>
          <w:szCs w:val="24"/>
        </w:rPr>
      </w:pPr>
      <w:r w:rsidRPr="00BB2DE4">
        <w:rPr>
          <w:rFonts w:cs="Times New Roman"/>
          <w:sz w:val="24"/>
          <w:szCs w:val="24"/>
        </w:rPr>
        <w:t xml:space="preserve">Среда </w:t>
      </w:r>
      <w:r w:rsidRPr="00BB2DE4">
        <w:rPr>
          <w:rFonts w:cs="Times New Roman"/>
          <w:sz w:val="24"/>
          <w:szCs w:val="24"/>
        </w:rPr>
        <w:tab/>
        <w:t xml:space="preserve">             </w:t>
      </w:r>
      <w:r w:rsidR="005F0008">
        <w:rPr>
          <w:rFonts w:cs="Times New Roman"/>
          <w:sz w:val="24"/>
          <w:szCs w:val="24"/>
        </w:rPr>
        <w:t xml:space="preserve"> </w:t>
      </w:r>
      <w:r w:rsidRPr="00BB2DE4">
        <w:rPr>
          <w:rFonts w:cs="Times New Roman"/>
          <w:sz w:val="24"/>
          <w:szCs w:val="24"/>
        </w:rPr>
        <w:t>9.00-17.00, перерыв 13.00-14.00</w:t>
      </w:r>
    </w:p>
    <w:p w:rsidR="00BB2DE4" w:rsidRPr="00BB2DE4" w:rsidRDefault="00BB2DE4" w:rsidP="00BB2DE4">
      <w:pPr>
        <w:spacing w:after="0" w:line="240" w:lineRule="auto"/>
        <w:ind w:firstLine="709"/>
        <w:jc w:val="both"/>
        <w:rPr>
          <w:rFonts w:cs="Times New Roman"/>
          <w:sz w:val="24"/>
          <w:szCs w:val="24"/>
        </w:rPr>
      </w:pPr>
      <w:r w:rsidRPr="00BB2DE4">
        <w:rPr>
          <w:rFonts w:cs="Times New Roman"/>
          <w:sz w:val="24"/>
          <w:szCs w:val="24"/>
        </w:rPr>
        <w:t xml:space="preserve">Четверг </w:t>
      </w:r>
      <w:r w:rsidRPr="00BB2DE4">
        <w:rPr>
          <w:rFonts w:cs="Times New Roman"/>
          <w:sz w:val="24"/>
          <w:szCs w:val="24"/>
        </w:rPr>
        <w:tab/>
        <w:t xml:space="preserve"> </w:t>
      </w:r>
      <w:r w:rsidR="005F0008">
        <w:rPr>
          <w:rFonts w:cs="Times New Roman"/>
          <w:sz w:val="24"/>
          <w:szCs w:val="24"/>
        </w:rPr>
        <w:t xml:space="preserve"> </w:t>
      </w:r>
      <w:r w:rsidRPr="00BB2DE4">
        <w:rPr>
          <w:rFonts w:cs="Times New Roman"/>
          <w:sz w:val="24"/>
          <w:szCs w:val="24"/>
        </w:rPr>
        <w:t>9.00-17.00, перерыв 13.00-14.00</w:t>
      </w:r>
    </w:p>
    <w:p w:rsidR="00BB2DE4" w:rsidRPr="00BB2DE4" w:rsidRDefault="00BB2DE4" w:rsidP="00BB2DE4">
      <w:pPr>
        <w:spacing w:after="0" w:line="240" w:lineRule="auto"/>
        <w:ind w:firstLine="709"/>
        <w:jc w:val="both"/>
        <w:rPr>
          <w:rFonts w:cs="Times New Roman"/>
          <w:sz w:val="24"/>
          <w:szCs w:val="24"/>
        </w:rPr>
      </w:pPr>
      <w:r w:rsidRPr="00BB2DE4">
        <w:rPr>
          <w:rFonts w:cs="Times New Roman"/>
          <w:sz w:val="24"/>
          <w:szCs w:val="24"/>
        </w:rPr>
        <w:t xml:space="preserve">Пятница </w:t>
      </w:r>
      <w:r w:rsidRPr="00BB2DE4">
        <w:rPr>
          <w:rFonts w:cs="Times New Roman"/>
          <w:sz w:val="24"/>
          <w:szCs w:val="24"/>
        </w:rPr>
        <w:tab/>
        <w:t xml:space="preserve"> </w:t>
      </w:r>
      <w:r w:rsidR="005F0008">
        <w:rPr>
          <w:rFonts w:cs="Times New Roman"/>
          <w:sz w:val="24"/>
          <w:szCs w:val="24"/>
        </w:rPr>
        <w:t xml:space="preserve"> </w:t>
      </w:r>
      <w:proofErr w:type="spellStart"/>
      <w:r w:rsidRPr="00BB2DE4">
        <w:rPr>
          <w:rFonts w:cs="Times New Roman"/>
          <w:sz w:val="24"/>
          <w:szCs w:val="24"/>
        </w:rPr>
        <w:t>неприемный</w:t>
      </w:r>
      <w:proofErr w:type="spellEnd"/>
      <w:r w:rsidRPr="00BB2DE4">
        <w:rPr>
          <w:rFonts w:cs="Times New Roman"/>
          <w:sz w:val="24"/>
          <w:szCs w:val="24"/>
        </w:rPr>
        <w:t xml:space="preserve"> день</w:t>
      </w:r>
    </w:p>
    <w:p w:rsidR="00BB2DE4" w:rsidRPr="00BB2DE4" w:rsidRDefault="00BB2DE4" w:rsidP="00BB2DE4">
      <w:pPr>
        <w:spacing w:after="0" w:line="240" w:lineRule="auto"/>
        <w:ind w:firstLine="709"/>
        <w:jc w:val="both"/>
        <w:rPr>
          <w:rFonts w:cs="Times New Roman"/>
          <w:sz w:val="24"/>
          <w:szCs w:val="24"/>
        </w:rPr>
      </w:pPr>
      <w:r w:rsidRPr="00BB2DE4">
        <w:rPr>
          <w:rFonts w:cs="Times New Roman"/>
          <w:sz w:val="24"/>
          <w:szCs w:val="24"/>
        </w:rPr>
        <w:t>Суббота</w:t>
      </w:r>
      <w:r w:rsidRPr="00BB2DE4">
        <w:rPr>
          <w:rFonts w:cs="Times New Roman"/>
          <w:sz w:val="24"/>
          <w:szCs w:val="24"/>
        </w:rPr>
        <w:tab/>
        <w:t xml:space="preserve"> </w:t>
      </w:r>
      <w:r w:rsidR="005F0008">
        <w:rPr>
          <w:rFonts w:cs="Times New Roman"/>
          <w:sz w:val="24"/>
          <w:szCs w:val="24"/>
        </w:rPr>
        <w:t xml:space="preserve"> </w:t>
      </w:r>
      <w:r w:rsidRPr="00BB2DE4">
        <w:rPr>
          <w:rFonts w:cs="Times New Roman"/>
          <w:sz w:val="24"/>
          <w:szCs w:val="24"/>
        </w:rPr>
        <w:t>выходной</w:t>
      </w:r>
    </w:p>
    <w:p w:rsidR="00BB2DE4" w:rsidRDefault="00BB2DE4" w:rsidP="00BB2DE4">
      <w:pPr>
        <w:spacing w:after="0" w:line="240" w:lineRule="auto"/>
        <w:ind w:firstLine="709"/>
        <w:jc w:val="both"/>
        <w:rPr>
          <w:rFonts w:cs="Times New Roman"/>
          <w:sz w:val="24"/>
          <w:szCs w:val="24"/>
        </w:rPr>
      </w:pPr>
      <w:r w:rsidRPr="00BB2DE4">
        <w:rPr>
          <w:rFonts w:cs="Times New Roman"/>
          <w:sz w:val="24"/>
          <w:szCs w:val="24"/>
        </w:rPr>
        <w:t>Воскресенье</w:t>
      </w:r>
      <w:r w:rsidRPr="00BB2DE4">
        <w:rPr>
          <w:rFonts w:cs="Times New Roman"/>
          <w:sz w:val="24"/>
          <w:szCs w:val="24"/>
        </w:rPr>
        <w:tab/>
        <w:t xml:space="preserve"> </w:t>
      </w:r>
      <w:r w:rsidR="005F0008">
        <w:rPr>
          <w:rFonts w:cs="Times New Roman"/>
          <w:sz w:val="24"/>
          <w:szCs w:val="24"/>
        </w:rPr>
        <w:t xml:space="preserve"> </w:t>
      </w:r>
      <w:r w:rsidRPr="00BB2DE4">
        <w:rPr>
          <w:rFonts w:cs="Times New Roman"/>
          <w:sz w:val="24"/>
          <w:szCs w:val="24"/>
        </w:rPr>
        <w:t>выходной</w:t>
      </w:r>
    </w:p>
    <w:p w:rsidR="005F0008" w:rsidRPr="00F97117" w:rsidRDefault="005F0008" w:rsidP="00BB2DE4">
      <w:pPr>
        <w:spacing w:after="0" w:line="240" w:lineRule="auto"/>
        <w:ind w:firstLine="709"/>
        <w:jc w:val="both"/>
        <w:rPr>
          <w:rFonts w:cs="Times New Roman"/>
          <w:sz w:val="24"/>
          <w:szCs w:val="24"/>
        </w:rPr>
      </w:pPr>
    </w:p>
    <w:p w:rsidR="003D1672" w:rsidRPr="00F97117" w:rsidRDefault="003D1672" w:rsidP="003D1672">
      <w:pPr>
        <w:spacing w:after="0" w:line="240" w:lineRule="auto"/>
        <w:ind w:firstLine="709"/>
        <w:jc w:val="both"/>
        <w:rPr>
          <w:rFonts w:cs="Times New Roman"/>
          <w:sz w:val="24"/>
          <w:szCs w:val="24"/>
        </w:rPr>
      </w:pPr>
      <w:r w:rsidRPr="00F97117">
        <w:rPr>
          <w:rFonts w:cs="Times New Roman"/>
          <w:sz w:val="24"/>
          <w:szCs w:val="24"/>
        </w:rPr>
        <w:t>Выходные и нерабочие праздничные дни устанавливаются в соответствии с Трудовым кодексом Российской Федерации.</w:t>
      </w:r>
    </w:p>
    <w:p w:rsidR="00BB2DE4" w:rsidRDefault="003D1672" w:rsidP="00FD3FEA">
      <w:pPr>
        <w:spacing w:after="0" w:line="240" w:lineRule="auto"/>
        <w:ind w:firstLine="709"/>
        <w:jc w:val="both"/>
        <w:rPr>
          <w:rFonts w:cs="Times New Roman"/>
          <w:sz w:val="24"/>
          <w:szCs w:val="24"/>
        </w:rPr>
      </w:pPr>
      <w:r w:rsidRPr="00F97117">
        <w:rPr>
          <w:rFonts w:cs="Times New Roman"/>
          <w:sz w:val="24"/>
          <w:szCs w:val="24"/>
        </w:rPr>
        <w:t>Способы получения информации о месте нахождения, справочных телефонах, графике работы, адресе официального сайта в сети Интернет, адресе электронной почты много</w:t>
      </w:r>
      <w:r w:rsidR="00BB2DE4">
        <w:rPr>
          <w:rFonts w:cs="Times New Roman"/>
          <w:sz w:val="24"/>
          <w:szCs w:val="24"/>
        </w:rPr>
        <w:t>функционального центра.</w:t>
      </w:r>
    </w:p>
    <w:p w:rsidR="00DC0C33" w:rsidRPr="00F97117" w:rsidRDefault="00DC0C33" w:rsidP="00FD3FEA">
      <w:pPr>
        <w:spacing w:after="0" w:line="240" w:lineRule="auto"/>
        <w:ind w:firstLine="709"/>
        <w:jc w:val="both"/>
        <w:rPr>
          <w:rFonts w:cs="Times New Roman"/>
          <w:sz w:val="24"/>
          <w:szCs w:val="24"/>
        </w:rPr>
      </w:pPr>
      <w:r w:rsidRPr="00F97117">
        <w:rPr>
          <w:rFonts w:cs="Times New Roman"/>
          <w:sz w:val="24"/>
          <w:szCs w:val="24"/>
        </w:rPr>
        <w:t xml:space="preserve">1.10.В залах ожидания Уполномоченного органа размещаются нормативные правовые акты, регулирующие порядок предоставления </w:t>
      </w:r>
      <w:r w:rsidR="004C3F2B">
        <w:rPr>
          <w:rFonts w:cs="Times New Roman"/>
          <w:sz w:val="24"/>
          <w:szCs w:val="24"/>
        </w:rPr>
        <w:t>муниципальной</w:t>
      </w:r>
      <w:r w:rsidRPr="00F97117">
        <w:rPr>
          <w:rFonts w:cs="Times New Roman"/>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DC0C33" w:rsidRPr="00F97117" w:rsidRDefault="00DC0C33" w:rsidP="00DC0C33">
      <w:pPr>
        <w:spacing w:after="0" w:line="240" w:lineRule="auto"/>
        <w:ind w:firstLine="709"/>
        <w:jc w:val="both"/>
        <w:rPr>
          <w:rFonts w:cs="Times New Roman"/>
          <w:sz w:val="24"/>
          <w:szCs w:val="24"/>
        </w:rPr>
      </w:pPr>
      <w:r w:rsidRPr="00F97117">
        <w:rPr>
          <w:rFonts w:cs="Times New Roman"/>
          <w:sz w:val="24"/>
          <w:szCs w:val="24"/>
        </w:rPr>
        <w:t xml:space="preserve">1.11.Размещение информации о порядке предоставления </w:t>
      </w:r>
      <w:r w:rsidR="004C3F2B">
        <w:rPr>
          <w:rFonts w:cs="Times New Roman"/>
          <w:sz w:val="24"/>
          <w:szCs w:val="24"/>
        </w:rPr>
        <w:t>муниципальной</w:t>
      </w:r>
      <w:r w:rsidRPr="00F97117">
        <w:rPr>
          <w:rFonts w:cs="Times New Roman"/>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75473" w:rsidRPr="00F97117" w:rsidRDefault="0096477D" w:rsidP="00DC0C33">
      <w:pPr>
        <w:spacing w:after="0" w:line="240" w:lineRule="auto"/>
        <w:ind w:firstLine="709"/>
        <w:jc w:val="both"/>
        <w:rPr>
          <w:rFonts w:cs="Times New Roman"/>
          <w:sz w:val="24"/>
          <w:szCs w:val="24"/>
        </w:rPr>
      </w:pPr>
      <w:r w:rsidRPr="00F97117">
        <w:rPr>
          <w:rFonts w:cs="Times New Roman"/>
          <w:sz w:val="24"/>
          <w:szCs w:val="24"/>
        </w:rPr>
        <w:t>1.12.</w:t>
      </w:r>
      <w:r w:rsidR="00DC0C33" w:rsidRPr="00F97117">
        <w:rPr>
          <w:rFonts w:cs="Times New Roman"/>
          <w:sz w:val="24"/>
          <w:szCs w:val="24"/>
        </w:rPr>
        <w:t xml:space="preserve">Информация о ходе рассмотрения заявления о предоставлении </w:t>
      </w:r>
      <w:r w:rsidR="004C3F2B">
        <w:rPr>
          <w:rFonts w:cs="Times New Roman"/>
          <w:sz w:val="24"/>
          <w:szCs w:val="24"/>
        </w:rPr>
        <w:t>муниципальной</w:t>
      </w:r>
      <w:r w:rsidR="00DC0C33" w:rsidRPr="00F97117">
        <w:rPr>
          <w:rFonts w:cs="Times New Roman"/>
          <w:sz w:val="24"/>
          <w:szCs w:val="24"/>
        </w:rPr>
        <w:t xml:space="preserve"> услуги и о результатах предоставления </w:t>
      </w:r>
      <w:r w:rsidR="004C3F2B">
        <w:rPr>
          <w:rFonts w:cs="Times New Roman"/>
          <w:sz w:val="24"/>
          <w:szCs w:val="24"/>
        </w:rPr>
        <w:t>муниципальной</w:t>
      </w:r>
      <w:r w:rsidR="00DC0C33" w:rsidRPr="00F97117">
        <w:rPr>
          <w:rFonts w:cs="Times New Roman"/>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A6877" w:rsidRPr="00754A60" w:rsidRDefault="007A6877" w:rsidP="00075473">
      <w:pPr>
        <w:spacing w:after="0" w:line="240" w:lineRule="auto"/>
        <w:ind w:firstLine="709"/>
        <w:jc w:val="both"/>
        <w:rPr>
          <w:rFonts w:cs="Times New Roman"/>
          <w:sz w:val="24"/>
          <w:szCs w:val="24"/>
          <w:highlight w:val="yellow"/>
        </w:rPr>
      </w:pPr>
    </w:p>
    <w:p w:rsidR="007A6877" w:rsidRPr="00BB2DE4" w:rsidRDefault="00BB2DE4" w:rsidP="007A6877">
      <w:pPr>
        <w:spacing w:after="0" w:line="240" w:lineRule="auto"/>
        <w:ind w:firstLine="709"/>
        <w:jc w:val="center"/>
        <w:rPr>
          <w:rFonts w:cs="Times New Roman"/>
          <w:b/>
          <w:sz w:val="24"/>
          <w:szCs w:val="24"/>
        </w:rPr>
      </w:pPr>
      <w:r w:rsidRPr="00BB2DE4">
        <w:rPr>
          <w:rFonts w:cs="Times New Roman"/>
          <w:b/>
          <w:sz w:val="24"/>
          <w:szCs w:val="24"/>
        </w:rPr>
        <w:t>II. СТАНДАРТ ПРЕДОСТАВЛЕНИЯ МУНИЦИПАЛЬНОЙ УСЛУГИ</w:t>
      </w:r>
    </w:p>
    <w:p w:rsidR="007A6877" w:rsidRPr="00BB2DE4" w:rsidRDefault="007A6877" w:rsidP="007A6877">
      <w:pPr>
        <w:spacing w:after="0" w:line="240" w:lineRule="auto"/>
        <w:ind w:firstLine="709"/>
        <w:jc w:val="center"/>
        <w:rPr>
          <w:rFonts w:cs="Times New Roman"/>
          <w:b/>
          <w:sz w:val="24"/>
          <w:szCs w:val="24"/>
        </w:rPr>
      </w:pPr>
    </w:p>
    <w:p w:rsidR="007A6877" w:rsidRPr="00BB2DE4" w:rsidRDefault="007A6877" w:rsidP="007A6877">
      <w:pPr>
        <w:spacing w:after="0" w:line="240" w:lineRule="auto"/>
        <w:ind w:firstLine="709"/>
        <w:jc w:val="center"/>
        <w:rPr>
          <w:rFonts w:cs="Times New Roman"/>
          <w:b/>
          <w:sz w:val="24"/>
          <w:szCs w:val="24"/>
        </w:rPr>
      </w:pPr>
      <w:r w:rsidRPr="00BB2DE4">
        <w:rPr>
          <w:rFonts w:cs="Times New Roman"/>
          <w:b/>
          <w:sz w:val="24"/>
          <w:szCs w:val="24"/>
        </w:rPr>
        <w:t xml:space="preserve">Наименование </w:t>
      </w:r>
      <w:r w:rsidR="004C3F2B" w:rsidRPr="00BB2DE4">
        <w:rPr>
          <w:rFonts w:cs="Times New Roman"/>
          <w:b/>
          <w:sz w:val="24"/>
          <w:szCs w:val="24"/>
        </w:rPr>
        <w:t>муниципальной</w:t>
      </w:r>
      <w:r w:rsidRPr="00BB2DE4">
        <w:rPr>
          <w:rFonts w:cs="Times New Roman"/>
          <w:b/>
          <w:sz w:val="24"/>
          <w:szCs w:val="24"/>
        </w:rPr>
        <w:t xml:space="preserve"> услуги</w:t>
      </w:r>
    </w:p>
    <w:p w:rsidR="00B07154" w:rsidRPr="00F97117" w:rsidRDefault="00B07154" w:rsidP="007A6877">
      <w:pPr>
        <w:spacing w:after="0" w:line="240" w:lineRule="auto"/>
        <w:ind w:firstLine="709"/>
        <w:jc w:val="center"/>
        <w:rPr>
          <w:rFonts w:cs="Times New Roman"/>
          <w:sz w:val="24"/>
          <w:szCs w:val="24"/>
        </w:rPr>
      </w:pPr>
    </w:p>
    <w:p w:rsidR="00B07154" w:rsidRPr="00BB2DE4" w:rsidRDefault="00DC0C33" w:rsidP="00BB2DE4">
      <w:pPr>
        <w:spacing w:after="0" w:line="240" w:lineRule="auto"/>
        <w:ind w:firstLine="709"/>
        <w:jc w:val="center"/>
        <w:rPr>
          <w:rFonts w:cs="Times New Roman"/>
          <w:sz w:val="24"/>
          <w:szCs w:val="24"/>
        </w:rPr>
      </w:pPr>
      <w:r w:rsidRPr="00BB2DE4">
        <w:rPr>
          <w:rFonts w:cs="Times New Roman"/>
          <w:sz w:val="24"/>
          <w:szCs w:val="24"/>
        </w:rPr>
        <w:t>2.1.</w:t>
      </w:r>
      <w:r w:rsidR="004C3F2B" w:rsidRPr="00BB2DE4">
        <w:rPr>
          <w:rFonts w:cs="Times New Roman"/>
          <w:sz w:val="24"/>
          <w:szCs w:val="24"/>
        </w:rPr>
        <w:t>Муниципальная</w:t>
      </w:r>
      <w:r w:rsidRPr="00BB2DE4">
        <w:rPr>
          <w:rFonts w:cs="Times New Roman"/>
          <w:sz w:val="24"/>
          <w:szCs w:val="24"/>
        </w:rPr>
        <w:t xml:space="preserve"> услуга «</w:t>
      </w:r>
      <w:r w:rsidR="00F97117" w:rsidRPr="00BB2DE4">
        <w:rPr>
          <w:rFonts w:cs="Times New Roman"/>
          <w:sz w:val="24"/>
          <w:szCs w:val="24"/>
        </w:rPr>
        <w:t>Установление публичного сервитута в</w:t>
      </w:r>
      <w:r w:rsidR="004C3F2B" w:rsidRPr="00BB2DE4">
        <w:rPr>
          <w:rFonts w:cs="Times New Roman"/>
          <w:sz w:val="24"/>
          <w:szCs w:val="24"/>
        </w:rPr>
        <w:t xml:space="preserve"> </w:t>
      </w:r>
      <w:r w:rsidR="005F0008">
        <w:rPr>
          <w:rFonts w:cs="Times New Roman"/>
          <w:sz w:val="24"/>
          <w:szCs w:val="24"/>
        </w:rPr>
        <w:t xml:space="preserve">соответствии с </w:t>
      </w:r>
      <w:r w:rsidR="00F97117" w:rsidRPr="00BB2DE4">
        <w:rPr>
          <w:rFonts w:cs="Times New Roman"/>
          <w:sz w:val="24"/>
          <w:szCs w:val="24"/>
        </w:rPr>
        <w:t>Главой V.7. Земельного кодекса Российской Федерации</w:t>
      </w:r>
      <w:r w:rsidRPr="00BB2DE4">
        <w:rPr>
          <w:rFonts w:cs="Times New Roman"/>
          <w:sz w:val="24"/>
          <w:szCs w:val="24"/>
        </w:rPr>
        <w:t>»</w:t>
      </w:r>
      <w:r w:rsidR="00F97117" w:rsidRPr="00BB2DE4">
        <w:rPr>
          <w:rFonts w:cs="Times New Roman"/>
          <w:sz w:val="24"/>
          <w:szCs w:val="24"/>
        </w:rPr>
        <w:t>.</w:t>
      </w:r>
    </w:p>
    <w:p w:rsidR="007970B0" w:rsidRPr="00BB2DE4" w:rsidRDefault="007970B0" w:rsidP="00F97117">
      <w:pPr>
        <w:spacing w:after="0" w:line="240" w:lineRule="auto"/>
        <w:ind w:firstLine="709"/>
        <w:jc w:val="both"/>
        <w:rPr>
          <w:rFonts w:cs="Times New Roman"/>
          <w:b/>
          <w:sz w:val="24"/>
          <w:szCs w:val="24"/>
          <w:highlight w:val="yellow"/>
        </w:rPr>
      </w:pPr>
    </w:p>
    <w:p w:rsidR="00D922E7" w:rsidRPr="00BB2DE4" w:rsidRDefault="007970B0" w:rsidP="007970B0">
      <w:pPr>
        <w:spacing w:after="0" w:line="240" w:lineRule="auto"/>
        <w:ind w:firstLine="709"/>
        <w:jc w:val="center"/>
        <w:rPr>
          <w:rFonts w:cs="Times New Roman"/>
          <w:b/>
          <w:sz w:val="24"/>
          <w:szCs w:val="24"/>
        </w:rPr>
      </w:pPr>
      <w:r w:rsidRPr="00BB2DE4">
        <w:rPr>
          <w:rFonts w:cs="Times New Roman"/>
          <w:b/>
          <w:sz w:val="24"/>
          <w:szCs w:val="24"/>
        </w:rPr>
        <w:t>Наименование</w:t>
      </w:r>
      <w:r w:rsidR="00EA6D20" w:rsidRPr="00BB2DE4">
        <w:rPr>
          <w:rFonts w:cs="Times New Roman"/>
          <w:b/>
          <w:sz w:val="24"/>
          <w:szCs w:val="24"/>
        </w:rPr>
        <w:t xml:space="preserve"> </w:t>
      </w:r>
      <w:r w:rsidRPr="00BB2DE4">
        <w:rPr>
          <w:rFonts w:cs="Times New Roman"/>
          <w:b/>
          <w:sz w:val="24"/>
          <w:szCs w:val="24"/>
        </w:rPr>
        <w:t>орга</w:t>
      </w:r>
      <w:r w:rsidR="00EA6D20" w:rsidRPr="00BB2DE4">
        <w:rPr>
          <w:rFonts w:cs="Times New Roman"/>
          <w:b/>
          <w:sz w:val="24"/>
          <w:szCs w:val="24"/>
        </w:rPr>
        <w:t>на местного самоуправления</w:t>
      </w:r>
      <w:r w:rsidRPr="00BB2DE4">
        <w:rPr>
          <w:rFonts w:cs="Times New Roman"/>
          <w:b/>
          <w:sz w:val="24"/>
          <w:szCs w:val="24"/>
        </w:rPr>
        <w:t xml:space="preserve">, </w:t>
      </w:r>
    </w:p>
    <w:p w:rsidR="007970B0" w:rsidRPr="00BB2DE4" w:rsidRDefault="007970B0" w:rsidP="007970B0">
      <w:pPr>
        <w:spacing w:after="0" w:line="240" w:lineRule="auto"/>
        <w:ind w:firstLine="709"/>
        <w:jc w:val="center"/>
        <w:rPr>
          <w:rFonts w:cs="Times New Roman"/>
          <w:b/>
          <w:sz w:val="24"/>
          <w:szCs w:val="24"/>
        </w:rPr>
      </w:pPr>
      <w:proofErr w:type="gramStart"/>
      <w:r w:rsidRPr="00BB2DE4">
        <w:rPr>
          <w:rFonts w:cs="Times New Roman"/>
          <w:b/>
          <w:sz w:val="24"/>
          <w:szCs w:val="24"/>
        </w:rPr>
        <w:lastRenderedPageBreak/>
        <w:t>предоставляющего</w:t>
      </w:r>
      <w:proofErr w:type="gramEnd"/>
      <w:r w:rsidRPr="00BB2DE4">
        <w:rPr>
          <w:rFonts w:cs="Times New Roman"/>
          <w:b/>
          <w:sz w:val="24"/>
          <w:szCs w:val="24"/>
        </w:rPr>
        <w:t xml:space="preserve"> </w:t>
      </w:r>
      <w:r w:rsidR="004C3F2B" w:rsidRPr="00BB2DE4">
        <w:rPr>
          <w:rFonts w:cs="Times New Roman"/>
          <w:b/>
          <w:sz w:val="24"/>
          <w:szCs w:val="24"/>
        </w:rPr>
        <w:t>муниципальную</w:t>
      </w:r>
      <w:r w:rsidRPr="00BB2DE4">
        <w:rPr>
          <w:rFonts w:cs="Times New Roman"/>
          <w:b/>
          <w:sz w:val="24"/>
          <w:szCs w:val="24"/>
        </w:rPr>
        <w:t xml:space="preserve"> услугу</w:t>
      </w:r>
    </w:p>
    <w:p w:rsidR="007970B0" w:rsidRPr="00754A60" w:rsidRDefault="007970B0" w:rsidP="007970B0">
      <w:pPr>
        <w:spacing w:after="0" w:line="240" w:lineRule="auto"/>
        <w:ind w:firstLine="709"/>
        <w:jc w:val="center"/>
        <w:rPr>
          <w:rFonts w:cs="Times New Roman"/>
          <w:sz w:val="24"/>
          <w:szCs w:val="24"/>
          <w:highlight w:val="yellow"/>
        </w:rPr>
      </w:pPr>
    </w:p>
    <w:p w:rsidR="007970B0" w:rsidRPr="00F97117" w:rsidRDefault="007970B0" w:rsidP="00D922E7">
      <w:pPr>
        <w:spacing w:after="0" w:line="240" w:lineRule="auto"/>
        <w:ind w:firstLine="709"/>
        <w:rPr>
          <w:rFonts w:cs="Times New Roman"/>
          <w:sz w:val="24"/>
          <w:szCs w:val="24"/>
        </w:rPr>
      </w:pPr>
      <w:r w:rsidRPr="00F97117">
        <w:rPr>
          <w:rFonts w:cs="Times New Roman"/>
          <w:sz w:val="24"/>
          <w:szCs w:val="24"/>
        </w:rPr>
        <w:t>2.2.Муниципальная услуг</w:t>
      </w:r>
      <w:r w:rsidR="008530DF" w:rsidRPr="00F97117">
        <w:rPr>
          <w:rFonts w:cs="Times New Roman"/>
          <w:sz w:val="24"/>
          <w:szCs w:val="24"/>
        </w:rPr>
        <w:t xml:space="preserve">а предоставляется </w:t>
      </w:r>
      <w:r w:rsidR="00D922E7" w:rsidRPr="00877C97">
        <w:rPr>
          <w:sz w:val="24"/>
          <w:szCs w:val="24"/>
        </w:rPr>
        <w:t xml:space="preserve">Уполномоченным органом </w:t>
      </w:r>
      <w:r w:rsidR="00BB2DE4">
        <w:rPr>
          <w:sz w:val="24"/>
          <w:szCs w:val="24"/>
        </w:rPr>
        <w:t>–</w:t>
      </w:r>
      <w:r w:rsidR="00D922E7" w:rsidRPr="00877C97">
        <w:rPr>
          <w:sz w:val="24"/>
          <w:szCs w:val="24"/>
        </w:rPr>
        <w:t xml:space="preserve"> </w:t>
      </w:r>
      <w:r w:rsidR="00BB2DE4">
        <w:rPr>
          <w:rFonts w:eastAsia="Calibri"/>
          <w:sz w:val="24"/>
          <w:szCs w:val="24"/>
        </w:rPr>
        <w:t xml:space="preserve">Администрацией </w:t>
      </w:r>
      <w:proofErr w:type="spellStart"/>
      <w:r w:rsidR="00BB2DE4">
        <w:rPr>
          <w:rFonts w:eastAsia="Calibri"/>
          <w:sz w:val="24"/>
          <w:szCs w:val="24"/>
        </w:rPr>
        <w:t>Турунтаевского</w:t>
      </w:r>
      <w:proofErr w:type="spellEnd"/>
      <w:r w:rsidR="00BB2DE4">
        <w:rPr>
          <w:rFonts w:eastAsia="Calibri"/>
          <w:sz w:val="24"/>
          <w:szCs w:val="24"/>
        </w:rPr>
        <w:t xml:space="preserve"> сельского поселения.</w:t>
      </w:r>
    </w:p>
    <w:p w:rsidR="008530DF" w:rsidRPr="00F97117" w:rsidRDefault="008530DF" w:rsidP="008530DF">
      <w:pPr>
        <w:spacing w:after="0" w:line="240" w:lineRule="auto"/>
        <w:ind w:firstLine="709"/>
        <w:jc w:val="both"/>
        <w:rPr>
          <w:rFonts w:cs="Times New Roman"/>
          <w:sz w:val="24"/>
          <w:szCs w:val="24"/>
        </w:rPr>
      </w:pPr>
      <w:r w:rsidRPr="00F97117">
        <w:rPr>
          <w:rFonts w:cs="Times New Roman"/>
          <w:sz w:val="24"/>
          <w:szCs w:val="24"/>
        </w:rPr>
        <w:t xml:space="preserve">2.3.В предоставлении </w:t>
      </w:r>
      <w:r w:rsidR="008C2B45">
        <w:rPr>
          <w:rFonts w:cs="Times New Roman"/>
          <w:sz w:val="24"/>
          <w:szCs w:val="24"/>
        </w:rPr>
        <w:t>муниципальной</w:t>
      </w:r>
      <w:r w:rsidRPr="00F97117">
        <w:rPr>
          <w:rFonts w:cs="Times New Roman"/>
          <w:sz w:val="24"/>
          <w:szCs w:val="24"/>
        </w:rPr>
        <w:t xml:space="preserve"> услуги </w:t>
      </w:r>
      <w:r w:rsidR="00067932">
        <w:rPr>
          <w:rFonts w:cs="Times New Roman"/>
          <w:sz w:val="24"/>
          <w:szCs w:val="24"/>
        </w:rPr>
        <w:t xml:space="preserve">принимают участие Уполномоченный орган, </w:t>
      </w:r>
      <w:r w:rsidRPr="00F97117">
        <w:rPr>
          <w:rFonts w:cs="Times New Roman"/>
          <w:sz w:val="24"/>
          <w:szCs w:val="24"/>
        </w:rPr>
        <w:t xml:space="preserve">многофункциональные центры </w:t>
      </w:r>
      <w:r w:rsidR="00067932">
        <w:rPr>
          <w:rFonts w:cs="Times New Roman"/>
          <w:sz w:val="24"/>
          <w:szCs w:val="24"/>
        </w:rPr>
        <w:t>(</w:t>
      </w:r>
      <w:r w:rsidRPr="00F97117">
        <w:rPr>
          <w:rFonts w:cs="Times New Roman"/>
          <w:sz w:val="24"/>
          <w:szCs w:val="24"/>
        </w:rPr>
        <w:t xml:space="preserve">при наличии соответствующего соглашения о взаимодействии), взаимодействуют </w:t>
      </w:r>
      <w:proofErr w:type="gramStart"/>
      <w:r w:rsidRPr="00F97117">
        <w:rPr>
          <w:rFonts w:cs="Times New Roman"/>
          <w:sz w:val="24"/>
          <w:szCs w:val="24"/>
        </w:rPr>
        <w:t>с</w:t>
      </w:r>
      <w:proofErr w:type="gramEnd"/>
      <w:r w:rsidRPr="00F97117">
        <w:rPr>
          <w:rFonts w:cs="Times New Roman"/>
          <w:sz w:val="24"/>
          <w:szCs w:val="24"/>
        </w:rPr>
        <w:t>:</w:t>
      </w:r>
    </w:p>
    <w:p w:rsidR="008530DF" w:rsidRPr="00F97117" w:rsidRDefault="00E01D7B" w:rsidP="008530DF">
      <w:pPr>
        <w:spacing w:after="0" w:line="240" w:lineRule="auto"/>
        <w:ind w:firstLine="709"/>
        <w:jc w:val="both"/>
        <w:rPr>
          <w:rFonts w:cs="Times New Roman"/>
          <w:sz w:val="24"/>
          <w:szCs w:val="24"/>
        </w:rPr>
      </w:pPr>
      <w:r w:rsidRPr="00F97117">
        <w:rPr>
          <w:rFonts w:cs="Times New Roman"/>
          <w:sz w:val="24"/>
          <w:szCs w:val="24"/>
        </w:rPr>
        <w:t>-</w:t>
      </w:r>
      <w:r w:rsidR="00F97117" w:rsidRPr="00F97117">
        <w:rPr>
          <w:rFonts w:cs="Times New Roman"/>
          <w:sz w:val="24"/>
          <w:szCs w:val="24"/>
        </w:rPr>
        <w:t>Федеральной налоговой службой России для подтверждения принадлежности Заявителя к категории юридических лиц</w:t>
      </w:r>
      <w:r w:rsidR="008530DF" w:rsidRPr="00F97117">
        <w:rPr>
          <w:rFonts w:cs="Times New Roman"/>
          <w:sz w:val="24"/>
          <w:szCs w:val="24"/>
        </w:rPr>
        <w:t>;</w:t>
      </w:r>
    </w:p>
    <w:p w:rsidR="008530DF" w:rsidRPr="00F97117" w:rsidRDefault="00E01D7B" w:rsidP="00067932">
      <w:pPr>
        <w:spacing w:after="0" w:line="240" w:lineRule="auto"/>
        <w:ind w:firstLine="709"/>
        <w:jc w:val="both"/>
        <w:rPr>
          <w:rFonts w:cs="Times New Roman"/>
          <w:sz w:val="24"/>
          <w:szCs w:val="24"/>
        </w:rPr>
      </w:pPr>
      <w:r w:rsidRPr="00F97117">
        <w:rPr>
          <w:rFonts w:cs="Times New Roman"/>
          <w:sz w:val="24"/>
          <w:szCs w:val="24"/>
        </w:rPr>
        <w:t>-</w:t>
      </w:r>
      <w:r w:rsidR="00F97117" w:rsidRPr="00F97117">
        <w:rPr>
          <w:rFonts w:cs="Times New Roman"/>
          <w:sz w:val="24"/>
          <w:szCs w:val="24"/>
        </w:rPr>
        <w:t>Федеральной службой государственной регистрации, кадастра и картографии для получения сведений из Единого государственного реестра</w:t>
      </w:r>
      <w:r w:rsidR="00067932">
        <w:rPr>
          <w:rFonts w:cs="Times New Roman"/>
          <w:sz w:val="24"/>
          <w:szCs w:val="24"/>
        </w:rPr>
        <w:t xml:space="preserve"> </w:t>
      </w:r>
      <w:r w:rsidR="00F97117" w:rsidRPr="00F97117">
        <w:rPr>
          <w:rFonts w:cs="Times New Roman"/>
          <w:sz w:val="24"/>
          <w:szCs w:val="24"/>
        </w:rPr>
        <w:t>недвижимости о земельном участке и об инженерном сооружении</w:t>
      </w:r>
      <w:r w:rsidR="008530DF" w:rsidRPr="00F97117">
        <w:rPr>
          <w:rFonts w:cs="Times New Roman"/>
          <w:sz w:val="24"/>
          <w:szCs w:val="24"/>
        </w:rPr>
        <w:t>.</w:t>
      </w:r>
    </w:p>
    <w:p w:rsidR="008530DF" w:rsidRDefault="00ED6733" w:rsidP="00F97117">
      <w:pPr>
        <w:spacing w:after="0" w:line="240" w:lineRule="auto"/>
        <w:ind w:firstLine="709"/>
        <w:jc w:val="both"/>
        <w:rPr>
          <w:rFonts w:cs="Times New Roman"/>
          <w:sz w:val="24"/>
          <w:szCs w:val="24"/>
        </w:rPr>
      </w:pPr>
      <w:r w:rsidRPr="00F97117">
        <w:rPr>
          <w:rFonts w:cs="Times New Roman"/>
          <w:sz w:val="24"/>
          <w:szCs w:val="24"/>
        </w:rPr>
        <w:t>2.4.</w:t>
      </w:r>
      <w:r w:rsidR="00F97117" w:rsidRPr="00F97117">
        <w:rPr>
          <w:rFonts w:cs="Times New Roman"/>
          <w:sz w:val="24"/>
          <w:szCs w:val="24"/>
        </w:rPr>
        <w:t xml:space="preserve">При предоставлении </w:t>
      </w:r>
      <w:r w:rsidR="008C2B45">
        <w:rPr>
          <w:rFonts w:cs="Times New Roman"/>
          <w:sz w:val="24"/>
          <w:szCs w:val="24"/>
        </w:rPr>
        <w:t>муниципальной</w:t>
      </w:r>
      <w:r w:rsidR="00F97117" w:rsidRPr="00F97117">
        <w:rPr>
          <w:rFonts w:cs="Times New Roman"/>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8C2B45">
        <w:rPr>
          <w:rFonts w:cs="Times New Roman"/>
          <w:sz w:val="24"/>
          <w:szCs w:val="24"/>
        </w:rPr>
        <w:t>муниципальной</w:t>
      </w:r>
      <w:r w:rsidR="00F97117" w:rsidRPr="00F97117">
        <w:rPr>
          <w:rFonts w:cs="Times New Roman"/>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8C2B45">
        <w:rPr>
          <w:rFonts w:cs="Times New Roman"/>
          <w:sz w:val="24"/>
          <w:szCs w:val="24"/>
        </w:rPr>
        <w:t>муниципальной</w:t>
      </w:r>
      <w:r w:rsidR="00F97117" w:rsidRPr="00F97117">
        <w:rPr>
          <w:rFonts w:cs="Times New Roman"/>
          <w:sz w:val="24"/>
          <w:szCs w:val="24"/>
        </w:rPr>
        <w:t xml:space="preserve"> услуги.</w:t>
      </w:r>
    </w:p>
    <w:p w:rsidR="00F97117" w:rsidRPr="00F97117" w:rsidRDefault="00F97117" w:rsidP="00F97117">
      <w:pPr>
        <w:spacing w:after="0" w:line="240" w:lineRule="auto"/>
        <w:ind w:firstLine="709"/>
        <w:jc w:val="both"/>
        <w:rPr>
          <w:rFonts w:cs="Times New Roman"/>
          <w:sz w:val="24"/>
          <w:szCs w:val="24"/>
        </w:rPr>
      </w:pPr>
    </w:p>
    <w:p w:rsidR="005A17CE" w:rsidRPr="00BB2DE4" w:rsidRDefault="005A17CE" w:rsidP="005A17CE">
      <w:pPr>
        <w:spacing w:after="0" w:line="240" w:lineRule="auto"/>
        <w:ind w:firstLine="709"/>
        <w:jc w:val="center"/>
        <w:rPr>
          <w:rFonts w:cs="Times New Roman"/>
          <w:b/>
          <w:sz w:val="24"/>
          <w:szCs w:val="24"/>
        </w:rPr>
      </w:pPr>
      <w:r w:rsidRPr="00BB2DE4">
        <w:rPr>
          <w:rFonts w:cs="Times New Roman"/>
          <w:b/>
          <w:sz w:val="24"/>
          <w:szCs w:val="24"/>
        </w:rPr>
        <w:t xml:space="preserve">Описание результата предоставления </w:t>
      </w:r>
      <w:proofErr w:type="gramStart"/>
      <w:r w:rsidR="008C2B45" w:rsidRPr="00BB2DE4">
        <w:rPr>
          <w:rFonts w:cs="Times New Roman"/>
          <w:b/>
          <w:sz w:val="24"/>
          <w:szCs w:val="24"/>
        </w:rPr>
        <w:t>муниципальной</w:t>
      </w:r>
      <w:proofErr w:type="gramEnd"/>
    </w:p>
    <w:p w:rsidR="005A17CE" w:rsidRPr="00BB2DE4" w:rsidRDefault="005A17CE" w:rsidP="005A17CE">
      <w:pPr>
        <w:spacing w:after="0" w:line="240" w:lineRule="auto"/>
        <w:ind w:firstLine="709"/>
        <w:jc w:val="center"/>
        <w:rPr>
          <w:rFonts w:cs="Times New Roman"/>
          <w:b/>
          <w:sz w:val="24"/>
          <w:szCs w:val="24"/>
        </w:rPr>
      </w:pPr>
      <w:r w:rsidRPr="00BB2DE4">
        <w:rPr>
          <w:rFonts w:cs="Times New Roman"/>
          <w:b/>
          <w:sz w:val="24"/>
          <w:szCs w:val="24"/>
        </w:rPr>
        <w:t>услуги</w:t>
      </w:r>
    </w:p>
    <w:p w:rsidR="005A17CE" w:rsidRPr="00F97117" w:rsidRDefault="005A17CE" w:rsidP="005A17CE">
      <w:pPr>
        <w:spacing w:after="0" w:line="240" w:lineRule="auto"/>
        <w:ind w:firstLine="709"/>
        <w:jc w:val="center"/>
        <w:rPr>
          <w:rFonts w:cs="Times New Roman"/>
          <w:sz w:val="24"/>
          <w:szCs w:val="24"/>
        </w:rPr>
      </w:pPr>
    </w:p>
    <w:p w:rsidR="005A17CE" w:rsidRPr="00F97117" w:rsidRDefault="005A17CE" w:rsidP="005A17CE">
      <w:pPr>
        <w:spacing w:after="0" w:line="240" w:lineRule="auto"/>
        <w:ind w:firstLine="709"/>
        <w:jc w:val="both"/>
        <w:rPr>
          <w:rFonts w:cs="Times New Roman"/>
          <w:sz w:val="24"/>
          <w:szCs w:val="24"/>
        </w:rPr>
      </w:pPr>
      <w:r w:rsidRPr="00F97117">
        <w:rPr>
          <w:rFonts w:cs="Times New Roman"/>
          <w:sz w:val="24"/>
          <w:szCs w:val="24"/>
        </w:rPr>
        <w:t xml:space="preserve">2.5.Результатом предоставления муниципальной услуги является: </w:t>
      </w:r>
    </w:p>
    <w:p w:rsidR="00DD35F0" w:rsidRPr="00DD35F0" w:rsidRDefault="00DD35F0" w:rsidP="00DD35F0">
      <w:pPr>
        <w:spacing w:after="0" w:line="240" w:lineRule="auto"/>
        <w:ind w:firstLine="709"/>
        <w:jc w:val="both"/>
        <w:rPr>
          <w:rFonts w:cs="Times New Roman"/>
          <w:sz w:val="24"/>
          <w:szCs w:val="24"/>
        </w:rPr>
      </w:pPr>
      <w:r>
        <w:rPr>
          <w:rFonts w:cs="Times New Roman"/>
          <w:sz w:val="24"/>
          <w:szCs w:val="24"/>
        </w:rPr>
        <w:t>1)</w:t>
      </w:r>
      <w:r w:rsidRPr="00DD35F0">
        <w:rPr>
          <w:rFonts w:cs="Times New Roman"/>
          <w:sz w:val="24"/>
          <w:szCs w:val="24"/>
        </w:rPr>
        <w:t>решение об установлении публичного сервитута (форма приведена в Приложении № 1 к настоящему Административному регламенту);</w:t>
      </w:r>
    </w:p>
    <w:p w:rsidR="005A17CE" w:rsidRPr="00754A60" w:rsidRDefault="00DD35F0" w:rsidP="00DD35F0">
      <w:pPr>
        <w:spacing w:after="0" w:line="240" w:lineRule="auto"/>
        <w:ind w:firstLine="709"/>
        <w:jc w:val="both"/>
        <w:rPr>
          <w:rFonts w:cs="Times New Roman"/>
          <w:sz w:val="24"/>
          <w:szCs w:val="24"/>
          <w:highlight w:val="yellow"/>
        </w:rPr>
      </w:pPr>
      <w:r>
        <w:rPr>
          <w:rFonts w:cs="Times New Roman"/>
          <w:sz w:val="24"/>
          <w:szCs w:val="24"/>
        </w:rPr>
        <w:t>2)</w:t>
      </w:r>
      <w:r w:rsidRPr="00DD35F0">
        <w:rPr>
          <w:rFonts w:cs="Times New Roman"/>
          <w:sz w:val="24"/>
          <w:szCs w:val="24"/>
        </w:rPr>
        <w:t>решение об отказе в предоставлении услуги (форма приведена в Приложении № 2 к настоящему Административному регламенту).</w:t>
      </w:r>
    </w:p>
    <w:p w:rsidR="006572E1" w:rsidRPr="00754A60" w:rsidRDefault="006572E1" w:rsidP="00F92E96">
      <w:pPr>
        <w:spacing w:after="0" w:line="240" w:lineRule="auto"/>
        <w:ind w:firstLine="709"/>
        <w:jc w:val="both"/>
        <w:rPr>
          <w:rFonts w:cs="Times New Roman"/>
          <w:sz w:val="24"/>
          <w:szCs w:val="24"/>
          <w:highlight w:val="yellow"/>
        </w:rPr>
      </w:pPr>
    </w:p>
    <w:p w:rsidR="00FC0545" w:rsidRPr="00BB2DE4" w:rsidRDefault="00FC0545" w:rsidP="00220227">
      <w:pPr>
        <w:spacing w:after="0" w:line="240" w:lineRule="auto"/>
        <w:ind w:firstLine="709"/>
        <w:jc w:val="center"/>
        <w:rPr>
          <w:rFonts w:cs="Times New Roman"/>
          <w:b/>
          <w:sz w:val="24"/>
          <w:szCs w:val="24"/>
        </w:rPr>
      </w:pPr>
      <w:r w:rsidRPr="00BB2DE4">
        <w:rPr>
          <w:rFonts w:cs="Times New Roman"/>
          <w:b/>
          <w:sz w:val="24"/>
          <w:szCs w:val="24"/>
        </w:rPr>
        <w:t xml:space="preserve">Срок предоставления </w:t>
      </w:r>
      <w:r w:rsidR="008C2B45" w:rsidRPr="00BB2DE4">
        <w:rPr>
          <w:rFonts w:cs="Times New Roman"/>
          <w:b/>
          <w:sz w:val="24"/>
          <w:szCs w:val="24"/>
        </w:rPr>
        <w:t>муниципальной</w:t>
      </w:r>
      <w:r w:rsidRPr="00BB2DE4">
        <w:rPr>
          <w:rFonts w:cs="Times New Roman"/>
          <w:b/>
          <w:sz w:val="24"/>
          <w:szCs w:val="24"/>
        </w:rPr>
        <w:t xml:space="preserve"> услуги, в том</w:t>
      </w:r>
    </w:p>
    <w:p w:rsidR="00FC0545" w:rsidRPr="00BB2DE4" w:rsidRDefault="00FC0545" w:rsidP="00220227">
      <w:pPr>
        <w:spacing w:after="0" w:line="240" w:lineRule="auto"/>
        <w:ind w:firstLine="709"/>
        <w:jc w:val="center"/>
        <w:rPr>
          <w:rFonts w:cs="Times New Roman"/>
          <w:b/>
          <w:sz w:val="24"/>
          <w:szCs w:val="24"/>
        </w:rPr>
      </w:pPr>
      <w:proofErr w:type="gramStart"/>
      <w:r w:rsidRPr="00BB2DE4">
        <w:rPr>
          <w:rFonts w:cs="Times New Roman"/>
          <w:b/>
          <w:sz w:val="24"/>
          <w:szCs w:val="24"/>
        </w:rPr>
        <w:t>числе</w:t>
      </w:r>
      <w:proofErr w:type="gramEnd"/>
      <w:r w:rsidRPr="00BB2DE4">
        <w:rPr>
          <w:rFonts w:cs="Times New Roman"/>
          <w:b/>
          <w:sz w:val="24"/>
          <w:szCs w:val="24"/>
        </w:rPr>
        <w:t xml:space="preserve"> с учетом необходимости обращения в организации, участвующие в предоставлении </w:t>
      </w:r>
      <w:r w:rsidR="008C2B45" w:rsidRPr="00BB2DE4">
        <w:rPr>
          <w:rFonts w:cs="Times New Roman"/>
          <w:b/>
          <w:sz w:val="24"/>
          <w:szCs w:val="24"/>
        </w:rPr>
        <w:t>муниципальной</w:t>
      </w:r>
      <w:r w:rsidRPr="00BB2DE4">
        <w:rPr>
          <w:rFonts w:cs="Times New Roman"/>
          <w:b/>
          <w:sz w:val="24"/>
          <w:szCs w:val="24"/>
        </w:rPr>
        <w:t xml:space="preserve"> услуги, срок</w:t>
      </w:r>
      <w:r w:rsidR="008C2B45" w:rsidRPr="00BB2DE4">
        <w:rPr>
          <w:rFonts w:cs="Times New Roman"/>
          <w:b/>
          <w:sz w:val="24"/>
          <w:szCs w:val="24"/>
        </w:rPr>
        <w:t xml:space="preserve"> приостановления предоставления муниципальной</w:t>
      </w:r>
      <w:r w:rsidRPr="00BB2DE4">
        <w:rPr>
          <w:rFonts w:cs="Times New Roman"/>
          <w:b/>
          <w:sz w:val="24"/>
          <w:szCs w:val="24"/>
        </w:rPr>
        <w:t xml:space="preserve"> услуги,</w:t>
      </w:r>
    </w:p>
    <w:p w:rsidR="00FC0545" w:rsidRPr="00BB2DE4" w:rsidRDefault="00FC0545" w:rsidP="00220227">
      <w:pPr>
        <w:spacing w:after="0" w:line="240" w:lineRule="auto"/>
        <w:ind w:firstLine="709"/>
        <w:jc w:val="center"/>
        <w:rPr>
          <w:rFonts w:cs="Times New Roman"/>
          <w:b/>
          <w:sz w:val="24"/>
          <w:szCs w:val="24"/>
        </w:rPr>
      </w:pPr>
      <w:r w:rsidRPr="00BB2DE4">
        <w:rPr>
          <w:rFonts w:cs="Times New Roman"/>
          <w:b/>
          <w:sz w:val="24"/>
          <w:szCs w:val="24"/>
        </w:rPr>
        <w:t>срок выдачи (направления) документов, являющихся результатом</w:t>
      </w:r>
    </w:p>
    <w:p w:rsidR="00FC0545" w:rsidRPr="00BB2DE4" w:rsidRDefault="00FC0545" w:rsidP="00220227">
      <w:pPr>
        <w:spacing w:after="0" w:line="240" w:lineRule="auto"/>
        <w:ind w:firstLine="709"/>
        <w:jc w:val="center"/>
        <w:rPr>
          <w:rFonts w:cs="Times New Roman"/>
          <w:b/>
          <w:sz w:val="24"/>
          <w:szCs w:val="24"/>
        </w:rPr>
      </w:pPr>
      <w:r w:rsidRPr="00BB2DE4">
        <w:rPr>
          <w:rFonts w:cs="Times New Roman"/>
          <w:b/>
          <w:sz w:val="24"/>
          <w:szCs w:val="24"/>
        </w:rPr>
        <w:t xml:space="preserve">предоставления </w:t>
      </w:r>
      <w:r w:rsidR="008C2B45" w:rsidRPr="00BB2DE4">
        <w:rPr>
          <w:rFonts w:cs="Times New Roman"/>
          <w:b/>
          <w:sz w:val="24"/>
          <w:szCs w:val="24"/>
        </w:rPr>
        <w:t>муниципальной</w:t>
      </w:r>
      <w:r w:rsidRPr="00BB2DE4">
        <w:rPr>
          <w:rFonts w:cs="Times New Roman"/>
          <w:b/>
          <w:sz w:val="24"/>
          <w:szCs w:val="24"/>
        </w:rPr>
        <w:t xml:space="preserve"> услуги</w:t>
      </w:r>
    </w:p>
    <w:p w:rsidR="00F16104" w:rsidRPr="00754A60" w:rsidRDefault="00F16104" w:rsidP="00220227">
      <w:pPr>
        <w:spacing w:after="0" w:line="240" w:lineRule="auto"/>
        <w:ind w:firstLine="709"/>
        <w:jc w:val="center"/>
        <w:rPr>
          <w:rFonts w:cs="Times New Roman"/>
          <w:sz w:val="24"/>
          <w:szCs w:val="24"/>
          <w:highlight w:val="yellow"/>
        </w:rPr>
      </w:pPr>
    </w:p>
    <w:p w:rsidR="005348FA" w:rsidRDefault="00F16104" w:rsidP="005348FA">
      <w:pPr>
        <w:spacing w:after="0" w:line="240" w:lineRule="auto"/>
        <w:ind w:firstLine="709"/>
        <w:jc w:val="both"/>
        <w:rPr>
          <w:rFonts w:cs="Times New Roman"/>
          <w:sz w:val="24"/>
          <w:szCs w:val="24"/>
        </w:rPr>
      </w:pPr>
      <w:r w:rsidRPr="008C2B45">
        <w:rPr>
          <w:rFonts w:cs="Times New Roman"/>
          <w:sz w:val="24"/>
          <w:szCs w:val="24"/>
        </w:rPr>
        <w:t>2.6.Срок предоставления муниципальной услуги</w:t>
      </w:r>
      <w:r w:rsidR="005348FA">
        <w:rPr>
          <w:rFonts w:cs="Times New Roman"/>
          <w:sz w:val="24"/>
          <w:szCs w:val="24"/>
        </w:rPr>
        <w:t>:</w:t>
      </w:r>
      <w:r w:rsidRPr="008C2B45">
        <w:rPr>
          <w:rFonts w:cs="Times New Roman"/>
          <w:sz w:val="24"/>
          <w:szCs w:val="24"/>
        </w:rPr>
        <w:t xml:space="preserve"> </w:t>
      </w:r>
    </w:p>
    <w:p w:rsidR="005348FA" w:rsidRPr="005348FA" w:rsidRDefault="005348FA" w:rsidP="005348FA">
      <w:pPr>
        <w:spacing w:after="0" w:line="240" w:lineRule="auto"/>
        <w:ind w:firstLine="709"/>
        <w:jc w:val="both"/>
        <w:rPr>
          <w:rFonts w:cs="Times New Roman"/>
          <w:sz w:val="24"/>
          <w:szCs w:val="24"/>
        </w:rPr>
      </w:pPr>
      <w:r w:rsidRPr="00BB2DE4">
        <w:rPr>
          <w:rFonts w:cs="Times New Roman"/>
          <w:color w:val="000000" w:themeColor="text1"/>
          <w:sz w:val="24"/>
          <w:szCs w:val="24"/>
        </w:rPr>
        <w:t xml:space="preserve">20 </w:t>
      </w:r>
      <w:r w:rsidRPr="00BB2DE4">
        <w:rPr>
          <w:color w:val="000000" w:themeColor="text1"/>
          <w:sz w:val="23"/>
          <w:szCs w:val="23"/>
        </w:rPr>
        <w:t>дней со дня поступления ходатайства об установлении публичного сервитута и прилагаемых к ходатайству документов в целях</w:t>
      </w:r>
      <w:r>
        <w:rPr>
          <w:color w:val="22272F"/>
          <w:sz w:val="23"/>
          <w:szCs w:val="23"/>
        </w:rPr>
        <w:t xml:space="preserve">, </w:t>
      </w:r>
      <w:r w:rsidRPr="005348FA">
        <w:rPr>
          <w:rFonts w:cs="Times New Roman"/>
          <w:sz w:val="24"/>
          <w:szCs w:val="24"/>
        </w:rPr>
        <w:t>предусмотренных </w:t>
      </w:r>
      <w:hyperlink r:id="rId10" w:anchor="/document/12124624/entry/39373" w:history="1">
        <w:r w:rsidRPr="005348FA">
          <w:rPr>
            <w:rFonts w:cs="Times New Roman"/>
            <w:sz w:val="24"/>
            <w:szCs w:val="24"/>
          </w:rPr>
          <w:t>подпунктом 3 статьи 39.37</w:t>
        </w:r>
      </w:hyperlink>
      <w:r w:rsidRPr="005348FA">
        <w:rPr>
          <w:rFonts w:cs="Times New Roman"/>
          <w:sz w:val="24"/>
          <w:szCs w:val="24"/>
        </w:rPr>
        <w:t xml:space="preserve"> </w:t>
      </w:r>
      <w:r w:rsidRPr="008C2B45">
        <w:rPr>
          <w:rFonts w:cs="Times New Roman"/>
          <w:sz w:val="24"/>
          <w:szCs w:val="24"/>
        </w:rPr>
        <w:t>Земельн</w:t>
      </w:r>
      <w:r>
        <w:rPr>
          <w:rFonts w:cs="Times New Roman"/>
          <w:sz w:val="24"/>
          <w:szCs w:val="24"/>
        </w:rPr>
        <w:t>ого кодекса</w:t>
      </w:r>
      <w:r w:rsidRPr="008C2B45">
        <w:rPr>
          <w:rFonts w:cs="Times New Roman"/>
          <w:sz w:val="24"/>
          <w:szCs w:val="24"/>
        </w:rPr>
        <w:t xml:space="preserve"> Российской Федерации</w:t>
      </w:r>
      <w:r w:rsidRPr="005348FA">
        <w:rPr>
          <w:rFonts w:cs="Times New Roman"/>
          <w:sz w:val="24"/>
          <w:szCs w:val="24"/>
        </w:rPr>
        <w:t>;</w:t>
      </w:r>
    </w:p>
    <w:p w:rsidR="005348FA" w:rsidRPr="005348FA" w:rsidRDefault="005348FA" w:rsidP="005348FA">
      <w:pPr>
        <w:spacing w:after="0" w:line="240" w:lineRule="auto"/>
        <w:ind w:firstLine="709"/>
        <w:jc w:val="both"/>
        <w:rPr>
          <w:rFonts w:cs="Times New Roman"/>
          <w:sz w:val="24"/>
          <w:szCs w:val="24"/>
        </w:rPr>
      </w:pPr>
      <w:r w:rsidRPr="005348FA">
        <w:rPr>
          <w:rFonts w:cs="Times New Roman"/>
          <w:sz w:val="24"/>
          <w:szCs w:val="24"/>
        </w:rPr>
        <w:t>45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1" w:anchor="/document/12124624/entry/39371" w:history="1">
        <w:r w:rsidRPr="005348FA">
          <w:rPr>
            <w:rFonts w:cs="Times New Roman"/>
            <w:sz w:val="24"/>
            <w:szCs w:val="24"/>
          </w:rPr>
          <w:t>подпунктами 1</w:t>
        </w:r>
      </w:hyperlink>
      <w:r w:rsidRPr="005348FA">
        <w:rPr>
          <w:rFonts w:cs="Times New Roman"/>
          <w:sz w:val="24"/>
          <w:szCs w:val="24"/>
        </w:rPr>
        <w:t>, </w:t>
      </w:r>
      <w:hyperlink r:id="rId12" w:anchor="/document/12124624/entry/39372" w:history="1">
        <w:r w:rsidRPr="005348FA">
          <w:rPr>
            <w:rFonts w:cs="Times New Roman"/>
            <w:sz w:val="24"/>
            <w:szCs w:val="24"/>
          </w:rPr>
          <w:t>2</w:t>
        </w:r>
      </w:hyperlink>
      <w:r w:rsidRPr="005348FA">
        <w:rPr>
          <w:rFonts w:cs="Times New Roman"/>
          <w:sz w:val="24"/>
          <w:szCs w:val="24"/>
        </w:rPr>
        <w:t>, </w:t>
      </w:r>
      <w:hyperlink r:id="rId13" w:anchor="/document/12124624/entry/39374" w:history="1">
        <w:r w:rsidRPr="005348FA">
          <w:rPr>
            <w:rFonts w:cs="Times New Roman"/>
            <w:sz w:val="24"/>
            <w:szCs w:val="24"/>
          </w:rPr>
          <w:t>4</w:t>
        </w:r>
      </w:hyperlink>
      <w:r w:rsidRPr="005348FA">
        <w:rPr>
          <w:rFonts w:cs="Times New Roman"/>
          <w:sz w:val="24"/>
          <w:szCs w:val="24"/>
        </w:rPr>
        <w:t> и </w:t>
      </w:r>
      <w:hyperlink r:id="rId14" w:anchor="/document/12124624/entry/39375" w:history="1">
        <w:r w:rsidRPr="005348FA">
          <w:rPr>
            <w:rFonts w:cs="Times New Roman"/>
            <w:sz w:val="24"/>
            <w:szCs w:val="24"/>
          </w:rPr>
          <w:t>5 статьи 39.37</w:t>
        </w:r>
      </w:hyperlink>
      <w:r w:rsidRPr="005348FA">
        <w:rPr>
          <w:rFonts w:cs="Times New Roman"/>
          <w:sz w:val="24"/>
          <w:szCs w:val="24"/>
        </w:rPr>
        <w:t xml:space="preserve"> </w:t>
      </w:r>
      <w:r w:rsidRPr="008C2B45">
        <w:rPr>
          <w:rFonts w:cs="Times New Roman"/>
          <w:sz w:val="24"/>
          <w:szCs w:val="24"/>
        </w:rPr>
        <w:t>Земельн</w:t>
      </w:r>
      <w:r>
        <w:rPr>
          <w:rFonts w:cs="Times New Roman"/>
          <w:sz w:val="24"/>
          <w:szCs w:val="24"/>
        </w:rPr>
        <w:t>ого</w:t>
      </w:r>
      <w:r w:rsidRPr="008C2B45">
        <w:rPr>
          <w:rFonts w:cs="Times New Roman"/>
          <w:sz w:val="24"/>
          <w:szCs w:val="24"/>
        </w:rPr>
        <w:t xml:space="preserve"> кодекс</w:t>
      </w:r>
      <w:r>
        <w:rPr>
          <w:rFonts w:cs="Times New Roman"/>
          <w:sz w:val="24"/>
          <w:szCs w:val="24"/>
        </w:rPr>
        <w:t>а</w:t>
      </w:r>
      <w:r w:rsidRPr="008C2B45">
        <w:rPr>
          <w:rFonts w:cs="Times New Roman"/>
          <w:sz w:val="24"/>
          <w:szCs w:val="24"/>
        </w:rPr>
        <w:t xml:space="preserve"> Российской Федерации</w:t>
      </w:r>
      <w:r w:rsidRPr="005348FA">
        <w:rPr>
          <w:rFonts w:cs="Times New Roman"/>
          <w:sz w:val="24"/>
          <w:szCs w:val="24"/>
        </w:rPr>
        <w:t>, но не ранее чем 30 дней со дня опубликования сообщения о поступившем ходатайстве об установлении публичного сервитута, предусмотренного </w:t>
      </w:r>
      <w:hyperlink r:id="rId15" w:anchor="/document/12124624/entry/394231" w:history="1">
        <w:r w:rsidRPr="005348FA">
          <w:rPr>
            <w:rFonts w:cs="Times New Roman"/>
            <w:sz w:val="24"/>
            <w:szCs w:val="24"/>
          </w:rPr>
          <w:t>подпунктом 1 пункта 3 статьи 39.42</w:t>
        </w:r>
      </w:hyperlink>
      <w:r w:rsidRPr="005348FA">
        <w:rPr>
          <w:rFonts w:cs="Times New Roman"/>
          <w:sz w:val="24"/>
          <w:szCs w:val="24"/>
        </w:rPr>
        <w:t> </w:t>
      </w:r>
      <w:r>
        <w:rPr>
          <w:rFonts w:cs="Times New Roman"/>
          <w:sz w:val="24"/>
          <w:szCs w:val="24"/>
        </w:rPr>
        <w:t>Земельного</w:t>
      </w:r>
      <w:r w:rsidRPr="008C2B45">
        <w:rPr>
          <w:rFonts w:cs="Times New Roman"/>
          <w:sz w:val="24"/>
          <w:szCs w:val="24"/>
        </w:rPr>
        <w:t xml:space="preserve"> кодекс</w:t>
      </w:r>
      <w:r>
        <w:rPr>
          <w:rFonts w:cs="Times New Roman"/>
          <w:sz w:val="24"/>
          <w:szCs w:val="24"/>
        </w:rPr>
        <w:t>а</w:t>
      </w:r>
      <w:r w:rsidRPr="008C2B45">
        <w:rPr>
          <w:rFonts w:cs="Times New Roman"/>
          <w:sz w:val="24"/>
          <w:szCs w:val="24"/>
        </w:rPr>
        <w:t xml:space="preserve"> Российской Федерации</w:t>
      </w:r>
      <w:r>
        <w:rPr>
          <w:color w:val="22272F"/>
          <w:sz w:val="23"/>
          <w:szCs w:val="23"/>
        </w:rPr>
        <w:t>.</w:t>
      </w:r>
    </w:p>
    <w:p w:rsidR="00B34D87" w:rsidRDefault="00067932" w:rsidP="00F16104">
      <w:pPr>
        <w:spacing w:after="0" w:line="240" w:lineRule="auto"/>
        <w:ind w:firstLine="709"/>
        <w:jc w:val="both"/>
        <w:rPr>
          <w:rFonts w:cs="Times New Roman"/>
          <w:sz w:val="24"/>
          <w:szCs w:val="24"/>
        </w:rPr>
      </w:pPr>
      <w:r>
        <w:rPr>
          <w:rFonts w:cs="Times New Roman"/>
          <w:sz w:val="24"/>
          <w:szCs w:val="24"/>
        </w:rPr>
        <w:t>Предоставление муниципальной услуги в упреждающем (</w:t>
      </w:r>
      <w:proofErr w:type="spellStart"/>
      <w:r>
        <w:rPr>
          <w:rFonts w:cs="Times New Roman"/>
          <w:sz w:val="24"/>
          <w:szCs w:val="24"/>
        </w:rPr>
        <w:t>проактивном</w:t>
      </w:r>
      <w:proofErr w:type="spellEnd"/>
      <w:r>
        <w:rPr>
          <w:rFonts w:cs="Times New Roman"/>
          <w:sz w:val="24"/>
          <w:szCs w:val="24"/>
        </w:rPr>
        <w:t>) режиме не предусмотрено.</w:t>
      </w:r>
    </w:p>
    <w:p w:rsidR="00067932" w:rsidRPr="00754A60" w:rsidRDefault="00067932" w:rsidP="00F16104">
      <w:pPr>
        <w:spacing w:after="0" w:line="240" w:lineRule="auto"/>
        <w:ind w:firstLine="709"/>
        <w:jc w:val="both"/>
        <w:rPr>
          <w:rFonts w:cs="Times New Roman"/>
          <w:sz w:val="24"/>
          <w:szCs w:val="24"/>
          <w:highlight w:val="yellow"/>
        </w:rPr>
      </w:pPr>
    </w:p>
    <w:p w:rsidR="00B34D87" w:rsidRPr="00BB2DE4" w:rsidRDefault="00B34D87" w:rsidP="00B34D87">
      <w:pPr>
        <w:spacing w:after="0" w:line="240" w:lineRule="auto"/>
        <w:ind w:firstLine="709"/>
        <w:jc w:val="center"/>
        <w:rPr>
          <w:rFonts w:cs="Times New Roman"/>
          <w:b/>
          <w:sz w:val="24"/>
          <w:szCs w:val="24"/>
        </w:rPr>
      </w:pPr>
      <w:r w:rsidRPr="00BB2DE4">
        <w:rPr>
          <w:rFonts w:cs="Times New Roman"/>
          <w:b/>
          <w:sz w:val="24"/>
          <w:szCs w:val="24"/>
        </w:rPr>
        <w:t>Нормативные правовые акты, регулирующие предоставление</w:t>
      </w:r>
    </w:p>
    <w:p w:rsidR="00B34D87" w:rsidRPr="00BB2DE4" w:rsidRDefault="008C2B45" w:rsidP="00B34D87">
      <w:pPr>
        <w:spacing w:after="0" w:line="240" w:lineRule="auto"/>
        <w:ind w:firstLine="709"/>
        <w:jc w:val="center"/>
        <w:rPr>
          <w:rFonts w:cs="Times New Roman"/>
          <w:b/>
          <w:sz w:val="24"/>
          <w:szCs w:val="24"/>
        </w:rPr>
      </w:pPr>
      <w:r w:rsidRPr="00BB2DE4">
        <w:rPr>
          <w:rFonts w:cs="Times New Roman"/>
          <w:b/>
          <w:sz w:val="24"/>
          <w:szCs w:val="24"/>
        </w:rPr>
        <w:t>муниципальной</w:t>
      </w:r>
      <w:r w:rsidR="00B34D87" w:rsidRPr="00BB2DE4">
        <w:rPr>
          <w:rFonts w:cs="Times New Roman"/>
          <w:b/>
          <w:sz w:val="24"/>
          <w:szCs w:val="24"/>
        </w:rPr>
        <w:t xml:space="preserve"> услуги</w:t>
      </w:r>
    </w:p>
    <w:p w:rsidR="00155E6C" w:rsidRPr="00754A60" w:rsidRDefault="00155E6C" w:rsidP="00B34D87">
      <w:pPr>
        <w:spacing w:after="0" w:line="240" w:lineRule="auto"/>
        <w:ind w:firstLine="709"/>
        <w:jc w:val="center"/>
        <w:rPr>
          <w:rFonts w:cs="Times New Roman"/>
          <w:sz w:val="24"/>
          <w:szCs w:val="24"/>
          <w:highlight w:val="yellow"/>
        </w:rPr>
      </w:pPr>
    </w:p>
    <w:p w:rsidR="008C2B45" w:rsidRPr="008C2B45" w:rsidRDefault="008C2B45" w:rsidP="003B627C">
      <w:pPr>
        <w:spacing w:after="0" w:line="240" w:lineRule="auto"/>
        <w:ind w:firstLine="709"/>
        <w:jc w:val="both"/>
        <w:rPr>
          <w:rFonts w:cs="Times New Roman"/>
          <w:sz w:val="24"/>
          <w:szCs w:val="24"/>
        </w:rPr>
      </w:pPr>
      <w:r>
        <w:rPr>
          <w:rFonts w:cs="Times New Roman"/>
          <w:sz w:val="24"/>
          <w:szCs w:val="24"/>
        </w:rPr>
        <w:lastRenderedPageBreak/>
        <w:t>2.7.</w:t>
      </w:r>
      <w:r w:rsidRPr="008C2B45">
        <w:rPr>
          <w:rFonts w:cs="Times New Roman"/>
          <w:sz w:val="24"/>
          <w:szCs w:val="24"/>
        </w:rPr>
        <w:t>Перечень нормативных правовых акт</w:t>
      </w:r>
      <w:r>
        <w:rPr>
          <w:rFonts w:cs="Times New Roman"/>
          <w:sz w:val="24"/>
          <w:szCs w:val="24"/>
        </w:rPr>
        <w:t xml:space="preserve">ов, регулирующих предоставление </w:t>
      </w:r>
      <w:r w:rsidR="003B627C">
        <w:rPr>
          <w:rFonts w:cs="Times New Roman"/>
          <w:sz w:val="24"/>
          <w:szCs w:val="24"/>
        </w:rPr>
        <w:t>муниципальной</w:t>
      </w:r>
      <w:r w:rsidRPr="008C2B45">
        <w:rPr>
          <w:rFonts w:cs="Times New Roman"/>
          <w:sz w:val="24"/>
          <w:szCs w:val="24"/>
        </w:rPr>
        <w:t xml:space="preserve"> услуги:</w:t>
      </w:r>
    </w:p>
    <w:p w:rsidR="008C2B45" w:rsidRPr="008C2B45" w:rsidRDefault="003B627C" w:rsidP="003B627C">
      <w:pPr>
        <w:spacing w:after="0" w:line="240" w:lineRule="auto"/>
        <w:ind w:firstLine="709"/>
        <w:jc w:val="both"/>
        <w:rPr>
          <w:rFonts w:cs="Times New Roman"/>
          <w:sz w:val="24"/>
          <w:szCs w:val="24"/>
        </w:rPr>
      </w:pPr>
      <w:r>
        <w:rPr>
          <w:rFonts w:cs="Times New Roman"/>
          <w:sz w:val="24"/>
          <w:szCs w:val="24"/>
        </w:rPr>
        <w:t>1)</w:t>
      </w:r>
      <w:r w:rsidR="008C2B45" w:rsidRPr="008C2B45">
        <w:rPr>
          <w:rFonts w:cs="Times New Roman"/>
          <w:sz w:val="24"/>
          <w:szCs w:val="24"/>
        </w:rPr>
        <w:t>Земельный кодекс Российской Федерации от 25.10.2001 № 136-ФЗ;</w:t>
      </w:r>
    </w:p>
    <w:p w:rsidR="008C2B45" w:rsidRPr="008C2B45" w:rsidRDefault="003B627C" w:rsidP="003B627C">
      <w:pPr>
        <w:spacing w:after="0" w:line="240" w:lineRule="auto"/>
        <w:ind w:firstLine="709"/>
        <w:jc w:val="both"/>
        <w:rPr>
          <w:rFonts w:cs="Times New Roman"/>
          <w:sz w:val="24"/>
          <w:szCs w:val="24"/>
        </w:rPr>
      </w:pPr>
      <w:r>
        <w:rPr>
          <w:rFonts w:cs="Times New Roman"/>
          <w:sz w:val="24"/>
          <w:szCs w:val="24"/>
        </w:rPr>
        <w:t>2)</w:t>
      </w:r>
      <w:r w:rsidR="008C2B45" w:rsidRPr="008C2B45">
        <w:rPr>
          <w:rFonts w:cs="Times New Roman"/>
          <w:sz w:val="24"/>
          <w:szCs w:val="24"/>
        </w:rPr>
        <w:t>Федеральный закон от 25.10.2001. № 137-ФЗ «О введении в действие Земельного кодекса Российской Федерации»;</w:t>
      </w:r>
    </w:p>
    <w:p w:rsidR="008C2B45" w:rsidRPr="008C2B45" w:rsidRDefault="003B627C" w:rsidP="003B627C">
      <w:pPr>
        <w:spacing w:after="0" w:line="240" w:lineRule="auto"/>
        <w:ind w:firstLine="709"/>
        <w:jc w:val="both"/>
        <w:rPr>
          <w:rFonts w:cs="Times New Roman"/>
          <w:sz w:val="24"/>
          <w:szCs w:val="24"/>
        </w:rPr>
      </w:pPr>
      <w:r>
        <w:rPr>
          <w:rFonts w:cs="Times New Roman"/>
          <w:sz w:val="24"/>
          <w:szCs w:val="24"/>
        </w:rPr>
        <w:t>3)</w:t>
      </w:r>
      <w:r w:rsidR="008C2B45" w:rsidRPr="008C2B45">
        <w:rPr>
          <w:rFonts w:cs="Times New Roman"/>
          <w:sz w:val="24"/>
          <w:szCs w:val="24"/>
        </w:rPr>
        <w:t>Гражданский кодекс Российской Федерации (часть первая) от 30.11.1994 № 51-ФЗ;</w:t>
      </w:r>
    </w:p>
    <w:p w:rsidR="008C2B45" w:rsidRPr="008C2B45" w:rsidRDefault="003B627C" w:rsidP="003B627C">
      <w:pPr>
        <w:spacing w:after="0" w:line="240" w:lineRule="auto"/>
        <w:ind w:firstLine="709"/>
        <w:jc w:val="both"/>
        <w:rPr>
          <w:rFonts w:cs="Times New Roman"/>
          <w:sz w:val="24"/>
          <w:szCs w:val="24"/>
        </w:rPr>
      </w:pPr>
      <w:r>
        <w:rPr>
          <w:rFonts w:cs="Times New Roman"/>
          <w:sz w:val="24"/>
          <w:szCs w:val="24"/>
        </w:rPr>
        <w:t>4)</w:t>
      </w:r>
      <w:r w:rsidR="008C2B45" w:rsidRPr="008C2B45">
        <w:rPr>
          <w:rFonts w:cs="Times New Roman"/>
          <w:sz w:val="24"/>
          <w:szCs w:val="24"/>
        </w:rPr>
        <w:t>Федеральный закон от 13.07.2015 № 218-ФЗ «О государственной регистрации недвижимости»;</w:t>
      </w:r>
    </w:p>
    <w:p w:rsidR="008C2B45" w:rsidRPr="008C2B45" w:rsidRDefault="003B627C" w:rsidP="003B627C">
      <w:pPr>
        <w:spacing w:after="0" w:line="240" w:lineRule="auto"/>
        <w:ind w:firstLine="709"/>
        <w:jc w:val="both"/>
        <w:rPr>
          <w:rFonts w:cs="Times New Roman"/>
          <w:sz w:val="24"/>
          <w:szCs w:val="24"/>
        </w:rPr>
      </w:pPr>
      <w:r>
        <w:rPr>
          <w:rFonts w:cs="Times New Roman"/>
          <w:sz w:val="24"/>
          <w:szCs w:val="24"/>
        </w:rPr>
        <w:t>5)</w:t>
      </w:r>
      <w:r w:rsidR="008C2B45" w:rsidRPr="008C2B45">
        <w:rPr>
          <w:rFonts w:cs="Times New Roman"/>
          <w:sz w:val="24"/>
          <w:szCs w:val="24"/>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8C2B45" w:rsidRPr="008C2B45" w:rsidRDefault="008C2B45" w:rsidP="003B627C">
      <w:pPr>
        <w:spacing w:after="0" w:line="240" w:lineRule="auto"/>
        <w:ind w:firstLine="709"/>
        <w:jc w:val="both"/>
        <w:rPr>
          <w:rFonts w:cs="Times New Roman"/>
          <w:sz w:val="24"/>
          <w:szCs w:val="24"/>
        </w:rPr>
      </w:pPr>
      <w:r w:rsidRPr="008C2B45">
        <w:rPr>
          <w:rFonts w:cs="Times New Roman"/>
          <w:sz w:val="24"/>
          <w:szCs w:val="24"/>
        </w:rPr>
        <w:t xml:space="preserve">Перечень нормативных правовых актов, регулирующих предоставление </w:t>
      </w:r>
      <w:r w:rsidR="003B627C">
        <w:rPr>
          <w:rFonts w:cs="Times New Roman"/>
          <w:sz w:val="24"/>
          <w:szCs w:val="24"/>
        </w:rPr>
        <w:t>муниципальной</w:t>
      </w:r>
      <w:r w:rsidRPr="008C2B45">
        <w:rPr>
          <w:rFonts w:cs="Times New Roman"/>
          <w:sz w:val="24"/>
          <w:szCs w:val="24"/>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155E6C" w:rsidRPr="00754A60" w:rsidRDefault="008C2B45" w:rsidP="003B627C">
      <w:pPr>
        <w:spacing w:after="0" w:line="240" w:lineRule="auto"/>
        <w:ind w:firstLine="709"/>
        <w:jc w:val="both"/>
        <w:rPr>
          <w:rFonts w:cs="Times New Roman"/>
          <w:sz w:val="24"/>
          <w:szCs w:val="24"/>
          <w:highlight w:val="yellow"/>
        </w:rPr>
      </w:pPr>
      <w:r w:rsidRPr="008C2B45">
        <w:rPr>
          <w:rFonts w:cs="Times New Roman"/>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w:t>
      </w:r>
      <w:r w:rsidR="003B627C">
        <w:rPr>
          <w:rFonts w:cs="Times New Roman"/>
          <w:sz w:val="24"/>
          <w:szCs w:val="24"/>
        </w:rPr>
        <w:t>муниципальной</w:t>
      </w:r>
      <w:r w:rsidRPr="008C2B45">
        <w:rPr>
          <w:rFonts w:cs="Times New Roman"/>
          <w:sz w:val="24"/>
          <w:szCs w:val="24"/>
        </w:rPr>
        <w:t xml:space="preserve"> услуги, на официальном сайте Уполномоченного органа в сети Интернет, а также в соответствующем разделе федерального реестра.</w:t>
      </w:r>
    </w:p>
    <w:p w:rsidR="003D24FA" w:rsidRPr="00754A60" w:rsidRDefault="003D24FA" w:rsidP="003D24FA">
      <w:pPr>
        <w:spacing w:after="0" w:line="240" w:lineRule="auto"/>
        <w:ind w:firstLine="709"/>
        <w:rPr>
          <w:rFonts w:cs="Times New Roman"/>
          <w:sz w:val="24"/>
          <w:szCs w:val="24"/>
          <w:highlight w:val="yellow"/>
        </w:rPr>
      </w:pPr>
    </w:p>
    <w:p w:rsidR="00927687" w:rsidRPr="003577C1" w:rsidRDefault="00927687" w:rsidP="00927687">
      <w:pPr>
        <w:spacing w:after="0" w:line="240" w:lineRule="auto"/>
        <w:ind w:firstLine="709"/>
        <w:jc w:val="center"/>
        <w:rPr>
          <w:rFonts w:cs="Times New Roman"/>
          <w:b/>
          <w:sz w:val="24"/>
          <w:szCs w:val="24"/>
        </w:rPr>
      </w:pPr>
      <w:r w:rsidRPr="003577C1">
        <w:rPr>
          <w:rFonts w:cs="Times New Roman"/>
          <w:b/>
          <w:sz w:val="24"/>
          <w:szCs w:val="24"/>
        </w:rPr>
        <w:t xml:space="preserve">Исчерпывающий перечень документов, необходимых в соответствии </w:t>
      </w:r>
      <w:proofErr w:type="gramStart"/>
      <w:r w:rsidRPr="003577C1">
        <w:rPr>
          <w:rFonts w:cs="Times New Roman"/>
          <w:b/>
          <w:sz w:val="24"/>
          <w:szCs w:val="24"/>
        </w:rPr>
        <w:t>с</w:t>
      </w:r>
      <w:proofErr w:type="gramEnd"/>
    </w:p>
    <w:p w:rsidR="00927687" w:rsidRPr="003577C1" w:rsidRDefault="00927687" w:rsidP="00927687">
      <w:pPr>
        <w:spacing w:after="0" w:line="240" w:lineRule="auto"/>
        <w:ind w:firstLine="709"/>
        <w:jc w:val="center"/>
        <w:rPr>
          <w:rFonts w:cs="Times New Roman"/>
          <w:b/>
          <w:sz w:val="24"/>
          <w:szCs w:val="24"/>
        </w:rPr>
      </w:pPr>
      <w:r w:rsidRPr="003577C1">
        <w:rPr>
          <w:rFonts w:cs="Times New Roman"/>
          <w:b/>
          <w:sz w:val="24"/>
          <w:szCs w:val="24"/>
        </w:rPr>
        <w:t>нормативными правовыми актами для предоставления муниципальной услуги и услуг, которые являются необходимыми и</w:t>
      </w:r>
    </w:p>
    <w:p w:rsidR="00927687" w:rsidRPr="003577C1" w:rsidRDefault="00927687" w:rsidP="00927687">
      <w:pPr>
        <w:spacing w:after="0" w:line="240" w:lineRule="auto"/>
        <w:ind w:firstLine="709"/>
        <w:jc w:val="center"/>
        <w:rPr>
          <w:rFonts w:cs="Times New Roman"/>
          <w:b/>
          <w:sz w:val="24"/>
          <w:szCs w:val="24"/>
        </w:rPr>
      </w:pPr>
      <w:proofErr w:type="gramStart"/>
      <w:r w:rsidRPr="003577C1">
        <w:rPr>
          <w:rFonts w:cs="Times New Roman"/>
          <w:b/>
          <w:sz w:val="24"/>
          <w:szCs w:val="24"/>
        </w:rPr>
        <w:t>обязательными</w:t>
      </w:r>
      <w:proofErr w:type="gramEnd"/>
      <w:r w:rsidRPr="003577C1">
        <w:rPr>
          <w:rFonts w:cs="Times New Roman"/>
          <w:b/>
          <w:sz w:val="24"/>
          <w:szCs w:val="24"/>
        </w:rPr>
        <w:t xml:space="preserve"> для предоставления муниципальной услуги,</w:t>
      </w:r>
    </w:p>
    <w:p w:rsidR="00927687" w:rsidRPr="003577C1" w:rsidRDefault="00927687" w:rsidP="00927687">
      <w:pPr>
        <w:spacing w:after="0" w:line="240" w:lineRule="auto"/>
        <w:ind w:firstLine="709"/>
        <w:jc w:val="center"/>
        <w:rPr>
          <w:rFonts w:cs="Times New Roman"/>
          <w:b/>
          <w:sz w:val="24"/>
          <w:szCs w:val="24"/>
        </w:rPr>
      </w:pPr>
      <w:r w:rsidRPr="003577C1">
        <w:rPr>
          <w:rFonts w:cs="Times New Roman"/>
          <w:b/>
          <w:sz w:val="24"/>
          <w:szCs w:val="24"/>
        </w:rPr>
        <w:t xml:space="preserve">подлежащих представлению заявителем, способы их получения заявителем, </w:t>
      </w:r>
      <w:proofErr w:type="gramStart"/>
      <w:r w:rsidRPr="003577C1">
        <w:rPr>
          <w:rFonts w:cs="Times New Roman"/>
          <w:b/>
          <w:sz w:val="24"/>
          <w:szCs w:val="24"/>
        </w:rPr>
        <w:t>в</w:t>
      </w:r>
      <w:proofErr w:type="gramEnd"/>
    </w:p>
    <w:p w:rsidR="003D24FA" w:rsidRPr="003577C1" w:rsidRDefault="00927687" w:rsidP="00927687">
      <w:pPr>
        <w:spacing w:after="0" w:line="240" w:lineRule="auto"/>
        <w:ind w:firstLine="709"/>
        <w:jc w:val="center"/>
        <w:rPr>
          <w:rFonts w:cs="Times New Roman"/>
          <w:b/>
          <w:sz w:val="24"/>
          <w:szCs w:val="24"/>
        </w:rPr>
      </w:pPr>
      <w:r w:rsidRPr="003577C1">
        <w:rPr>
          <w:rFonts w:cs="Times New Roman"/>
          <w:b/>
          <w:sz w:val="24"/>
          <w:szCs w:val="24"/>
        </w:rPr>
        <w:t>том числе в электронной форме, порядок их представления</w:t>
      </w:r>
    </w:p>
    <w:p w:rsidR="00B07154" w:rsidRPr="003577C1" w:rsidRDefault="00B07154" w:rsidP="007A6877">
      <w:pPr>
        <w:spacing w:after="0" w:line="240" w:lineRule="auto"/>
        <w:ind w:firstLine="709"/>
        <w:jc w:val="center"/>
        <w:rPr>
          <w:rFonts w:cs="Times New Roman"/>
          <w:b/>
          <w:sz w:val="24"/>
          <w:szCs w:val="24"/>
          <w:highlight w:val="yellow"/>
        </w:rPr>
      </w:pPr>
    </w:p>
    <w:p w:rsidR="009A38A1" w:rsidRPr="00754A60" w:rsidRDefault="009A38A1" w:rsidP="007A6877">
      <w:pPr>
        <w:spacing w:after="0" w:line="240" w:lineRule="auto"/>
        <w:ind w:firstLine="709"/>
        <w:jc w:val="center"/>
        <w:rPr>
          <w:rFonts w:cs="Times New Roman"/>
          <w:sz w:val="24"/>
          <w:szCs w:val="24"/>
          <w:highlight w:val="yellow"/>
        </w:rPr>
      </w:pPr>
    </w:p>
    <w:p w:rsidR="00927687" w:rsidRPr="00927687" w:rsidRDefault="00927687" w:rsidP="00927687">
      <w:pPr>
        <w:spacing w:after="0" w:line="240" w:lineRule="auto"/>
        <w:ind w:firstLine="709"/>
        <w:jc w:val="both"/>
        <w:rPr>
          <w:rFonts w:cs="Times New Roman"/>
          <w:sz w:val="24"/>
          <w:szCs w:val="24"/>
        </w:rPr>
      </w:pPr>
      <w:r w:rsidRPr="00927687">
        <w:rPr>
          <w:rFonts w:cs="Times New Roman"/>
          <w:sz w:val="24"/>
          <w:szCs w:val="24"/>
        </w:rPr>
        <w:t xml:space="preserve">2.8. Для получения </w:t>
      </w:r>
      <w:r>
        <w:rPr>
          <w:rFonts w:cs="Times New Roman"/>
          <w:sz w:val="24"/>
          <w:szCs w:val="24"/>
        </w:rPr>
        <w:t>муниципальной</w:t>
      </w:r>
      <w:r w:rsidRPr="00927687">
        <w:rPr>
          <w:rFonts w:cs="Times New Roman"/>
          <w:sz w:val="24"/>
          <w:szCs w:val="24"/>
        </w:rPr>
        <w:t xml:space="preserve"> услуги заявитель представляет:</w:t>
      </w:r>
    </w:p>
    <w:p w:rsidR="00927687" w:rsidRPr="00927687" w:rsidRDefault="00927687" w:rsidP="00927687">
      <w:pPr>
        <w:spacing w:after="0" w:line="240" w:lineRule="auto"/>
        <w:ind w:firstLine="709"/>
        <w:jc w:val="both"/>
        <w:rPr>
          <w:rFonts w:cs="Times New Roman"/>
          <w:sz w:val="24"/>
          <w:szCs w:val="24"/>
        </w:rPr>
      </w:pPr>
      <w:r>
        <w:rPr>
          <w:rFonts w:cs="Times New Roman"/>
          <w:sz w:val="24"/>
          <w:szCs w:val="24"/>
        </w:rPr>
        <w:t>1)</w:t>
      </w:r>
      <w:r w:rsidRPr="00927687">
        <w:rPr>
          <w:rFonts w:cs="Times New Roman"/>
          <w:sz w:val="24"/>
          <w:szCs w:val="24"/>
        </w:rPr>
        <w:t xml:space="preserve">Заявление о предоставлении </w:t>
      </w:r>
      <w:r>
        <w:rPr>
          <w:rFonts w:cs="Times New Roman"/>
          <w:sz w:val="24"/>
          <w:szCs w:val="24"/>
        </w:rPr>
        <w:t>муниципальной</w:t>
      </w:r>
      <w:r w:rsidRPr="00927687">
        <w:rPr>
          <w:rFonts w:cs="Times New Roman"/>
          <w:sz w:val="24"/>
          <w:szCs w:val="24"/>
        </w:rPr>
        <w:t xml:space="preserve"> услуги по форме, согласно приложению № 4 к настоящему Административному регламенту</w:t>
      </w:r>
      <w:r>
        <w:rPr>
          <w:rFonts w:cs="Times New Roman"/>
          <w:sz w:val="24"/>
          <w:szCs w:val="24"/>
        </w:rPr>
        <w:t>;</w:t>
      </w:r>
    </w:p>
    <w:p w:rsidR="00927687" w:rsidRPr="00927687" w:rsidRDefault="00927687" w:rsidP="00927687">
      <w:pPr>
        <w:spacing w:after="0" w:line="240" w:lineRule="auto"/>
        <w:ind w:firstLine="709"/>
        <w:jc w:val="both"/>
        <w:rPr>
          <w:rFonts w:cs="Times New Roman"/>
          <w:sz w:val="24"/>
          <w:szCs w:val="24"/>
        </w:rPr>
      </w:pPr>
      <w:r>
        <w:rPr>
          <w:rFonts w:cs="Times New Roman"/>
          <w:sz w:val="24"/>
          <w:szCs w:val="24"/>
        </w:rPr>
        <w:t>2)</w:t>
      </w:r>
      <w:r w:rsidRPr="00927687">
        <w:rPr>
          <w:rFonts w:cs="Times New Roman"/>
          <w:sz w:val="24"/>
          <w:szCs w:val="24"/>
        </w:rPr>
        <w:t xml:space="preserve">В случае направления заявления посредством ЕПГУ формирование заявления осуществляется посредством заполнения </w:t>
      </w:r>
      <w:r>
        <w:rPr>
          <w:rFonts w:cs="Times New Roman"/>
          <w:sz w:val="24"/>
          <w:szCs w:val="24"/>
        </w:rPr>
        <w:t xml:space="preserve">интерактивной формы на ЕПГУ без </w:t>
      </w:r>
      <w:r w:rsidRPr="00927687">
        <w:rPr>
          <w:rFonts w:cs="Times New Roman"/>
          <w:sz w:val="24"/>
          <w:szCs w:val="24"/>
        </w:rPr>
        <w:t>необходимости дополнительной подачи за</w:t>
      </w:r>
      <w:r>
        <w:rPr>
          <w:rFonts w:cs="Times New Roman"/>
          <w:sz w:val="24"/>
          <w:szCs w:val="24"/>
        </w:rPr>
        <w:t>явления в какой-либо иной форме;</w:t>
      </w:r>
    </w:p>
    <w:p w:rsidR="00927687" w:rsidRPr="00927687" w:rsidRDefault="00927687" w:rsidP="00927687">
      <w:pPr>
        <w:spacing w:after="0" w:line="240" w:lineRule="auto"/>
        <w:ind w:firstLine="709"/>
        <w:jc w:val="both"/>
        <w:rPr>
          <w:rFonts w:cs="Times New Roman"/>
          <w:sz w:val="24"/>
          <w:szCs w:val="24"/>
        </w:rPr>
      </w:pPr>
      <w:r w:rsidRPr="00927687">
        <w:rPr>
          <w:rFonts w:cs="Times New Roman"/>
          <w:sz w:val="24"/>
          <w:szCs w:val="24"/>
        </w:rPr>
        <w:t xml:space="preserve">3)В заявлении также указывается один из следующих способов направления результата предоставления </w:t>
      </w:r>
      <w:r>
        <w:rPr>
          <w:rFonts w:cs="Times New Roman"/>
          <w:sz w:val="24"/>
          <w:szCs w:val="24"/>
        </w:rPr>
        <w:t>муниципальной</w:t>
      </w:r>
      <w:r w:rsidRPr="00927687">
        <w:rPr>
          <w:rFonts w:cs="Times New Roman"/>
          <w:sz w:val="24"/>
          <w:szCs w:val="24"/>
        </w:rPr>
        <w:t xml:space="preserve"> услуги:</w:t>
      </w:r>
    </w:p>
    <w:p w:rsidR="00927687" w:rsidRPr="00927687" w:rsidRDefault="00927687" w:rsidP="00927687">
      <w:pPr>
        <w:spacing w:after="0" w:line="240" w:lineRule="auto"/>
        <w:ind w:firstLine="709"/>
        <w:jc w:val="both"/>
        <w:rPr>
          <w:rFonts w:cs="Times New Roman"/>
          <w:sz w:val="24"/>
          <w:szCs w:val="24"/>
        </w:rPr>
      </w:pPr>
      <w:r w:rsidRPr="00927687">
        <w:rPr>
          <w:rFonts w:cs="Times New Roman"/>
          <w:sz w:val="24"/>
          <w:szCs w:val="24"/>
        </w:rPr>
        <w:t>в форме электронного документа в личном кабинете на ЕПГУ;</w:t>
      </w:r>
    </w:p>
    <w:p w:rsidR="00927687" w:rsidRPr="00927687" w:rsidRDefault="00927687" w:rsidP="00927687">
      <w:pPr>
        <w:spacing w:after="0" w:line="240" w:lineRule="auto"/>
        <w:ind w:firstLine="709"/>
        <w:jc w:val="both"/>
        <w:rPr>
          <w:rFonts w:cs="Times New Roman"/>
          <w:sz w:val="24"/>
          <w:szCs w:val="24"/>
        </w:rPr>
      </w:pPr>
      <w:r w:rsidRPr="00927687">
        <w:rPr>
          <w:rFonts w:cs="Times New Roman"/>
          <w:sz w:val="24"/>
          <w:szCs w:val="24"/>
        </w:rPr>
        <w:t>на бумажном носителе в виде распечатанного экземпляра электронного документа</w:t>
      </w:r>
    </w:p>
    <w:p w:rsidR="00927687" w:rsidRPr="00927687" w:rsidRDefault="00927687" w:rsidP="00927687">
      <w:pPr>
        <w:spacing w:after="0" w:line="240" w:lineRule="auto"/>
        <w:ind w:firstLine="709"/>
        <w:jc w:val="both"/>
        <w:rPr>
          <w:rFonts w:cs="Times New Roman"/>
          <w:sz w:val="24"/>
          <w:szCs w:val="24"/>
        </w:rPr>
      </w:pPr>
      <w:r w:rsidRPr="00927687">
        <w:rPr>
          <w:rFonts w:cs="Times New Roman"/>
          <w:sz w:val="24"/>
          <w:szCs w:val="24"/>
        </w:rPr>
        <w:t>в Уполномоченном органе, многофункциональном центре;</w:t>
      </w:r>
    </w:p>
    <w:p w:rsidR="00927687" w:rsidRPr="00927687" w:rsidRDefault="00927687" w:rsidP="00927687">
      <w:pPr>
        <w:spacing w:after="0" w:line="240" w:lineRule="auto"/>
        <w:ind w:firstLine="709"/>
        <w:jc w:val="both"/>
        <w:rPr>
          <w:rFonts w:cs="Times New Roman"/>
          <w:sz w:val="24"/>
          <w:szCs w:val="24"/>
        </w:rPr>
      </w:pPr>
      <w:r w:rsidRPr="00927687">
        <w:rPr>
          <w:rFonts w:cs="Times New Roman"/>
          <w:sz w:val="24"/>
          <w:szCs w:val="24"/>
        </w:rPr>
        <w:t>на бумажном носителе в Уполномоченном органе, многофункциональном центре;</w:t>
      </w:r>
    </w:p>
    <w:p w:rsidR="00927687" w:rsidRPr="00927687" w:rsidRDefault="00324E58" w:rsidP="00324E58">
      <w:pPr>
        <w:spacing w:after="0" w:line="240" w:lineRule="auto"/>
        <w:ind w:firstLine="709"/>
        <w:jc w:val="both"/>
        <w:rPr>
          <w:rFonts w:cs="Times New Roman"/>
          <w:sz w:val="24"/>
          <w:szCs w:val="24"/>
        </w:rPr>
      </w:pPr>
      <w:r>
        <w:rPr>
          <w:rFonts w:cs="Times New Roman"/>
          <w:sz w:val="24"/>
          <w:szCs w:val="24"/>
        </w:rPr>
        <w:t>4)</w:t>
      </w:r>
      <w:r w:rsidR="00927687" w:rsidRPr="00927687">
        <w:rPr>
          <w:rFonts w:cs="Times New Roman"/>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w:t>
      </w:r>
      <w:r>
        <w:rPr>
          <w:rFonts w:cs="Times New Roman"/>
          <w:sz w:val="24"/>
          <w:szCs w:val="24"/>
        </w:rPr>
        <w:t xml:space="preserve"> подтверждении учетной записи в </w:t>
      </w:r>
      <w:r w:rsidR="00927687" w:rsidRPr="00927687">
        <w:rPr>
          <w:rFonts w:cs="Times New Roman"/>
          <w:sz w:val="24"/>
          <w:szCs w:val="24"/>
        </w:rPr>
        <w:t>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27687" w:rsidRPr="00927687" w:rsidRDefault="00324E58" w:rsidP="00324E58">
      <w:pPr>
        <w:spacing w:after="0" w:line="240" w:lineRule="auto"/>
        <w:ind w:firstLine="709"/>
        <w:jc w:val="both"/>
        <w:rPr>
          <w:rFonts w:cs="Times New Roman"/>
          <w:sz w:val="24"/>
          <w:szCs w:val="24"/>
        </w:rPr>
      </w:pPr>
      <w:r>
        <w:rPr>
          <w:rFonts w:cs="Times New Roman"/>
          <w:sz w:val="24"/>
          <w:szCs w:val="24"/>
        </w:rPr>
        <w:t>5)</w:t>
      </w:r>
      <w:r w:rsidR="00927687" w:rsidRPr="00927687">
        <w:rPr>
          <w:rFonts w:cs="Times New Roman"/>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w:t>
      </w:r>
      <w:r w:rsidR="00927687" w:rsidRPr="00927687">
        <w:rPr>
          <w:rFonts w:cs="Times New Roman"/>
          <w:sz w:val="24"/>
          <w:szCs w:val="24"/>
        </w:rPr>
        <w:lastRenderedPageBreak/>
        <w:t>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w:t>
      </w:r>
      <w:r>
        <w:rPr>
          <w:rFonts w:cs="Times New Roman"/>
          <w:sz w:val="24"/>
          <w:szCs w:val="24"/>
        </w:rPr>
        <w:t xml:space="preserve"> электронной подписью нотариуса </w:t>
      </w:r>
      <w:r w:rsidR="00927687" w:rsidRPr="00927687">
        <w:rPr>
          <w:rFonts w:cs="Times New Roman"/>
          <w:sz w:val="24"/>
          <w:szCs w:val="24"/>
        </w:rPr>
        <w:t>с приложением файла открепленной усиленной квалифицированной электронной подписи в формате sig3;</w:t>
      </w:r>
    </w:p>
    <w:p w:rsidR="00927687" w:rsidRPr="00927687" w:rsidRDefault="00324E58" w:rsidP="00324E58">
      <w:pPr>
        <w:spacing w:after="0" w:line="240" w:lineRule="auto"/>
        <w:ind w:firstLine="709"/>
        <w:jc w:val="both"/>
        <w:rPr>
          <w:rFonts w:cs="Times New Roman"/>
          <w:sz w:val="24"/>
          <w:szCs w:val="24"/>
        </w:rPr>
      </w:pPr>
      <w:r>
        <w:rPr>
          <w:rFonts w:cs="Times New Roman"/>
          <w:sz w:val="24"/>
          <w:szCs w:val="24"/>
        </w:rPr>
        <w:t>6)</w:t>
      </w:r>
      <w:r w:rsidR="00927687" w:rsidRPr="00927687">
        <w:rPr>
          <w:rFonts w:cs="Times New Roman"/>
          <w:sz w:val="24"/>
          <w:szCs w:val="24"/>
        </w:rPr>
        <w:t>Сведения о границах публичного се</w:t>
      </w:r>
      <w:r>
        <w:rPr>
          <w:rFonts w:cs="Times New Roman"/>
          <w:sz w:val="24"/>
          <w:szCs w:val="24"/>
        </w:rPr>
        <w:t xml:space="preserve">рвитута, включающие графическое </w:t>
      </w:r>
      <w:r w:rsidR="00927687" w:rsidRPr="00927687">
        <w:rPr>
          <w:rFonts w:cs="Times New Roman"/>
          <w:sz w:val="24"/>
          <w:szCs w:val="24"/>
        </w:rPr>
        <w:t>описание местоположения границ публичного</w:t>
      </w:r>
      <w:r>
        <w:rPr>
          <w:rFonts w:cs="Times New Roman"/>
          <w:sz w:val="24"/>
          <w:szCs w:val="24"/>
        </w:rPr>
        <w:t xml:space="preserve"> сервитута и перечень координат </w:t>
      </w:r>
      <w:r w:rsidR="00927687" w:rsidRPr="00927687">
        <w:rPr>
          <w:rFonts w:cs="Times New Roman"/>
          <w:sz w:val="24"/>
          <w:szCs w:val="24"/>
        </w:rPr>
        <w:t>характерных точек этих границ в системе координат, установленной для ведения Единого госуда</w:t>
      </w:r>
      <w:r>
        <w:rPr>
          <w:rFonts w:cs="Times New Roman"/>
          <w:sz w:val="24"/>
          <w:szCs w:val="24"/>
        </w:rPr>
        <w:t>рственного реестра недвижимости;</w:t>
      </w:r>
    </w:p>
    <w:p w:rsidR="00927687" w:rsidRPr="00927687" w:rsidRDefault="00324E58" w:rsidP="00927687">
      <w:pPr>
        <w:spacing w:after="0" w:line="240" w:lineRule="auto"/>
        <w:ind w:firstLine="709"/>
        <w:jc w:val="both"/>
        <w:rPr>
          <w:rFonts w:cs="Times New Roman"/>
          <w:sz w:val="24"/>
          <w:szCs w:val="24"/>
        </w:rPr>
      </w:pPr>
      <w:r>
        <w:rPr>
          <w:rFonts w:cs="Times New Roman"/>
          <w:sz w:val="24"/>
          <w:szCs w:val="24"/>
        </w:rPr>
        <w:t>7)</w:t>
      </w:r>
      <w:r w:rsidR="00927687" w:rsidRPr="00927687">
        <w:rPr>
          <w:rFonts w:cs="Times New Roman"/>
          <w:sz w:val="24"/>
          <w:szCs w:val="24"/>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927687" w:rsidRPr="00927687" w:rsidRDefault="00324E58" w:rsidP="00324E58">
      <w:pPr>
        <w:spacing w:after="0" w:line="240" w:lineRule="auto"/>
        <w:ind w:firstLine="709"/>
        <w:jc w:val="both"/>
        <w:rPr>
          <w:rFonts w:cs="Times New Roman"/>
          <w:sz w:val="24"/>
          <w:szCs w:val="24"/>
        </w:rPr>
      </w:pPr>
      <w:r>
        <w:rPr>
          <w:rFonts w:cs="Times New Roman"/>
          <w:sz w:val="24"/>
          <w:szCs w:val="24"/>
        </w:rPr>
        <w:t>8)</w:t>
      </w:r>
      <w:r w:rsidR="00067932">
        <w:rPr>
          <w:rFonts w:cs="Times New Roman"/>
          <w:sz w:val="24"/>
          <w:szCs w:val="24"/>
        </w:rPr>
        <w:t>Копии документов, подтверждающих</w:t>
      </w:r>
      <w:r w:rsidR="00927687" w:rsidRPr="00927687">
        <w:rPr>
          <w:rFonts w:cs="Times New Roman"/>
          <w:sz w:val="24"/>
          <w:szCs w:val="24"/>
        </w:rPr>
        <w:t xml:space="preserve"> право на инж</w:t>
      </w:r>
      <w:r>
        <w:rPr>
          <w:rFonts w:cs="Times New Roman"/>
          <w:sz w:val="24"/>
          <w:szCs w:val="24"/>
        </w:rPr>
        <w:t xml:space="preserve">енерное сооружение, если подано </w:t>
      </w:r>
      <w:r w:rsidR="00927687" w:rsidRPr="00927687">
        <w:rPr>
          <w:rFonts w:cs="Times New Roman"/>
          <w:sz w:val="24"/>
          <w:szCs w:val="24"/>
        </w:rPr>
        <w:t>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w:t>
      </w:r>
      <w:r>
        <w:rPr>
          <w:rFonts w:cs="Times New Roman"/>
          <w:sz w:val="24"/>
          <w:szCs w:val="24"/>
        </w:rPr>
        <w:t>арственном реестре недвижимости;</w:t>
      </w:r>
    </w:p>
    <w:p w:rsidR="003639FD" w:rsidRDefault="00324E58" w:rsidP="00324E58">
      <w:pPr>
        <w:spacing w:after="0" w:line="240" w:lineRule="auto"/>
        <w:ind w:firstLine="709"/>
        <w:jc w:val="both"/>
        <w:rPr>
          <w:rFonts w:cs="Times New Roman"/>
          <w:sz w:val="24"/>
          <w:szCs w:val="24"/>
        </w:rPr>
      </w:pPr>
      <w:r>
        <w:rPr>
          <w:rFonts w:cs="Times New Roman"/>
          <w:sz w:val="24"/>
          <w:szCs w:val="24"/>
        </w:rPr>
        <w:t>2.9.</w:t>
      </w:r>
      <w:r w:rsidR="00927687" w:rsidRPr="00927687">
        <w:rPr>
          <w:rFonts w:cs="Times New Roman"/>
          <w:sz w:val="24"/>
          <w:szCs w:val="24"/>
        </w:rPr>
        <w:t>Заявления и прилагаемые документы, указанные в пункте 2.8. Административного регламента, направляются (под</w:t>
      </w:r>
      <w:r>
        <w:rPr>
          <w:rFonts w:cs="Times New Roman"/>
          <w:sz w:val="24"/>
          <w:szCs w:val="24"/>
        </w:rPr>
        <w:t xml:space="preserve">аются) в Уполномоченный орган в </w:t>
      </w:r>
      <w:r w:rsidR="00927687" w:rsidRPr="00927687">
        <w:rPr>
          <w:rFonts w:cs="Times New Roman"/>
          <w:sz w:val="24"/>
          <w:szCs w:val="24"/>
        </w:rPr>
        <w:t>электронной форме путем заполнения формы запроса через личный кабинет на ЕПГУ.</w:t>
      </w:r>
    </w:p>
    <w:p w:rsidR="00AB69BB" w:rsidRDefault="00AB69BB" w:rsidP="00324E58">
      <w:pPr>
        <w:spacing w:after="0" w:line="240" w:lineRule="auto"/>
        <w:ind w:firstLine="709"/>
        <w:jc w:val="both"/>
        <w:rPr>
          <w:rFonts w:cs="Times New Roman"/>
          <w:sz w:val="24"/>
          <w:szCs w:val="24"/>
        </w:rPr>
      </w:pPr>
    </w:p>
    <w:p w:rsidR="00AB69BB" w:rsidRPr="003577C1" w:rsidRDefault="00AB69BB" w:rsidP="00AB69BB">
      <w:pPr>
        <w:spacing w:after="0" w:line="240" w:lineRule="auto"/>
        <w:ind w:firstLine="709"/>
        <w:jc w:val="center"/>
        <w:rPr>
          <w:rFonts w:cs="Times New Roman"/>
          <w:b/>
          <w:sz w:val="24"/>
          <w:szCs w:val="24"/>
        </w:rPr>
      </w:pPr>
      <w:r w:rsidRPr="003577C1">
        <w:rPr>
          <w:rFonts w:cs="Times New Roman"/>
          <w:b/>
          <w:sz w:val="24"/>
          <w:szCs w:val="24"/>
        </w:rPr>
        <w:t xml:space="preserve">Исчерпывающий перечень документов, необходимых в соответствии </w:t>
      </w:r>
      <w:proofErr w:type="gramStart"/>
      <w:r w:rsidRPr="003577C1">
        <w:rPr>
          <w:rFonts w:cs="Times New Roman"/>
          <w:b/>
          <w:sz w:val="24"/>
          <w:szCs w:val="24"/>
        </w:rPr>
        <w:t>с</w:t>
      </w:r>
      <w:proofErr w:type="gramEnd"/>
    </w:p>
    <w:p w:rsidR="00AB69BB" w:rsidRPr="003577C1" w:rsidRDefault="00AB69BB" w:rsidP="00AB69BB">
      <w:pPr>
        <w:spacing w:after="0" w:line="240" w:lineRule="auto"/>
        <w:ind w:firstLine="709"/>
        <w:jc w:val="center"/>
        <w:rPr>
          <w:rFonts w:cs="Times New Roman"/>
          <w:b/>
          <w:sz w:val="24"/>
          <w:szCs w:val="24"/>
        </w:rPr>
      </w:pPr>
      <w:r w:rsidRPr="003577C1">
        <w:rPr>
          <w:rFonts w:cs="Times New Roman"/>
          <w:b/>
          <w:sz w:val="24"/>
          <w:szCs w:val="24"/>
        </w:rPr>
        <w:t xml:space="preserve">нормативными правовыми актами для предоставления </w:t>
      </w:r>
    </w:p>
    <w:p w:rsidR="00AB69BB" w:rsidRPr="003577C1" w:rsidRDefault="00AB69BB" w:rsidP="00AB69BB">
      <w:pPr>
        <w:spacing w:after="0" w:line="240" w:lineRule="auto"/>
        <w:ind w:firstLine="709"/>
        <w:jc w:val="center"/>
        <w:rPr>
          <w:rFonts w:cs="Times New Roman"/>
          <w:b/>
          <w:sz w:val="24"/>
          <w:szCs w:val="24"/>
        </w:rPr>
      </w:pPr>
      <w:r w:rsidRPr="003577C1">
        <w:rPr>
          <w:rFonts w:cs="Times New Roman"/>
          <w:b/>
          <w:sz w:val="24"/>
          <w:szCs w:val="24"/>
        </w:rPr>
        <w:t xml:space="preserve">муниципальной услуги, которые находятся в распоряжении </w:t>
      </w:r>
      <w:proofErr w:type="gramStart"/>
      <w:r w:rsidRPr="003577C1">
        <w:rPr>
          <w:rFonts w:cs="Times New Roman"/>
          <w:b/>
          <w:sz w:val="24"/>
          <w:szCs w:val="24"/>
        </w:rPr>
        <w:t>государственных</w:t>
      </w:r>
      <w:proofErr w:type="gramEnd"/>
    </w:p>
    <w:p w:rsidR="00AB69BB" w:rsidRPr="003577C1" w:rsidRDefault="00AB69BB" w:rsidP="00AB69BB">
      <w:pPr>
        <w:spacing w:after="0" w:line="240" w:lineRule="auto"/>
        <w:ind w:firstLine="709"/>
        <w:jc w:val="center"/>
        <w:rPr>
          <w:rFonts w:cs="Times New Roman"/>
          <w:b/>
          <w:sz w:val="24"/>
          <w:szCs w:val="24"/>
        </w:rPr>
      </w:pPr>
      <w:r w:rsidRPr="003577C1">
        <w:rPr>
          <w:rFonts w:cs="Times New Roman"/>
          <w:b/>
          <w:sz w:val="24"/>
          <w:szCs w:val="24"/>
        </w:rPr>
        <w:t xml:space="preserve">органов, органов местного самоуправления и иных органов, участвующих </w:t>
      </w:r>
      <w:proofErr w:type="gramStart"/>
      <w:r w:rsidRPr="003577C1">
        <w:rPr>
          <w:rFonts w:cs="Times New Roman"/>
          <w:b/>
          <w:sz w:val="24"/>
          <w:szCs w:val="24"/>
        </w:rPr>
        <w:t>в</w:t>
      </w:r>
      <w:proofErr w:type="gramEnd"/>
    </w:p>
    <w:p w:rsidR="00AB69BB" w:rsidRPr="003577C1" w:rsidRDefault="00AB69BB" w:rsidP="00AB69BB">
      <w:pPr>
        <w:spacing w:after="0" w:line="240" w:lineRule="auto"/>
        <w:ind w:firstLine="709"/>
        <w:jc w:val="center"/>
        <w:rPr>
          <w:rFonts w:cs="Times New Roman"/>
          <w:b/>
          <w:sz w:val="24"/>
          <w:szCs w:val="24"/>
        </w:rPr>
      </w:pPr>
      <w:proofErr w:type="gramStart"/>
      <w:r w:rsidRPr="003577C1">
        <w:rPr>
          <w:rFonts w:cs="Times New Roman"/>
          <w:b/>
          <w:sz w:val="24"/>
          <w:szCs w:val="24"/>
        </w:rPr>
        <w:t>предоставлении</w:t>
      </w:r>
      <w:proofErr w:type="gramEnd"/>
      <w:r w:rsidRPr="003577C1">
        <w:rPr>
          <w:rFonts w:cs="Times New Roman"/>
          <w:b/>
          <w:sz w:val="24"/>
          <w:szCs w:val="24"/>
        </w:rPr>
        <w:t xml:space="preserve"> муниципальных услуг</w:t>
      </w:r>
    </w:p>
    <w:p w:rsidR="00AB69BB" w:rsidRDefault="00AB69BB" w:rsidP="00AB69BB">
      <w:pPr>
        <w:spacing w:after="0" w:line="240" w:lineRule="auto"/>
        <w:ind w:firstLine="709"/>
        <w:jc w:val="center"/>
        <w:rPr>
          <w:rFonts w:cs="Times New Roman"/>
          <w:sz w:val="24"/>
          <w:szCs w:val="24"/>
        </w:rPr>
      </w:pPr>
    </w:p>
    <w:p w:rsidR="00E82B61" w:rsidRPr="00E82B61" w:rsidRDefault="00E82B61" w:rsidP="0056518E">
      <w:pPr>
        <w:spacing w:after="0" w:line="240" w:lineRule="auto"/>
        <w:ind w:firstLine="709"/>
        <w:jc w:val="both"/>
        <w:rPr>
          <w:rFonts w:cs="Times New Roman"/>
          <w:sz w:val="24"/>
          <w:szCs w:val="24"/>
        </w:rPr>
      </w:pPr>
      <w:r>
        <w:rPr>
          <w:rFonts w:cs="Times New Roman"/>
          <w:sz w:val="24"/>
          <w:szCs w:val="24"/>
        </w:rPr>
        <w:t>2.10.</w:t>
      </w:r>
      <w:r w:rsidRPr="00E82B61">
        <w:rPr>
          <w:rFonts w:cs="Times New Roman"/>
          <w:sz w:val="24"/>
          <w:szCs w:val="24"/>
        </w:rPr>
        <w:t xml:space="preserve">Перечень документов, необходимых в соответствии с нормативными правовыми актами для предоставления </w:t>
      </w:r>
      <w:r w:rsidR="0056518E">
        <w:rPr>
          <w:rFonts w:cs="Times New Roman"/>
          <w:sz w:val="24"/>
          <w:szCs w:val="24"/>
        </w:rPr>
        <w:t>муниципальной</w:t>
      </w:r>
      <w:r w:rsidRPr="00E82B61">
        <w:rPr>
          <w:rFonts w:cs="Times New Roman"/>
          <w:sz w:val="24"/>
          <w:szCs w:val="24"/>
        </w:rPr>
        <w:t xml:space="preserve"> услуги,</w:t>
      </w:r>
      <w:r>
        <w:rPr>
          <w:rFonts w:cs="Times New Roman"/>
          <w:sz w:val="24"/>
          <w:szCs w:val="24"/>
        </w:rPr>
        <w:t xml:space="preserve"> </w:t>
      </w:r>
      <w:r w:rsidRPr="00E82B61">
        <w:rPr>
          <w:rFonts w:cs="Times New Roman"/>
          <w:sz w:val="24"/>
          <w:szCs w:val="24"/>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w:t>
      </w:r>
      <w:r w:rsidR="0056518E">
        <w:rPr>
          <w:rFonts w:cs="Times New Roman"/>
          <w:sz w:val="24"/>
          <w:szCs w:val="24"/>
        </w:rPr>
        <w:t xml:space="preserve"> </w:t>
      </w:r>
      <w:r w:rsidRPr="00E82B61">
        <w:rPr>
          <w:rFonts w:cs="Times New Roman"/>
          <w:sz w:val="24"/>
          <w:szCs w:val="24"/>
        </w:rPr>
        <w:t>(публичного сервитута) в отношении земельного участка, находящегося в государственной или муниципальной собственности:</w:t>
      </w:r>
    </w:p>
    <w:p w:rsidR="00E82B61" w:rsidRPr="00E82B61" w:rsidRDefault="0056518E" w:rsidP="0056518E">
      <w:pPr>
        <w:spacing w:after="0" w:line="240" w:lineRule="auto"/>
        <w:ind w:firstLine="709"/>
        <w:jc w:val="both"/>
        <w:rPr>
          <w:rFonts w:cs="Times New Roman"/>
          <w:sz w:val="24"/>
          <w:szCs w:val="24"/>
        </w:rPr>
      </w:pPr>
      <w:r>
        <w:rPr>
          <w:rFonts w:cs="Times New Roman"/>
          <w:sz w:val="24"/>
          <w:szCs w:val="24"/>
        </w:rPr>
        <w:t>1)</w:t>
      </w:r>
      <w:r w:rsidR="00E82B61" w:rsidRPr="00E82B61">
        <w:rPr>
          <w:rFonts w:cs="Times New Roman"/>
          <w:sz w:val="24"/>
          <w:szCs w:val="24"/>
        </w:rPr>
        <w:t>Сведения из Единого государственного реестра юридических лиц;</w:t>
      </w:r>
    </w:p>
    <w:p w:rsidR="00E82B61" w:rsidRPr="00E82B61" w:rsidRDefault="00E82B61" w:rsidP="0056518E">
      <w:pPr>
        <w:spacing w:after="0" w:line="240" w:lineRule="auto"/>
        <w:ind w:firstLine="709"/>
        <w:jc w:val="both"/>
        <w:rPr>
          <w:rFonts w:cs="Times New Roman"/>
          <w:sz w:val="24"/>
          <w:szCs w:val="24"/>
        </w:rPr>
      </w:pPr>
      <w:r w:rsidRPr="00E82B61">
        <w:rPr>
          <w:rFonts w:cs="Times New Roman"/>
          <w:sz w:val="24"/>
          <w:szCs w:val="24"/>
        </w:rPr>
        <w:t>2) Сведения из Единого государственного реестра недвижимости о земельном участке;</w:t>
      </w:r>
    </w:p>
    <w:p w:rsidR="00E82B61" w:rsidRPr="00E82B61" w:rsidRDefault="0056518E" w:rsidP="0056518E">
      <w:pPr>
        <w:spacing w:after="0" w:line="240" w:lineRule="auto"/>
        <w:ind w:firstLine="709"/>
        <w:jc w:val="both"/>
        <w:rPr>
          <w:rFonts w:cs="Times New Roman"/>
          <w:sz w:val="24"/>
          <w:szCs w:val="24"/>
        </w:rPr>
      </w:pPr>
      <w:r>
        <w:rPr>
          <w:rFonts w:cs="Times New Roman"/>
          <w:sz w:val="24"/>
          <w:szCs w:val="24"/>
        </w:rPr>
        <w:t>3)</w:t>
      </w:r>
      <w:r w:rsidR="00E82B61" w:rsidRPr="00E82B61">
        <w:rPr>
          <w:rFonts w:cs="Times New Roman"/>
          <w:sz w:val="24"/>
          <w:szCs w:val="24"/>
        </w:rPr>
        <w:t>Сведения о правообладателях земельных участков, в отношении которых подано ходатайство об установлении публичного сервитута;</w:t>
      </w:r>
    </w:p>
    <w:p w:rsidR="00E82B61" w:rsidRDefault="0056518E" w:rsidP="0056518E">
      <w:pPr>
        <w:spacing w:after="0" w:line="240" w:lineRule="auto"/>
        <w:ind w:firstLine="709"/>
        <w:jc w:val="both"/>
        <w:rPr>
          <w:rFonts w:cs="Times New Roman"/>
          <w:sz w:val="24"/>
          <w:szCs w:val="24"/>
        </w:rPr>
      </w:pPr>
      <w:r>
        <w:rPr>
          <w:rFonts w:cs="Times New Roman"/>
          <w:sz w:val="24"/>
          <w:szCs w:val="24"/>
        </w:rPr>
        <w:t>4)</w:t>
      </w:r>
      <w:r w:rsidR="00E82B61" w:rsidRPr="00E82B61">
        <w:rPr>
          <w:rFonts w:cs="Times New Roman"/>
          <w:sz w:val="24"/>
          <w:szCs w:val="24"/>
        </w:rPr>
        <w:t>Сведения из Единого государственного реестра недвижимости об инженерном сооружении.</w:t>
      </w:r>
    </w:p>
    <w:p w:rsidR="0056518E" w:rsidRPr="0056518E" w:rsidRDefault="0056518E" w:rsidP="0056518E">
      <w:pPr>
        <w:spacing w:after="0" w:line="240" w:lineRule="auto"/>
        <w:ind w:firstLine="709"/>
        <w:jc w:val="both"/>
        <w:rPr>
          <w:rFonts w:cs="Times New Roman"/>
          <w:sz w:val="24"/>
          <w:szCs w:val="24"/>
        </w:rPr>
      </w:pPr>
      <w:r>
        <w:rPr>
          <w:rFonts w:cs="Times New Roman"/>
          <w:sz w:val="24"/>
          <w:szCs w:val="24"/>
        </w:rPr>
        <w:t>2.11.</w:t>
      </w:r>
      <w:r w:rsidRPr="0056518E">
        <w:rPr>
          <w:rFonts w:cs="Times New Roman"/>
          <w:sz w:val="24"/>
          <w:szCs w:val="24"/>
        </w:rPr>
        <w:t xml:space="preserve">При предоставлении </w:t>
      </w:r>
      <w:r>
        <w:rPr>
          <w:rFonts w:cs="Times New Roman"/>
          <w:sz w:val="24"/>
          <w:szCs w:val="24"/>
        </w:rPr>
        <w:t>муниципальной</w:t>
      </w:r>
      <w:r w:rsidRPr="0056518E">
        <w:rPr>
          <w:rFonts w:cs="Times New Roman"/>
          <w:sz w:val="24"/>
          <w:szCs w:val="24"/>
        </w:rPr>
        <w:t xml:space="preserve"> услуги запрещается требовать от заявителя:</w:t>
      </w:r>
    </w:p>
    <w:p w:rsidR="0056518E" w:rsidRPr="0056518E" w:rsidRDefault="0056518E" w:rsidP="0056518E">
      <w:pPr>
        <w:spacing w:after="0" w:line="240" w:lineRule="auto"/>
        <w:ind w:firstLine="709"/>
        <w:jc w:val="both"/>
        <w:rPr>
          <w:rFonts w:cs="Times New Roman"/>
          <w:sz w:val="24"/>
          <w:szCs w:val="24"/>
        </w:rPr>
      </w:pPr>
      <w:r w:rsidRPr="0056518E">
        <w:rPr>
          <w:rFonts w:cs="Times New Roman"/>
          <w:sz w:val="24"/>
          <w:szCs w:val="24"/>
        </w:rPr>
        <w:t>1)Представления документов и информа</w:t>
      </w:r>
      <w:r>
        <w:rPr>
          <w:rFonts w:cs="Times New Roman"/>
          <w:sz w:val="24"/>
          <w:szCs w:val="24"/>
        </w:rPr>
        <w:t xml:space="preserve">ции или осуществления действий, </w:t>
      </w:r>
      <w:r w:rsidRPr="0056518E">
        <w:rPr>
          <w:rFonts w:cs="Times New Roman"/>
          <w:sz w:val="24"/>
          <w:szCs w:val="24"/>
        </w:rPr>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cs="Times New Roman"/>
          <w:sz w:val="24"/>
          <w:szCs w:val="24"/>
        </w:rPr>
        <w:t>муниципальной услуги;</w:t>
      </w:r>
    </w:p>
    <w:p w:rsidR="0056518E" w:rsidRPr="0056518E" w:rsidRDefault="0056518E" w:rsidP="0056518E">
      <w:pPr>
        <w:spacing w:after="0" w:line="240" w:lineRule="auto"/>
        <w:ind w:firstLine="709"/>
        <w:jc w:val="both"/>
        <w:rPr>
          <w:rFonts w:cs="Times New Roman"/>
          <w:sz w:val="24"/>
          <w:szCs w:val="24"/>
        </w:rPr>
      </w:pPr>
      <w:proofErr w:type="gramStart"/>
      <w:r>
        <w:rPr>
          <w:rFonts w:cs="Times New Roman"/>
          <w:sz w:val="24"/>
          <w:szCs w:val="24"/>
        </w:rPr>
        <w:t>2)</w:t>
      </w:r>
      <w:r w:rsidRPr="0056518E">
        <w:rPr>
          <w:rFonts w:cs="Times New Roman"/>
          <w:sz w:val="24"/>
          <w:szCs w:val="24"/>
        </w:rPr>
        <w:t>Представления документов и информации, которые в соответствии с нормативными правовыми актами Российской Федерации</w:t>
      </w:r>
      <w:r w:rsidRPr="00067932">
        <w:rPr>
          <w:rFonts w:cs="Times New Roman"/>
          <w:sz w:val="24"/>
          <w:szCs w:val="24"/>
        </w:rPr>
        <w:t>, м</w:t>
      </w:r>
      <w:r w:rsidR="00067932" w:rsidRPr="00067932">
        <w:rPr>
          <w:rFonts w:cs="Times New Roman"/>
          <w:sz w:val="24"/>
          <w:szCs w:val="24"/>
        </w:rPr>
        <w:t xml:space="preserve">униципальными правовыми актами </w:t>
      </w:r>
      <w:r w:rsidRPr="0056518E">
        <w:rPr>
          <w:rFonts w:cs="Times New Roman"/>
          <w:sz w:val="24"/>
          <w:szCs w:val="24"/>
        </w:rPr>
        <w:t xml:space="preserve">находятся в распоряжении органов, предоставляющих </w:t>
      </w:r>
      <w:r>
        <w:rPr>
          <w:rFonts w:cs="Times New Roman"/>
          <w:sz w:val="24"/>
          <w:szCs w:val="24"/>
        </w:rPr>
        <w:t>муниципальную</w:t>
      </w:r>
      <w:r w:rsidRPr="0056518E">
        <w:rPr>
          <w:rFonts w:cs="Times New Roman"/>
          <w:sz w:val="24"/>
          <w:szCs w:val="24"/>
        </w:rPr>
        <w:t xml:space="preserve"> услугу, </w:t>
      </w:r>
      <w:r w:rsidRPr="0056518E">
        <w:rPr>
          <w:rFonts w:cs="Times New Roman"/>
          <w:sz w:val="24"/>
          <w:szCs w:val="24"/>
        </w:rPr>
        <w:lastRenderedPageBreak/>
        <w:t>г</w:t>
      </w:r>
      <w:r>
        <w:rPr>
          <w:rFonts w:cs="Times New Roman"/>
          <w:sz w:val="24"/>
          <w:szCs w:val="24"/>
        </w:rPr>
        <w:t xml:space="preserve">осударственных органов, органов </w:t>
      </w:r>
      <w:r w:rsidRPr="0056518E">
        <w:rPr>
          <w:rFonts w:cs="Times New Roman"/>
          <w:sz w:val="24"/>
          <w:szCs w:val="24"/>
        </w:rPr>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w:t>
      </w:r>
      <w:proofErr w:type="gramEnd"/>
      <w:r w:rsidRPr="0056518E">
        <w:rPr>
          <w:rFonts w:cs="Times New Roman"/>
          <w:sz w:val="24"/>
          <w:szCs w:val="24"/>
        </w:rPr>
        <w:t xml:space="preserve"> № 210-ФЗ «Об организации предоставления государственных и муниципальных услуг» (дале</w:t>
      </w:r>
      <w:r>
        <w:rPr>
          <w:rFonts w:cs="Times New Roman"/>
          <w:sz w:val="24"/>
          <w:szCs w:val="24"/>
        </w:rPr>
        <w:t>е - Федеральный закон № 210-ФЗ);</w:t>
      </w:r>
    </w:p>
    <w:p w:rsidR="0056518E" w:rsidRPr="0056518E" w:rsidRDefault="0056518E" w:rsidP="0056518E">
      <w:pPr>
        <w:spacing w:after="0" w:line="240" w:lineRule="auto"/>
        <w:ind w:firstLine="709"/>
        <w:jc w:val="both"/>
        <w:rPr>
          <w:rFonts w:cs="Times New Roman"/>
          <w:sz w:val="24"/>
          <w:szCs w:val="24"/>
        </w:rPr>
      </w:pPr>
      <w:r>
        <w:rPr>
          <w:rFonts w:cs="Times New Roman"/>
          <w:sz w:val="24"/>
          <w:szCs w:val="24"/>
        </w:rPr>
        <w:t>3)</w:t>
      </w:r>
      <w:r w:rsidRPr="0056518E">
        <w:rPr>
          <w:rFonts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cs="Times New Roman"/>
          <w:sz w:val="24"/>
          <w:szCs w:val="24"/>
        </w:rPr>
        <w:t>муниципальной</w:t>
      </w:r>
      <w:r w:rsidRPr="0056518E">
        <w:rPr>
          <w:rFonts w:cs="Times New Roman"/>
          <w:sz w:val="24"/>
          <w:szCs w:val="24"/>
        </w:rPr>
        <w:t xml:space="preserve"> услуги, либо в предоставлении </w:t>
      </w:r>
      <w:r>
        <w:rPr>
          <w:rFonts w:cs="Times New Roman"/>
          <w:sz w:val="24"/>
          <w:szCs w:val="24"/>
        </w:rPr>
        <w:t>муниципальной</w:t>
      </w:r>
      <w:r w:rsidRPr="0056518E">
        <w:rPr>
          <w:rFonts w:cs="Times New Roman"/>
          <w:sz w:val="24"/>
          <w:szCs w:val="24"/>
        </w:rPr>
        <w:t xml:space="preserve"> услуги, за исключением следующих случаев:</w:t>
      </w:r>
    </w:p>
    <w:p w:rsidR="0056518E" w:rsidRPr="0056518E" w:rsidRDefault="0056518E" w:rsidP="0056518E">
      <w:pPr>
        <w:spacing w:after="0" w:line="240" w:lineRule="auto"/>
        <w:ind w:firstLine="709"/>
        <w:jc w:val="both"/>
        <w:rPr>
          <w:rFonts w:cs="Times New Roman"/>
          <w:sz w:val="24"/>
          <w:szCs w:val="24"/>
        </w:rPr>
      </w:pPr>
      <w:r w:rsidRPr="0056518E">
        <w:rPr>
          <w:rFonts w:cs="Times New Roman"/>
          <w:sz w:val="24"/>
          <w:szCs w:val="24"/>
        </w:rPr>
        <w:t>изменение требований нормати</w:t>
      </w:r>
      <w:r>
        <w:rPr>
          <w:rFonts w:cs="Times New Roman"/>
          <w:sz w:val="24"/>
          <w:szCs w:val="24"/>
        </w:rPr>
        <w:t xml:space="preserve">вных правовых актов, касающихся </w:t>
      </w:r>
      <w:r w:rsidRPr="0056518E">
        <w:rPr>
          <w:rFonts w:cs="Times New Roman"/>
          <w:sz w:val="24"/>
          <w:szCs w:val="24"/>
        </w:rPr>
        <w:t xml:space="preserve">предоставления </w:t>
      </w:r>
      <w:r>
        <w:rPr>
          <w:rFonts w:cs="Times New Roman"/>
          <w:sz w:val="24"/>
          <w:szCs w:val="24"/>
        </w:rPr>
        <w:t>муниципальной</w:t>
      </w:r>
      <w:r w:rsidRPr="0056518E">
        <w:rPr>
          <w:rFonts w:cs="Times New Roman"/>
          <w:sz w:val="24"/>
          <w:szCs w:val="24"/>
        </w:rPr>
        <w:t xml:space="preserve"> услуги, после первоначальной подачи заявления о предоставлении </w:t>
      </w:r>
      <w:r>
        <w:rPr>
          <w:rFonts w:cs="Times New Roman"/>
          <w:sz w:val="24"/>
          <w:szCs w:val="24"/>
        </w:rPr>
        <w:t>муниципальной</w:t>
      </w:r>
      <w:r w:rsidRPr="0056518E">
        <w:rPr>
          <w:rFonts w:cs="Times New Roman"/>
          <w:sz w:val="24"/>
          <w:szCs w:val="24"/>
        </w:rPr>
        <w:t xml:space="preserve"> услуги;</w:t>
      </w:r>
    </w:p>
    <w:p w:rsidR="0056518E" w:rsidRPr="0056518E" w:rsidRDefault="0056518E" w:rsidP="0056518E">
      <w:pPr>
        <w:spacing w:after="0" w:line="240" w:lineRule="auto"/>
        <w:ind w:firstLine="709"/>
        <w:jc w:val="both"/>
        <w:rPr>
          <w:rFonts w:cs="Times New Roman"/>
          <w:sz w:val="24"/>
          <w:szCs w:val="24"/>
        </w:rPr>
      </w:pPr>
      <w:r w:rsidRPr="0056518E">
        <w:rPr>
          <w:rFonts w:cs="Times New Roman"/>
          <w:sz w:val="24"/>
          <w:szCs w:val="24"/>
        </w:rPr>
        <w:t xml:space="preserve">наличие ошибок в заявлении о предоставлении </w:t>
      </w:r>
      <w:r w:rsidR="00594FEE">
        <w:rPr>
          <w:rFonts w:cs="Times New Roman"/>
          <w:sz w:val="24"/>
          <w:szCs w:val="24"/>
        </w:rPr>
        <w:t>муниципальной</w:t>
      </w:r>
      <w:r w:rsidRPr="0056518E">
        <w:rPr>
          <w:rFonts w:cs="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594FEE">
        <w:rPr>
          <w:rFonts w:cs="Times New Roman"/>
          <w:sz w:val="24"/>
          <w:szCs w:val="24"/>
        </w:rPr>
        <w:t>муниципальной</w:t>
      </w:r>
      <w:r w:rsidRPr="0056518E">
        <w:rPr>
          <w:rFonts w:cs="Times New Roman"/>
          <w:sz w:val="24"/>
          <w:szCs w:val="24"/>
        </w:rPr>
        <w:t xml:space="preserve"> услуги, либо в предоставлении </w:t>
      </w:r>
      <w:r w:rsidR="00594FEE">
        <w:rPr>
          <w:rFonts w:cs="Times New Roman"/>
          <w:sz w:val="24"/>
          <w:szCs w:val="24"/>
        </w:rPr>
        <w:t>муниципальной</w:t>
      </w:r>
      <w:r w:rsidRPr="0056518E">
        <w:rPr>
          <w:rFonts w:cs="Times New Roman"/>
          <w:sz w:val="24"/>
          <w:szCs w:val="24"/>
        </w:rPr>
        <w:t xml:space="preserve"> услуги и не включенных в представленный ранее комплект документов;</w:t>
      </w:r>
    </w:p>
    <w:p w:rsidR="0056518E" w:rsidRPr="0056518E" w:rsidRDefault="0056518E" w:rsidP="00594FEE">
      <w:pPr>
        <w:spacing w:after="0" w:line="240" w:lineRule="auto"/>
        <w:ind w:firstLine="709"/>
        <w:jc w:val="both"/>
        <w:rPr>
          <w:rFonts w:cs="Times New Roman"/>
          <w:sz w:val="24"/>
          <w:szCs w:val="24"/>
        </w:rPr>
      </w:pPr>
      <w:r w:rsidRPr="0056518E">
        <w:rPr>
          <w:rFonts w:cs="Times New Roman"/>
          <w:sz w:val="24"/>
          <w:szCs w:val="24"/>
        </w:rPr>
        <w:t>истечение срока действия документов</w:t>
      </w:r>
      <w:r w:rsidR="00594FEE">
        <w:rPr>
          <w:rFonts w:cs="Times New Roman"/>
          <w:sz w:val="24"/>
          <w:szCs w:val="24"/>
        </w:rPr>
        <w:t xml:space="preserve"> или изменение информации после </w:t>
      </w:r>
      <w:r w:rsidRPr="0056518E">
        <w:rPr>
          <w:rFonts w:cs="Times New Roman"/>
          <w:sz w:val="24"/>
          <w:szCs w:val="24"/>
        </w:rPr>
        <w:t>первоначального отказа в приеме документов,</w:t>
      </w:r>
      <w:r w:rsidR="00594FEE">
        <w:rPr>
          <w:rFonts w:cs="Times New Roman"/>
          <w:sz w:val="24"/>
          <w:szCs w:val="24"/>
        </w:rPr>
        <w:t xml:space="preserve"> необходимых для предоставления муниципальной</w:t>
      </w:r>
      <w:r w:rsidRPr="0056518E">
        <w:rPr>
          <w:rFonts w:cs="Times New Roman"/>
          <w:sz w:val="24"/>
          <w:szCs w:val="24"/>
        </w:rPr>
        <w:t xml:space="preserve"> услуги, либо в предоставлении </w:t>
      </w:r>
      <w:r w:rsidR="00594FEE">
        <w:rPr>
          <w:rFonts w:cs="Times New Roman"/>
          <w:sz w:val="24"/>
          <w:szCs w:val="24"/>
        </w:rPr>
        <w:t>муниципальной</w:t>
      </w:r>
      <w:r w:rsidRPr="0056518E">
        <w:rPr>
          <w:rFonts w:cs="Times New Roman"/>
          <w:sz w:val="24"/>
          <w:szCs w:val="24"/>
        </w:rPr>
        <w:t xml:space="preserve"> услуги;</w:t>
      </w:r>
    </w:p>
    <w:p w:rsidR="0056518E" w:rsidRDefault="0056518E" w:rsidP="0056518E">
      <w:pPr>
        <w:spacing w:after="0" w:line="240" w:lineRule="auto"/>
        <w:ind w:firstLine="709"/>
        <w:jc w:val="both"/>
        <w:rPr>
          <w:rFonts w:cs="Times New Roman"/>
          <w:sz w:val="24"/>
          <w:szCs w:val="24"/>
        </w:rPr>
      </w:pPr>
      <w:r w:rsidRPr="0056518E">
        <w:rPr>
          <w:rFonts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D860EF">
        <w:rPr>
          <w:rFonts w:cs="Times New Roman"/>
          <w:sz w:val="24"/>
          <w:szCs w:val="24"/>
        </w:rPr>
        <w:t>муниципальной</w:t>
      </w:r>
      <w:r w:rsidRPr="0056518E">
        <w:rPr>
          <w:rFonts w:cs="Times New Roman"/>
          <w:sz w:val="24"/>
          <w:szCs w:val="24"/>
        </w:rPr>
        <w:t xml:space="preserve"> услуги, либо в предоставлении </w:t>
      </w:r>
      <w:r w:rsidR="00D860EF">
        <w:rPr>
          <w:rFonts w:cs="Times New Roman"/>
          <w:sz w:val="24"/>
          <w:szCs w:val="24"/>
        </w:rPr>
        <w:t>муниципальной</w:t>
      </w:r>
      <w:r w:rsidRPr="0056518E">
        <w:rPr>
          <w:rFonts w:cs="Times New Roman"/>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D860EF">
        <w:rPr>
          <w:rFonts w:cs="Times New Roman"/>
          <w:sz w:val="24"/>
          <w:szCs w:val="24"/>
        </w:rPr>
        <w:t>муниципальной</w:t>
      </w:r>
      <w:r w:rsidRPr="0056518E">
        <w:rPr>
          <w:rFonts w:cs="Times New Roman"/>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354D0" w:rsidRDefault="00406FD0" w:rsidP="0056518E">
      <w:pPr>
        <w:spacing w:after="0" w:line="240" w:lineRule="auto"/>
        <w:ind w:firstLine="709"/>
        <w:jc w:val="both"/>
        <w:rPr>
          <w:rFonts w:cs="Times New Roman"/>
          <w:sz w:val="24"/>
          <w:szCs w:val="24"/>
        </w:rPr>
      </w:pPr>
      <w:r>
        <w:rPr>
          <w:rFonts w:cs="Times New Roman"/>
          <w:sz w:val="24"/>
          <w:szCs w:val="24"/>
        </w:rPr>
        <w:t>4)</w:t>
      </w:r>
      <w:r w:rsidRPr="00406FD0">
        <w:rPr>
          <w:rFonts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A6689" w:rsidRDefault="000A6689" w:rsidP="0056518E">
      <w:pPr>
        <w:spacing w:after="0" w:line="240" w:lineRule="auto"/>
        <w:ind w:firstLine="709"/>
        <w:jc w:val="both"/>
        <w:rPr>
          <w:rFonts w:cs="Times New Roman"/>
          <w:sz w:val="24"/>
          <w:szCs w:val="24"/>
        </w:rPr>
      </w:pPr>
    </w:p>
    <w:p w:rsidR="006354D0" w:rsidRPr="003577C1" w:rsidRDefault="006354D0" w:rsidP="006354D0">
      <w:pPr>
        <w:spacing w:after="0" w:line="240" w:lineRule="auto"/>
        <w:ind w:firstLine="709"/>
        <w:jc w:val="center"/>
        <w:rPr>
          <w:rFonts w:cs="Times New Roman"/>
          <w:b/>
          <w:sz w:val="24"/>
          <w:szCs w:val="24"/>
        </w:rPr>
      </w:pPr>
      <w:r w:rsidRPr="003577C1">
        <w:rPr>
          <w:rFonts w:cs="Times New Roman"/>
          <w:b/>
          <w:sz w:val="24"/>
          <w:szCs w:val="24"/>
        </w:rPr>
        <w:t>Исчерпывающий перечень оснований для возврата документов,</w:t>
      </w:r>
    </w:p>
    <w:p w:rsidR="006354D0" w:rsidRPr="003577C1" w:rsidRDefault="006354D0" w:rsidP="006354D0">
      <w:pPr>
        <w:spacing w:after="0" w:line="240" w:lineRule="auto"/>
        <w:ind w:firstLine="709"/>
        <w:jc w:val="center"/>
        <w:rPr>
          <w:rFonts w:cs="Times New Roman"/>
          <w:b/>
          <w:sz w:val="24"/>
          <w:szCs w:val="24"/>
        </w:rPr>
      </w:pPr>
      <w:proofErr w:type="gramStart"/>
      <w:r w:rsidRPr="003577C1">
        <w:rPr>
          <w:rFonts w:cs="Times New Roman"/>
          <w:b/>
          <w:sz w:val="24"/>
          <w:szCs w:val="24"/>
        </w:rPr>
        <w:t>необходимых</w:t>
      </w:r>
      <w:proofErr w:type="gramEnd"/>
      <w:r w:rsidRPr="003577C1">
        <w:rPr>
          <w:rFonts w:cs="Times New Roman"/>
          <w:b/>
          <w:sz w:val="24"/>
          <w:szCs w:val="24"/>
        </w:rPr>
        <w:t xml:space="preserve"> для предоставления муниципальной услуги</w:t>
      </w:r>
    </w:p>
    <w:p w:rsidR="006354D0" w:rsidRDefault="006354D0" w:rsidP="006354D0">
      <w:pPr>
        <w:spacing w:after="0" w:line="240" w:lineRule="auto"/>
        <w:ind w:firstLine="709"/>
        <w:jc w:val="center"/>
        <w:rPr>
          <w:rFonts w:cs="Times New Roman"/>
          <w:sz w:val="24"/>
          <w:szCs w:val="24"/>
        </w:rPr>
      </w:pPr>
    </w:p>
    <w:p w:rsidR="00406FD0" w:rsidRDefault="006354D0" w:rsidP="00406FD0">
      <w:pPr>
        <w:spacing w:after="0" w:line="240" w:lineRule="auto"/>
        <w:ind w:firstLine="709"/>
        <w:jc w:val="both"/>
        <w:rPr>
          <w:rFonts w:cs="Times New Roman"/>
          <w:sz w:val="24"/>
          <w:szCs w:val="24"/>
        </w:rPr>
      </w:pPr>
      <w:r>
        <w:rPr>
          <w:rFonts w:cs="Times New Roman"/>
          <w:sz w:val="24"/>
          <w:szCs w:val="24"/>
        </w:rPr>
        <w:t>2.12.</w:t>
      </w:r>
      <w:r w:rsidRPr="006354D0">
        <w:rPr>
          <w:rFonts w:cs="Times New Roman"/>
          <w:sz w:val="24"/>
          <w:szCs w:val="24"/>
        </w:rPr>
        <w:t xml:space="preserve">Основаниями для возврата документов, необходимых для предоставления </w:t>
      </w:r>
      <w:r>
        <w:rPr>
          <w:rFonts w:cs="Times New Roman"/>
          <w:sz w:val="24"/>
          <w:szCs w:val="24"/>
        </w:rPr>
        <w:t>муниципальной</w:t>
      </w:r>
      <w:r w:rsidRPr="006354D0">
        <w:rPr>
          <w:rFonts w:cs="Times New Roman"/>
          <w:sz w:val="24"/>
          <w:szCs w:val="24"/>
        </w:rPr>
        <w:t xml:space="preserve"> услуги являются:</w:t>
      </w:r>
    </w:p>
    <w:p w:rsidR="00406FD0" w:rsidRDefault="00406FD0" w:rsidP="00406FD0">
      <w:pPr>
        <w:spacing w:after="0" w:line="240" w:lineRule="auto"/>
        <w:ind w:firstLine="709"/>
        <w:jc w:val="both"/>
        <w:rPr>
          <w:rFonts w:cs="Times New Roman"/>
          <w:sz w:val="24"/>
          <w:szCs w:val="24"/>
        </w:rPr>
      </w:pPr>
      <w:r>
        <w:rPr>
          <w:rFonts w:cs="Times New Roman"/>
          <w:sz w:val="24"/>
          <w:szCs w:val="24"/>
        </w:rPr>
        <w:t>2.12.1.ходатайство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406FD0" w:rsidRDefault="00406FD0" w:rsidP="00406FD0">
      <w:pPr>
        <w:spacing w:after="0" w:line="240" w:lineRule="auto"/>
        <w:ind w:firstLine="709"/>
        <w:jc w:val="both"/>
        <w:rPr>
          <w:rFonts w:cs="Times New Roman"/>
          <w:sz w:val="24"/>
          <w:szCs w:val="24"/>
        </w:rPr>
      </w:pPr>
      <w:r>
        <w:rPr>
          <w:rFonts w:cs="Times New Roman"/>
          <w:sz w:val="24"/>
          <w:szCs w:val="24"/>
        </w:rPr>
        <w:t xml:space="preserve">2.12.2.заявитель не является лицом, предусмотренным </w:t>
      </w:r>
      <w:hyperlink r:id="rId16" w:history="1">
        <w:r w:rsidRPr="00406FD0">
          <w:rPr>
            <w:rFonts w:cs="Times New Roman"/>
            <w:sz w:val="24"/>
            <w:szCs w:val="24"/>
          </w:rPr>
          <w:t>статьей 39.40</w:t>
        </w:r>
      </w:hyperlink>
      <w:r>
        <w:rPr>
          <w:rFonts w:cs="Times New Roman"/>
          <w:sz w:val="24"/>
          <w:szCs w:val="24"/>
        </w:rPr>
        <w:t xml:space="preserve"> Земельного кодекса Российской Федерации;</w:t>
      </w:r>
    </w:p>
    <w:p w:rsidR="00406FD0" w:rsidRDefault="00406FD0" w:rsidP="00406FD0">
      <w:pPr>
        <w:spacing w:after="0" w:line="240" w:lineRule="auto"/>
        <w:ind w:firstLine="709"/>
        <w:jc w:val="both"/>
        <w:rPr>
          <w:rFonts w:cs="Times New Roman"/>
          <w:sz w:val="24"/>
          <w:szCs w:val="24"/>
        </w:rPr>
      </w:pPr>
      <w:r>
        <w:rPr>
          <w:rFonts w:cs="Times New Roman"/>
          <w:sz w:val="24"/>
          <w:szCs w:val="24"/>
        </w:rPr>
        <w:t xml:space="preserve">2.12.3.подано ходатайство об установлении публичного сервитута в целях, не предусмотренных </w:t>
      </w:r>
      <w:hyperlink r:id="rId17" w:history="1">
        <w:r w:rsidRPr="00406FD0">
          <w:rPr>
            <w:rFonts w:cs="Times New Roman"/>
            <w:sz w:val="24"/>
            <w:szCs w:val="24"/>
          </w:rPr>
          <w:t>статьей 39.37</w:t>
        </w:r>
      </w:hyperlink>
      <w:r w:rsidRPr="00406FD0">
        <w:t xml:space="preserve"> </w:t>
      </w:r>
      <w:r w:rsidRPr="00406FD0">
        <w:rPr>
          <w:rFonts w:cs="Times New Roman"/>
          <w:sz w:val="24"/>
          <w:szCs w:val="24"/>
        </w:rPr>
        <w:t>Земельного кодекса Российской Федерации</w:t>
      </w:r>
      <w:r>
        <w:rPr>
          <w:rFonts w:cs="Times New Roman"/>
          <w:sz w:val="24"/>
          <w:szCs w:val="24"/>
        </w:rPr>
        <w:t>;</w:t>
      </w:r>
    </w:p>
    <w:p w:rsidR="00406FD0" w:rsidRPr="006009B9" w:rsidRDefault="00406FD0" w:rsidP="00406FD0">
      <w:pPr>
        <w:spacing w:after="0" w:line="240" w:lineRule="auto"/>
        <w:ind w:firstLine="709"/>
        <w:jc w:val="both"/>
        <w:rPr>
          <w:rFonts w:cs="Times New Roman"/>
          <w:sz w:val="24"/>
          <w:szCs w:val="24"/>
        </w:rPr>
      </w:pPr>
      <w:r>
        <w:rPr>
          <w:rFonts w:cs="Times New Roman"/>
          <w:sz w:val="24"/>
          <w:szCs w:val="24"/>
        </w:rPr>
        <w:lastRenderedPageBreak/>
        <w:t xml:space="preserve">2.12.4.к ходатайству об установлении публичного сервитута не приложены документы, предусмотренные </w:t>
      </w:r>
      <w:hyperlink r:id="rId18" w:history="1">
        <w:r w:rsidRPr="006009B9">
          <w:rPr>
            <w:rFonts w:cs="Times New Roman"/>
            <w:sz w:val="24"/>
            <w:szCs w:val="24"/>
          </w:rPr>
          <w:t>пунктом 5</w:t>
        </w:r>
      </w:hyperlink>
      <w:r w:rsidR="006009B9" w:rsidRPr="006009B9">
        <w:rPr>
          <w:rFonts w:cs="Times New Roman"/>
          <w:sz w:val="24"/>
          <w:szCs w:val="24"/>
        </w:rPr>
        <w:t xml:space="preserve"> статьи 39.41</w:t>
      </w:r>
      <w:r w:rsidR="006009B9" w:rsidRPr="006009B9">
        <w:t xml:space="preserve"> </w:t>
      </w:r>
      <w:r w:rsidR="006009B9" w:rsidRPr="006009B9">
        <w:rPr>
          <w:rFonts w:cs="Times New Roman"/>
          <w:sz w:val="24"/>
          <w:szCs w:val="24"/>
        </w:rPr>
        <w:t>Земельного кодекса Российской Федерации</w:t>
      </w:r>
      <w:r w:rsidRPr="006009B9">
        <w:rPr>
          <w:rFonts w:cs="Times New Roman"/>
          <w:sz w:val="24"/>
          <w:szCs w:val="24"/>
        </w:rPr>
        <w:t>;</w:t>
      </w:r>
    </w:p>
    <w:p w:rsidR="00406FD0" w:rsidRPr="006354D0" w:rsidRDefault="00406FD0" w:rsidP="003577C1">
      <w:pPr>
        <w:spacing w:after="0" w:line="240" w:lineRule="auto"/>
        <w:ind w:firstLine="709"/>
        <w:jc w:val="both"/>
        <w:rPr>
          <w:rFonts w:cs="Times New Roman"/>
          <w:sz w:val="24"/>
          <w:szCs w:val="24"/>
        </w:rPr>
      </w:pPr>
      <w:r w:rsidRPr="006009B9">
        <w:rPr>
          <w:rFonts w:cs="Times New Roman"/>
          <w:sz w:val="24"/>
          <w:szCs w:val="24"/>
        </w:rPr>
        <w:t xml:space="preserve">2.12.5.ходатайство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19" w:history="1">
        <w:r w:rsidRPr="006009B9">
          <w:rPr>
            <w:rFonts w:cs="Times New Roman"/>
            <w:sz w:val="24"/>
            <w:szCs w:val="24"/>
          </w:rPr>
          <w:t>пунктом 4</w:t>
        </w:r>
      </w:hyperlink>
      <w:r w:rsidR="006009B9" w:rsidRPr="006009B9">
        <w:t xml:space="preserve"> </w:t>
      </w:r>
      <w:r w:rsidR="006009B9" w:rsidRPr="006009B9">
        <w:rPr>
          <w:rFonts w:cs="Times New Roman"/>
          <w:sz w:val="24"/>
          <w:szCs w:val="24"/>
        </w:rPr>
        <w:t>статьи 39.41 Земельного кодекса Российской Федерации</w:t>
      </w:r>
      <w:r w:rsidR="003577C1">
        <w:rPr>
          <w:rFonts w:cs="Times New Roman"/>
          <w:sz w:val="24"/>
          <w:szCs w:val="24"/>
        </w:rPr>
        <w:t>.</w:t>
      </w:r>
    </w:p>
    <w:p w:rsidR="00FD1F2D" w:rsidRDefault="00FD1F2D" w:rsidP="006354D0">
      <w:pPr>
        <w:spacing w:after="0" w:line="240" w:lineRule="auto"/>
        <w:ind w:firstLine="709"/>
        <w:jc w:val="both"/>
        <w:rPr>
          <w:rFonts w:cs="Times New Roman"/>
          <w:sz w:val="24"/>
          <w:szCs w:val="24"/>
        </w:rPr>
      </w:pPr>
    </w:p>
    <w:p w:rsidR="00FD1F2D" w:rsidRPr="003577C1" w:rsidRDefault="00FD1F2D" w:rsidP="00FD1F2D">
      <w:pPr>
        <w:spacing w:after="0" w:line="240" w:lineRule="auto"/>
        <w:ind w:firstLine="709"/>
        <w:jc w:val="center"/>
        <w:rPr>
          <w:rFonts w:cs="Times New Roman"/>
          <w:b/>
          <w:sz w:val="24"/>
          <w:szCs w:val="24"/>
        </w:rPr>
      </w:pPr>
      <w:r w:rsidRPr="003577C1">
        <w:rPr>
          <w:rFonts w:cs="Times New Roman"/>
          <w:b/>
          <w:sz w:val="24"/>
          <w:szCs w:val="24"/>
        </w:rPr>
        <w:t xml:space="preserve">Исчерпывающий перечень оснований для приостановления или отказа </w:t>
      </w:r>
      <w:proofErr w:type="gramStart"/>
      <w:r w:rsidRPr="003577C1">
        <w:rPr>
          <w:rFonts w:cs="Times New Roman"/>
          <w:b/>
          <w:sz w:val="24"/>
          <w:szCs w:val="24"/>
        </w:rPr>
        <w:t>в</w:t>
      </w:r>
      <w:proofErr w:type="gramEnd"/>
    </w:p>
    <w:p w:rsidR="00FD1F2D" w:rsidRPr="003577C1" w:rsidRDefault="00FD1F2D" w:rsidP="00FD1F2D">
      <w:pPr>
        <w:spacing w:after="0" w:line="240" w:lineRule="auto"/>
        <w:ind w:firstLine="709"/>
        <w:jc w:val="center"/>
        <w:rPr>
          <w:rFonts w:cs="Times New Roman"/>
          <w:b/>
          <w:sz w:val="24"/>
          <w:szCs w:val="24"/>
        </w:rPr>
      </w:pPr>
      <w:proofErr w:type="gramStart"/>
      <w:r w:rsidRPr="003577C1">
        <w:rPr>
          <w:rFonts w:cs="Times New Roman"/>
          <w:b/>
          <w:sz w:val="24"/>
          <w:szCs w:val="24"/>
        </w:rPr>
        <w:t>предоставлении</w:t>
      </w:r>
      <w:proofErr w:type="gramEnd"/>
      <w:r w:rsidRPr="003577C1">
        <w:rPr>
          <w:rFonts w:cs="Times New Roman"/>
          <w:b/>
          <w:sz w:val="24"/>
          <w:szCs w:val="24"/>
        </w:rPr>
        <w:t xml:space="preserve"> муниципальной услуги</w:t>
      </w:r>
    </w:p>
    <w:p w:rsidR="003816D5" w:rsidRDefault="003816D5" w:rsidP="00FD1F2D">
      <w:pPr>
        <w:spacing w:after="0" w:line="240" w:lineRule="auto"/>
        <w:ind w:firstLine="709"/>
        <w:jc w:val="center"/>
        <w:rPr>
          <w:rFonts w:cs="Times New Roman"/>
          <w:sz w:val="24"/>
          <w:szCs w:val="24"/>
        </w:rPr>
      </w:pPr>
    </w:p>
    <w:p w:rsidR="003816D5" w:rsidRPr="003816D5" w:rsidRDefault="003816D5" w:rsidP="003816D5">
      <w:pPr>
        <w:spacing w:after="0" w:line="240" w:lineRule="auto"/>
        <w:ind w:firstLine="709"/>
        <w:jc w:val="both"/>
        <w:rPr>
          <w:rFonts w:cs="Times New Roman"/>
          <w:sz w:val="24"/>
          <w:szCs w:val="24"/>
        </w:rPr>
      </w:pPr>
      <w:r>
        <w:rPr>
          <w:rFonts w:cs="Times New Roman"/>
          <w:sz w:val="24"/>
          <w:szCs w:val="24"/>
        </w:rPr>
        <w:t>2.13.</w:t>
      </w:r>
      <w:r w:rsidRPr="003816D5">
        <w:rPr>
          <w:rFonts w:cs="Times New Roman"/>
          <w:sz w:val="24"/>
          <w:szCs w:val="24"/>
        </w:rPr>
        <w:t xml:space="preserve">Оснований для приостановления предоставления </w:t>
      </w:r>
      <w:r>
        <w:rPr>
          <w:rFonts w:cs="Times New Roman"/>
          <w:sz w:val="24"/>
          <w:szCs w:val="24"/>
        </w:rPr>
        <w:t>муниципальной</w:t>
      </w:r>
      <w:r w:rsidRPr="003816D5">
        <w:rPr>
          <w:rFonts w:cs="Times New Roman"/>
          <w:sz w:val="24"/>
          <w:szCs w:val="24"/>
        </w:rPr>
        <w:t xml:space="preserve"> услуги законодательством Российской Федерации не предусмотрено.</w:t>
      </w:r>
    </w:p>
    <w:p w:rsidR="003816D5" w:rsidRPr="003816D5" w:rsidRDefault="003816D5" w:rsidP="003816D5">
      <w:pPr>
        <w:spacing w:after="0" w:line="240" w:lineRule="auto"/>
        <w:ind w:firstLine="709"/>
        <w:jc w:val="both"/>
        <w:rPr>
          <w:rFonts w:cs="Times New Roman"/>
          <w:sz w:val="24"/>
          <w:szCs w:val="24"/>
        </w:rPr>
      </w:pPr>
      <w:r>
        <w:rPr>
          <w:rFonts w:cs="Times New Roman"/>
          <w:sz w:val="24"/>
          <w:szCs w:val="24"/>
        </w:rPr>
        <w:t>2.14.</w:t>
      </w:r>
      <w:r w:rsidRPr="003816D5">
        <w:rPr>
          <w:rFonts w:cs="Times New Roman"/>
          <w:sz w:val="24"/>
          <w:szCs w:val="24"/>
        </w:rPr>
        <w:t xml:space="preserve">Основания для отказа в предоставлении </w:t>
      </w:r>
      <w:r>
        <w:rPr>
          <w:rFonts w:cs="Times New Roman"/>
          <w:sz w:val="24"/>
          <w:szCs w:val="24"/>
        </w:rPr>
        <w:t>муниципальной</w:t>
      </w:r>
      <w:r w:rsidR="007C5B7A">
        <w:rPr>
          <w:rFonts w:cs="Times New Roman"/>
          <w:sz w:val="24"/>
          <w:szCs w:val="24"/>
        </w:rPr>
        <w:t xml:space="preserve"> услуги</w:t>
      </w:r>
      <w:r w:rsidRPr="003816D5">
        <w:rPr>
          <w:rFonts w:cs="Times New Roman"/>
          <w:sz w:val="24"/>
          <w:szCs w:val="24"/>
        </w:rPr>
        <w:t>:</w:t>
      </w:r>
    </w:p>
    <w:p w:rsidR="007C5B7A" w:rsidRPr="007C5B7A" w:rsidRDefault="007C5B7A" w:rsidP="007C5B7A">
      <w:pPr>
        <w:spacing w:after="0" w:line="240" w:lineRule="auto"/>
        <w:ind w:firstLine="709"/>
        <w:jc w:val="both"/>
        <w:rPr>
          <w:rFonts w:cs="Times New Roman"/>
          <w:sz w:val="24"/>
          <w:szCs w:val="24"/>
        </w:rPr>
      </w:pPr>
      <w:r>
        <w:rPr>
          <w:rFonts w:cs="Times New Roman"/>
          <w:sz w:val="24"/>
          <w:szCs w:val="24"/>
        </w:rPr>
        <w:t>2.14.1.</w:t>
      </w:r>
      <w:r w:rsidRPr="007C5B7A">
        <w:rPr>
          <w:rFonts w:cs="Times New Roman"/>
          <w:sz w:val="24"/>
          <w:szCs w:val="24"/>
        </w:rPr>
        <w:t xml:space="preserve">в ходатайстве об установлении публичного сервитута отсутствуют сведения, предусмотренные статьей 39.41 </w:t>
      </w:r>
      <w:r>
        <w:rPr>
          <w:rFonts w:cs="Times New Roman"/>
          <w:sz w:val="24"/>
          <w:szCs w:val="24"/>
        </w:rPr>
        <w:t>Земельного кодекса Российской Федерации</w:t>
      </w:r>
      <w:r w:rsidRPr="007C5B7A">
        <w:rPr>
          <w:rFonts w:cs="Times New Roman"/>
          <w:sz w:val="24"/>
          <w:szCs w:val="24"/>
        </w:rPr>
        <w:t>,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w:t>
      </w:r>
      <w:r w:rsidRPr="007C5B7A">
        <w:t xml:space="preserve"> </w:t>
      </w:r>
      <w:r w:rsidRPr="007C5B7A">
        <w:rPr>
          <w:rFonts w:cs="Times New Roman"/>
          <w:sz w:val="24"/>
          <w:szCs w:val="24"/>
        </w:rPr>
        <w:t>Земельного кодекса Российской Федерации;</w:t>
      </w:r>
    </w:p>
    <w:p w:rsidR="007C5B7A" w:rsidRPr="007C5B7A" w:rsidRDefault="007C5B7A" w:rsidP="007C5B7A">
      <w:pPr>
        <w:spacing w:after="0" w:line="240" w:lineRule="auto"/>
        <w:ind w:firstLine="709"/>
        <w:jc w:val="both"/>
        <w:rPr>
          <w:rFonts w:cs="Times New Roman"/>
          <w:sz w:val="24"/>
          <w:szCs w:val="24"/>
        </w:rPr>
      </w:pPr>
      <w:r>
        <w:rPr>
          <w:rFonts w:cs="Times New Roman"/>
          <w:sz w:val="24"/>
          <w:szCs w:val="24"/>
        </w:rPr>
        <w:t>2.14.2.</w:t>
      </w:r>
      <w:r w:rsidRPr="007C5B7A">
        <w:rPr>
          <w:rFonts w:cs="Times New Roman"/>
          <w:sz w:val="24"/>
          <w:szCs w:val="24"/>
        </w:rPr>
        <w:t>не соблюдены условия установления публичного сервитута, предусмотренные статьями 23 и 39.39</w:t>
      </w:r>
      <w:r w:rsidRPr="007C5B7A">
        <w:t xml:space="preserve"> </w:t>
      </w:r>
      <w:r w:rsidRPr="007C5B7A">
        <w:rPr>
          <w:rFonts w:cs="Times New Roman"/>
          <w:sz w:val="24"/>
          <w:szCs w:val="24"/>
        </w:rPr>
        <w:t>Земельного кодекса Российской Федерации;</w:t>
      </w:r>
    </w:p>
    <w:p w:rsidR="007C5B7A" w:rsidRPr="007C5B7A" w:rsidRDefault="007C5B7A" w:rsidP="007C5B7A">
      <w:pPr>
        <w:spacing w:after="0" w:line="240" w:lineRule="auto"/>
        <w:ind w:firstLine="709"/>
        <w:jc w:val="both"/>
        <w:rPr>
          <w:rFonts w:cs="Times New Roman"/>
          <w:sz w:val="24"/>
          <w:szCs w:val="24"/>
        </w:rPr>
      </w:pPr>
      <w:r>
        <w:rPr>
          <w:rFonts w:cs="Times New Roman"/>
          <w:sz w:val="24"/>
          <w:szCs w:val="24"/>
        </w:rPr>
        <w:t>2.14.3.</w:t>
      </w:r>
      <w:r w:rsidRPr="007C5B7A">
        <w:rPr>
          <w:rFonts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7C5B7A" w:rsidRPr="007C5B7A" w:rsidRDefault="007C5B7A" w:rsidP="007C5B7A">
      <w:pPr>
        <w:spacing w:after="0" w:line="240" w:lineRule="auto"/>
        <w:ind w:firstLine="709"/>
        <w:jc w:val="both"/>
        <w:rPr>
          <w:rFonts w:cs="Times New Roman"/>
          <w:sz w:val="24"/>
          <w:szCs w:val="24"/>
        </w:rPr>
      </w:pPr>
      <w:r>
        <w:rPr>
          <w:rFonts w:cs="Times New Roman"/>
          <w:sz w:val="24"/>
          <w:szCs w:val="24"/>
        </w:rPr>
        <w:t>2.14.4.</w:t>
      </w:r>
      <w:r w:rsidRPr="007C5B7A">
        <w:rPr>
          <w:rFonts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7C5B7A" w:rsidRPr="007C5B7A" w:rsidRDefault="007C5B7A" w:rsidP="007C5B7A">
      <w:pPr>
        <w:spacing w:after="0" w:line="240" w:lineRule="auto"/>
        <w:ind w:firstLine="709"/>
        <w:jc w:val="both"/>
        <w:rPr>
          <w:rFonts w:cs="Times New Roman"/>
          <w:sz w:val="24"/>
          <w:szCs w:val="24"/>
        </w:rPr>
      </w:pPr>
      <w:r>
        <w:rPr>
          <w:rFonts w:cs="Times New Roman"/>
          <w:sz w:val="24"/>
          <w:szCs w:val="24"/>
        </w:rPr>
        <w:t>2.14.5.</w:t>
      </w:r>
      <w:r w:rsidRPr="007C5B7A">
        <w:rPr>
          <w:rFonts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7C5B7A" w:rsidRPr="007C5B7A" w:rsidRDefault="007C5B7A" w:rsidP="007C5B7A">
      <w:pPr>
        <w:spacing w:after="0" w:line="240" w:lineRule="auto"/>
        <w:ind w:firstLine="709"/>
        <w:jc w:val="both"/>
        <w:rPr>
          <w:rFonts w:cs="Times New Roman"/>
          <w:sz w:val="24"/>
          <w:szCs w:val="24"/>
        </w:rPr>
      </w:pPr>
      <w:r>
        <w:rPr>
          <w:rFonts w:cs="Times New Roman"/>
          <w:sz w:val="24"/>
          <w:szCs w:val="24"/>
        </w:rPr>
        <w:t>2.14.6.</w:t>
      </w:r>
      <w:r w:rsidRPr="007C5B7A">
        <w:rPr>
          <w:rFonts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w:t>
      </w:r>
      <w:r w:rsidRPr="007C5B7A">
        <w:t xml:space="preserve"> </w:t>
      </w:r>
      <w:r w:rsidRPr="007C5B7A">
        <w:rPr>
          <w:rFonts w:cs="Times New Roman"/>
          <w:sz w:val="24"/>
          <w:szCs w:val="24"/>
        </w:rPr>
        <w:t>Земельного кодекса Российской Федерации;</w:t>
      </w:r>
    </w:p>
    <w:p w:rsidR="007C5B7A" w:rsidRPr="007C5B7A" w:rsidRDefault="007C5B7A" w:rsidP="007C5B7A">
      <w:pPr>
        <w:spacing w:after="0" w:line="240" w:lineRule="auto"/>
        <w:ind w:firstLine="709"/>
        <w:jc w:val="both"/>
        <w:rPr>
          <w:rFonts w:cs="Times New Roman"/>
          <w:sz w:val="24"/>
          <w:szCs w:val="24"/>
        </w:rPr>
      </w:pPr>
      <w:r>
        <w:rPr>
          <w:rFonts w:cs="Times New Roman"/>
          <w:sz w:val="24"/>
          <w:szCs w:val="24"/>
        </w:rPr>
        <w:t>2.14.7.</w:t>
      </w:r>
      <w:r w:rsidRPr="007C5B7A">
        <w:rPr>
          <w:rFonts w:cs="Times New Roman"/>
          <w:sz w:val="24"/>
          <w:szCs w:val="24"/>
        </w:rPr>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050909" w:rsidRDefault="007C5B7A" w:rsidP="007C5B7A">
      <w:pPr>
        <w:spacing w:after="0" w:line="240" w:lineRule="auto"/>
        <w:ind w:firstLine="709"/>
        <w:jc w:val="both"/>
        <w:rPr>
          <w:rFonts w:cs="Times New Roman"/>
          <w:sz w:val="24"/>
          <w:szCs w:val="24"/>
        </w:rPr>
      </w:pPr>
      <w:r>
        <w:rPr>
          <w:rFonts w:cs="Times New Roman"/>
          <w:sz w:val="24"/>
          <w:szCs w:val="24"/>
        </w:rPr>
        <w:lastRenderedPageBreak/>
        <w:t>2.14.8.</w:t>
      </w:r>
      <w:r w:rsidRPr="007C5B7A">
        <w:rPr>
          <w:rFonts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A6689" w:rsidRDefault="000A6689" w:rsidP="007C5B7A">
      <w:pPr>
        <w:spacing w:after="0" w:line="240" w:lineRule="auto"/>
        <w:ind w:firstLine="709"/>
        <w:jc w:val="both"/>
        <w:rPr>
          <w:rFonts w:cs="Times New Roman"/>
          <w:sz w:val="24"/>
          <w:szCs w:val="24"/>
        </w:rPr>
      </w:pPr>
    </w:p>
    <w:p w:rsidR="00050909" w:rsidRPr="003577C1" w:rsidRDefault="00050909" w:rsidP="00050909">
      <w:pPr>
        <w:spacing w:after="0" w:line="240" w:lineRule="auto"/>
        <w:ind w:firstLine="709"/>
        <w:jc w:val="center"/>
        <w:rPr>
          <w:rFonts w:cs="Times New Roman"/>
          <w:b/>
          <w:sz w:val="24"/>
          <w:szCs w:val="24"/>
        </w:rPr>
      </w:pPr>
      <w:r w:rsidRPr="003577C1">
        <w:rPr>
          <w:rFonts w:cs="Times New Roman"/>
          <w:b/>
          <w:sz w:val="24"/>
          <w:szCs w:val="24"/>
        </w:rPr>
        <w:t xml:space="preserve">Перечень услуг, которые являются необходимыми и обязательными </w:t>
      </w:r>
      <w:proofErr w:type="gramStart"/>
      <w:r w:rsidRPr="003577C1">
        <w:rPr>
          <w:rFonts w:cs="Times New Roman"/>
          <w:b/>
          <w:sz w:val="24"/>
          <w:szCs w:val="24"/>
        </w:rPr>
        <w:t>для</w:t>
      </w:r>
      <w:proofErr w:type="gramEnd"/>
    </w:p>
    <w:p w:rsidR="00050909" w:rsidRPr="003577C1" w:rsidRDefault="00050909" w:rsidP="00050909">
      <w:pPr>
        <w:spacing w:after="0" w:line="240" w:lineRule="auto"/>
        <w:ind w:firstLine="709"/>
        <w:jc w:val="center"/>
        <w:rPr>
          <w:rFonts w:cs="Times New Roman"/>
          <w:b/>
          <w:sz w:val="24"/>
          <w:szCs w:val="24"/>
        </w:rPr>
      </w:pPr>
      <w:r w:rsidRPr="003577C1">
        <w:rPr>
          <w:rFonts w:cs="Times New Roman"/>
          <w:b/>
          <w:sz w:val="24"/>
          <w:szCs w:val="24"/>
        </w:rPr>
        <w:t>предоставления муниципальной услуги, в том числе</w:t>
      </w:r>
    </w:p>
    <w:p w:rsidR="00050909" w:rsidRPr="003577C1" w:rsidRDefault="00050909" w:rsidP="00050909">
      <w:pPr>
        <w:spacing w:after="0" w:line="240" w:lineRule="auto"/>
        <w:ind w:firstLine="709"/>
        <w:jc w:val="center"/>
        <w:rPr>
          <w:rFonts w:cs="Times New Roman"/>
          <w:b/>
          <w:sz w:val="24"/>
          <w:szCs w:val="24"/>
        </w:rPr>
      </w:pPr>
      <w:proofErr w:type="gramStart"/>
      <w:r w:rsidRPr="003577C1">
        <w:rPr>
          <w:rFonts w:cs="Times New Roman"/>
          <w:b/>
          <w:sz w:val="24"/>
          <w:szCs w:val="24"/>
        </w:rPr>
        <w:t>сведения о документе (документах), выдаваемом (выдаваемых) организациями,</w:t>
      </w:r>
      <w:proofErr w:type="gramEnd"/>
    </w:p>
    <w:p w:rsidR="00050909" w:rsidRPr="003577C1" w:rsidRDefault="00050909" w:rsidP="00050909">
      <w:pPr>
        <w:spacing w:after="0" w:line="240" w:lineRule="auto"/>
        <w:ind w:firstLine="709"/>
        <w:jc w:val="center"/>
        <w:rPr>
          <w:rFonts w:cs="Times New Roman"/>
          <w:b/>
          <w:sz w:val="24"/>
          <w:szCs w:val="24"/>
        </w:rPr>
      </w:pPr>
      <w:r w:rsidRPr="003577C1">
        <w:rPr>
          <w:rFonts w:cs="Times New Roman"/>
          <w:b/>
          <w:sz w:val="24"/>
          <w:szCs w:val="24"/>
        </w:rPr>
        <w:t>участвующими в предоставлении муниципальной услуги</w:t>
      </w:r>
    </w:p>
    <w:p w:rsidR="00050909" w:rsidRPr="00050909" w:rsidRDefault="00050909" w:rsidP="00050909">
      <w:pPr>
        <w:spacing w:after="0" w:line="240" w:lineRule="auto"/>
        <w:ind w:firstLine="709"/>
        <w:jc w:val="center"/>
        <w:rPr>
          <w:rFonts w:cs="Times New Roman"/>
          <w:sz w:val="24"/>
          <w:szCs w:val="24"/>
        </w:rPr>
      </w:pPr>
    </w:p>
    <w:p w:rsidR="00050909" w:rsidRDefault="00DF7C1B" w:rsidP="00050909">
      <w:pPr>
        <w:spacing w:after="0" w:line="240" w:lineRule="auto"/>
        <w:ind w:firstLine="709"/>
        <w:jc w:val="both"/>
        <w:rPr>
          <w:rFonts w:cs="Times New Roman"/>
          <w:sz w:val="24"/>
          <w:szCs w:val="24"/>
        </w:rPr>
      </w:pPr>
      <w:r>
        <w:rPr>
          <w:rFonts w:cs="Times New Roman"/>
          <w:sz w:val="24"/>
          <w:szCs w:val="24"/>
        </w:rPr>
        <w:t>2.15.</w:t>
      </w:r>
      <w:r w:rsidR="00050909" w:rsidRPr="00050909">
        <w:rPr>
          <w:rFonts w:cs="Times New Roman"/>
          <w:sz w:val="24"/>
          <w:szCs w:val="24"/>
        </w:rPr>
        <w:t xml:space="preserve">Услуги, необходимые и обязательные для предоставления </w:t>
      </w:r>
      <w:r w:rsidRPr="00050909">
        <w:rPr>
          <w:rFonts w:cs="Times New Roman"/>
          <w:sz w:val="24"/>
          <w:szCs w:val="24"/>
        </w:rPr>
        <w:t>муниципальной</w:t>
      </w:r>
      <w:r w:rsidR="00050909" w:rsidRPr="00050909">
        <w:rPr>
          <w:rFonts w:cs="Times New Roman"/>
          <w:sz w:val="24"/>
          <w:szCs w:val="24"/>
        </w:rPr>
        <w:t xml:space="preserve"> услуги, отсутствуют.</w:t>
      </w:r>
    </w:p>
    <w:p w:rsidR="00DF7C1B" w:rsidRPr="00050909" w:rsidRDefault="00DF7C1B" w:rsidP="00050909">
      <w:pPr>
        <w:spacing w:after="0" w:line="240" w:lineRule="auto"/>
        <w:ind w:firstLine="709"/>
        <w:jc w:val="both"/>
        <w:rPr>
          <w:rFonts w:cs="Times New Roman"/>
          <w:sz w:val="24"/>
          <w:szCs w:val="24"/>
        </w:rPr>
      </w:pPr>
    </w:p>
    <w:p w:rsidR="00050909" w:rsidRPr="003577C1" w:rsidRDefault="00050909" w:rsidP="00DF7C1B">
      <w:pPr>
        <w:spacing w:after="0" w:line="240" w:lineRule="auto"/>
        <w:ind w:firstLine="709"/>
        <w:jc w:val="center"/>
        <w:rPr>
          <w:rFonts w:cs="Times New Roman"/>
          <w:b/>
          <w:sz w:val="24"/>
          <w:szCs w:val="24"/>
        </w:rPr>
      </w:pPr>
      <w:r w:rsidRPr="003577C1">
        <w:rPr>
          <w:rFonts w:cs="Times New Roman"/>
          <w:b/>
          <w:sz w:val="24"/>
          <w:szCs w:val="24"/>
        </w:rPr>
        <w:t>Порядок, размер и основания взимания г</w:t>
      </w:r>
      <w:r w:rsidR="00DF7C1B" w:rsidRPr="003577C1">
        <w:rPr>
          <w:rFonts w:cs="Times New Roman"/>
          <w:b/>
          <w:sz w:val="24"/>
          <w:szCs w:val="24"/>
        </w:rPr>
        <w:t xml:space="preserve">осударственной пошлины или иной </w:t>
      </w:r>
      <w:r w:rsidRPr="003577C1">
        <w:rPr>
          <w:rFonts w:cs="Times New Roman"/>
          <w:b/>
          <w:sz w:val="24"/>
          <w:szCs w:val="24"/>
        </w:rPr>
        <w:t xml:space="preserve">оплаты, взимаемой за предоставление </w:t>
      </w:r>
      <w:r w:rsidR="00DF7C1B" w:rsidRPr="003577C1">
        <w:rPr>
          <w:rFonts w:cs="Times New Roman"/>
          <w:b/>
          <w:sz w:val="24"/>
          <w:szCs w:val="24"/>
        </w:rPr>
        <w:t>муниципальной</w:t>
      </w:r>
    </w:p>
    <w:p w:rsidR="00050909" w:rsidRPr="003577C1" w:rsidRDefault="00DF7C1B" w:rsidP="00DF7C1B">
      <w:pPr>
        <w:spacing w:after="0" w:line="240" w:lineRule="auto"/>
        <w:ind w:firstLine="709"/>
        <w:jc w:val="center"/>
        <w:rPr>
          <w:rFonts w:cs="Times New Roman"/>
          <w:b/>
          <w:sz w:val="24"/>
          <w:szCs w:val="24"/>
        </w:rPr>
      </w:pPr>
      <w:r w:rsidRPr="003577C1">
        <w:rPr>
          <w:rFonts w:cs="Times New Roman"/>
          <w:b/>
          <w:sz w:val="24"/>
          <w:szCs w:val="24"/>
        </w:rPr>
        <w:t>у</w:t>
      </w:r>
      <w:r w:rsidR="00050909" w:rsidRPr="003577C1">
        <w:rPr>
          <w:rFonts w:cs="Times New Roman"/>
          <w:b/>
          <w:sz w:val="24"/>
          <w:szCs w:val="24"/>
        </w:rPr>
        <w:t>слуги</w:t>
      </w:r>
    </w:p>
    <w:p w:rsidR="00DF7C1B" w:rsidRPr="00050909" w:rsidRDefault="00DF7C1B" w:rsidP="00DF7C1B">
      <w:pPr>
        <w:spacing w:after="0" w:line="240" w:lineRule="auto"/>
        <w:ind w:firstLine="709"/>
        <w:jc w:val="center"/>
        <w:rPr>
          <w:rFonts w:cs="Times New Roman"/>
          <w:sz w:val="24"/>
          <w:szCs w:val="24"/>
        </w:rPr>
      </w:pPr>
    </w:p>
    <w:p w:rsidR="00050909" w:rsidRDefault="006C6C3C" w:rsidP="00050909">
      <w:pPr>
        <w:spacing w:after="0" w:line="240" w:lineRule="auto"/>
        <w:ind w:firstLine="709"/>
        <w:jc w:val="both"/>
        <w:rPr>
          <w:rFonts w:cs="Times New Roman"/>
          <w:sz w:val="24"/>
          <w:szCs w:val="24"/>
        </w:rPr>
      </w:pPr>
      <w:r>
        <w:rPr>
          <w:rFonts w:cs="Times New Roman"/>
          <w:sz w:val="24"/>
          <w:szCs w:val="24"/>
        </w:rPr>
        <w:t>2.16.</w:t>
      </w:r>
      <w:r w:rsidR="00050909" w:rsidRPr="00050909">
        <w:rPr>
          <w:rFonts w:cs="Times New Roman"/>
          <w:sz w:val="24"/>
          <w:szCs w:val="24"/>
        </w:rPr>
        <w:t xml:space="preserve">Предоставление </w:t>
      </w:r>
      <w:r>
        <w:rPr>
          <w:rFonts w:cs="Times New Roman"/>
          <w:sz w:val="24"/>
          <w:szCs w:val="24"/>
        </w:rPr>
        <w:t>муниципальной</w:t>
      </w:r>
      <w:r w:rsidR="00050909" w:rsidRPr="00050909">
        <w:rPr>
          <w:rFonts w:cs="Times New Roman"/>
          <w:sz w:val="24"/>
          <w:szCs w:val="24"/>
        </w:rPr>
        <w:t xml:space="preserve"> услуги осуществляется бесплатно.</w:t>
      </w:r>
    </w:p>
    <w:p w:rsidR="00FC7F58" w:rsidRPr="003577C1" w:rsidRDefault="00FC7F58" w:rsidP="00050909">
      <w:pPr>
        <w:spacing w:after="0" w:line="240" w:lineRule="auto"/>
        <w:ind w:firstLine="709"/>
        <w:jc w:val="both"/>
        <w:rPr>
          <w:rFonts w:cs="Times New Roman"/>
          <w:b/>
          <w:sz w:val="24"/>
          <w:szCs w:val="24"/>
        </w:rPr>
      </w:pPr>
    </w:p>
    <w:p w:rsidR="00FC7F58" w:rsidRPr="003577C1" w:rsidRDefault="00FC7F58" w:rsidP="00FC7F58">
      <w:pPr>
        <w:spacing w:after="0" w:line="240" w:lineRule="auto"/>
        <w:ind w:firstLine="709"/>
        <w:jc w:val="center"/>
        <w:rPr>
          <w:rFonts w:cs="Times New Roman"/>
          <w:b/>
          <w:sz w:val="24"/>
          <w:szCs w:val="24"/>
        </w:rPr>
      </w:pPr>
      <w:r w:rsidRPr="003577C1">
        <w:rPr>
          <w:rFonts w:cs="Times New Roman"/>
          <w:b/>
          <w:sz w:val="24"/>
          <w:szCs w:val="24"/>
        </w:rPr>
        <w:t>Порядок, размер и основания взимания платы за предоставление услуг,</w:t>
      </w:r>
    </w:p>
    <w:p w:rsidR="00FC7F58" w:rsidRPr="003577C1" w:rsidRDefault="00FC7F58" w:rsidP="00FC7F58">
      <w:pPr>
        <w:spacing w:after="0" w:line="240" w:lineRule="auto"/>
        <w:ind w:firstLine="709"/>
        <w:jc w:val="center"/>
        <w:rPr>
          <w:rFonts w:cs="Times New Roman"/>
          <w:b/>
          <w:sz w:val="24"/>
          <w:szCs w:val="24"/>
        </w:rPr>
      </w:pPr>
      <w:proofErr w:type="gramStart"/>
      <w:r w:rsidRPr="003577C1">
        <w:rPr>
          <w:rFonts w:cs="Times New Roman"/>
          <w:b/>
          <w:sz w:val="24"/>
          <w:szCs w:val="24"/>
        </w:rPr>
        <w:t>которые являются необходимыми и обязательными для предоставления</w:t>
      </w:r>
      <w:proofErr w:type="gramEnd"/>
    </w:p>
    <w:p w:rsidR="00FC7F58" w:rsidRPr="003577C1" w:rsidRDefault="00FC7F58" w:rsidP="00FC7F58">
      <w:pPr>
        <w:spacing w:after="0" w:line="240" w:lineRule="auto"/>
        <w:ind w:firstLine="709"/>
        <w:jc w:val="center"/>
        <w:rPr>
          <w:rFonts w:cs="Times New Roman"/>
          <w:b/>
          <w:sz w:val="24"/>
          <w:szCs w:val="24"/>
        </w:rPr>
      </w:pPr>
      <w:r w:rsidRPr="003577C1">
        <w:rPr>
          <w:rFonts w:cs="Times New Roman"/>
          <w:b/>
          <w:sz w:val="24"/>
          <w:szCs w:val="24"/>
        </w:rPr>
        <w:t>муниципальной услуги, включая информацию о методике расчета размера</w:t>
      </w:r>
    </w:p>
    <w:p w:rsidR="00FC7F58" w:rsidRPr="003577C1" w:rsidRDefault="00FC7F58" w:rsidP="00FC7F58">
      <w:pPr>
        <w:spacing w:after="0" w:line="240" w:lineRule="auto"/>
        <w:ind w:firstLine="709"/>
        <w:jc w:val="center"/>
        <w:rPr>
          <w:rFonts w:cs="Times New Roman"/>
          <w:b/>
          <w:sz w:val="24"/>
          <w:szCs w:val="24"/>
        </w:rPr>
      </w:pPr>
      <w:r w:rsidRPr="003577C1">
        <w:rPr>
          <w:rFonts w:cs="Times New Roman"/>
          <w:b/>
          <w:sz w:val="24"/>
          <w:szCs w:val="24"/>
        </w:rPr>
        <w:t>такой платы</w:t>
      </w:r>
    </w:p>
    <w:p w:rsidR="00FC7F58" w:rsidRPr="00FC7F58" w:rsidRDefault="00FC7F58" w:rsidP="00FC7F58">
      <w:pPr>
        <w:spacing w:after="0" w:line="240" w:lineRule="auto"/>
        <w:ind w:firstLine="709"/>
        <w:jc w:val="center"/>
        <w:rPr>
          <w:rFonts w:cs="Times New Roman"/>
          <w:sz w:val="24"/>
          <w:szCs w:val="24"/>
        </w:rPr>
      </w:pPr>
    </w:p>
    <w:p w:rsidR="00FC7F58" w:rsidRDefault="00FC7F58" w:rsidP="00FC7F58">
      <w:pPr>
        <w:spacing w:after="0" w:line="240" w:lineRule="auto"/>
        <w:ind w:firstLine="709"/>
        <w:jc w:val="both"/>
        <w:rPr>
          <w:rFonts w:cs="Times New Roman"/>
          <w:sz w:val="24"/>
          <w:szCs w:val="24"/>
        </w:rPr>
      </w:pPr>
      <w:r w:rsidRPr="00FC7F58">
        <w:rPr>
          <w:rFonts w:cs="Times New Roman"/>
          <w:sz w:val="24"/>
          <w:szCs w:val="24"/>
        </w:rPr>
        <w:t>2.17. Услуги, необходимые</w:t>
      </w:r>
      <w:r>
        <w:rPr>
          <w:rFonts w:cs="Times New Roman"/>
          <w:sz w:val="24"/>
          <w:szCs w:val="24"/>
        </w:rPr>
        <w:t xml:space="preserve"> </w:t>
      </w:r>
      <w:r w:rsidRPr="00FC7F58">
        <w:rPr>
          <w:rFonts w:cs="Times New Roman"/>
          <w:sz w:val="24"/>
          <w:szCs w:val="24"/>
        </w:rPr>
        <w:t xml:space="preserve">и обязательные для предоставления </w:t>
      </w:r>
      <w:r>
        <w:rPr>
          <w:rFonts w:cs="Times New Roman"/>
          <w:sz w:val="24"/>
          <w:szCs w:val="24"/>
        </w:rPr>
        <w:t>муниципальной</w:t>
      </w:r>
      <w:r w:rsidRPr="00FC7F58">
        <w:rPr>
          <w:rFonts w:cs="Times New Roman"/>
          <w:sz w:val="24"/>
          <w:szCs w:val="24"/>
        </w:rPr>
        <w:t xml:space="preserve"> услуги, отсутствуют.</w:t>
      </w:r>
    </w:p>
    <w:p w:rsidR="00D93923" w:rsidRDefault="00D93923" w:rsidP="00FC7F58">
      <w:pPr>
        <w:spacing w:after="0" w:line="240" w:lineRule="auto"/>
        <w:ind w:firstLine="709"/>
        <w:jc w:val="both"/>
        <w:rPr>
          <w:rFonts w:cs="Times New Roman"/>
          <w:sz w:val="24"/>
          <w:szCs w:val="24"/>
        </w:rPr>
      </w:pPr>
    </w:p>
    <w:p w:rsidR="00D93923" w:rsidRPr="003577C1" w:rsidRDefault="00D93923" w:rsidP="00D93923">
      <w:pPr>
        <w:spacing w:after="0" w:line="240" w:lineRule="auto"/>
        <w:ind w:firstLine="709"/>
        <w:jc w:val="center"/>
        <w:rPr>
          <w:rFonts w:cs="Times New Roman"/>
          <w:b/>
          <w:sz w:val="24"/>
          <w:szCs w:val="24"/>
        </w:rPr>
      </w:pPr>
      <w:r w:rsidRPr="003577C1">
        <w:rPr>
          <w:rFonts w:cs="Times New Roman"/>
          <w:b/>
          <w:sz w:val="24"/>
          <w:szCs w:val="24"/>
        </w:rPr>
        <w:t>Максимальный срок ожидания в очереди при подаче запроса о предоставлении</w:t>
      </w:r>
    </w:p>
    <w:p w:rsidR="00D93923" w:rsidRPr="003577C1" w:rsidRDefault="00D93923" w:rsidP="00D93923">
      <w:pPr>
        <w:spacing w:after="0" w:line="240" w:lineRule="auto"/>
        <w:ind w:firstLine="709"/>
        <w:jc w:val="center"/>
        <w:rPr>
          <w:rFonts w:cs="Times New Roman"/>
          <w:b/>
          <w:sz w:val="24"/>
          <w:szCs w:val="24"/>
        </w:rPr>
      </w:pPr>
      <w:r w:rsidRPr="003577C1">
        <w:rPr>
          <w:rFonts w:cs="Times New Roman"/>
          <w:b/>
          <w:sz w:val="24"/>
          <w:szCs w:val="24"/>
        </w:rPr>
        <w:t>муниципальной услуги и при получении результата предоставления</w:t>
      </w:r>
    </w:p>
    <w:p w:rsidR="00D93923" w:rsidRPr="003577C1" w:rsidRDefault="00D93923" w:rsidP="00D93923">
      <w:pPr>
        <w:spacing w:after="0" w:line="240" w:lineRule="auto"/>
        <w:ind w:firstLine="709"/>
        <w:jc w:val="center"/>
        <w:rPr>
          <w:rFonts w:cs="Times New Roman"/>
          <w:b/>
          <w:sz w:val="24"/>
          <w:szCs w:val="24"/>
        </w:rPr>
      </w:pPr>
      <w:r w:rsidRPr="003577C1">
        <w:rPr>
          <w:rFonts w:cs="Times New Roman"/>
          <w:b/>
          <w:sz w:val="24"/>
          <w:szCs w:val="24"/>
        </w:rPr>
        <w:t>муниципальной услуги</w:t>
      </w:r>
    </w:p>
    <w:p w:rsidR="00D93923" w:rsidRPr="003577C1" w:rsidRDefault="00D93923" w:rsidP="00D93923">
      <w:pPr>
        <w:spacing w:after="0" w:line="240" w:lineRule="auto"/>
        <w:ind w:firstLine="709"/>
        <w:jc w:val="center"/>
        <w:rPr>
          <w:rFonts w:cs="Times New Roman"/>
          <w:b/>
          <w:sz w:val="24"/>
          <w:szCs w:val="24"/>
        </w:rPr>
      </w:pPr>
    </w:p>
    <w:p w:rsidR="00D93923" w:rsidRDefault="00034ED6" w:rsidP="00D93923">
      <w:pPr>
        <w:spacing w:after="0" w:line="240" w:lineRule="auto"/>
        <w:ind w:firstLine="709"/>
        <w:jc w:val="both"/>
        <w:rPr>
          <w:rFonts w:cs="Times New Roman"/>
          <w:sz w:val="24"/>
          <w:szCs w:val="24"/>
        </w:rPr>
      </w:pPr>
      <w:r>
        <w:rPr>
          <w:rFonts w:cs="Times New Roman"/>
          <w:sz w:val="24"/>
          <w:szCs w:val="24"/>
        </w:rPr>
        <w:t>2.18.</w:t>
      </w:r>
      <w:r w:rsidR="00D93923" w:rsidRPr="00D93923">
        <w:rPr>
          <w:rFonts w:cs="Times New Roman"/>
          <w:sz w:val="24"/>
          <w:szCs w:val="24"/>
        </w:rPr>
        <w:t xml:space="preserve">Максимальный срок ожидания в очереди при подаче запроса о предоставлении </w:t>
      </w:r>
      <w:r>
        <w:rPr>
          <w:rFonts w:cs="Times New Roman"/>
          <w:sz w:val="24"/>
          <w:szCs w:val="24"/>
        </w:rPr>
        <w:t>муниципальной</w:t>
      </w:r>
      <w:r w:rsidR="00D93923" w:rsidRPr="00D93923">
        <w:rPr>
          <w:rFonts w:cs="Times New Roman"/>
          <w:sz w:val="24"/>
          <w:szCs w:val="24"/>
        </w:rPr>
        <w:t xml:space="preserve"> услуги и при получении результата предоставления </w:t>
      </w:r>
      <w:r>
        <w:rPr>
          <w:rFonts w:cs="Times New Roman"/>
          <w:sz w:val="24"/>
          <w:szCs w:val="24"/>
        </w:rPr>
        <w:t>муниципальной</w:t>
      </w:r>
      <w:r w:rsidRPr="00D93923">
        <w:rPr>
          <w:rFonts w:cs="Times New Roman"/>
          <w:sz w:val="24"/>
          <w:szCs w:val="24"/>
        </w:rPr>
        <w:t xml:space="preserve"> </w:t>
      </w:r>
      <w:r w:rsidR="00D93923" w:rsidRPr="00D93923">
        <w:rPr>
          <w:rFonts w:cs="Times New Roman"/>
          <w:sz w:val="24"/>
          <w:szCs w:val="24"/>
        </w:rPr>
        <w:t>услуги в Уполномоченном органе или многофункциональном центре составляет не более 15 минут.</w:t>
      </w:r>
    </w:p>
    <w:p w:rsidR="00D84854" w:rsidRDefault="00D84854" w:rsidP="00D93923">
      <w:pPr>
        <w:spacing w:after="0" w:line="240" w:lineRule="auto"/>
        <w:ind w:firstLine="709"/>
        <w:jc w:val="both"/>
        <w:rPr>
          <w:rFonts w:cs="Times New Roman"/>
          <w:sz w:val="24"/>
          <w:szCs w:val="24"/>
        </w:rPr>
      </w:pPr>
    </w:p>
    <w:p w:rsidR="00D84854" w:rsidRPr="003577C1" w:rsidRDefault="00D84854" w:rsidP="00D84854">
      <w:pPr>
        <w:spacing w:after="0" w:line="240" w:lineRule="auto"/>
        <w:ind w:firstLine="709"/>
        <w:jc w:val="center"/>
        <w:rPr>
          <w:rFonts w:cs="Times New Roman"/>
          <w:b/>
          <w:sz w:val="24"/>
          <w:szCs w:val="24"/>
        </w:rPr>
      </w:pPr>
      <w:r w:rsidRPr="003577C1">
        <w:rPr>
          <w:rFonts w:cs="Times New Roman"/>
          <w:b/>
          <w:sz w:val="24"/>
          <w:szCs w:val="24"/>
        </w:rPr>
        <w:t>Срок и порядок регистрации запроса заявителя о предоставлении</w:t>
      </w:r>
    </w:p>
    <w:p w:rsidR="00D84854" w:rsidRPr="003577C1" w:rsidRDefault="00D84854" w:rsidP="00D84854">
      <w:pPr>
        <w:spacing w:after="0" w:line="240" w:lineRule="auto"/>
        <w:ind w:firstLine="709"/>
        <w:jc w:val="center"/>
        <w:rPr>
          <w:rFonts w:cs="Times New Roman"/>
          <w:b/>
          <w:sz w:val="24"/>
          <w:szCs w:val="24"/>
        </w:rPr>
      </w:pPr>
      <w:r w:rsidRPr="003577C1">
        <w:rPr>
          <w:rFonts w:cs="Times New Roman"/>
          <w:b/>
          <w:sz w:val="24"/>
          <w:szCs w:val="24"/>
        </w:rPr>
        <w:t>муниципальной услуги, в том числе в электронной форме</w:t>
      </w:r>
    </w:p>
    <w:p w:rsidR="00D84854" w:rsidRPr="003577C1" w:rsidRDefault="00D84854" w:rsidP="00D84854">
      <w:pPr>
        <w:spacing w:after="0" w:line="240" w:lineRule="auto"/>
        <w:ind w:firstLine="709"/>
        <w:jc w:val="center"/>
        <w:rPr>
          <w:rFonts w:cs="Times New Roman"/>
          <w:b/>
          <w:sz w:val="24"/>
          <w:szCs w:val="24"/>
        </w:rPr>
      </w:pPr>
    </w:p>
    <w:p w:rsidR="00D84854" w:rsidRPr="00D84854" w:rsidRDefault="001E3C2C" w:rsidP="00D84854">
      <w:pPr>
        <w:spacing w:after="0" w:line="240" w:lineRule="auto"/>
        <w:ind w:firstLine="709"/>
        <w:jc w:val="both"/>
        <w:rPr>
          <w:rFonts w:cs="Times New Roman"/>
          <w:sz w:val="24"/>
          <w:szCs w:val="24"/>
        </w:rPr>
      </w:pPr>
      <w:r>
        <w:rPr>
          <w:rFonts w:cs="Times New Roman"/>
          <w:sz w:val="24"/>
          <w:szCs w:val="24"/>
        </w:rPr>
        <w:t>2.19.З</w:t>
      </w:r>
      <w:r w:rsidR="00D84854" w:rsidRPr="00D84854">
        <w:rPr>
          <w:rFonts w:cs="Times New Roman"/>
          <w:sz w:val="24"/>
          <w:szCs w:val="24"/>
        </w:rPr>
        <w:t xml:space="preserve">аявления о предоставлении </w:t>
      </w:r>
      <w:r w:rsidR="00D84854">
        <w:rPr>
          <w:rFonts w:cs="Times New Roman"/>
          <w:sz w:val="24"/>
          <w:szCs w:val="24"/>
        </w:rPr>
        <w:t>муниципальной</w:t>
      </w:r>
      <w:r w:rsidR="00D84854" w:rsidRPr="00D84854">
        <w:rPr>
          <w:rFonts w:cs="Times New Roman"/>
          <w:sz w:val="24"/>
          <w:szCs w:val="24"/>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D84854">
        <w:rPr>
          <w:rFonts w:cs="Times New Roman"/>
          <w:sz w:val="24"/>
          <w:szCs w:val="24"/>
        </w:rPr>
        <w:t>муниципальной</w:t>
      </w:r>
      <w:r w:rsidR="00D84854" w:rsidRPr="00D84854">
        <w:rPr>
          <w:rFonts w:cs="Times New Roman"/>
          <w:sz w:val="24"/>
          <w:szCs w:val="24"/>
        </w:rPr>
        <w:t xml:space="preserve"> услуги.</w:t>
      </w:r>
    </w:p>
    <w:p w:rsidR="00D93923" w:rsidRDefault="00D84854" w:rsidP="00D84854">
      <w:pPr>
        <w:spacing w:after="0" w:line="240" w:lineRule="auto"/>
        <w:ind w:firstLine="709"/>
        <w:jc w:val="both"/>
        <w:rPr>
          <w:rFonts w:cs="Times New Roman"/>
          <w:sz w:val="24"/>
          <w:szCs w:val="24"/>
        </w:rPr>
      </w:pPr>
      <w:r w:rsidRPr="00D84854">
        <w:rPr>
          <w:rFonts w:cs="Times New Roman"/>
          <w:sz w:val="24"/>
          <w:szCs w:val="24"/>
        </w:rPr>
        <w:t xml:space="preserve">В случае наличия оснований для отказа в приеме документов, необходимых для предоставления </w:t>
      </w:r>
      <w:r>
        <w:rPr>
          <w:rFonts w:cs="Times New Roman"/>
          <w:sz w:val="24"/>
          <w:szCs w:val="24"/>
        </w:rPr>
        <w:t>муниципальной</w:t>
      </w:r>
      <w:r w:rsidRPr="00D84854">
        <w:rPr>
          <w:rFonts w:cs="Times New Roman"/>
          <w:sz w:val="24"/>
          <w:szCs w:val="24"/>
        </w:rPr>
        <w:t xml:space="preserve"> </w:t>
      </w:r>
      <w:r>
        <w:rPr>
          <w:rFonts w:cs="Times New Roman"/>
          <w:sz w:val="24"/>
          <w:szCs w:val="24"/>
        </w:rPr>
        <w:t xml:space="preserve">услуги, указанных в пункте 2.12 </w:t>
      </w:r>
      <w:r w:rsidRPr="00D84854">
        <w:rPr>
          <w:rFonts w:cs="Times New Roman"/>
          <w:sz w:val="24"/>
          <w:szCs w:val="24"/>
        </w:rPr>
        <w:t>настоящего Административного регламента, Уполн</w:t>
      </w:r>
      <w:r>
        <w:rPr>
          <w:rFonts w:cs="Times New Roman"/>
          <w:sz w:val="24"/>
          <w:szCs w:val="24"/>
        </w:rPr>
        <w:t xml:space="preserve">омоченный орган в срок не более </w:t>
      </w:r>
      <w:r w:rsidRPr="00D84854">
        <w:rPr>
          <w:rFonts w:cs="Times New Roman"/>
          <w:sz w:val="24"/>
          <w:szCs w:val="24"/>
        </w:rPr>
        <w:t xml:space="preserve">пяти рабочих дней со дня поступления заявления и документов, необходимых для предоставления </w:t>
      </w:r>
      <w:r>
        <w:rPr>
          <w:rFonts w:cs="Times New Roman"/>
          <w:sz w:val="24"/>
          <w:szCs w:val="24"/>
        </w:rPr>
        <w:t>муниципальной</w:t>
      </w:r>
      <w:r w:rsidRPr="00D84854">
        <w:rPr>
          <w:rFonts w:cs="Times New Roman"/>
          <w:sz w:val="24"/>
          <w:szCs w:val="24"/>
        </w:rPr>
        <w:t xml:space="preserve"> услуги, возвращает Заявителю либо</w:t>
      </w:r>
      <w:r>
        <w:rPr>
          <w:rFonts w:cs="Times New Roman"/>
          <w:sz w:val="24"/>
          <w:szCs w:val="24"/>
        </w:rPr>
        <w:t xml:space="preserve"> </w:t>
      </w:r>
      <w:r w:rsidRPr="00D84854">
        <w:rPr>
          <w:rFonts w:cs="Times New Roman"/>
          <w:sz w:val="24"/>
          <w:szCs w:val="24"/>
        </w:rPr>
        <w:t xml:space="preserve">его представителю документы, необходимые для предоставления </w:t>
      </w:r>
      <w:r>
        <w:rPr>
          <w:rFonts w:cs="Times New Roman"/>
          <w:sz w:val="24"/>
          <w:szCs w:val="24"/>
        </w:rPr>
        <w:t>муниципальной</w:t>
      </w:r>
      <w:r w:rsidRPr="00D84854">
        <w:rPr>
          <w:rFonts w:cs="Times New Roman"/>
          <w:sz w:val="24"/>
          <w:szCs w:val="24"/>
        </w:rPr>
        <w:t xml:space="preserve"> услуги по форме, приведенной в Приложении № 3 к настоящему Административному регламенту.</w:t>
      </w:r>
    </w:p>
    <w:p w:rsidR="00BC4910" w:rsidRDefault="00BC4910" w:rsidP="00D84854">
      <w:pPr>
        <w:spacing w:after="0" w:line="240" w:lineRule="auto"/>
        <w:ind w:firstLine="709"/>
        <w:jc w:val="both"/>
        <w:rPr>
          <w:rFonts w:cs="Times New Roman"/>
          <w:sz w:val="24"/>
          <w:szCs w:val="24"/>
        </w:rPr>
      </w:pPr>
    </w:p>
    <w:p w:rsidR="00BC4910" w:rsidRPr="003577C1" w:rsidRDefault="00BC4910" w:rsidP="00A56399">
      <w:pPr>
        <w:spacing w:after="0" w:line="240" w:lineRule="auto"/>
        <w:ind w:firstLine="709"/>
        <w:jc w:val="center"/>
        <w:rPr>
          <w:rFonts w:cs="Times New Roman"/>
          <w:b/>
          <w:sz w:val="24"/>
          <w:szCs w:val="24"/>
        </w:rPr>
      </w:pPr>
      <w:r w:rsidRPr="003577C1">
        <w:rPr>
          <w:rFonts w:cs="Times New Roman"/>
          <w:b/>
          <w:sz w:val="24"/>
          <w:szCs w:val="24"/>
        </w:rPr>
        <w:t xml:space="preserve">Требования к помещениям, в которых предоставляется </w:t>
      </w:r>
      <w:r w:rsidR="00A56399" w:rsidRPr="003577C1">
        <w:rPr>
          <w:rFonts w:cs="Times New Roman"/>
          <w:b/>
          <w:sz w:val="24"/>
          <w:szCs w:val="24"/>
        </w:rPr>
        <w:t>муниципальная</w:t>
      </w:r>
      <w:r w:rsidRPr="003577C1">
        <w:rPr>
          <w:rFonts w:cs="Times New Roman"/>
          <w:b/>
          <w:sz w:val="24"/>
          <w:szCs w:val="24"/>
        </w:rPr>
        <w:t xml:space="preserve"> услуга</w:t>
      </w:r>
    </w:p>
    <w:p w:rsidR="00A56399" w:rsidRPr="003577C1" w:rsidRDefault="00A56399" w:rsidP="00A56399">
      <w:pPr>
        <w:spacing w:after="0" w:line="240" w:lineRule="auto"/>
        <w:ind w:firstLine="709"/>
        <w:jc w:val="center"/>
        <w:rPr>
          <w:rFonts w:cs="Times New Roman"/>
          <w:b/>
          <w:sz w:val="24"/>
          <w:szCs w:val="24"/>
        </w:rPr>
      </w:pPr>
    </w:p>
    <w:p w:rsidR="00BC4910" w:rsidRPr="00BC4910" w:rsidRDefault="00A56399" w:rsidP="00A56399">
      <w:pPr>
        <w:spacing w:after="0" w:line="240" w:lineRule="auto"/>
        <w:ind w:firstLine="709"/>
        <w:jc w:val="both"/>
        <w:rPr>
          <w:rFonts w:cs="Times New Roman"/>
          <w:sz w:val="24"/>
          <w:szCs w:val="24"/>
        </w:rPr>
      </w:pPr>
      <w:r>
        <w:rPr>
          <w:rFonts w:cs="Times New Roman"/>
          <w:sz w:val="24"/>
          <w:szCs w:val="24"/>
        </w:rPr>
        <w:t>2.20.</w:t>
      </w:r>
      <w:r w:rsidR="00BC4910" w:rsidRPr="00BC4910">
        <w:rPr>
          <w:rFonts w:cs="Times New Roman"/>
          <w:sz w:val="24"/>
          <w:szCs w:val="24"/>
        </w:rPr>
        <w:t>Местоположение административных зданий, в которых осуществляется</w:t>
      </w:r>
      <w:r>
        <w:rPr>
          <w:rFonts w:cs="Times New Roman"/>
          <w:sz w:val="24"/>
          <w:szCs w:val="24"/>
        </w:rPr>
        <w:t xml:space="preserve"> </w:t>
      </w:r>
      <w:r w:rsidR="00BC4910" w:rsidRPr="00BC4910">
        <w:rPr>
          <w:rFonts w:cs="Times New Roman"/>
          <w:sz w:val="24"/>
          <w:szCs w:val="24"/>
        </w:rPr>
        <w:t xml:space="preserve">прием заявлений и документов, необходимых для предоставления </w:t>
      </w:r>
      <w:r>
        <w:rPr>
          <w:rFonts w:cs="Times New Roman"/>
          <w:sz w:val="24"/>
          <w:szCs w:val="24"/>
        </w:rPr>
        <w:t>муниципальной</w:t>
      </w:r>
      <w:r w:rsidR="00BC4910" w:rsidRPr="00BC4910">
        <w:rPr>
          <w:rFonts w:cs="Times New Roman"/>
          <w:sz w:val="24"/>
          <w:szCs w:val="24"/>
        </w:rPr>
        <w:t xml:space="preserve"> услуги, а также выдача результатов предоставления </w:t>
      </w:r>
      <w:r>
        <w:rPr>
          <w:rFonts w:cs="Times New Roman"/>
          <w:sz w:val="24"/>
          <w:szCs w:val="24"/>
        </w:rPr>
        <w:t>муниципальной</w:t>
      </w:r>
      <w:r w:rsidR="00BC4910" w:rsidRPr="00BC4910">
        <w:rPr>
          <w:rFonts w:cs="Times New Roman"/>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r>
        <w:rPr>
          <w:rFonts w:cs="Times New Roman"/>
          <w:sz w:val="24"/>
          <w:szCs w:val="24"/>
        </w:rPr>
        <w:t xml:space="preserve"> </w:t>
      </w:r>
      <w:r w:rsidR="00BC4910" w:rsidRPr="00BC4910">
        <w:rPr>
          <w:rFonts w:cs="Times New Roman"/>
          <w:sz w:val="24"/>
          <w:szCs w:val="24"/>
        </w:rPr>
        <w:t>В случае, если</w:t>
      </w:r>
      <w:r>
        <w:rPr>
          <w:rFonts w:cs="Times New Roman"/>
          <w:sz w:val="24"/>
          <w:szCs w:val="24"/>
        </w:rPr>
        <w:t xml:space="preserve"> </w:t>
      </w:r>
      <w:r w:rsidR="00BC4910" w:rsidRPr="00BC4910">
        <w:rPr>
          <w:rFonts w:cs="Times New Roman"/>
          <w:sz w:val="24"/>
          <w:szCs w:val="24"/>
        </w:rPr>
        <w:t>имеется возможность организации стоянки (парко</w:t>
      </w:r>
      <w:r>
        <w:rPr>
          <w:rFonts w:cs="Times New Roman"/>
          <w:sz w:val="24"/>
          <w:szCs w:val="24"/>
        </w:rPr>
        <w:t xml:space="preserve">вки) возле здания (строения), в </w:t>
      </w:r>
      <w:r w:rsidR="00BC4910" w:rsidRPr="00BC4910">
        <w:rPr>
          <w:rFonts w:cs="Times New Roman"/>
          <w:sz w:val="24"/>
          <w:szCs w:val="24"/>
        </w:rPr>
        <w:t>котором размещено помещение приема и выда</w:t>
      </w:r>
      <w:r>
        <w:rPr>
          <w:rFonts w:cs="Times New Roman"/>
          <w:sz w:val="24"/>
          <w:szCs w:val="24"/>
        </w:rPr>
        <w:t xml:space="preserve">чи документов, организовывается </w:t>
      </w:r>
      <w:r w:rsidR="00BC4910" w:rsidRPr="00BC4910">
        <w:rPr>
          <w:rFonts w:cs="Times New Roman"/>
          <w:sz w:val="24"/>
          <w:szCs w:val="24"/>
        </w:rPr>
        <w:t>стоянка (парковка) для личного автомобильного трансп</w:t>
      </w:r>
      <w:r>
        <w:rPr>
          <w:rFonts w:cs="Times New Roman"/>
          <w:sz w:val="24"/>
          <w:szCs w:val="24"/>
        </w:rPr>
        <w:t xml:space="preserve">орта заявителей. За пользование </w:t>
      </w:r>
      <w:r w:rsidR="00BC4910" w:rsidRPr="00BC4910">
        <w:rPr>
          <w:rFonts w:cs="Times New Roman"/>
          <w:sz w:val="24"/>
          <w:szCs w:val="24"/>
        </w:rPr>
        <w:t>стоянкой (парковкой) с заявителей плата не взимается.</w:t>
      </w:r>
    </w:p>
    <w:p w:rsidR="00BC4910" w:rsidRPr="00BC4910" w:rsidRDefault="00BC4910" w:rsidP="00A56399">
      <w:pPr>
        <w:spacing w:after="0" w:line="240" w:lineRule="auto"/>
        <w:ind w:firstLine="709"/>
        <w:jc w:val="both"/>
        <w:rPr>
          <w:rFonts w:cs="Times New Roman"/>
          <w:sz w:val="24"/>
          <w:szCs w:val="24"/>
        </w:rPr>
      </w:pPr>
      <w:r w:rsidRPr="00BC4910">
        <w:rPr>
          <w:rFonts w:cs="Times New Roman"/>
          <w:sz w:val="24"/>
          <w:szCs w:val="24"/>
        </w:rPr>
        <w:t>Для парковки специальных автотранспортных средств инвалидов на стоянке (парковке) выделяется не менее 10% мест (но не мен</w:t>
      </w:r>
      <w:r w:rsidR="00A56399">
        <w:rPr>
          <w:rFonts w:cs="Times New Roman"/>
          <w:sz w:val="24"/>
          <w:szCs w:val="24"/>
        </w:rPr>
        <w:t xml:space="preserve">ее одного места) для бесплатной </w:t>
      </w:r>
      <w:r w:rsidRPr="00BC4910">
        <w:rPr>
          <w:rFonts w:cs="Times New Roman"/>
          <w:sz w:val="24"/>
          <w:szCs w:val="24"/>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C4910" w:rsidRPr="00BC4910" w:rsidRDefault="00BC4910" w:rsidP="00A56399">
      <w:pPr>
        <w:spacing w:after="0" w:line="240" w:lineRule="auto"/>
        <w:ind w:firstLine="709"/>
        <w:jc w:val="both"/>
        <w:rPr>
          <w:rFonts w:cs="Times New Roman"/>
          <w:sz w:val="24"/>
          <w:szCs w:val="24"/>
        </w:rPr>
      </w:pPr>
      <w:r w:rsidRPr="00BC4910">
        <w:rPr>
          <w:rFonts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w:t>
      </w:r>
      <w:r w:rsidR="00A56399">
        <w:rPr>
          <w:rFonts w:cs="Times New Roman"/>
          <w:sz w:val="24"/>
          <w:szCs w:val="24"/>
        </w:rPr>
        <w:t xml:space="preserve"> услуга, оборудуются пандусами, </w:t>
      </w:r>
      <w:r w:rsidRPr="00BC4910">
        <w:rPr>
          <w:rFonts w:cs="Times New Roman"/>
          <w:sz w:val="24"/>
          <w:szCs w:val="24"/>
        </w:rPr>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56399" w:rsidRDefault="00BC4910" w:rsidP="00BC4910">
      <w:pPr>
        <w:spacing w:after="0" w:line="240" w:lineRule="auto"/>
        <w:ind w:firstLine="709"/>
        <w:jc w:val="both"/>
        <w:rPr>
          <w:rFonts w:cs="Times New Roman"/>
          <w:sz w:val="24"/>
          <w:szCs w:val="24"/>
        </w:rPr>
      </w:pPr>
      <w:r w:rsidRPr="00BC4910">
        <w:rPr>
          <w:rFonts w:cs="Times New Roman"/>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t>наименование;</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t>местонахождение и юридический адрес;</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t>режим работы;</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t>график приема;</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t>номера телефонов для справок.</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t xml:space="preserve">Помещения, в которых предоставляется </w:t>
      </w:r>
      <w:r w:rsidR="00A56399" w:rsidRPr="00BC4910">
        <w:rPr>
          <w:rFonts w:cs="Times New Roman"/>
          <w:sz w:val="24"/>
          <w:szCs w:val="24"/>
        </w:rPr>
        <w:t>муниципальная</w:t>
      </w:r>
      <w:r w:rsidR="00A56399">
        <w:rPr>
          <w:rFonts w:cs="Times New Roman"/>
          <w:sz w:val="24"/>
          <w:szCs w:val="24"/>
        </w:rPr>
        <w:t xml:space="preserve"> услуга</w:t>
      </w:r>
      <w:r w:rsidRPr="00BC4910">
        <w:rPr>
          <w:rFonts w:cs="Times New Roman"/>
          <w:sz w:val="24"/>
          <w:szCs w:val="24"/>
        </w:rPr>
        <w:t>, должны соответствовать санитарно-эпидемиологическим правилам и нормативам.</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t xml:space="preserve">Помещения, в которых предоставляется </w:t>
      </w:r>
      <w:r w:rsidR="00481F9F">
        <w:rPr>
          <w:rFonts w:cs="Times New Roman"/>
          <w:sz w:val="24"/>
          <w:szCs w:val="24"/>
        </w:rPr>
        <w:t>муниципальная</w:t>
      </w:r>
      <w:r w:rsidRPr="00BC4910">
        <w:rPr>
          <w:rFonts w:cs="Times New Roman"/>
          <w:sz w:val="24"/>
          <w:szCs w:val="24"/>
        </w:rPr>
        <w:t xml:space="preserve"> услуга, оснащаются:</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t>противопожарной системой и средствами пожаротушения;</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t>системой оповещения о возникновении чрезвычайной ситуации;</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t>средствами оказания первой медицинской помощи;</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t>туалетными комнатами для посетителей.</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C4910" w:rsidRPr="00BC4910" w:rsidRDefault="00BC4910" w:rsidP="00A56399">
      <w:pPr>
        <w:spacing w:after="0" w:line="240" w:lineRule="auto"/>
        <w:ind w:firstLine="709"/>
        <w:jc w:val="both"/>
        <w:rPr>
          <w:rFonts w:cs="Times New Roman"/>
          <w:sz w:val="24"/>
          <w:szCs w:val="24"/>
        </w:rPr>
      </w:pPr>
      <w:r w:rsidRPr="00BC4910">
        <w:rPr>
          <w:rFonts w:cs="Times New Roman"/>
          <w:sz w:val="24"/>
          <w:szCs w:val="24"/>
        </w:rPr>
        <w:t>Тексты материалов, размещенных на ин</w:t>
      </w:r>
      <w:r w:rsidR="00A56399">
        <w:rPr>
          <w:rFonts w:cs="Times New Roman"/>
          <w:sz w:val="24"/>
          <w:szCs w:val="24"/>
        </w:rPr>
        <w:t xml:space="preserve">формационном стенде, печатаются </w:t>
      </w:r>
      <w:r w:rsidRPr="00BC4910">
        <w:rPr>
          <w:rFonts w:cs="Times New Roman"/>
          <w:sz w:val="24"/>
          <w:szCs w:val="24"/>
        </w:rPr>
        <w:t xml:space="preserve">удобным для чтения шрифтом, без исправлений, с </w:t>
      </w:r>
      <w:r w:rsidR="00A56399">
        <w:rPr>
          <w:rFonts w:cs="Times New Roman"/>
          <w:sz w:val="24"/>
          <w:szCs w:val="24"/>
        </w:rPr>
        <w:t xml:space="preserve">выделением наиболее важных мест </w:t>
      </w:r>
      <w:r w:rsidRPr="00BC4910">
        <w:rPr>
          <w:rFonts w:cs="Times New Roman"/>
          <w:sz w:val="24"/>
          <w:szCs w:val="24"/>
        </w:rPr>
        <w:t>полужирным шрифтом.</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t>Места приема Заявителей оборудуются информационными табличками (вывесками) с указанием:</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t>номера кабинета и наименования отдела;</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t>фамилии, имени и отчества (последнее - при наличии), должности ответственного лица за прием документов;</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lastRenderedPageBreak/>
        <w:t>графика приема Заявителей.</w:t>
      </w:r>
    </w:p>
    <w:p w:rsidR="00BC4910" w:rsidRPr="00BC4910" w:rsidRDefault="00BC4910" w:rsidP="00A56399">
      <w:pPr>
        <w:spacing w:after="0" w:line="240" w:lineRule="auto"/>
        <w:ind w:firstLine="709"/>
        <w:jc w:val="both"/>
        <w:rPr>
          <w:rFonts w:cs="Times New Roman"/>
          <w:sz w:val="24"/>
          <w:szCs w:val="24"/>
        </w:rPr>
      </w:pPr>
      <w:r w:rsidRPr="00BC4910">
        <w:rPr>
          <w:rFonts w:cs="Times New Roman"/>
          <w:sz w:val="24"/>
          <w:szCs w:val="24"/>
        </w:rPr>
        <w:t>Рабочее место каждого ответственного лица за прием документов, должно быть оборудовано персональным компьютером с воз</w:t>
      </w:r>
      <w:r w:rsidR="00A56399">
        <w:rPr>
          <w:rFonts w:cs="Times New Roman"/>
          <w:sz w:val="24"/>
          <w:szCs w:val="24"/>
        </w:rPr>
        <w:t xml:space="preserve">можностью доступа к необходимым </w:t>
      </w:r>
      <w:r w:rsidRPr="00BC4910">
        <w:rPr>
          <w:rFonts w:cs="Times New Roman"/>
          <w:sz w:val="24"/>
          <w:szCs w:val="24"/>
        </w:rPr>
        <w:t>информационным базам данных, печатающим устройством (принтером) и копирующим устройством.</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t xml:space="preserve">При предоставлении </w:t>
      </w:r>
      <w:r w:rsidR="00A56399">
        <w:rPr>
          <w:rFonts w:cs="Times New Roman"/>
          <w:sz w:val="24"/>
          <w:szCs w:val="24"/>
        </w:rPr>
        <w:t>муниципальной</w:t>
      </w:r>
      <w:r w:rsidRPr="00BC4910">
        <w:rPr>
          <w:rFonts w:cs="Times New Roman"/>
          <w:sz w:val="24"/>
          <w:szCs w:val="24"/>
        </w:rPr>
        <w:t xml:space="preserve"> услуги инвалидам обеспечиваются:</w:t>
      </w:r>
    </w:p>
    <w:p w:rsidR="00BC4910" w:rsidRPr="00BC4910" w:rsidRDefault="00BC4910" w:rsidP="00A56399">
      <w:pPr>
        <w:spacing w:after="0" w:line="240" w:lineRule="auto"/>
        <w:ind w:firstLine="709"/>
        <w:jc w:val="both"/>
        <w:rPr>
          <w:rFonts w:cs="Times New Roman"/>
          <w:sz w:val="24"/>
          <w:szCs w:val="24"/>
        </w:rPr>
      </w:pPr>
      <w:r w:rsidRPr="00BC4910">
        <w:rPr>
          <w:rFonts w:cs="Times New Roman"/>
          <w:sz w:val="24"/>
          <w:szCs w:val="24"/>
        </w:rPr>
        <w:t>возможность беспрепятственного доступа к</w:t>
      </w:r>
      <w:r w:rsidR="00A56399">
        <w:rPr>
          <w:rFonts w:cs="Times New Roman"/>
          <w:sz w:val="24"/>
          <w:szCs w:val="24"/>
        </w:rPr>
        <w:t xml:space="preserve"> объекту (зданию, помещению), в </w:t>
      </w:r>
      <w:r w:rsidRPr="00BC4910">
        <w:rPr>
          <w:rFonts w:cs="Times New Roman"/>
          <w:sz w:val="24"/>
          <w:szCs w:val="24"/>
        </w:rPr>
        <w:t xml:space="preserve">котором предоставляется </w:t>
      </w:r>
      <w:r w:rsidR="00A56399">
        <w:rPr>
          <w:rFonts w:cs="Times New Roman"/>
          <w:sz w:val="24"/>
          <w:szCs w:val="24"/>
        </w:rPr>
        <w:t>муниципальная</w:t>
      </w:r>
      <w:r w:rsidRPr="00BC4910">
        <w:rPr>
          <w:rFonts w:cs="Times New Roman"/>
          <w:sz w:val="24"/>
          <w:szCs w:val="24"/>
        </w:rPr>
        <w:t xml:space="preserve"> услуга;</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A56399">
        <w:rPr>
          <w:rFonts w:cs="Times New Roman"/>
          <w:sz w:val="24"/>
          <w:szCs w:val="24"/>
        </w:rPr>
        <w:t>муниципальная</w:t>
      </w:r>
      <w:r w:rsidRPr="00BC4910">
        <w:rPr>
          <w:rFonts w:cs="Times New Roman"/>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t>сопровождение инвалидов, имеющих стойкие расстройства функции зрения и самостоятельного передвижения;</w:t>
      </w:r>
    </w:p>
    <w:p w:rsidR="00BC4910" w:rsidRPr="00BC4910" w:rsidRDefault="00BC4910" w:rsidP="00A56399">
      <w:pPr>
        <w:spacing w:after="0" w:line="240" w:lineRule="auto"/>
        <w:ind w:firstLine="709"/>
        <w:jc w:val="both"/>
        <w:rPr>
          <w:rFonts w:cs="Times New Roman"/>
          <w:sz w:val="24"/>
          <w:szCs w:val="24"/>
        </w:rPr>
      </w:pPr>
      <w:r w:rsidRPr="00BC4910">
        <w:rPr>
          <w:rFonts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56399">
        <w:rPr>
          <w:rFonts w:cs="Times New Roman"/>
          <w:sz w:val="24"/>
          <w:szCs w:val="24"/>
        </w:rPr>
        <w:t xml:space="preserve">муниципальная услуга, и к </w:t>
      </w:r>
      <w:r w:rsidRPr="00BC4910">
        <w:rPr>
          <w:rFonts w:cs="Times New Roman"/>
          <w:sz w:val="24"/>
          <w:szCs w:val="24"/>
        </w:rPr>
        <w:t>государственной услуге с учетом ограничений их жизнедеятельности;</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t xml:space="preserve">допуск </w:t>
      </w:r>
      <w:proofErr w:type="spellStart"/>
      <w:r w:rsidRPr="00BC4910">
        <w:rPr>
          <w:rFonts w:cs="Times New Roman"/>
          <w:sz w:val="24"/>
          <w:szCs w:val="24"/>
        </w:rPr>
        <w:t>сурдопереводчика</w:t>
      </w:r>
      <w:proofErr w:type="spellEnd"/>
      <w:r w:rsidRPr="00BC4910">
        <w:rPr>
          <w:rFonts w:cs="Times New Roman"/>
          <w:sz w:val="24"/>
          <w:szCs w:val="24"/>
        </w:rPr>
        <w:t xml:space="preserve"> и </w:t>
      </w:r>
      <w:proofErr w:type="spellStart"/>
      <w:r w:rsidRPr="00BC4910">
        <w:rPr>
          <w:rFonts w:cs="Times New Roman"/>
          <w:sz w:val="24"/>
          <w:szCs w:val="24"/>
        </w:rPr>
        <w:t>тифлосурдопереводчика</w:t>
      </w:r>
      <w:proofErr w:type="spellEnd"/>
      <w:r w:rsidRPr="00BC4910">
        <w:rPr>
          <w:rFonts w:cs="Times New Roman"/>
          <w:sz w:val="24"/>
          <w:szCs w:val="24"/>
        </w:rPr>
        <w:t>;</w:t>
      </w:r>
    </w:p>
    <w:p w:rsidR="00BC4910" w:rsidRPr="00BC4910" w:rsidRDefault="00BC4910" w:rsidP="00BC4910">
      <w:pPr>
        <w:spacing w:after="0" w:line="240" w:lineRule="auto"/>
        <w:ind w:firstLine="709"/>
        <w:jc w:val="both"/>
        <w:rPr>
          <w:rFonts w:cs="Times New Roman"/>
          <w:sz w:val="24"/>
          <w:szCs w:val="24"/>
        </w:rPr>
      </w:pPr>
      <w:r w:rsidRPr="00BC4910">
        <w:rPr>
          <w:rFonts w:cs="Times New Roman"/>
          <w:sz w:val="24"/>
          <w:szCs w:val="24"/>
        </w:rPr>
        <w:t>допуск собаки-проводника при наличии документа, подтверждающего ее специальное обучение, на объекты (здания, по</w:t>
      </w:r>
      <w:r w:rsidR="00A56399">
        <w:rPr>
          <w:rFonts w:cs="Times New Roman"/>
          <w:sz w:val="24"/>
          <w:szCs w:val="24"/>
        </w:rPr>
        <w:t>мещения), в которых предоставляе</w:t>
      </w:r>
      <w:r w:rsidRPr="00BC4910">
        <w:rPr>
          <w:rFonts w:cs="Times New Roman"/>
          <w:sz w:val="24"/>
          <w:szCs w:val="24"/>
        </w:rPr>
        <w:t xml:space="preserve">тся </w:t>
      </w:r>
      <w:r w:rsidR="00A56399">
        <w:rPr>
          <w:rFonts w:cs="Times New Roman"/>
          <w:sz w:val="24"/>
          <w:szCs w:val="24"/>
        </w:rPr>
        <w:t>муниципальная услуга</w:t>
      </w:r>
      <w:r w:rsidRPr="00BC4910">
        <w:rPr>
          <w:rFonts w:cs="Times New Roman"/>
          <w:sz w:val="24"/>
          <w:szCs w:val="24"/>
        </w:rPr>
        <w:t>;</w:t>
      </w:r>
    </w:p>
    <w:p w:rsidR="00BC4910" w:rsidRDefault="00BC4910" w:rsidP="00BC4910">
      <w:pPr>
        <w:spacing w:after="0" w:line="240" w:lineRule="auto"/>
        <w:ind w:firstLine="709"/>
        <w:jc w:val="both"/>
        <w:rPr>
          <w:rFonts w:cs="Times New Roman"/>
          <w:sz w:val="24"/>
          <w:szCs w:val="24"/>
        </w:rPr>
      </w:pPr>
      <w:r w:rsidRPr="00BC4910">
        <w:rPr>
          <w:rFonts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3C4AA3" w:rsidRDefault="003C4AA3" w:rsidP="00BC4910">
      <w:pPr>
        <w:spacing w:after="0" w:line="240" w:lineRule="auto"/>
        <w:ind w:firstLine="709"/>
        <w:jc w:val="both"/>
        <w:rPr>
          <w:rFonts w:cs="Times New Roman"/>
          <w:sz w:val="24"/>
          <w:szCs w:val="24"/>
        </w:rPr>
      </w:pPr>
    </w:p>
    <w:p w:rsidR="003C4AA3" w:rsidRPr="003577C1" w:rsidRDefault="003C4AA3" w:rsidP="003C4AA3">
      <w:pPr>
        <w:spacing w:after="0" w:line="240" w:lineRule="auto"/>
        <w:ind w:firstLine="709"/>
        <w:jc w:val="center"/>
        <w:rPr>
          <w:rFonts w:cs="Times New Roman"/>
          <w:b/>
          <w:sz w:val="24"/>
          <w:szCs w:val="24"/>
        </w:rPr>
      </w:pPr>
      <w:r w:rsidRPr="003577C1">
        <w:rPr>
          <w:rFonts w:cs="Times New Roman"/>
          <w:b/>
          <w:sz w:val="24"/>
          <w:szCs w:val="24"/>
        </w:rPr>
        <w:t>Показатели доступности и качества муниципальной услуги</w:t>
      </w:r>
    </w:p>
    <w:p w:rsidR="003C4AA3" w:rsidRDefault="003C4AA3" w:rsidP="003C4AA3">
      <w:pPr>
        <w:spacing w:after="0" w:line="240" w:lineRule="auto"/>
        <w:ind w:firstLine="709"/>
        <w:jc w:val="center"/>
        <w:rPr>
          <w:rFonts w:cs="Times New Roman"/>
          <w:sz w:val="24"/>
          <w:szCs w:val="24"/>
        </w:rPr>
      </w:pPr>
    </w:p>
    <w:p w:rsidR="003C4AA3" w:rsidRPr="003C4AA3" w:rsidRDefault="003C4AA3" w:rsidP="003C4AA3">
      <w:pPr>
        <w:spacing w:after="0" w:line="240" w:lineRule="auto"/>
        <w:ind w:firstLine="709"/>
        <w:jc w:val="both"/>
        <w:rPr>
          <w:rFonts w:cs="Times New Roman"/>
          <w:sz w:val="24"/>
          <w:szCs w:val="24"/>
        </w:rPr>
      </w:pPr>
      <w:r>
        <w:rPr>
          <w:rFonts w:cs="Times New Roman"/>
          <w:sz w:val="24"/>
          <w:szCs w:val="24"/>
        </w:rPr>
        <w:t>2.21.</w:t>
      </w:r>
      <w:r w:rsidRPr="003C4AA3">
        <w:rPr>
          <w:rFonts w:cs="Times New Roman"/>
          <w:sz w:val="24"/>
          <w:szCs w:val="24"/>
        </w:rPr>
        <w:t>Основными показателями доступности предоставления муниципаль</w:t>
      </w:r>
      <w:r>
        <w:rPr>
          <w:rFonts w:cs="Times New Roman"/>
          <w:sz w:val="24"/>
          <w:szCs w:val="24"/>
        </w:rPr>
        <w:t>ной</w:t>
      </w:r>
      <w:r w:rsidRPr="003C4AA3">
        <w:rPr>
          <w:rFonts w:cs="Times New Roman"/>
          <w:sz w:val="24"/>
          <w:szCs w:val="24"/>
        </w:rPr>
        <w:t xml:space="preserve"> услуги являются:</w:t>
      </w:r>
    </w:p>
    <w:p w:rsidR="003C4AA3" w:rsidRPr="003C4AA3" w:rsidRDefault="003C4AA3" w:rsidP="003C4AA3">
      <w:pPr>
        <w:spacing w:after="0" w:line="240" w:lineRule="auto"/>
        <w:ind w:firstLine="709"/>
        <w:jc w:val="both"/>
        <w:rPr>
          <w:rFonts w:cs="Times New Roman"/>
          <w:sz w:val="24"/>
          <w:szCs w:val="24"/>
        </w:rPr>
      </w:pPr>
      <w:r>
        <w:rPr>
          <w:rFonts w:cs="Times New Roman"/>
          <w:sz w:val="24"/>
          <w:szCs w:val="24"/>
        </w:rPr>
        <w:t>2.21.1.</w:t>
      </w:r>
      <w:r w:rsidRPr="003C4AA3">
        <w:rPr>
          <w:rFonts w:cs="Times New Roman"/>
          <w:sz w:val="24"/>
          <w:szCs w:val="24"/>
        </w:rPr>
        <w:t>Наличие полной и понятной информации о порядке, сроках и ходе предоставления муниципаль</w:t>
      </w:r>
      <w:r>
        <w:rPr>
          <w:rFonts w:cs="Times New Roman"/>
          <w:sz w:val="24"/>
          <w:szCs w:val="24"/>
        </w:rPr>
        <w:t>ной услуги в информационно-</w:t>
      </w:r>
      <w:r w:rsidRPr="003C4AA3">
        <w:rPr>
          <w:rFonts w:cs="Times New Roman"/>
          <w:sz w:val="24"/>
          <w:szCs w:val="24"/>
        </w:rPr>
        <w:t>телекоммуникационных сетях общего пользования (в том числе в сети «Интернет»), средствах массовой информации.</w:t>
      </w:r>
    </w:p>
    <w:p w:rsidR="003C4AA3" w:rsidRPr="003C4AA3" w:rsidRDefault="003C4AA3" w:rsidP="003C4AA3">
      <w:pPr>
        <w:spacing w:after="0" w:line="240" w:lineRule="auto"/>
        <w:ind w:firstLine="709"/>
        <w:jc w:val="both"/>
        <w:rPr>
          <w:rFonts w:cs="Times New Roman"/>
          <w:sz w:val="24"/>
          <w:szCs w:val="24"/>
        </w:rPr>
      </w:pPr>
      <w:r>
        <w:rPr>
          <w:rFonts w:cs="Times New Roman"/>
          <w:sz w:val="24"/>
          <w:szCs w:val="24"/>
        </w:rPr>
        <w:t>2.21.2.</w:t>
      </w:r>
      <w:r w:rsidRPr="003C4AA3">
        <w:rPr>
          <w:rFonts w:cs="Times New Roman"/>
          <w:sz w:val="24"/>
          <w:szCs w:val="24"/>
        </w:rPr>
        <w:t>Возможность получения заявителем уведомлений о предоставлении муниципаль</w:t>
      </w:r>
      <w:r>
        <w:rPr>
          <w:rFonts w:cs="Times New Roman"/>
          <w:sz w:val="24"/>
          <w:szCs w:val="24"/>
        </w:rPr>
        <w:t>ной</w:t>
      </w:r>
      <w:r w:rsidRPr="003C4AA3">
        <w:rPr>
          <w:rFonts w:cs="Times New Roman"/>
          <w:sz w:val="24"/>
          <w:szCs w:val="24"/>
        </w:rPr>
        <w:t xml:space="preserve"> услуги с помощью ЕПГУ;</w:t>
      </w:r>
    </w:p>
    <w:p w:rsidR="003C4AA3" w:rsidRPr="003C4AA3" w:rsidRDefault="003C4AA3" w:rsidP="003C4AA3">
      <w:pPr>
        <w:spacing w:after="0" w:line="240" w:lineRule="auto"/>
        <w:ind w:firstLine="709"/>
        <w:jc w:val="both"/>
        <w:rPr>
          <w:rFonts w:cs="Times New Roman"/>
          <w:sz w:val="24"/>
          <w:szCs w:val="24"/>
        </w:rPr>
      </w:pPr>
      <w:r>
        <w:rPr>
          <w:rFonts w:cs="Times New Roman"/>
          <w:sz w:val="24"/>
          <w:szCs w:val="24"/>
        </w:rPr>
        <w:t>2.21.3.</w:t>
      </w:r>
      <w:r w:rsidRPr="003C4AA3">
        <w:rPr>
          <w:rFonts w:cs="Times New Roman"/>
          <w:sz w:val="24"/>
          <w:szCs w:val="24"/>
        </w:rPr>
        <w:t>Возможность получения и</w:t>
      </w:r>
      <w:r>
        <w:rPr>
          <w:rFonts w:cs="Times New Roman"/>
          <w:sz w:val="24"/>
          <w:szCs w:val="24"/>
        </w:rPr>
        <w:t xml:space="preserve">нформации о ходе предоставления </w:t>
      </w:r>
      <w:r w:rsidRPr="003C4AA3">
        <w:rPr>
          <w:rFonts w:cs="Times New Roman"/>
          <w:sz w:val="24"/>
          <w:szCs w:val="24"/>
        </w:rPr>
        <w:t>муниципаль</w:t>
      </w:r>
      <w:r>
        <w:rPr>
          <w:rFonts w:cs="Times New Roman"/>
          <w:sz w:val="24"/>
          <w:szCs w:val="24"/>
        </w:rPr>
        <w:t>ной</w:t>
      </w:r>
      <w:r w:rsidRPr="003C4AA3">
        <w:rPr>
          <w:rFonts w:cs="Times New Roman"/>
          <w:sz w:val="24"/>
          <w:szCs w:val="24"/>
        </w:rPr>
        <w:t xml:space="preserve"> услуги, в т</w:t>
      </w:r>
      <w:r>
        <w:rPr>
          <w:rFonts w:cs="Times New Roman"/>
          <w:sz w:val="24"/>
          <w:szCs w:val="24"/>
        </w:rPr>
        <w:t xml:space="preserve">ом числе с использованием </w:t>
      </w:r>
      <w:r w:rsidRPr="003C4AA3">
        <w:rPr>
          <w:rFonts w:cs="Times New Roman"/>
          <w:sz w:val="24"/>
          <w:szCs w:val="24"/>
        </w:rPr>
        <w:t>информационно-коммуникационных технологий.</w:t>
      </w:r>
    </w:p>
    <w:p w:rsidR="003C4AA3" w:rsidRPr="003C4AA3" w:rsidRDefault="003C4AA3" w:rsidP="003C4AA3">
      <w:pPr>
        <w:spacing w:after="0" w:line="240" w:lineRule="auto"/>
        <w:ind w:firstLine="709"/>
        <w:jc w:val="both"/>
        <w:rPr>
          <w:rFonts w:cs="Times New Roman"/>
          <w:sz w:val="24"/>
          <w:szCs w:val="24"/>
        </w:rPr>
      </w:pPr>
      <w:r>
        <w:rPr>
          <w:rFonts w:cs="Times New Roman"/>
          <w:sz w:val="24"/>
          <w:szCs w:val="24"/>
        </w:rPr>
        <w:t>2.22.</w:t>
      </w:r>
      <w:r w:rsidRPr="003C4AA3">
        <w:rPr>
          <w:rFonts w:cs="Times New Roman"/>
          <w:sz w:val="24"/>
          <w:szCs w:val="24"/>
        </w:rPr>
        <w:t>Основными показателями качества предоставления муниципаль</w:t>
      </w:r>
      <w:r>
        <w:rPr>
          <w:rFonts w:cs="Times New Roman"/>
          <w:sz w:val="24"/>
          <w:szCs w:val="24"/>
        </w:rPr>
        <w:t>ной</w:t>
      </w:r>
      <w:r w:rsidRPr="003C4AA3">
        <w:rPr>
          <w:rFonts w:cs="Times New Roman"/>
          <w:sz w:val="24"/>
          <w:szCs w:val="24"/>
        </w:rPr>
        <w:t xml:space="preserve"> услуги являются:</w:t>
      </w:r>
    </w:p>
    <w:p w:rsidR="003C4AA3" w:rsidRDefault="003C4AA3" w:rsidP="003C4AA3">
      <w:pPr>
        <w:spacing w:after="0" w:line="240" w:lineRule="auto"/>
        <w:ind w:firstLine="709"/>
        <w:jc w:val="both"/>
        <w:rPr>
          <w:rFonts w:cs="Times New Roman"/>
          <w:sz w:val="24"/>
          <w:szCs w:val="24"/>
        </w:rPr>
      </w:pPr>
      <w:r>
        <w:rPr>
          <w:rFonts w:cs="Times New Roman"/>
          <w:sz w:val="24"/>
          <w:szCs w:val="24"/>
        </w:rPr>
        <w:t>2.22.1.</w:t>
      </w:r>
      <w:r w:rsidRPr="003C4AA3">
        <w:rPr>
          <w:rFonts w:cs="Times New Roman"/>
          <w:sz w:val="24"/>
          <w:szCs w:val="24"/>
        </w:rPr>
        <w:t xml:space="preserve">Своевременность предоставления </w:t>
      </w:r>
      <w:r w:rsidR="00A9178D" w:rsidRPr="003C4AA3">
        <w:rPr>
          <w:rFonts w:cs="Times New Roman"/>
          <w:sz w:val="24"/>
          <w:szCs w:val="24"/>
        </w:rPr>
        <w:t>муниципаль</w:t>
      </w:r>
      <w:r w:rsidR="00A9178D">
        <w:rPr>
          <w:rFonts w:cs="Times New Roman"/>
          <w:sz w:val="24"/>
          <w:szCs w:val="24"/>
        </w:rPr>
        <w:t>ной</w:t>
      </w:r>
      <w:r w:rsidRPr="003C4AA3">
        <w:rPr>
          <w:rFonts w:cs="Times New Roman"/>
          <w:sz w:val="24"/>
          <w:szCs w:val="24"/>
        </w:rPr>
        <w:t xml:space="preserve"> услуги в соответствии со стандартом ее предоставления, установленным настоящим Административным регламентом.</w:t>
      </w:r>
    </w:p>
    <w:p w:rsidR="00A9178D" w:rsidRPr="00A9178D" w:rsidRDefault="00A9178D" w:rsidP="00A9178D">
      <w:pPr>
        <w:spacing w:after="0" w:line="240" w:lineRule="auto"/>
        <w:ind w:firstLine="709"/>
        <w:jc w:val="both"/>
        <w:rPr>
          <w:rFonts w:cs="Times New Roman"/>
          <w:sz w:val="24"/>
          <w:szCs w:val="24"/>
        </w:rPr>
      </w:pPr>
      <w:r>
        <w:rPr>
          <w:rFonts w:cs="Times New Roman"/>
          <w:sz w:val="24"/>
          <w:szCs w:val="24"/>
        </w:rPr>
        <w:t>2.22.2.</w:t>
      </w:r>
      <w:r w:rsidRPr="00A9178D">
        <w:rPr>
          <w:rFonts w:cs="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Pr="003C4AA3">
        <w:rPr>
          <w:rFonts w:cs="Times New Roman"/>
          <w:sz w:val="24"/>
          <w:szCs w:val="24"/>
        </w:rPr>
        <w:t>муниципаль</w:t>
      </w:r>
      <w:r>
        <w:rPr>
          <w:rFonts w:cs="Times New Roman"/>
          <w:sz w:val="24"/>
          <w:szCs w:val="24"/>
        </w:rPr>
        <w:t>ной</w:t>
      </w:r>
      <w:r w:rsidRPr="00A9178D">
        <w:rPr>
          <w:rFonts w:cs="Times New Roman"/>
          <w:sz w:val="24"/>
          <w:szCs w:val="24"/>
        </w:rPr>
        <w:t xml:space="preserve"> услуги.</w:t>
      </w:r>
    </w:p>
    <w:p w:rsidR="00A9178D" w:rsidRPr="00A9178D" w:rsidRDefault="002C57E2" w:rsidP="00A9178D">
      <w:pPr>
        <w:spacing w:after="0" w:line="240" w:lineRule="auto"/>
        <w:ind w:firstLine="709"/>
        <w:jc w:val="both"/>
        <w:rPr>
          <w:rFonts w:cs="Times New Roman"/>
          <w:sz w:val="24"/>
          <w:szCs w:val="24"/>
        </w:rPr>
      </w:pPr>
      <w:r>
        <w:rPr>
          <w:rFonts w:cs="Times New Roman"/>
          <w:sz w:val="24"/>
          <w:szCs w:val="24"/>
        </w:rPr>
        <w:t>2.22.3.</w:t>
      </w:r>
      <w:r w:rsidR="00A9178D" w:rsidRPr="00A9178D">
        <w:rPr>
          <w:rFonts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9178D" w:rsidRPr="00A9178D" w:rsidRDefault="002C57E2" w:rsidP="002C57E2">
      <w:pPr>
        <w:spacing w:after="0" w:line="240" w:lineRule="auto"/>
        <w:ind w:firstLine="709"/>
        <w:jc w:val="both"/>
        <w:rPr>
          <w:rFonts w:cs="Times New Roman"/>
          <w:sz w:val="24"/>
          <w:szCs w:val="24"/>
        </w:rPr>
      </w:pPr>
      <w:r>
        <w:rPr>
          <w:rFonts w:cs="Times New Roman"/>
          <w:sz w:val="24"/>
          <w:szCs w:val="24"/>
        </w:rPr>
        <w:t>2.22.4.</w:t>
      </w:r>
      <w:r w:rsidR="00A9178D" w:rsidRPr="00A9178D">
        <w:rPr>
          <w:rFonts w:cs="Times New Roman"/>
          <w:sz w:val="24"/>
          <w:szCs w:val="24"/>
        </w:rPr>
        <w:t xml:space="preserve">Отсутствие нарушений </w:t>
      </w:r>
      <w:r>
        <w:rPr>
          <w:rFonts w:cs="Times New Roman"/>
          <w:sz w:val="24"/>
          <w:szCs w:val="24"/>
        </w:rPr>
        <w:t xml:space="preserve">установленных сроков в процессе </w:t>
      </w:r>
      <w:r w:rsidR="00A9178D" w:rsidRPr="00A9178D">
        <w:rPr>
          <w:rFonts w:cs="Times New Roman"/>
          <w:sz w:val="24"/>
          <w:szCs w:val="24"/>
        </w:rPr>
        <w:t xml:space="preserve">предоставления </w:t>
      </w:r>
      <w:r w:rsidRPr="003C4AA3">
        <w:rPr>
          <w:rFonts w:cs="Times New Roman"/>
          <w:sz w:val="24"/>
          <w:szCs w:val="24"/>
        </w:rPr>
        <w:t>муниципаль</w:t>
      </w:r>
      <w:r>
        <w:rPr>
          <w:rFonts w:cs="Times New Roman"/>
          <w:sz w:val="24"/>
          <w:szCs w:val="24"/>
        </w:rPr>
        <w:t>ной</w:t>
      </w:r>
      <w:r w:rsidR="00A9178D" w:rsidRPr="00A9178D">
        <w:rPr>
          <w:rFonts w:cs="Times New Roman"/>
          <w:sz w:val="24"/>
          <w:szCs w:val="24"/>
        </w:rPr>
        <w:t xml:space="preserve"> услуги.</w:t>
      </w:r>
    </w:p>
    <w:p w:rsidR="00A9178D" w:rsidRDefault="002C57E2" w:rsidP="002C57E2">
      <w:pPr>
        <w:spacing w:after="0" w:line="240" w:lineRule="auto"/>
        <w:ind w:firstLine="709"/>
        <w:jc w:val="both"/>
        <w:rPr>
          <w:rFonts w:cs="Times New Roman"/>
          <w:sz w:val="24"/>
          <w:szCs w:val="24"/>
        </w:rPr>
      </w:pPr>
      <w:r>
        <w:rPr>
          <w:rFonts w:cs="Times New Roman"/>
          <w:sz w:val="24"/>
          <w:szCs w:val="24"/>
        </w:rPr>
        <w:lastRenderedPageBreak/>
        <w:t>2.22.5.</w:t>
      </w:r>
      <w:r w:rsidR="00A9178D" w:rsidRPr="00A9178D">
        <w:rPr>
          <w:rFonts w:cs="Times New Roman"/>
          <w:sz w:val="24"/>
          <w:szCs w:val="24"/>
        </w:rPr>
        <w:t xml:space="preserve">Отсутствие заявлений об оспаривании </w:t>
      </w:r>
      <w:r>
        <w:rPr>
          <w:rFonts w:cs="Times New Roman"/>
          <w:sz w:val="24"/>
          <w:szCs w:val="24"/>
        </w:rPr>
        <w:t xml:space="preserve">решений, действий (бездействия) </w:t>
      </w:r>
      <w:r w:rsidR="00A9178D" w:rsidRPr="00A9178D">
        <w:rPr>
          <w:rFonts w:cs="Times New Roman"/>
          <w:sz w:val="24"/>
          <w:szCs w:val="24"/>
        </w:rPr>
        <w:t xml:space="preserve">Уполномоченного органа, его должностных лиц, принимаемых (совершенных) при предоставлении </w:t>
      </w:r>
      <w:r>
        <w:rPr>
          <w:rFonts w:cs="Times New Roman"/>
          <w:sz w:val="24"/>
          <w:szCs w:val="24"/>
        </w:rPr>
        <w:t>муниципальной</w:t>
      </w:r>
      <w:r w:rsidR="00A9178D" w:rsidRPr="00A9178D">
        <w:rPr>
          <w:rFonts w:cs="Times New Roman"/>
          <w:sz w:val="24"/>
          <w:szCs w:val="24"/>
        </w:rPr>
        <w:t xml:space="preserve"> услуги, по итогам рассмотрения</w:t>
      </w:r>
      <w:r>
        <w:rPr>
          <w:rFonts w:cs="Times New Roman"/>
          <w:sz w:val="24"/>
          <w:szCs w:val="24"/>
        </w:rPr>
        <w:t xml:space="preserve"> </w:t>
      </w:r>
      <w:r w:rsidR="00A9178D" w:rsidRPr="00A9178D">
        <w:rPr>
          <w:rFonts w:cs="Times New Roman"/>
          <w:sz w:val="24"/>
          <w:szCs w:val="24"/>
        </w:rPr>
        <w:t>которых вынесены решения об удовлетворении (частичном удовлетворении) требований заявителей.</w:t>
      </w:r>
    </w:p>
    <w:p w:rsidR="0035766F" w:rsidRDefault="0035766F" w:rsidP="002C57E2">
      <w:pPr>
        <w:spacing w:after="0" w:line="240" w:lineRule="auto"/>
        <w:ind w:firstLine="709"/>
        <w:jc w:val="both"/>
        <w:rPr>
          <w:rFonts w:cs="Times New Roman"/>
          <w:sz w:val="24"/>
          <w:szCs w:val="24"/>
        </w:rPr>
      </w:pPr>
    </w:p>
    <w:p w:rsidR="0035766F" w:rsidRPr="003577C1" w:rsidRDefault="0035766F" w:rsidP="0035766F">
      <w:pPr>
        <w:spacing w:after="0" w:line="240" w:lineRule="auto"/>
        <w:ind w:firstLine="709"/>
        <w:jc w:val="center"/>
        <w:rPr>
          <w:rFonts w:cs="Times New Roman"/>
          <w:b/>
          <w:sz w:val="24"/>
          <w:szCs w:val="24"/>
        </w:rPr>
      </w:pPr>
      <w:r w:rsidRPr="003577C1">
        <w:rPr>
          <w:rFonts w:cs="Times New Roman"/>
          <w:b/>
          <w:sz w:val="24"/>
          <w:szCs w:val="24"/>
        </w:rPr>
        <w:t>Иные требования, в том числе учитывающие особенности предоставления</w:t>
      </w:r>
    </w:p>
    <w:p w:rsidR="0035766F" w:rsidRPr="003577C1" w:rsidRDefault="007C5B7A" w:rsidP="0035766F">
      <w:pPr>
        <w:spacing w:after="0" w:line="240" w:lineRule="auto"/>
        <w:ind w:firstLine="709"/>
        <w:jc w:val="center"/>
        <w:rPr>
          <w:rFonts w:cs="Times New Roman"/>
          <w:b/>
          <w:sz w:val="24"/>
          <w:szCs w:val="24"/>
        </w:rPr>
      </w:pPr>
      <w:r w:rsidRPr="003577C1">
        <w:rPr>
          <w:rFonts w:cs="Times New Roman"/>
          <w:b/>
          <w:sz w:val="24"/>
          <w:szCs w:val="24"/>
        </w:rPr>
        <w:t>муниципальной</w:t>
      </w:r>
      <w:r w:rsidR="0035766F" w:rsidRPr="003577C1">
        <w:rPr>
          <w:rFonts w:cs="Times New Roman"/>
          <w:b/>
          <w:sz w:val="24"/>
          <w:szCs w:val="24"/>
        </w:rPr>
        <w:t xml:space="preserve"> услуги в многофункциональных центрах, особенности</w:t>
      </w:r>
    </w:p>
    <w:p w:rsidR="0035766F" w:rsidRPr="003577C1" w:rsidRDefault="0035766F" w:rsidP="0035766F">
      <w:pPr>
        <w:spacing w:after="0" w:line="240" w:lineRule="auto"/>
        <w:ind w:firstLine="709"/>
        <w:jc w:val="center"/>
        <w:rPr>
          <w:rFonts w:cs="Times New Roman"/>
          <w:b/>
          <w:sz w:val="24"/>
          <w:szCs w:val="24"/>
        </w:rPr>
      </w:pPr>
      <w:r w:rsidRPr="003577C1">
        <w:rPr>
          <w:rFonts w:cs="Times New Roman"/>
          <w:b/>
          <w:sz w:val="24"/>
          <w:szCs w:val="24"/>
        </w:rPr>
        <w:t xml:space="preserve">предоставления муниципальной услуги </w:t>
      </w:r>
      <w:proofErr w:type="gramStart"/>
      <w:r w:rsidRPr="003577C1">
        <w:rPr>
          <w:rFonts w:cs="Times New Roman"/>
          <w:b/>
          <w:sz w:val="24"/>
          <w:szCs w:val="24"/>
        </w:rPr>
        <w:t>по</w:t>
      </w:r>
      <w:proofErr w:type="gramEnd"/>
    </w:p>
    <w:p w:rsidR="0035766F" w:rsidRPr="003577C1" w:rsidRDefault="0035766F" w:rsidP="0035766F">
      <w:pPr>
        <w:spacing w:after="0" w:line="240" w:lineRule="auto"/>
        <w:ind w:firstLine="709"/>
        <w:jc w:val="center"/>
        <w:rPr>
          <w:rFonts w:cs="Times New Roman"/>
          <w:b/>
          <w:sz w:val="24"/>
          <w:szCs w:val="24"/>
        </w:rPr>
      </w:pPr>
      <w:r w:rsidRPr="003577C1">
        <w:rPr>
          <w:rFonts w:cs="Times New Roman"/>
          <w:b/>
          <w:sz w:val="24"/>
          <w:szCs w:val="24"/>
        </w:rPr>
        <w:t>экстерриториальному принципу и особенности предоставления</w:t>
      </w:r>
    </w:p>
    <w:p w:rsidR="0035766F" w:rsidRPr="003577C1" w:rsidRDefault="0035766F" w:rsidP="0035766F">
      <w:pPr>
        <w:spacing w:after="0" w:line="240" w:lineRule="auto"/>
        <w:ind w:firstLine="709"/>
        <w:jc w:val="center"/>
        <w:rPr>
          <w:rFonts w:cs="Times New Roman"/>
          <w:b/>
          <w:sz w:val="24"/>
          <w:szCs w:val="24"/>
        </w:rPr>
      </w:pPr>
      <w:r w:rsidRPr="003577C1">
        <w:rPr>
          <w:rFonts w:cs="Times New Roman"/>
          <w:b/>
          <w:sz w:val="24"/>
          <w:szCs w:val="24"/>
        </w:rPr>
        <w:t>муниципальной услуги в электронной форме</w:t>
      </w:r>
    </w:p>
    <w:p w:rsidR="000A6689" w:rsidRDefault="000A6689" w:rsidP="0035766F">
      <w:pPr>
        <w:spacing w:after="0" w:line="240" w:lineRule="auto"/>
        <w:ind w:firstLine="709"/>
        <w:jc w:val="center"/>
        <w:rPr>
          <w:rFonts w:cs="Times New Roman"/>
          <w:sz w:val="24"/>
          <w:szCs w:val="24"/>
        </w:rPr>
      </w:pPr>
    </w:p>
    <w:p w:rsidR="008F09E7" w:rsidRPr="008F09E7" w:rsidRDefault="008F09E7" w:rsidP="008F09E7">
      <w:pPr>
        <w:spacing w:after="0" w:line="240" w:lineRule="auto"/>
        <w:ind w:firstLine="709"/>
        <w:jc w:val="both"/>
        <w:rPr>
          <w:rFonts w:cs="Times New Roman"/>
          <w:sz w:val="24"/>
          <w:szCs w:val="24"/>
        </w:rPr>
      </w:pPr>
      <w:r>
        <w:rPr>
          <w:rFonts w:cs="Times New Roman"/>
          <w:sz w:val="24"/>
          <w:szCs w:val="24"/>
        </w:rPr>
        <w:t>2.23.</w:t>
      </w:r>
      <w:r w:rsidRPr="008F09E7">
        <w:rPr>
          <w:rFonts w:cs="Times New Roman"/>
          <w:sz w:val="24"/>
          <w:szCs w:val="24"/>
        </w:rPr>
        <w:t xml:space="preserve">Предоставление </w:t>
      </w:r>
      <w:r w:rsidRPr="0035766F">
        <w:rPr>
          <w:rFonts w:cs="Times New Roman"/>
          <w:sz w:val="24"/>
          <w:szCs w:val="24"/>
        </w:rPr>
        <w:t>муни</w:t>
      </w:r>
      <w:r>
        <w:rPr>
          <w:rFonts w:cs="Times New Roman"/>
          <w:sz w:val="24"/>
          <w:szCs w:val="24"/>
        </w:rPr>
        <w:t>ципальной</w:t>
      </w:r>
      <w:r w:rsidRPr="008F09E7">
        <w:rPr>
          <w:rFonts w:cs="Times New Roman"/>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Pr="0035766F">
        <w:rPr>
          <w:rFonts w:cs="Times New Roman"/>
          <w:sz w:val="24"/>
          <w:szCs w:val="24"/>
        </w:rPr>
        <w:t>муни</w:t>
      </w:r>
      <w:r>
        <w:rPr>
          <w:rFonts w:cs="Times New Roman"/>
          <w:sz w:val="24"/>
          <w:szCs w:val="24"/>
        </w:rPr>
        <w:t>ципальной</w:t>
      </w:r>
      <w:r w:rsidRPr="008F09E7">
        <w:rPr>
          <w:rFonts w:cs="Times New Roman"/>
          <w:sz w:val="24"/>
          <w:szCs w:val="24"/>
        </w:rPr>
        <w:t xml:space="preserve"> услуги в многофункциональном центре.</w:t>
      </w:r>
    </w:p>
    <w:p w:rsidR="008F09E7" w:rsidRPr="008F09E7" w:rsidRDefault="008F09E7" w:rsidP="008F09E7">
      <w:pPr>
        <w:spacing w:after="0" w:line="240" w:lineRule="auto"/>
        <w:ind w:firstLine="709"/>
        <w:jc w:val="both"/>
        <w:rPr>
          <w:rFonts w:cs="Times New Roman"/>
          <w:sz w:val="24"/>
          <w:szCs w:val="24"/>
        </w:rPr>
      </w:pPr>
      <w:r>
        <w:rPr>
          <w:rFonts w:cs="Times New Roman"/>
          <w:sz w:val="24"/>
          <w:szCs w:val="24"/>
        </w:rPr>
        <w:t>2.24.</w:t>
      </w:r>
      <w:r w:rsidRPr="008F09E7">
        <w:rPr>
          <w:rFonts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8F09E7" w:rsidRPr="008F09E7" w:rsidRDefault="008F09E7" w:rsidP="008F09E7">
      <w:pPr>
        <w:spacing w:after="0" w:line="240" w:lineRule="auto"/>
        <w:ind w:firstLine="709"/>
        <w:jc w:val="both"/>
        <w:rPr>
          <w:rFonts w:cs="Times New Roman"/>
          <w:sz w:val="24"/>
          <w:szCs w:val="24"/>
        </w:rPr>
      </w:pPr>
      <w:r w:rsidRPr="008F09E7">
        <w:rPr>
          <w:rFonts w:cs="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Pr="0035766F">
        <w:rPr>
          <w:rFonts w:cs="Times New Roman"/>
          <w:sz w:val="24"/>
          <w:szCs w:val="24"/>
        </w:rPr>
        <w:t>муни</w:t>
      </w:r>
      <w:r>
        <w:rPr>
          <w:rFonts w:cs="Times New Roman"/>
          <w:sz w:val="24"/>
          <w:szCs w:val="24"/>
        </w:rPr>
        <w:t>ципальной</w:t>
      </w:r>
      <w:r w:rsidRPr="008F09E7">
        <w:rPr>
          <w:rFonts w:cs="Times New Roman"/>
          <w:sz w:val="24"/>
          <w:szCs w:val="24"/>
        </w:rPr>
        <w:t xml:space="preserve"> услуги с использованием интерактивной формы в электронном виде.</w:t>
      </w:r>
    </w:p>
    <w:p w:rsidR="008F09E7" w:rsidRPr="008F09E7" w:rsidRDefault="008F09E7" w:rsidP="006D5328">
      <w:pPr>
        <w:spacing w:after="0" w:line="240" w:lineRule="auto"/>
        <w:ind w:firstLine="709"/>
        <w:jc w:val="both"/>
        <w:rPr>
          <w:rFonts w:cs="Times New Roman"/>
          <w:sz w:val="24"/>
          <w:szCs w:val="24"/>
        </w:rPr>
      </w:pPr>
      <w:r w:rsidRPr="008F09E7">
        <w:rPr>
          <w:rFonts w:cs="Times New Roman"/>
          <w:sz w:val="24"/>
          <w:szCs w:val="24"/>
        </w:rPr>
        <w:t xml:space="preserve">Заполненное заявление о предоставлении </w:t>
      </w:r>
      <w:r w:rsidR="006D5328" w:rsidRPr="0035766F">
        <w:rPr>
          <w:rFonts w:cs="Times New Roman"/>
          <w:sz w:val="24"/>
          <w:szCs w:val="24"/>
        </w:rPr>
        <w:t>муни</w:t>
      </w:r>
      <w:r w:rsidR="006D5328">
        <w:rPr>
          <w:rFonts w:cs="Times New Roman"/>
          <w:sz w:val="24"/>
          <w:szCs w:val="24"/>
        </w:rPr>
        <w:t xml:space="preserve">ципальной </w:t>
      </w:r>
      <w:r w:rsidRPr="008F09E7">
        <w:rPr>
          <w:rFonts w:cs="Times New Roman"/>
          <w:sz w:val="24"/>
          <w:szCs w:val="24"/>
        </w:rPr>
        <w:t xml:space="preserve">услуги отправляется заявителем вместе с прикрепленными электронными образами документов, необходимыми для предоставления </w:t>
      </w:r>
      <w:r w:rsidR="006D5328" w:rsidRPr="0035766F">
        <w:rPr>
          <w:rFonts w:cs="Times New Roman"/>
          <w:sz w:val="24"/>
          <w:szCs w:val="24"/>
        </w:rPr>
        <w:t>муни</w:t>
      </w:r>
      <w:r w:rsidR="006D5328">
        <w:rPr>
          <w:rFonts w:cs="Times New Roman"/>
          <w:sz w:val="24"/>
          <w:szCs w:val="24"/>
        </w:rPr>
        <w:t>ципальной</w:t>
      </w:r>
      <w:r w:rsidRPr="008F09E7">
        <w:rPr>
          <w:rFonts w:cs="Times New Roman"/>
          <w:sz w:val="24"/>
          <w:szCs w:val="24"/>
        </w:rPr>
        <w:t xml:space="preserve"> услуги, в Уполномоченный орган. При авторизации в ЕСИА заявление о предоставлении </w:t>
      </w:r>
      <w:r w:rsidR="006D5328" w:rsidRPr="0035766F">
        <w:rPr>
          <w:rFonts w:cs="Times New Roman"/>
          <w:sz w:val="24"/>
          <w:szCs w:val="24"/>
        </w:rPr>
        <w:t>муни</w:t>
      </w:r>
      <w:r w:rsidR="006D5328">
        <w:rPr>
          <w:rFonts w:cs="Times New Roman"/>
          <w:sz w:val="24"/>
          <w:szCs w:val="24"/>
        </w:rPr>
        <w:t>ципальной</w:t>
      </w:r>
      <w:r w:rsidR="006D5328" w:rsidRPr="008F09E7">
        <w:rPr>
          <w:rFonts w:cs="Times New Roman"/>
          <w:sz w:val="24"/>
          <w:szCs w:val="24"/>
        </w:rPr>
        <w:t xml:space="preserve"> </w:t>
      </w:r>
      <w:r w:rsidRPr="008F09E7">
        <w:rPr>
          <w:rFonts w:cs="Times New Roman"/>
          <w:sz w:val="24"/>
          <w:szCs w:val="24"/>
        </w:rPr>
        <w:t>услуги считается подписанным простой электронной подписью заявителя, представителя, уполномоченного на подписание заявления.</w:t>
      </w:r>
    </w:p>
    <w:p w:rsidR="008F09E7" w:rsidRPr="008F09E7" w:rsidRDefault="008F09E7" w:rsidP="003A479A">
      <w:pPr>
        <w:spacing w:after="0" w:line="240" w:lineRule="auto"/>
        <w:ind w:firstLine="709"/>
        <w:jc w:val="both"/>
        <w:rPr>
          <w:rFonts w:cs="Times New Roman"/>
          <w:sz w:val="24"/>
          <w:szCs w:val="24"/>
        </w:rPr>
      </w:pPr>
      <w:r w:rsidRPr="008F09E7">
        <w:rPr>
          <w:rFonts w:cs="Times New Roman"/>
          <w:sz w:val="24"/>
          <w:szCs w:val="24"/>
        </w:rPr>
        <w:t xml:space="preserve">Результаты предоставления </w:t>
      </w:r>
      <w:r w:rsidR="003A479A" w:rsidRPr="0035766F">
        <w:rPr>
          <w:rFonts w:cs="Times New Roman"/>
          <w:sz w:val="24"/>
          <w:szCs w:val="24"/>
        </w:rPr>
        <w:t>муни</w:t>
      </w:r>
      <w:r w:rsidR="003A479A">
        <w:rPr>
          <w:rFonts w:cs="Times New Roman"/>
          <w:sz w:val="24"/>
          <w:szCs w:val="24"/>
        </w:rPr>
        <w:t xml:space="preserve">ципальной услуги, </w:t>
      </w:r>
      <w:r w:rsidRPr="008F09E7">
        <w:rPr>
          <w:rFonts w:cs="Times New Roman"/>
          <w:sz w:val="24"/>
          <w:szCs w:val="24"/>
        </w:rPr>
        <w:t>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w:t>
      </w:r>
      <w:r w:rsidR="003A479A">
        <w:rPr>
          <w:rFonts w:cs="Times New Roman"/>
          <w:sz w:val="24"/>
          <w:szCs w:val="24"/>
        </w:rPr>
        <w:t xml:space="preserve"> </w:t>
      </w:r>
      <w:r w:rsidRPr="008F09E7">
        <w:rPr>
          <w:rFonts w:cs="Times New Roman"/>
          <w:sz w:val="24"/>
          <w:szCs w:val="24"/>
        </w:rPr>
        <w:t>уполномоченного должностного лица Уполномоченного органа в случае направления заявления посредством ЕПГУ.</w:t>
      </w:r>
    </w:p>
    <w:p w:rsidR="00E86B4B" w:rsidRPr="00E86B4B" w:rsidRDefault="008F09E7" w:rsidP="00E86B4B">
      <w:pPr>
        <w:spacing w:after="0" w:line="240" w:lineRule="auto"/>
        <w:ind w:firstLine="709"/>
        <w:jc w:val="both"/>
        <w:rPr>
          <w:rFonts w:cs="Times New Roman"/>
          <w:sz w:val="24"/>
          <w:szCs w:val="24"/>
        </w:rPr>
      </w:pPr>
      <w:r w:rsidRPr="008F09E7">
        <w:rPr>
          <w:rFonts w:cs="Times New Roman"/>
          <w:sz w:val="24"/>
          <w:szCs w:val="24"/>
        </w:rPr>
        <w:t>В случае направления заявления посредство</w:t>
      </w:r>
      <w:r w:rsidR="003A479A">
        <w:rPr>
          <w:rFonts w:cs="Times New Roman"/>
          <w:sz w:val="24"/>
          <w:szCs w:val="24"/>
        </w:rPr>
        <w:t xml:space="preserve">м ЕПГУ результат предоставления </w:t>
      </w:r>
      <w:r w:rsidR="003A479A" w:rsidRPr="0035766F">
        <w:rPr>
          <w:rFonts w:cs="Times New Roman"/>
          <w:sz w:val="24"/>
          <w:szCs w:val="24"/>
        </w:rPr>
        <w:t>муни</w:t>
      </w:r>
      <w:r w:rsidR="003A479A">
        <w:rPr>
          <w:rFonts w:cs="Times New Roman"/>
          <w:sz w:val="24"/>
          <w:szCs w:val="24"/>
        </w:rPr>
        <w:t>ципальной</w:t>
      </w:r>
      <w:r w:rsidRPr="008F09E7">
        <w:rPr>
          <w:rFonts w:cs="Times New Roman"/>
          <w:sz w:val="24"/>
          <w:szCs w:val="24"/>
        </w:rPr>
        <w:t xml:space="preserve"> услуги также может быть выдан заявителю на</w:t>
      </w:r>
      <w:r w:rsidR="00E86B4B">
        <w:rPr>
          <w:rFonts w:cs="Times New Roman"/>
          <w:sz w:val="24"/>
          <w:szCs w:val="24"/>
        </w:rPr>
        <w:t xml:space="preserve"> </w:t>
      </w:r>
      <w:r w:rsidR="00E86B4B" w:rsidRPr="00E86B4B">
        <w:rPr>
          <w:rFonts w:cs="Times New Roman"/>
          <w:sz w:val="24"/>
          <w:szCs w:val="24"/>
        </w:rPr>
        <w:t>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E86B4B" w:rsidRPr="00E86B4B" w:rsidRDefault="00E86B4B" w:rsidP="00E86B4B">
      <w:pPr>
        <w:spacing w:after="0" w:line="240" w:lineRule="auto"/>
        <w:ind w:firstLine="709"/>
        <w:jc w:val="both"/>
        <w:rPr>
          <w:rFonts w:cs="Times New Roman"/>
          <w:sz w:val="24"/>
          <w:szCs w:val="24"/>
        </w:rPr>
      </w:pPr>
      <w:r>
        <w:rPr>
          <w:rFonts w:cs="Times New Roman"/>
          <w:sz w:val="24"/>
          <w:szCs w:val="24"/>
        </w:rPr>
        <w:t>2.25.</w:t>
      </w:r>
      <w:r w:rsidRPr="00E86B4B">
        <w:rPr>
          <w:rFonts w:cs="Times New Roman"/>
          <w:sz w:val="24"/>
          <w:szCs w:val="24"/>
        </w:rPr>
        <w:t xml:space="preserve">Электронные документы представляются в следующих форматах: </w:t>
      </w:r>
      <w:proofErr w:type="spellStart"/>
      <w:r w:rsidRPr="00E86B4B">
        <w:rPr>
          <w:rFonts w:cs="Times New Roman"/>
          <w:sz w:val="24"/>
          <w:szCs w:val="24"/>
        </w:rPr>
        <w:t>xml</w:t>
      </w:r>
      <w:proofErr w:type="spellEnd"/>
      <w:r w:rsidRPr="00E86B4B">
        <w:rPr>
          <w:rFonts w:cs="Times New Roman"/>
          <w:sz w:val="24"/>
          <w:szCs w:val="24"/>
        </w:rPr>
        <w:t xml:space="preserve">, </w:t>
      </w:r>
      <w:proofErr w:type="spellStart"/>
      <w:r w:rsidRPr="00E86B4B">
        <w:rPr>
          <w:rFonts w:cs="Times New Roman"/>
          <w:sz w:val="24"/>
          <w:szCs w:val="24"/>
        </w:rPr>
        <w:t>doc</w:t>
      </w:r>
      <w:proofErr w:type="spellEnd"/>
      <w:r w:rsidRPr="00E86B4B">
        <w:rPr>
          <w:rFonts w:cs="Times New Roman"/>
          <w:sz w:val="24"/>
          <w:szCs w:val="24"/>
        </w:rPr>
        <w:t xml:space="preserve">, </w:t>
      </w:r>
      <w:proofErr w:type="spellStart"/>
      <w:r w:rsidRPr="00E86B4B">
        <w:rPr>
          <w:rFonts w:cs="Times New Roman"/>
          <w:sz w:val="24"/>
          <w:szCs w:val="24"/>
        </w:rPr>
        <w:t>docx</w:t>
      </w:r>
      <w:proofErr w:type="spellEnd"/>
      <w:r w:rsidRPr="00E86B4B">
        <w:rPr>
          <w:rFonts w:cs="Times New Roman"/>
          <w:sz w:val="24"/>
          <w:szCs w:val="24"/>
        </w:rPr>
        <w:t xml:space="preserve">, </w:t>
      </w:r>
      <w:proofErr w:type="spellStart"/>
      <w:r w:rsidRPr="00E86B4B">
        <w:rPr>
          <w:rFonts w:cs="Times New Roman"/>
          <w:sz w:val="24"/>
          <w:szCs w:val="24"/>
        </w:rPr>
        <w:t>odt</w:t>
      </w:r>
      <w:proofErr w:type="spellEnd"/>
      <w:r w:rsidRPr="00E86B4B">
        <w:rPr>
          <w:rFonts w:cs="Times New Roman"/>
          <w:sz w:val="24"/>
          <w:szCs w:val="24"/>
        </w:rPr>
        <w:t xml:space="preserve">, </w:t>
      </w:r>
      <w:proofErr w:type="spellStart"/>
      <w:r w:rsidRPr="00E86B4B">
        <w:rPr>
          <w:rFonts w:cs="Times New Roman"/>
          <w:sz w:val="24"/>
          <w:szCs w:val="24"/>
        </w:rPr>
        <w:t>xls</w:t>
      </w:r>
      <w:proofErr w:type="spellEnd"/>
      <w:r w:rsidRPr="00E86B4B">
        <w:rPr>
          <w:rFonts w:cs="Times New Roman"/>
          <w:sz w:val="24"/>
          <w:szCs w:val="24"/>
        </w:rPr>
        <w:t xml:space="preserve">, </w:t>
      </w:r>
      <w:proofErr w:type="spellStart"/>
      <w:r w:rsidRPr="00E86B4B">
        <w:rPr>
          <w:rFonts w:cs="Times New Roman"/>
          <w:sz w:val="24"/>
          <w:szCs w:val="24"/>
        </w:rPr>
        <w:t>xlsx</w:t>
      </w:r>
      <w:proofErr w:type="spellEnd"/>
      <w:r w:rsidRPr="00E86B4B">
        <w:rPr>
          <w:rFonts w:cs="Times New Roman"/>
          <w:sz w:val="24"/>
          <w:szCs w:val="24"/>
        </w:rPr>
        <w:t xml:space="preserve">, </w:t>
      </w:r>
      <w:proofErr w:type="spellStart"/>
      <w:r w:rsidRPr="00E86B4B">
        <w:rPr>
          <w:rFonts w:cs="Times New Roman"/>
          <w:sz w:val="24"/>
          <w:szCs w:val="24"/>
        </w:rPr>
        <w:t>ods</w:t>
      </w:r>
      <w:proofErr w:type="spellEnd"/>
      <w:r w:rsidRPr="00E86B4B">
        <w:rPr>
          <w:rFonts w:cs="Times New Roman"/>
          <w:sz w:val="24"/>
          <w:szCs w:val="24"/>
        </w:rPr>
        <w:t xml:space="preserve">, </w:t>
      </w:r>
      <w:proofErr w:type="spellStart"/>
      <w:r w:rsidRPr="00E86B4B">
        <w:rPr>
          <w:rFonts w:cs="Times New Roman"/>
          <w:sz w:val="24"/>
          <w:szCs w:val="24"/>
        </w:rPr>
        <w:t>pdf</w:t>
      </w:r>
      <w:proofErr w:type="spellEnd"/>
      <w:r w:rsidRPr="00E86B4B">
        <w:rPr>
          <w:rFonts w:cs="Times New Roman"/>
          <w:sz w:val="24"/>
          <w:szCs w:val="24"/>
        </w:rPr>
        <w:t xml:space="preserve">, </w:t>
      </w:r>
      <w:proofErr w:type="spellStart"/>
      <w:r w:rsidRPr="00E86B4B">
        <w:rPr>
          <w:rFonts w:cs="Times New Roman"/>
          <w:sz w:val="24"/>
          <w:szCs w:val="24"/>
        </w:rPr>
        <w:t>jpg</w:t>
      </w:r>
      <w:proofErr w:type="spellEnd"/>
      <w:r w:rsidRPr="00E86B4B">
        <w:rPr>
          <w:rFonts w:cs="Times New Roman"/>
          <w:sz w:val="24"/>
          <w:szCs w:val="24"/>
        </w:rPr>
        <w:t xml:space="preserve">, </w:t>
      </w:r>
      <w:proofErr w:type="spellStart"/>
      <w:r w:rsidRPr="00E86B4B">
        <w:rPr>
          <w:rFonts w:cs="Times New Roman"/>
          <w:sz w:val="24"/>
          <w:szCs w:val="24"/>
        </w:rPr>
        <w:t>jpeg</w:t>
      </w:r>
      <w:proofErr w:type="spellEnd"/>
      <w:r w:rsidRPr="00E86B4B">
        <w:rPr>
          <w:rFonts w:cs="Times New Roman"/>
          <w:sz w:val="24"/>
          <w:szCs w:val="24"/>
        </w:rPr>
        <w:t xml:space="preserve">, </w:t>
      </w:r>
      <w:proofErr w:type="spellStart"/>
      <w:r w:rsidRPr="00E86B4B">
        <w:rPr>
          <w:rFonts w:cs="Times New Roman"/>
          <w:sz w:val="24"/>
          <w:szCs w:val="24"/>
        </w:rPr>
        <w:t>zip</w:t>
      </w:r>
      <w:proofErr w:type="spellEnd"/>
      <w:r w:rsidRPr="00E86B4B">
        <w:rPr>
          <w:rFonts w:cs="Times New Roman"/>
          <w:sz w:val="24"/>
          <w:szCs w:val="24"/>
        </w:rPr>
        <w:t xml:space="preserve">, </w:t>
      </w:r>
      <w:proofErr w:type="spellStart"/>
      <w:r w:rsidRPr="00E86B4B">
        <w:rPr>
          <w:rFonts w:cs="Times New Roman"/>
          <w:sz w:val="24"/>
          <w:szCs w:val="24"/>
        </w:rPr>
        <w:t>rar</w:t>
      </w:r>
      <w:proofErr w:type="spellEnd"/>
      <w:r w:rsidRPr="00E86B4B">
        <w:rPr>
          <w:rFonts w:cs="Times New Roman"/>
          <w:sz w:val="24"/>
          <w:szCs w:val="24"/>
        </w:rPr>
        <w:t xml:space="preserve">, </w:t>
      </w:r>
      <w:proofErr w:type="spellStart"/>
      <w:r w:rsidRPr="00E86B4B">
        <w:rPr>
          <w:rFonts w:cs="Times New Roman"/>
          <w:sz w:val="24"/>
          <w:szCs w:val="24"/>
        </w:rPr>
        <w:t>sig</w:t>
      </w:r>
      <w:proofErr w:type="spellEnd"/>
      <w:r w:rsidRPr="00E86B4B">
        <w:rPr>
          <w:rFonts w:cs="Times New Roman"/>
          <w:sz w:val="24"/>
          <w:szCs w:val="24"/>
        </w:rPr>
        <w:t xml:space="preserve">, </w:t>
      </w:r>
      <w:proofErr w:type="spellStart"/>
      <w:r w:rsidRPr="00E86B4B">
        <w:rPr>
          <w:rFonts w:cs="Times New Roman"/>
          <w:sz w:val="24"/>
          <w:szCs w:val="24"/>
        </w:rPr>
        <w:t>png</w:t>
      </w:r>
      <w:proofErr w:type="spellEnd"/>
      <w:r w:rsidRPr="00E86B4B">
        <w:rPr>
          <w:rFonts w:cs="Times New Roman"/>
          <w:sz w:val="24"/>
          <w:szCs w:val="24"/>
        </w:rPr>
        <w:t xml:space="preserve">, </w:t>
      </w:r>
      <w:proofErr w:type="spellStart"/>
      <w:r w:rsidRPr="00E86B4B">
        <w:rPr>
          <w:rFonts w:cs="Times New Roman"/>
          <w:sz w:val="24"/>
          <w:szCs w:val="24"/>
        </w:rPr>
        <w:t>bmp</w:t>
      </w:r>
      <w:proofErr w:type="spellEnd"/>
      <w:r w:rsidRPr="00E86B4B">
        <w:rPr>
          <w:rFonts w:cs="Times New Roman"/>
          <w:sz w:val="24"/>
          <w:szCs w:val="24"/>
        </w:rPr>
        <w:t xml:space="preserve">, </w:t>
      </w:r>
      <w:proofErr w:type="spellStart"/>
      <w:r w:rsidRPr="00E86B4B">
        <w:rPr>
          <w:rFonts w:cs="Times New Roman"/>
          <w:sz w:val="24"/>
          <w:szCs w:val="24"/>
        </w:rPr>
        <w:t>tiff</w:t>
      </w:r>
      <w:proofErr w:type="spellEnd"/>
      <w:r w:rsidRPr="00E86B4B">
        <w:rPr>
          <w:rFonts w:cs="Times New Roman"/>
          <w:sz w:val="24"/>
          <w:szCs w:val="24"/>
        </w:rPr>
        <w:t xml:space="preserve"> .</w:t>
      </w:r>
    </w:p>
    <w:p w:rsidR="00E86B4B" w:rsidRPr="00E86B4B" w:rsidRDefault="00E86B4B" w:rsidP="00E86B4B">
      <w:pPr>
        <w:spacing w:after="0" w:line="240" w:lineRule="auto"/>
        <w:ind w:firstLine="709"/>
        <w:jc w:val="both"/>
        <w:rPr>
          <w:rFonts w:cs="Times New Roman"/>
          <w:sz w:val="24"/>
          <w:szCs w:val="24"/>
        </w:rPr>
      </w:pPr>
      <w:r w:rsidRPr="00E86B4B">
        <w:rPr>
          <w:rFonts w:cs="Times New Roman"/>
          <w:sz w:val="24"/>
          <w:szCs w:val="24"/>
        </w:rPr>
        <w:t>Допускается формирование электронно</w:t>
      </w:r>
      <w:r>
        <w:rPr>
          <w:rFonts w:cs="Times New Roman"/>
          <w:sz w:val="24"/>
          <w:szCs w:val="24"/>
        </w:rPr>
        <w:t xml:space="preserve">го документа путем сканирования </w:t>
      </w:r>
      <w:r w:rsidRPr="00E86B4B">
        <w:rPr>
          <w:rFonts w:cs="Times New Roman"/>
          <w:sz w:val="24"/>
          <w:szCs w:val="24"/>
        </w:rPr>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86B4B">
        <w:rPr>
          <w:rFonts w:cs="Times New Roman"/>
          <w:sz w:val="24"/>
          <w:szCs w:val="24"/>
        </w:rPr>
        <w:t>dpi</w:t>
      </w:r>
      <w:proofErr w:type="spellEnd"/>
      <w:r w:rsidRPr="00E86B4B">
        <w:rPr>
          <w:rFonts w:cs="Times New Roman"/>
          <w:sz w:val="24"/>
          <w:szCs w:val="24"/>
        </w:rPr>
        <w:t xml:space="preserve"> (масштаб 1:1) с использованием следующих режимов:</w:t>
      </w:r>
    </w:p>
    <w:p w:rsidR="00E86B4B" w:rsidRPr="00E86B4B" w:rsidRDefault="00E86B4B" w:rsidP="00E86B4B">
      <w:pPr>
        <w:spacing w:after="0" w:line="240" w:lineRule="auto"/>
        <w:ind w:firstLine="709"/>
        <w:jc w:val="both"/>
        <w:rPr>
          <w:rFonts w:cs="Times New Roman"/>
          <w:sz w:val="24"/>
          <w:szCs w:val="24"/>
        </w:rPr>
      </w:pPr>
      <w:r>
        <w:rPr>
          <w:rFonts w:cs="Times New Roman"/>
          <w:sz w:val="24"/>
          <w:szCs w:val="24"/>
        </w:rPr>
        <w:t>-</w:t>
      </w:r>
      <w:r w:rsidRPr="00E86B4B">
        <w:rPr>
          <w:rFonts w:cs="Times New Roman"/>
          <w:sz w:val="24"/>
          <w:szCs w:val="24"/>
        </w:rPr>
        <w:t>«черно-белый» (при отсутствии в документе графических изображений и (или) цветного текста);</w:t>
      </w:r>
    </w:p>
    <w:p w:rsidR="00E86B4B" w:rsidRPr="00E86B4B" w:rsidRDefault="00E86B4B" w:rsidP="00E86B4B">
      <w:pPr>
        <w:spacing w:after="0" w:line="240" w:lineRule="auto"/>
        <w:ind w:firstLine="709"/>
        <w:jc w:val="both"/>
        <w:rPr>
          <w:rFonts w:cs="Times New Roman"/>
          <w:sz w:val="24"/>
          <w:szCs w:val="24"/>
        </w:rPr>
      </w:pPr>
      <w:r>
        <w:rPr>
          <w:rFonts w:cs="Times New Roman"/>
          <w:sz w:val="24"/>
          <w:szCs w:val="24"/>
        </w:rPr>
        <w:t>-</w:t>
      </w:r>
      <w:r w:rsidRPr="00E86B4B">
        <w:rPr>
          <w:rFonts w:cs="Times New Roman"/>
          <w:sz w:val="24"/>
          <w:szCs w:val="24"/>
        </w:rPr>
        <w:t>«оттенки серого» (при наличии в док</w:t>
      </w:r>
      <w:r>
        <w:rPr>
          <w:rFonts w:cs="Times New Roman"/>
          <w:sz w:val="24"/>
          <w:szCs w:val="24"/>
        </w:rPr>
        <w:t xml:space="preserve">ументе графических изображений, </w:t>
      </w:r>
      <w:r w:rsidRPr="00E86B4B">
        <w:rPr>
          <w:rFonts w:cs="Times New Roman"/>
          <w:sz w:val="24"/>
          <w:szCs w:val="24"/>
        </w:rPr>
        <w:t>отличных от цветного графического изображения);</w:t>
      </w:r>
    </w:p>
    <w:p w:rsidR="00E86B4B" w:rsidRPr="00E86B4B" w:rsidRDefault="00E86B4B" w:rsidP="00E86B4B">
      <w:pPr>
        <w:spacing w:after="0" w:line="240" w:lineRule="auto"/>
        <w:ind w:firstLine="709"/>
        <w:jc w:val="both"/>
        <w:rPr>
          <w:rFonts w:cs="Times New Roman"/>
          <w:sz w:val="24"/>
          <w:szCs w:val="24"/>
        </w:rPr>
      </w:pPr>
      <w:r>
        <w:rPr>
          <w:rFonts w:cs="Times New Roman"/>
          <w:sz w:val="24"/>
          <w:szCs w:val="24"/>
        </w:rPr>
        <w:t>-</w:t>
      </w:r>
      <w:r w:rsidRPr="00E86B4B">
        <w:rPr>
          <w:rFonts w:cs="Times New Roman"/>
          <w:sz w:val="24"/>
          <w:szCs w:val="24"/>
        </w:rPr>
        <w:t>«цветной» или «режим полной цветопер</w:t>
      </w:r>
      <w:r>
        <w:rPr>
          <w:rFonts w:cs="Times New Roman"/>
          <w:sz w:val="24"/>
          <w:szCs w:val="24"/>
        </w:rPr>
        <w:t xml:space="preserve">едачи» (при наличии в документе </w:t>
      </w:r>
      <w:r w:rsidRPr="00E86B4B">
        <w:rPr>
          <w:rFonts w:cs="Times New Roman"/>
          <w:sz w:val="24"/>
          <w:szCs w:val="24"/>
        </w:rPr>
        <w:t>цветных графических изображений либо цветного текста);</w:t>
      </w:r>
    </w:p>
    <w:p w:rsidR="00E86B4B" w:rsidRPr="00E86B4B" w:rsidRDefault="00E86B4B" w:rsidP="00E86B4B">
      <w:pPr>
        <w:spacing w:after="0" w:line="240" w:lineRule="auto"/>
        <w:ind w:firstLine="709"/>
        <w:jc w:val="both"/>
        <w:rPr>
          <w:rFonts w:cs="Times New Roman"/>
          <w:sz w:val="24"/>
          <w:szCs w:val="24"/>
        </w:rPr>
      </w:pPr>
      <w:r>
        <w:rPr>
          <w:rFonts w:cs="Times New Roman"/>
          <w:sz w:val="24"/>
          <w:szCs w:val="24"/>
        </w:rPr>
        <w:t>-</w:t>
      </w:r>
      <w:r w:rsidRPr="00E86B4B">
        <w:rPr>
          <w:rFonts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E86B4B" w:rsidRPr="00E86B4B" w:rsidRDefault="00E86B4B" w:rsidP="00E86B4B">
      <w:pPr>
        <w:spacing w:after="0" w:line="240" w:lineRule="auto"/>
        <w:ind w:firstLine="709"/>
        <w:jc w:val="both"/>
        <w:rPr>
          <w:rFonts w:cs="Times New Roman"/>
          <w:sz w:val="24"/>
          <w:szCs w:val="24"/>
        </w:rPr>
      </w:pPr>
      <w:r>
        <w:rPr>
          <w:rFonts w:cs="Times New Roman"/>
          <w:sz w:val="24"/>
          <w:szCs w:val="24"/>
        </w:rPr>
        <w:t>-</w:t>
      </w:r>
      <w:r w:rsidRPr="00E86B4B">
        <w:rPr>
          <w:rFonts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86B4B" w:rsidRPr="00E86B4B" w:rsidRDefault="00E86B4B" w:rsidP="00E86B4B">
      <w:pPr>
        <w:spacing w:after="0" w:line="240" w:lineRule="auto"/>
        <w:ind w:firstLine="709"/>
        <w:jc w:val="both"/>
        <w:rPr>
          <w:rFonts w:cs="Times New Roman"/>
          <w:sz w:val="24"/>
          <w:szCs w:val="24"/>
        </w:rPr>
      </w:pPr>
      <w:r w:rsidRPr="00E86B4B">
        <w:rPr>
          <w:rFonts w:cs="Times New Roman"/>
          <w:sz w:val="24"/>
          <w:szCs w:val="24"/>
        </w:rPr>
        <w:t>Электронные документы должны обеспечивать:</w:t>
      </w:r>
    </w:p>
    <w:p w:rsidR="00E86B4B" w:rsidRPr="00E86B4B" w:rsidRDefault="00E86B4B" w:rsidP="00E86B4B">
      <w:pPr>
        <w:spacing w:after="0" w:line="240" w:lineRule="auto"/>
        <w:ind w:firstLine="709"/>
        <w:jc w:val="both"/>
        <w:rPr>
          <w:rFonts w:cs="Times New Roman"/>
          <w:sz w:val="24"/>
          <w:szCs w:val="24"/>
        </w:rPr>
      </w:pPr>
      <w:r w:rsidRPr="00E86B4B">
        <w:rPr>
          <w:rFonts w:cs="Times New Roman"/>
          <w:sz w:val="24"/>
          <w:szCs w:val="24"/>
        </w:rPr>
        <w:t>-возможность идентифицировать документ и количество листов в документе;</w:t>
      </w:r>
    </w:p>
    <w:p w:rsidR="00E86B4B" w:rsidRPr="00E86B4B" w:rsidRDefault="00E86B4B" w:rsidP="00E86B4B">
      <w:pPr>
        <w:spacing w:after="0" w:line="240" w:lineRule="auto"/>
        <w:ind w:firstLine="709"/>
        <w:jc w:val="both"/>
        <w:rPr>
          <w:rFonts w:cs="Times New Roman"/>
          <w:sz w:val="24"/>
          <w:szCs w:val="24"/>
        </w:rPr>
      </w:pPr>
      <w:r>
        <w:rPr>
          <w:rFonts w:cs="Times New Roman"/>
          <w:sz w:val="24"/>
          <w:szCs w:val="24"/>
        </w:rPr>
        <w:lastRenderedPageBreak/>
        <w:t>-</w:t>
      </w:r>
      <w:r w:rsidRPr="00E86B4B">
        <w:rPr>
          <w:rFonts w:cs="Times New Roman"/>
          <w:sz w:val="24"/>
          <w:szCs w:val="24"/>
        </w:rPr>
        <w:t>для документов, содержащих структурирован</w:t>
      </w:r>
      <w:r>
        <w:rPr>
          <w:rFonts w:cs="Times New Roman"/>
          <w:sz w:val="24"/>
          <w:szCs w:val="24"/>
        </w:rPr>
        <w:t xml:space="preserve">ные по частям, главам, разделам </w:t>
      </w:r>
      <w:r w:rsidRPr="00E86B4B">
        <w:rPr>
          <w:rFonts w:cs="Times New Roman"/>
          <w:sz w:val="24"/>
          <w:szCs w:val="24"/>
        </w:rPr>
        <w:t>(подразделам) данные и закладки, обеспечивающие п</w:t>
      </w:r>
      <w:r>
        <w:rPr>
          <w:rFonts w:cs="Times New Roman"/>
          <w:sz w:val="24"/>
          <w:szCs w:val="24"/>
        </w:rPr>
        <w:t xml:space="preserve">ереходы по оглавлению и (или) к </w:t>
      </w:r>
      <w:r w:rsidRPr="00E86B4B">
        <w:rPr>
          <w:rFonts w:cs="Times New Roman"/>
          <w:sz w:val="24"/>
          <w:szCs w:val="24"/>
        </w:rPr>
        <w:t>содержащимся в тексте рисункам и таблицам.</w:t>
      </w:r>
    </w:p>
    <w:p w:rsidR="008F09E7" w:rsidRDefault="00E86B4B" w:rsidP="00E86B4B">
      <w:pPr>
        <w:spacing w:after="0" w:line="240" w:lineRule="auto"/>
        <w:ind w:firstLine="709"/>
        <w:jc w:val="both"/>
        <w:rPr>
          <w:rFonts w:cs="Times New Roman"/>
          <w:sz w:val="24"/>
          <w:szCs w:val="24"/>
        </w:rPr>
      </w:pPr>
      <w:r w:rsidRPr="00E86B4B">
        <w:rPr>
          <w:rFonts w:cs="Times New Roman"/>
          <w:sz w:val="24"/>
          <w:szCs w:val="24"/>
        </w:rPr>
        <w:t>Документы, подлежащие представлени</w:t>
      </w:r>
      <w:r>
        <w:rPr>
          <w:rFonts w:cs="Times New Roman"/>
          <w:sz w:val="24"/>
          <w:szCs w:val="24"/>
        </w:rPr>
        <w:t xml:space="preserve">ю в форматах </w:t>
      </w:r>
      <w:proofErr w:type="spellStart"/>
      <w:r>
        <w:rPr>
          <w:rFonts w:cs="Times New Roman"/>
          <w:sz w:val="24"/>
          <w:szCs w:val="24"/>
        </w:rPr>
        <w:t>xls</w:t>
      </w:r>
      <w:proofErr w:type="spellEnd"/>
      <w:r>
        <w:rPr>
          <w:rFonts w:cs="Times New Roman"/>
          <w:sz w:val="24"/>
          <w:szCs w:val="24"/>
        </w:rPr>
        <w:t xml:space="preserve">, </w:t>
      </w:r>
      <w:proofErr w:type="spellStart"/>
      <w:r>
        <w:rPr>
          <w:rFonts w:cs="Times New Roman"/>
          <w:sz w:val="24"/>
          <w:szCs w:val="24"/>
        </w:rPr>
        <w:t>xlsx</w:t>
      </w:r>
      <w:proofErr w:type="spellEnd"/>
      <w:r>
        <w:rPr>
          <w:rFonts w:cs="Times New Roman"/>
          <w:sz w:val="24"/>
          <w:szCs w:val="24"/>
        </w:rPr>
        <w:t xml:space="preserve"> или </w:t>
      </w:r>
      <w:proofErr w:type="spellStart"/>
      <w:r>
        <w:rPr>
          <w:rFonts w:cs="Times New Roman"/>
          <w:sz w:val="24"/>
          <w:szCs w:val="24"/>
        </w:rPr>
        <w:t>ods</w:t>
      </w:r>
      <w:proofErr w:type="spellEnd"/>
      <w:r>
        <w:rPr>
          <w:rFonts w:cs="Times New Roman"/>
          <w:sz w:val="24"/>
          <w:szCs w:val="24"/>
        </w:rPr>
        <w:t xml:space="preserve">, </w:t>
      </w:r>
      <w:r w:rsidRPr="00E86B4B">
        <w:rPr>
          <w:rFonts w:cs="Times New Roman"/>
          <w:sz w:val="24"/>
          <w:szCs w:val="24"/>
        </w:rPr>
        <w:t>формируются в виде отдельного электронного документа.</w:t>
      </w:r>
    </w:p>
    <w:p w:rsidR="00FE4267" w:rsidRPr="003577C1" w:rsidRDefault="00FE4267" w:rsidP="00E86B4B">
      <w:pPr>
        <w:spacing w:after="0" w:line="240" w:lineRule="auto"/>
        <w:ind w:firstLine="709"/>
        <w:jc w:val="both"/>
        <w:rPr>
          <w:rFonts w:cs="Times New Roman"/>
          <w:b/>
          <w:sz w:val="24"/>
          <w:szCs w:val="24"/>
        </w:rPr>
      </w:pPr>
    </w:p>
    <w:p w:rsidR="00FE4267" w:rsidRPr="003577C1" w:rsidRDefault="00FE4267" w:rsidP="00FE4267">
      <w:pPr>
        <w:spacing w:after="0" w:line="240" w:lineRule="auto"/>
        <w:ind w:firstLine="709"/>
        <w:jc w:val="center"/>
        <w:rPr>
          <w:rFonts w:cs="Times New Roman"/>
          <w:b/>
          <w:sz w:val="24"/>
          <w:szCs w:val="24"/>
        </w:rPr>
      </w:pPr>
      <w:r w:rsidRPr="003577C1">
        <w:rPr>
          <w:rFonts w:cs="Times New Roman"/>
          <w:b/>
          <w:sz w:val="24"/>
          <w:szCs w:val="24"/>
        </w:rPr>
        <w:t>Состав, последовательность и сроки выполнения административных процедур</w:t>
      </w:r>
    </w:p>
    <w:p w:rsidR="00FE4267" w:rsidRPr="003577C1" w:rsidRDefault="00FE4267" w:rsidP="00FE4267">
      <w:pPr>
        <w:spacing w:after="0" w:line="240" w:lineRule="auto"/>
        <w:ind w:firstLine="709"/>
        <w:jc w:val="center"/>
        <w:rPr>
          <w:rFonts w:cs="Times New Roman"/>
          <w:b/>
          <w:sz w:val="24"/>
          <w:szCs w:val="24"/>
        </w:rPr>
      </w:pPr>
      <w:r w:rsidRPr="003577C1">
        <w:rPr>
          <w:rFonts w:cs="Times New Roman"/>
          <w:b/>
          <w:sz w:val="24"/>
          <w:szCs w:val="24"/>
        </w:rPr>
        <w:t>(действий), требования к порядку их выполнения, в том числе особенности выполнения административных процедур в электронной форме</w:t>
      </w:r>
    </w:p>
    <w:p w:rsidR="00FE4267" w:rsidRPr="003577C1" w:rsidRDefault="00FE4267" w:rsidP="00FE4267">
      <w:pPr>
        <w:spacing w:after="0" w:line="240" w:lineRule="auto"/>
        <w:ind w:firstLine="709"/>
        <w:jc w:val="center"/>
        <w:rPr>
          <w:rFonts w:cs="Times New Roman"/>
          <w:b/>
          <w:sz w:val="24"/>
          <w:szCs w:val="24"/>
        </w:rPr>
      </w:pPr>
    </w:p>
    <w:p w:rsidR="00FE4267" w:rsidRPr="003577C1" w:rsidRDefault="00FE4267" w:rsidP="00FE4267">
      <w:pPr>
        <w:spacing w:after="0" w:line="240" w:lineRule="auto"/>
        <w:ind w:firstLine="709"/>
        <w:jc w:val="center"/>
        <w:rPr>
          <w:rFonts w:cs="Times New Roman"/>
          <w:b/>
          <w:sz w:val="24"/>
          <w:szCs w:val="24"/>
        </w:rPr>
      </w:pPr>
      <w:r w:rsidRPr="003577C1">
        <w:rPr>
          <w:rFonts w:cs="Times New Roman"/>
          <w:b/>
          <w:sz w:val="24"/>
          <w:szCs w:val="24"/>
        </w:rPr>
        <w:t>Исчерпывающий перечень административных процедур</w:t>
      </w:r>
    </w:p>
    <w:p w:rsidR="00FE4267" w:rsidRDefault="00FE4267" w:rsidP="00FE4267">
      <w:pPr>
        <w:spacing w:after="0" w:line="240" w:lineRule="auto"/>
        <w:ind w:firstLine="709"/>
        <w:jc w:val="center"/>
        <w:rPr>
          <w:rFonts w:cs="Times New Roman"/>
          <w:sz w:val="24"/>
          <w:szCs w:val="24"/>
        </w:rPr>
      </w:pPr>
    </w:p>
    <w:p w:rsidR="00FE4267" w:rsidRPr="00FE4267" w:rsidRDefault="00FE4267" w:rsidP="00FE4267">
      <w:pPr>
        <w:spacing w:after="0" w:line="240" w:lineRule="auto"/>
        <w:ind w:firstLine="709"/>
        <w:jc w:val="both"/>
        <w:rPr>
          <w:rFonts w:cs="Times New Roman"/>
          <w:sz w:val="24"/>
          <w:szCs w:val="24"/>
        </w:rPr>
      </w:pPr>
      <w:r>
        <w:rPr>
          <w:rFonts w:cs="Times New Roman"/>
          <w:sz w:val="24"/>
          <w:szCs w:val="24"/>
        </w:rPr>
        <w:t>3.1.</w:t>
      </w:r>
      <w:r w:rsidRPr="00FE4267">
        <w:rPr>
          <w:rFonts w:cs="Times New Roman"/>
          <w:sz w:val="24"/>
          <w:szCs w:val="24"/>
        </w:rPr>
        <w:t xml:space="preserve">Описание административных процедур и административных действий </w:t>
      </w:r>
      <w:proofErr w:type="spellStart"/>
      <w:r w:rsidRPr="00FE4267">
        <w:rPr>
          <w:rFonts w:cs="Times New Roman"/>
          <w:sz w:val="24"/>
          <w:szCs w:val="24"/>
        </w:rPr>
        <w:t>подуслуги</w:t>
      </w:r>
      <w:proofErr w:type="spellEnd"/>
      <w:r w:rsidRPr="00FE4267">
        <w:rPr>
          <w:rFonts w:cs="Times New Roman"/>
          <w:sz w:val="24"/>
          <w:szCs w:val="24"/>
        </w:rPr>
        <w:t xml:space="preserve"> «Установление публичного сервитута в отдельных целях»:</w:t>
      </w:r>
    </w:p>
    <w:p w:rsidR="00FE4267" w:rsidRPr="00FE4267" w:rsidRDefault="00FE4267" w:rsidP="00FE4267">
      <w:pPr>
        <w:spacing w:after="0" w:line="240" w:lineRule="auto"/>
        <w:ind w:firstLine="709"/>
        <w:jc w:val="both"/>
        <w:rPr>
          <w:rFonts w:cs="Times New Roman"/>
          <w:sz w:val="24"/>
          <w:szCs w:val="24"/>
        </w:rPr>
      </w:pPr>
      <w:r>
        <w:rPr>
          <w:rFonts w:cs="Times New Roman"/>
          <w:sz w:val="24"/>
          <w:szCs w:val="24"/>
        </w:rPr>
        <w:t>1)</w:t>
      </w:r>
      <w:r w:rsidRPr="00FE4267">
        <w:rPr>
          <w:rFonts w:cs="Times New Roman"/>
          <w:sz w:val="24"/>
          <w:szCs w:val="24"/>
        </w:rPr>
        <w:t>Проверка документов и регистрация заявления;</w:t>
      </w:r>
    </w:p>
    <w:p w:rsidR="00FE4267" w:rsidRPr="00FE4267" w:rsidRDefault="00FE4267" w:rsidP="00FE4267">
      <w:pPr>
        <w:spacing w:after="0" w:line="240" w:lineRule="auto"/>
        <w:ind w:firstLine="709"/>
        <w:jc w:val="both"/>
        <w:rPr>
          <w:rFonts w:cs="Times New Roman"/>
          <w:sz w:val="24"/>
          <w:szCs w:val="24"/>
        </w:rPr>
      </w:pPr>
      <w:r>
        <w:rPr>
          <w:rFonts w:cs="Times New Roman"/>
          <w:sz w:val="24"/>
          <w:szCs w:val="24"/>
        </w:rPr>
        <w:t>2)</w:t>
      </w:r>
      <w:r w:rsidRPr="00FE4267">
        <w:rPr>
          <w:rFonts w:cs="Times New Roman"/>
          <w:sz w:val="24"/>
          <w:szCs w:val="24"/>
        </w:rPr>
        <w:t>Получение сведений посредством СМЭВ;</w:t>
      </w:r>
    </w:p>
    <w:p w:rsidR="00FE4267" w:rsidRPr="00FE4267" w:rsidRDefault="00FE4267" w:rsidP="00FE4267">
      <w:pPr>
        <w:spacing w:after="0" w:line="240" w:lineRule="auto"/>
        <w:ind w:firstLine="709"/>
        <w:jc w:val="both"/>
        <w:rPr>
          <w:rFonts w:cs="Times New Roman"/>
          <w:sz w:val="24"/>
          <w:szCs w:val="24"/>
        </w:rPr>
      </w:pPr>
      <w:r>
        <w:rPr>
          <w:rFonts w:cs="Times New Roman"/>
          <w:sz w:val="24"/>
          <w:szCs w:val="24"/>
        </w:rPr>
        <w:t>3)</w:t>
      </w:r>
      <w:r w:rsidRPr="00FE4267">
        <w:rPr>
          <w:rFonts w:cs="Times New Roman"/>
          <w:sz w:val="24"/>
          <w:szCs w:val="24"/>
        </w:rPr>
        <w:t>Оповещение правообладателей;</w:t>
      </w:r>
    </w:p>
    <w:p w:rsidR="00FE4267" w:rsidRPr="00FE4267" w:rsidRDefault="00FE4267" w:rsidP="00FE4267">
      <w:pPr>
        <w:spacing w:after="0" w:line="240" w:lineRule="auto"/>
        <w:ind w:firstLine="709"/>
        <w:jc w:val="both"/>
        <w:rPr>
          <w:rFonts w:cs="Times New Roman"/>
          <w:sz w:val="24"/>
          <w:szCs w:val="24"/>
        </w:rPr>
      </w:pPr>
      <w:r w:rsidRPr="00FE4267">
        <w:rPr>
          <w:rFonts w:cs="Times New Roman"/>
          <w:sz w:val="24"/>
          <w:szCs w:val="24"/>
        </w:rPr>
        <w:t>4)Рассмотрение документов и сведений;</w:t>
      </w:r>
    </w:p>
    <w:p w:rsidR="00FE4267" w:rsidRPr="00FE4267" w:rsidRDefault="00FE4267" w:rsidP="00FE4267">
      <w:pPr>
        <w:spacing w:after="0" w:line="240" w:lineRule="auto"/>
        <w:ind w:firstLine="709"/>
        <w:jc w:val="both"/>
        <w:rPr>
          <w:rFonts w:cs="Times New Roman"/>
          <w:sz w:val="24"/>
          <w:szCs w:val="24"/>
        </w:rPr>
      </w:pPr>
      <w:r>
        <w:rPr>
          <w:rFonts w:cs="Times New Roman"/>
          <w:sz w:val="24"/>
          <w:szCs w:val="24"/>
        </w:rPr>
        <w:t>5)</w:t>
      </w:r>
      <w:r w:rsidRPr="00FE4267">
        <w:rPr>
          <w:rFonts w:cs="Times New Roman"/>
          <w:sz w:val="24"/>
          <w:szCs w:val="24"/>
        </w:rPr>
        <w:t>Принятие решения;</w:t>
      </w:r>
    </w:p>
    <w:p w:rsidR="00FE4267" w:rsidRPr="00FE4267" w:rsidRDefault="00FE4267" w:rsidP="00FE4267">
      <w:pPr>
        <w:spacing w:after="0" w:line="240" w:lineRule="auto"/>
        <w:ind w:firstLine="709"/>
        <w:jc w:val="both"/>
        <w:rPr>
          <w:rFonts w:cs="Times New Roman"/>
          <w:sz w:val="24"/>
          <w:szCs w:val="24"/>
        </w:rPr>
      </w:pPr>
      <w:r>
        <w:rPr>
          <w:rFonts w:cs="Times New Roman"/>
          <w:sz w:val="24"/>
          <w:szCs w:val="24"/>
        </w:rPr>
        <w:t>6)</w:t>
      </w:r>
      <w:r w:rsidRPr="00FE4267">
        <w:rPr>
          <w:rFonts w:cs="Times New Roman"/>
          <w:sz w:val="24"/>
          <w:szCs w:val="24"/>
        </w:rPr>
        <w:t>Выдача результата на бумажном носителе (опционально).</w:t>
      </w:r>
    </w:p>
    <w:p w:rsidR="00FE4267" w:rsidRDefault="00FE4267" w:rsidP="00FE4267">
      <w:pPr>
        <w:spacing w:after="0" w:line="240" w:lineRule="auto"/>
        <w:ind w:firstLine="709"/>
        <w:jc w:val="both"/>
        <w:rPr>
          <w:rFonts w:cs="Times New Roman"/>
          <w:sz w:val="24"/>
          <w:szCs w:val="24"/>
        </w:rPr>
      </w:pPr>
      <w:r w:rsidRPr="00FE4267">
        <w:rPr>
          <w:rFonts w:cs="Times New Roman"/>
          <w:sz w:val="24"/>
          <w:szCs w:val="24"/>
        </w:rPr>
        <w:t xml:space="preserve">Описание административных процедур </w:t>
      </w:r>
      <w:r>
        <w:rPr>
          <w:rFonts w:cs="Times New Roman"/>
          <w:sz w:val="24"/>
          <w:szCs w:val="24"/>
        </w:rPr>
        <w:t xml:space="preserve">представлено в Приложении № 5 к </w:t>
      </w:r>
      <w:r w:rsidRPr="00FE4267">
        <w:rPr>
          <w:rFonts w:cs="Times New Roman"/>
          <w:sz w:val="24"/>
          <w:szCs w:val="24"/>
        </w:rPr>
        <w:t>настоящему Административному регламенту.</w:t>
      </w:r>
    </w:p>
    <w:p w:rsidR="007C147B" w:rsidRDefault="007C147B" w:rsidP="00FE4267">
      <w:pPr>
        <w:spacing w:after="0" w:line="240" w:lineRule="auto"/>
        <w:ind w:firstLine="709"/>
        <w:jc w:val="both"/>
        <w:rPr>
          <w:rFonts w:cs="Times New Roman"/>
          <w:sz w:val="24"/>
          <w:szCs w:val="24"/>
        </w:rPr>
      </w:pPr>
    </w:p>
    <w:p w:rsidR="007C147B" w:rsidRPr="003577C1" w:rsidRDefault="007C147B" w:rsidP="007C147B">
      <w:pPr>
        <w:spacing w:after="0" w:line="240" w:lineRule="auto"/>
        <w:ind w:firstLine="709"/>
        <w:jc w:val="center"/>
        <w:rPr>
          <w:rFonts w:cs="Times New Roman"/>
          <w:b/>
          <w:sz w:val="24"/>
          <w:szCs w:val="24"/>
        </w:rPr>
      </w:pPr>
      <w:r w:rsidRPr="003577C1">
        <w:rPr>
          <w:rFonts w:cs="Times New Roman"/>
          <w:b/>
          <w:sz w:val="24"/>
          <w:szCs w:val="24"/>
        </w:rPr>
        <w:t>Перечень административных процедур (действий) при предоставлении</w:t>
      </w:r>
    </w:p>
    <w:p w:rsidR="007C147B" w:rsidRPr="003577C1" w:rsidRDefault="007C147B" w:rsidP="007C147B">
      <w:pPr>
        <w:spacing w:after="0" w:line="240" w:lineRule="auto"/>
        <w:ind w:firstLine="709"/>
        <w:jc w:val="center"/>
        <w:rPr>
          <w:rFonts w:cs="Times New Roman"/>
          <w:b/>
          <w:sz w:val="24"/>
          <w:szCs w:val="24"/>
        </w:rPr>
      </w:pPr>
      <w:r w:rsidRPr="003577C1">
        <w:rPr>
          <w:rFonts w:cs="Times New Roman"/>
          <w:b/>
          <w:sz w:val="24"/>
          <w:szCs w:val="24"/>
        </w:rPr>
        <w:t>муниципальной услуги в электронной форме</w:t>
      </w:r>
    </w:p>
    <w:p w:rsidR="007C147B" w:rsidRPr="003577C1" w:rsidRDefault="007C147B" w:rsidP="007C147B">
      <w:pPr>
        <w:spacing w:after="0" w:line="240" w:lineRule="auto"/>
        <w:ind w:firstLine="709"/>
        <w:jc w:val="center"/>
        <w:rPr>
          <w:rFonts w:cs="Times New Roman"/>
          <w:b/>
          <w:sz w:val="24"/>
          <w:szCs w:val="24"/>
        </w:rPr>
      </w:pPr>
    </w:p>
    <w:p w:rsidR="007C147B" w:rsidRPr="007C147B" w:rsidRDefault="007C147B" w:rsidP="007C147B">
      <w:pPr>
        <w:spacing w:after="0" w:line="240" w:lineRule="auto"/>
        <w:ind w:firstLine="709"/>
        <w:jc w:val="both"/>
        <w:rPr>
          <w:rFonts w:cs="Times New Roman"/>
          <w:sz w:val="24"/>
          <w:szCs w:val="24"/>
        </w:rPr>
      </w:pPr>
      <w:r>
        <w:rPr>
          <w:rFonts w:cs="Times New Roman"/>
          <w:sz w:val="24"/>
          <w:szCs w:val="24"/>
        </w:rPr>
        <w:t>3.2.</w:t>
      </w:r>
      <w:r w:rsidRPr="007C147B">
        <w:rPr>
          <w:rFonts w:cs="Times New Roman"/>
          <w:sz w:val="24"/>
          <w:szCs w:val="24"/>
        </w:rPr>
        <w:t xml:space="preserve">При предоставлении </w:t>
      </w:r>
      <w:r>
        <w:rPr>
          <w:rFonts w:cs="Times New Roman"/>
          <w:sz w:val="24"/>
          <w:szCs w:val="24"/>
        </w:rPr>
        <w:t>муниципальной</w:t>
      </w:r>
      <w:r w:rsidRPr="007C147B">
        <w:rPr>
          <w:rFonts w:cs="Times New Roman"/>
          <w:sz w:val="24"/>
          <w:szCs w:val="24"/>
        </w:rPr>
        <w:t xml:space="preserve"> услуги в электронной форме заявителю обеспечиваются:</w:t>
      </w:r>
    </w:p>
    <w:p w:rsidR="007C147B" w:rsidRPr="007C147B" w:rsidRDefault="007C147B" w:rsidP="007C147B">
      <w:pPr>
        <w:spacing w:after="0" w:line="240" w:lineRule="auto"/>
        <w:ind w:firstLine="709"/>
        <w:jc w:val="both"/>
        <w:rPr>
          <w:rFonts w:cs="Times New Roman"/>
          <w:sz w:val="24"/>
          <w:szCs w:val="24"/>
        </w:rPr>
      </w:pPr>
      <w:r>
        <w:rPr>
          <w:rFonts w:cs="Times New Roman"/>
          <w:sz w:val="24"/>
          <w:szCs w:val="24"/>
        </w:rPr>
        <w:t>-</w:t>
      </w:r>
      <w:r w:rsidRPr="007C147B">
        <w:rPr>
          <w:rFonts w:cs="Times New Roman"/>
          <w:sz w:val="24"/>
          <w:szCs w:val="24"/>
        </w:rPr>
        <w:t xml:space="preserve">получение информации о порядке и сроках предоставления </w:t>
      </w:r>
      <w:r>
        <w:rPr>
          <w:rFonts w:cs="Times New Roman"/>
          <w:sz w:val="24"/>
          <w:szCs w:val="24"/>
        </w:rPr>
        <w:t>муниципальной</w:t>
      </w:r>
      <w:r w:rsidRPr="007C147B">
        <w:rPr>
          <w:rFonts w:cs="Times New Roman"/>
          <w:sz w:val="24"/>
          <w:szCs w:val="24"/>
        </w:rPr>
        <w:t xml:space="preserve"> услуги;</w:t>
      </w:r>
    </w:p>
    <w:p w:rsidR="007C147B" w:rsidRPr="007C147B" w:rsidRDefault="007C147B" w:rsidP="007C147B">
      <w:pPr>
        <w:spacing w:after="0" w:line="240" w:lineRule="auto"/>
        <w:ind w:firstLine="709"/>
        <w:jc w:val="both"/>
        <w:rPr>
          <w:rFonts w:cs="Times New Roman"/>
          <w:sz w:val="24"/>
          <w:szCs w:val="24"/>
        </w:rPr>
      </w:pPr>
      <w:r>
        <w:rPr>
          <w:rFonts w:cs="Times New Roman"/>
          <w:sz w:val="24"/>
          <w:szCs w:val="24"/>
        </w:rPr>
        <w:t>-</w:t>
      </w:r>
      <w:r w:rsidRPr="007C147B">
        <w:rPr>
          <w:rFonts w:cs="Times New Roman"/>
          <w:sz w:val="24"/>
          <w:szCs w:val="24"/>
        </w:rPr>
        <w:t>формирование заявления;</w:t>
      </w:r>
    </w:p>
    <w:p w:rsidR="007C147B" w:rsidRPr="007C147B" w:rsidRDefault="007C147B" w:rsidP="007C147B">
      <w:pPr>
        <w:spacing w:after="0" w:line="240" w:lineRule="auto"/>
        <w:ind w:firstLine="709"/>
        <w:jc w:val="both"/>
        <w:rPr>
          <w:rFonts w:cs="Times New Roman"/>
          <w:sz w:val="24"/>
          <w:szCs w:val="24"/>
        </w:rPr>
      </w:pPr>
      <w:r>
        <w:rPr>
          <w:rFonts w:cs="Times New Roman"/>
          <w:sz w:val="24"/>
          <w:szCs w:val="24"/>
        </w:rPr>
        <w:t>-</w:t>
      </w:r>
      <w:r w:rsidRPr="007C147B">
        <w:rPr>
          <w:rFonts w:cs="Times New Roman"/>
          <w:sz w:val="24"/>
          <w:szCs w:val="24"/>
        </w:rPr>
        <w:t xml:space="preserve">прием и регистрация Уполномоченным органом заявления и иных документов, необходимых для предоставления </w:t>
      </w:r>
      <w:r>
        <w:rPr>
          <w:rFonts w:cs="Times New Roman"/>
          <w:sz w:val="24"/>
          <w:szCs w:val="24"/>
        </w:rPr>
        <w:t>муниципальной</w:t>
      </w:r>
      <w:r w:rsidRPr="007C147B">
        <w:rPr>
          <w:rFonts w:cs="Times New Roman"/>
          <w:sz w:val="24"/>
          <w:szCs w:val="24"/>
        </w:rPr>
        <w:t xml:space="preserve"> услуги;</w:t>
      </w:r>
    </w:p>
    <w:p w:rsidR="007C147B" w:rsidRPr="007C147B" w:rsidRDefault="007C147B" w:rsidP="007C147B">
      <w:pPr>
        <w:spacing w:after="0" w:line="240" w:lineRule="auto"/>
        <w:ind w:firstLine="709"/>
        <w:jc w:val="both"/>
        <w:rPr>
          <w:rFonts w:cs="Times New Roman"/>
          <w:sz w:val="24"/>
          <w:szCs w:val="24"/>
        </w:rPr>
      </w:pPr>
      <w:r>
        <w:rPr>
          <w:rFonts w:cs="Times New Roman"/>
          <w:sz w:val="24"/>
          <w:szCs w:val="24"/>
        </w:rPr>
        <w:t>-</w:t>
      </w:r>
      <w:r w:rsidRPr="007C147B">
        <w:rPr>
          <w:rFonts w:cs="Times New Roman"/>
          <w:sz w:val="24"/>
          <w:szCs w:val="24"/>
        </w:rPr>
        <w:t xml:space="preserve">получение результата предоставления </w:t>
      </w:r>
      <w:r>
        <w:rPr>
          <w:rFonts w:cs="Times New Roman"/>
          <w:sz w:val="24"/>
          <w:szCs w:val="24"/>
        </w:rPr>
        <w:t>муниципальной</w:t>
      </w:r>
      <w:r w:rsidRPr="007C147B">
        <w:rPr>
          <w:rFonts w:cs="Times New Roman"/>
          <w:sz w:val="24"/>
          <w:szCs w:val="24"/>
        </w:rPr>
        <w:t xml:space="preserve"> услуги;</w:t>
      </w:r>
    </w:p>
    <w:p w:rsidR="007C147B" w:rsidRPr="007C147B" w:rsidRDefault="00A611AA" w:rsidP="007C147B">
      <w:pPr>
        <w:spacing w:after="0" w:line="240" w:lineRule="auto"/>
        <w:ind w:firstLine="709"/>
        <w:jc w:val="both"/>
        <w:rPr>
          <w:rFonts w:cs="Times New Roman"/>
          <w:sz w:val="24"/>
          <w:szCs w:val="24"/>
        </w:rPr>
      </w:pPr>
      <w:r>
        <w:rPr>
          <w:rFonts w:cs="Times New Roman"/>
          <w:sz w:val="24"/>
          <w:szCs w:val="24"/>
        </w:rPr>
        <w:t>-</w:t>
      </w:r>
      <w:r w:rsidR="007C147B" w:rsidRPr="007C147B">
        <w:rPr>
          <w:rFonts w:cs="Times New Roman"/>
          <w:sz w:val="24"/>
          <w:szCs w:val="24"/>
        </w:rPr>
        <w:t>получение сведений о ходе рассмотрения заявления;</w:t>
      </w:r>
    </w:p>
    <w:p w:rsidR="007C147B" w:rsidRPr="007C147B" w:rsidRDefault="00A611AA" w:rsidP="007C147B">
      <w:pPr>
        <w:spacing w:after="0" w:line="240" w:lineRule="auto"/>
        <w:ind w:firstLine="709"/>
        <w:jc w:val="both"/>
        <w:rPr>
          <w:rFonts w:cs="Times New Roman"/>
          <w:sz w:val="24"/>
          <w:szCs w:val="24"/>
        </w:rPr>
      </w:pPr>
      <w:r>
        <w:rPr>
          <w:rFonts w:cs="Times New Roman"/>
          <w:sz w:val="24"/>
          <w:szCs w:val="24"/>
        </w:rPr>
        <w:t>-</w:t>
      </w:r>
      <w:r w:rsidR="007C147B" w:rsidRPr="007C147B">
        <w:rPr>
          <w:rFonts w:cs="Times New Roman"/>
          <w:sz w:val="24"/>
          <w:szCs w:val="24"/>
        </w:rPr>
        <w:t xml:space="preserve">осуществление оценки качества предоставления </w:t>
      </w:r>
      <w:r>
        <w:rPr>
          <w:rFonts w:cs="Times New Roman"/>
          <w:sz w:val="24"/>
          <w:szCs w:val="24"/>
        </w:rPr>
        <w:t>муниципальной</w:t>
      </w:r>
      <w:r w:rsidR="007C147B" w:rsidRPr="007C147B">
        <w:rPr>
          <w:rFonts w:cs="Times New Roman"/>
          <w:sz w:val="24"/>
          <w:szCs w:val="24"/>
        </w:rPr>
        <w:t xml:space="preserve"> услуги;</w:t>
      </w:r>
    </w:p>
    <w:p w:rsidR="007C147B" w:rsidRDefault="00A611AA" w:rsidP="00A611AA">
      <w:pPr>
        <w:spacing w:after="0" w:line="240" w:lineRule="auto"/>
        <w:ind w:firstLine="709"/>
        <w:jc w:val="both"/>
        <w:rPr>
          <w:rFonts w:cs="Times New Roman"/>
          <w:sz w:val="24"/>
          <w:szCs w:val="24"/>
        </w:rPr>
      </w:pPr>
      <w:r>
        <w:rPr>
          <w:rFonts w:cs="Times New Roman"/>
          <w:sz w:val="24"/>
          <w:szCs w:val="24"/>
        </w:rPr>
        <w:t>-</w:t>
      </w:r>
      <w:r w:rsidR="007C147B" w:rsidRPr="007C147B">
        <w:rPr>
          <w:rFonts w:cs="Times New Roman"/>
          <w:sz w:val="24"/>
          <w:szCs w:val="24"/>
        </w:rPr>
        <w:t>досудебное (внесудебное) обжалование р</w:t>
      </w:r>
      <w:r>
        <w:rPr>
          <w:rFonts w:cs="Times New Roman"/>
          <w:sz w:val="24"/>
          <w:szCs w:val="24"/>
        </w:rPr>
        <w:t xml:space="preserve">ешений и действий (бездействия) </w:t>
      </w:r>
      <w:r w:rsidR="007C147B" w:rsidRPr="007C147B">
        <w:rPr>
          <w:rFonts w:cs="Times New Roman"/>
          <w:sz w:val="24"/>
          <w:szCs w:val="24"/>
        </w:rPr>
        <w:t xml:space="preserve">Уполномоченного органа либо действия (бездействие) должностных лиц Уполномоченного органа, предоставляющего </w:t>
      </w:r>
      <w:r w:rsidR="001061B0">
        <w:rPr>
          <w:rFonts w:cs="Times New Roman"/>
          <w:sz w:val="24"/>
          <w:szCs w:val="24"/>
        </w:rPr>
        <w:t>муниципальную</w:t>
      </w:r>
      <w:r w:rsidR="007C147B" w:rsidRPr="007C147B">
        <w:rPr>
          <w:rFonts w:cs="Times New Roman"/>
          <w:sz w:val="24"/>
          <w:szCs w:val="24"/>
        </w:rPr>
        <w:t xml:space="preserve"> услугу, либо государственного (муниципального) служащего.</w:t>
      </w:r>
    </w:p>
    <w:p w:rsidR="00C661DE" w:rsidRDefault="00C661DE" w:rsidP="00A611AA">
      <w:pPr>
        <w:spacing w:after="0" w:line="240" w:lineRule="auto"/>
        <w:ind w:firstLine="709"/>
        <w:jc w:val="both"/>
        <w:rPr>
          <w:rFonts w:cs="Times New Roman"/>
          <w:sz w:val="24"/>
          <w:szCs w:val="24"/>
        </w:rPr>
      </w:pPr>
    </w:p>
    <w:p w:rsidR="00C661DE" w:rsidRPr="003577C1" w:rsidRDefault="00C661DE" w:rsidP="00A90BD9">
      <w:pPr>
        <w:spacing w:after="0" w:line="240" w:lineRule="auto"/>
        <w:ind w:firstLine="709"/>
        <w:jc w:val="center"/>
        <w:rPr>
          <w:rFonts w:cs="Times New Roman"/>
          <w:b/>
          <w:sz w:val="24"/>
          <w:szCs w:val="24"/>
        </w:rPr>
      </w:pPr>
      <w:r w:rsidRPr="003577C1">
        <w:rPr>
          <w:rFonts w:cs="Times New Roman"/>
          <w:b/>
          <w:sz w:val="24"/>
          <w:szCs w:val="24"/>
        </w:rPr>
        <w:t xml:space="preserve">Порядок осуществления административных процедур (действий) </w:t>
      </w:r>
      <w:proofErr w:type="gramStart"/>
      <w:r w:rsidRPr="003577C1">
        <w:rPr>
          <w:rFonts w:cs="Times New Roman"/>
          <w:b/>
          <w:sz w:val="24"/>
          <w:szCs w:val="24"/>
        </w:rPr>
        <w:t>в</w:t>
      </w:r>
      <w:proofErr w:type="gramEnd"/>
    </w:p>
    <w:p w:rsidR="00C661DE" w:rsidRPr="003577C1" w:rsidRDefault="00C661DE" w:rsidP="00A90BD9">
      <w:pPr>
        <w:spacing w:after="0" w:line="240" w:lineRule="auto"/>
        <w:ind w:firstLine="709"/>
        <w:jc w:val="center"/>
        <w:rPr>
          <w:rFonts w:cs="Times New Roman"/>
          <w:b/>
          <w:sz w:val="24"/>
          <w:szCs w:val="24"/>
        </w:rPr>
      </w:pPr>
      <w:r w:rsidRPr="003577C1">
        <w:rPr>
          <w:rFonts w:cs="Times New Roman"/>
          <w:b/>
          <w:sz w:val="24"/>
          <w:szCs w:val="24"/>
        </w:rPr>
        <w:t>электронной форме</w:t>
      </w:r>
    </w:p>
    <w:p w:rsidR="00C661DE" w:rsidRPr="003577C1" w:rsidRDefault="00C661DE" w:rsidP="00C661DE">
      <w:pPr>
        <w:spacing w:after="0" w:line="240" w:lineRule="auto"/>
        <w:ind w:firstLine="709"/>
        <w:jc w:val="center"/>
        <w:rPr>
          <w:rFonts w:cs="Times New Roman"/>
          <w:b/>
          <w:sz w:val="24"/>
          <w:szCs w:val="24"/>
        </w:rPr>
      </w:pPr>
    </w:p>
    <w:p w:rsidR="00C661DE" w:rsidRPr="00C661DE" w:rsidRDefault="00C661DE" w:rsidP="00C661DE">
      <w:pPr>
        <w:spacing w:after="0" w:line="240" w:lineRule="auto"/>
        <w:ind w:firstLine="709"/>
        <w:jc w:val="both"/>
        <w:rPr>
          <w:rFonts w:cs="Times New Roman"/>
          <w:sz w:val="24"/>
          <w:szCs w:val="24"/>
        </w:rPr>
      </w:pPr>
      <w:r>
        <w:rPr>
          <w:rFonts w:cs="Times New Roman"/>
          <w:sz w:val="24"/>
          <w:szCs w:val="24"/>
        </w:rPr>
        <w:t>3.3</w:t>
      </w:r>
      <w:r w:rsidRPr="00C661DE">
        <w:rPr>
          <w:rFonts w:cs="Times New Roman"/>
          <w:sz w:val="24"/>
          <w:szCs w:val="24"/>
        </w:rPr>
        <w:t xml:space="preserve"> Формирование заявления.</w:t>
      </w:r>
    </w:p>
    <w:p w:rsidR="00C661DE" w:rsidRPr="00C661DE" w:rsidRDefault="00C661DE" w:rsidP="00C661DE">
      <w:pPr>
        <w:spacing w:after="0" w:line="240" w:lineRule="auto"/>
        <w:ind w:firstLine="709"/>
        <w:jc w:val="both"/>
        <w:rPr>
          <w:rFonts w:cs="Times New Roman"/>
          <w:sz w:val="24"/>
          <w:szCs w:val="24"/>
        </w:rPr>
      </w:pPr>
      <w:r w:rsidRPr="00C661DE">
        <w:rPr>
          <w:rFonts w:cs="Times New Roman"/>
          <w:sz w:val="24"/>
          <w:szCs w:val="24"/>
        </w:rPr>
        <w:t>Формирование заявления осуществляется посредством заполнения электронной формы заявления на ЕПГУ без необходимости до</w:t>
      </w:r>
      <w:r>
        <w:rPr>
          <w:rFonts w:cs="Times New Roman"/>
          <w:sz w:val="24"/>
          <w:szCs w:val="24"/>
        </w:rPr>
        <w:t>полнительной подачи заявления в</w:t>
      </w:r>
      <w:r w:rsidR="000A6689">
        <w:rPr>
          <w:rFonts w:cs="Times New Roman"/>
          <w:sz w:val="24"/>
          <w:szCs w:val="24"/>
        </w:rPr>
        <w:t xml:space="preserve"> </w:t>
      </w:r>
      <w:r w:rsidRPr="00C661DE">
        <w:rPr>
          <w:rFonts w:cs="Times New Roman"/>
          <w:sz w:val="24"/>
          <w:szCs w:val="24"/>
        </w:rPr>
        <w:t>какой-либо иной форме.</w:t>
      </w:r>
    </w:p>
    <w:p w:rsidR="00C661DE" w:rsidRPr="00C661DE" w:rsidRDefault="00C661DE" w:rsidP="00C661DE">
      <w:pPr>
        <w:spacing w:after="0" w:line="240" w:lineRule="auto"/>
        <w:ind w:firstLine="709"/>
        <w:jc w:val="both"/>
        <w:rPr>
          <w:rFonts w:cs="Times New Roman"/>
          <w:sz w:val="24"/>
          <w:szCs w:val="24"/>
        </w:rPr>
      </w:pPr>
      <w:r w:rsidRPr="00C661DE">
        <w:rPr>
          <w:rFonts w:cs="Times New Roman"/>
          <w:sz w:val="24"/>
          <w:szCs w:val="24"/>
        </w:rPr>
        <w:t>Форматно-логическая проверка сформиров</w:t>
      </w:r>
      <w:r>
        <w:rPr>
          <w:rFonts w:cs="Times New Roman"/>
          <w:sz w:val="24"/>
          <w:szCs w:val="24"/>
        </w:rPr>
        <w:t xml:space="preserve">анного заявления осуществляется </w:t>
      </w:r>
      <w:r w:rsidRPr="00C661DE">
        <w:rPr>
          <w:rFonts w:cs="Times New Roman"/>
          <w:sz w:val="24"/>
          <w:szCs w:val="24"/>
        </w:rPr>
        <w:t xml:space="preserve">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w:t>
      </w:r>
      <w:r w:rsidRPr="00C661DE">
        <w:rPr>
          <w:rFonts w:cs="Times New Roman"/>
          <w:sz w:val="24"/>
          <w:szCs w:val="24"/>
        </w:rPr>
        <w:lastRenderedPageBreak/>
        <w:t>характере выявленной ошибки и порядке ее устранения посредством</w:t>
      </w:r>
      <w:r>
        <w:rPr>
          <w:rFonts w:cs="Times New Roman"/>
          <w:sz w:val="24"/>
          <w:szCs w:val="24"/>
        </w:rPr>
        <w:t xml:space="preserve"> </w:t>
      </w:r>
      <w:r w:rsidRPr="00C661DE">
        <w:rPr>
          <w:rFonts w:cs="Times New Roman"/>
          <w:sz w:val="24"/>
          <w:szCs w:val="24"/>
        </w:rPr>
        <w:t>информационного сообщения непосредственно в электронной форме заявления.</w:t>
      </w:r>
    </w:p>
    <w:p w:rsidR="00C661DE" w:rsidRPr="00C661DE" w:rsidRDefault="00C661DE" w:rsidP="00C661DE">
      <w:pPr>
        <w:spacing w:after="0" w:line="240" w:lineRule="auto"/>
        <w:ind w:firstLine="709"/>
        <w:jc w:val="both"/>
        <w:rPr>
          <w:rFonts w:cs="Times New Roman"/>
          <w:sz w:val="24"/>
          <w:szCs w:val="24"/>
        </w:rPr>
      </w:pPr>
      <w:r w:rsidRPr="00C661DE">
        <w:rPr>
          <w:rFonts w:cs="Times New Roman"/>
          <w:sz w:val="24"/>
          <w:szCs w:val="24"/>
        </w:rPr>
        <w:t>При формировании заявления заявителю обеспечивается:</w:t>
      </w:r>
    </w:p>
    <w:p w:rsidR="00C661DE" w:rsidRPr="00C661DE" w:rsidRDefault="00C661DE" w:rsidP="00C661DE">
      <w:pPr>
        <w:spacing w:after="0" w:line="240" w:lineRule="auto"/>
        <w:ind w:firstLine="709"/>
        <w:jc w:val="both"/>
        <w:rPr>
          <w:rFonts w:cs="Times New Roman"/>
          <w:sz w:val="24"/>
          <w:szCs w:val="24"/>
        </w:rPr>
      </w:pPr>
      <w:r>
        <w:rPr>
          <w:rFonts w:cs="Times New Roman"/>
          <w:sz w:val="24"/>
          <w:szCs w:val="24"/>
        </w:rPr>
        <w:t>а</w:t>
      </w:r>
      <w:proofErr w:type="gramStart"/>
      <w:r>
        <w:rPr>
          <w:rFonts w:cs="Times New Roman"/>
          <w:sz w:val="24"/>
          <w:szCs w:val="24"/>
        </w:rPr>
        <w:t>)</w:t>
      </w:r>
      <w:r w:rsidRPr="00C661DE">
        <w:rPr>
          <w:rFonts w:cs="Times New Roman"/>
          <w:sz w:val="24"/>
          <w:szCs w:val="24"/>
        </w:rPr>
        <w:t>в</w:t>
      </w:r>
      <w:proofErr w:type="gramEnd"/>
      <w:r w:rsidRPr="00C661DE">
        <w:rPr>
          <w:rFonts w:cs="Times New Roman"/>
          <w:sz w:val="24"/>
          <w:szCs w:val="24"/>
        </w:rPr>
        <w:t xml:space="preserve">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Pr>
          <w:rFonts w:cs="Times New Roman"/>
          <w:sz w:val="24"/>
          <w:szCs w:val="24"/>
        </w:rPr>
        <w:t>муниципальной</w:t>
      </w:r>
      <w:r w:rsidRPr="00C661DE">
        <w:rPr>
          <w:rFonts w:cs="Times New Roman"/>
          <w:sz w:val="24"/>
          <w:szCs w:val="24"/>
        </w:rPr>
        <w:t xml:space="preserve"> услуги;</w:t>
      </w:r>
    </w:p>
    <w:p w:rsidR="00C661DE" w:rsidRPr="00C661DE" w:rsidRDefault="00C661DE" w:rsidP="00C661DE">
      <w:pPr>
        <w:spacing w:after="0" w:line="240" w:lineRule="auto"/>
        <w:ind w:firstLine="709"/>
        <w:jc w:val="both"/>
        <w:rPr>
          <w:rFonts w:cs="Times New Roman"/>
          <w:sz w:val="24"/>
          <w:szCs w:val="24"/>
        </w:rPr>
      </w:pPr>
      <w:r>
        <w:rPr>
          <w:rFonts w:cs="Times New Roman"/>
          <w:sz w:val="24"/>
          <w:szCs w:val="24"/>
        </w:rPr>
        <w:t>б</w:t>
      </w:r>
      <w:proofErr w:type="gramStart"/>
      <w:r>
        <w:rPr>
          <w:rFonts w:cs="Times New Roman"/>
          <w:sz w:val="24"/>
          <w:szCs w:val="24"/>
        </w:rPr>
        <w:t>)</w:t>
      </w:r>
      <w:r w:rsidRPr="00C661DE">
        <w:rPr>
          <w:rFonts w:cs="Times New Roman"/>
          <w:sz w:val="24"/>
          <w:szCs w:val="24"/>
        </w:rPr>
        <w:t>в</w:t>
      </w:r>
      <w:proofErr w:type="gramEnd"/>
      <w:r w:rsidRPr="00C661DE">
        <w:rPr>
          <w:rFonts w:cs="Times New Roman"/>
          <w:sz w:val="24"/>
          <w:szCs w:val="24"/>
        </w:rPr>
        <w:t>озможность печати на бумажном носителе копии электронной формы заявления;</w:t>
      </w:r>
    </w:p>
    <w:p w:rsidR="00C661DE" w:rsidRPr="00C661DE" w:rsidRDefault="00C661DE" w:rsidP="00C661DE">
      <w:pPr>
        <w:spacing w:after="0" w:line="240" w:lineRule="auto"/>
        <w:ind w:firstLine="709"/>
        <w:jc w:val="both"/>
        <w:rPr>
          <w:rFonts w:cs="Times New Roman"/>
          <w:sz w:val="24"/>
          <w:szCs w:val="24"/>
        </w:rPr>
      </w:pPr>
      <w:r>
        <w:rPr>
          <w:rFonts w:cs="Times New Roman"/>
          <w:sz w:val="24"/>
          <w:szCs w:val="24"/>
        </w:rPr>
        <w:t>в</w:t>
      </w:r>
      <w:proofErr w:type="gramStart"/>
      <w:r>
        <w:rPr>
          <w:rFonts w:cs="Times New Roman"/>
          <w:sz w:val="24"/>
          <w:szCs w:val="24"/>
        </w:rPr>
        <w:t>)</w:t>
      </w:r>
      <w:r w:rsidRPr="00C661DE">
        <w:rPr>
          <w:rFonts w:cs="Times New Roman"/>
          <w:sz w:val="24"/>
          <w:szCs w:val="24"/>
        </w:rPr>
        <w:t>с</w:t>
      </w:r>
      <w:proofErr w:type="gramEnd"/>
      <w:r w:rsidRPr="00C661DE">
        <w:rPr>
          <w:rFonts w:cs="Times New Roman"/>
          <w:sz w:val="24"/>
          <w:szCs w:val="24"/>
        </w:rPr>
        <w:t>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661DE" w:rsidRDefault="00C661DE" w:rsidP="00C661DE">
      <w:pPr>
        <w:spacing w:after="0" w:line="240" w:lineRule="auto"/>
        <w:ind w:firstLine="709"/>
        <w:jc w:val="both"/>
        <w:rPr>
          <w:rFonts w:cs="Times New Roman"/>
          <w:sz w:val="24"/>
          <w:szCs w:val="24"/>
        </w:rPr>
      </w:pPr>
      <w:r>
        <w:rPr>
          <w:rFonts w:cs="Times New Roman"/>
          <w:sz w:val="24"/>
          <w:szCs w:val="24"/>
        </w:rPr>
        <w:t>г</w:t>
      </w:r>
      <w:proofErr w:type="gramStart"/>
      <w:r>
        <w:rPr>
          <w:rFonts w:cs="Times New Roman"/>
          <w:sz w:val="24"/>
          <w:szCs w:val="24"/>
        </w:rPr>
        <w:t>)</w:t>
      </w:r>
      <w:r w:rsidRPr="00C661DE">
        <w:rPr>
          <w:rFonts w:cs="Times New Roman"/>
          <w:sz w:val="24"/>
          <w:szCs w:val="24"/>
        </w:rPr>
        <w:t>з</w:t>
      </w:r>
      <w:proofErr w:type="gramEnd"/>
      <w:r w:rsidRPr="00C661DE">
        <w:rPr>
          <w:rFonts w:cs="Times New Roman"/>
          <w:sz w:val="24"/>
          <w:szCs w:val="24"/>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73D72" w:rsidRPr="00B73D72" w:rsidRDefault="00B73D72" w:rsidP="00B73D72">
      <w:pPr>
        <w:spacing w:after="0" w:line="240" w:lineRule="auto"/>
        <w:ind w:firstLine="709"/>
        <w:jc w:val="both"/>
        <w:rPr>
          <w:rFonts w:cs="Times New Roman"/>
          <w:sz w:val="24"/>
          <w:szCs w:val="24"/>
        </w:rPr>
      </w:pPr>
      <w:r>
        <w:rPr>
          <w:rFonts w:cs="Times New Roman"/>
          <w:sz w:val="24"/>
          <w:szCs w:val="24"/>
        </w:rPr>
        <w:t>д</w:t>
      </w:r>
      <w:proofErr w:type="gramStart"/>
      <w:r>
        <w:rPr>
          <w:rFonts w:cs="Times New Roman"/>
          <w:sz w:val="24"/>
          <w:szCs w:val="24"/>
        </w:rPr>
        <w:t>)</w:t>
      </w:r>
      <w:r w:rsidRPr="00B73D72">
        <w:rPr>
          <w:rFonts w:cs="Times New Roman"/>
          <w:sz w:val="24"/>
          <w:szCs w:val="24"/>
        </w:rPr>
        <w:t>в</w:t>
      </w:r>
      <w:proofErr w:type="gramEnd"/>
      <w:r w:rsidRPr="00B73D72">
        <w:rPr>
          <w:rFonts w:cs="Times New Roman"/>
          <w:sz w:val="24"/>
          <w:szCs w:val="24"/>
        </w:rPr>
        <w:t>озможность вернуться на любой из этапов заполнения электронной формы заявления без потери ранее введенной информации;</w:t>
      </w:r>
    </w:p>
    <w:p w:rsidR="00B73D72" w:rsidRPr="00B73D72" w:rsidRDefault="00B73D72" w:rsidP="00B73D72">
      <w:pPr>
        <w:spacing w:after="0" w:line="240" w:lineRule="auto"/>
        <w:ind w:firstLine="709"/>
        <w:jc w:val="both"/>
        <w:rPr>
          <w:rFonts w:cs="Times New Roman"/>
          <w:sz w:val="24"/>
          <w:szCs w:val="24"/>
        </w:rPr>
      </w:pPr>
      <w:r>
        <w:rPr>
          <w:rFonts w:cs="Times New Roman"/>
          <w:sz w:val="24"/>
          <w:szCs w:val="24"/>
        </w:rPr>
        <w:t>е</w:t>
      </w:r>
      <w:proofErr w:type="gramStart"/>
      <w:r>
        <w:rPr>
          <w:rFonts w:cs="Times New Roman"/>
          <w:sz w:val="24"/>
          <w:szCs w:val="24"/>
        </w:rPr>
        <w:t>)</w:t>
      </w:r>
      <w:r w:rsidRPr="00B73D72">
        <w:rPr>
          <w:rFonts w:cs="Times New Roman"/>
          <w:sz w:val="24"/>
          <w:szCs w:val="24"/>
        </w:rPr>
        <w:t>в</w:t>
      </w:r>
      <w:proofErr w:type="gramEnd"/>
      <w:r w:rsidRPr="00B73D72">
        <w:rPr>
          <w:rFonts w:cs="Times New Roman"/>
          <w:sz w:val="24"/>
          <w:szCs w:val="24"/>
        </w:rPr>
        <w:t>озможность доступа заявителя на ЕПГУ к ранее поданным им заявлениям в течение не менее одного года, а также частич</w:t>
      </w:r>
      <w:r>
        <w:rPr>
          <w:rFonts w:cs="Times New Roman"/>
          <w:sz w:val="24"/>
          <w:szCs w:val="24"/>
        </w:rPr>
        <w:t xml:space="preserve">но сформированных заявлений – в </w:t>
      </w:r>
      <w:r w:rsidRPr="00B73D72">
        <w:rPr>
          <w:rFonts w:cs="Times New Roman"/>
          <w:sz w:val="24"/>
          <w:szCs w:val="24"/>
        </w:rPr>
        <w:t>течение не менее 3 месяцев.</w:t>
      </w:r>
    </w:p>
    <w:p w:rsidR="00B73D72" w:rsidRDefault="00B73D72" w:rsidP="00B73D72">
      <w:pPr>
        <w:spacing w:after="0" w:line="240" w:lineRule="auto"/>
        <w:ind w:firstLine="709"/>
        <w:jc w:val="both"/>
        <w:rPr>
          <w:rFonts w:cs="Times New Roman"/>
          <w:sz w:val="24"/>
          <w:szCs w:val="24"/>
        </w:rPr>
      </w:pPr>
      <w:r w:rsidRPr="00B73D72">
        <w:rPr>
          <w:rFonts w:cs="Times New Roman"/>
          <w:sz w:val="24"/>
          <w:szCs w:val="24"/>
        </w:rPr>
        <w:t xml:space="preserve">Сформированное и подписанное заявление и </w:t>
      </w:r>
      <w:r>
        <w:rPr>
          <w:rFonts w:cs="Times New Roman"/>
          <w:sz w:val="24"/>
          <w:szCs w:val="24"/>
        </w:rPr>
        <w:t xml:space="preserve">иные документы, необходимые для </w:t>
      </w:r>
      <w:r w:rsidRPr="00B73D72">
        <w:rPr>
          <w:rFonts w:cs="Times New Roman"/>
          <w:sz w:val="24"/>
          <w:szCs w:val="24"/>
        </w:rPr>
        <w:t xml:space="preserve">предоставления </w:t>
      </w:r>
      <w:r>
        <w:rPr>
          <w:rFonts w:cs="Times New Roman"/>
          <w:sz w:val="24"/>
          <w:szCs w:val="24"/>
        </w:rPr>
        <w:t xml:space="preserve">муниципальной услуги, направляются в </w:t>
      </w:r>
      <w:r w:rsidRPr="00B73D72">
        <w:rPr>
          <w:rFonts w:cs="Times New Roman"/>
          <w:sz w:val="24"/>
          <w:szCs w:val="24"/>
        </w:rPr>
        <w:t>Уполномоченный орган посредством ЕПГУ.</w:t>
      </w:r>
    </w:p>
    <w:p w:rsidR="00B73D72" w:rsidRPr="00B73D72" w:rsidRDefault="00B73D72" w:rsidP="00B73D72">
      <w:pPr>
        <w:spacing w:after="0" w:line="240" w:lineRule="auto"/>
        <w:ind w:firstLine="709"/>
        <w:jc w:val="both"/>
        <w:rPr>
          <w:rFonts w:cs="Times New Roman"/>
          <w:sz w:val="24"/>
          <w:szCs w:val="24"/>
        </w:rPr>
      </w:pPr>
      <w:r>
        <w:rPr>
          <w:rFonts w:cs="Times New Roman"/>
          <w:sz w:val="24"/>
          <w:szCs w:val="24"/>
        </w:rPr>
        <w:t>3.4.</w:t>
      </w:r>
      <w:r w:rsidRPr="00B73D72">
        <w:rPr>
          <w:rFonts w:cs="Times New Roman"/>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73D72" w:rsidRPr="00B73D72" w:rsidRDefault="00B73D72" w:rsidP="00B73D72">
      <w:pPr>
        <w:spacing w:after="0" w:line="240" w:lineRule="auto"/>
        <w:ind w:firstLine="709"/>
        <w:jc w:val="both"/>
        <w:rPr>
          <w:rFonts w:cs="Times New Roman"/>
          <w:sz w:val="24"/>
          <w:szCs w:val="24"/>
        </w:rPr>
      </w:pPr>
      <w:r>
        <w:rPr>
          <w:rFonts w:cs="Times New Roman"/>
          <w:sz w:val="24"/>
          <w:szCs w:val="24"/>
        </w:rPr>
        <w:t>а</w:t>
      </w:r>
      <w:proofErr w:type="gramStart"/>
      <w:r>
        <w:rPr>
          <w:rFonts w:cs="Times New Roman"/>
          <w:sz w:val="24"/>
          <w:szCs w:val="24"/>
        </w:rPr>
        <w:t>)</w:t>
      </w:r>
      <w:r w:rsidRPr="00B73D72">
        <w:rPr>
          <w:rFonts w:cs="Times New Roman"/>
          <w:sz w:val="24"/>
          <w:szCs w:val="24"/>
        </w:rPr>
        <w:t>п</w:t>
      </w:r>
      <w:proofErr w:type="gramEnd"/>
      <w:r w:rsidRPr="00B73D72">
        <w:rPr>
          <w:rFonts w:cs="Times New Roman"/>
          <w:sz w:val="24"/>
          <w:szCs w:val="24"/>
        </w:rPr>
        <w:t>рием документов, необходимых для</w:t>
      </w:r>
      <w:r>
        <w:rPr>
          <w:rFonts w:cs="Times New Roman"/>
          <w:sz w:val="24"/>
          <w:szCs w:val="24"/>
        </w:rPr>
        <w:t xml:space="preserve"> предоставления муниципальной</w:t>
      </w:r>
      <w:r w:rsidRPr="00B73D72">
        <w:rPr>
          <w:rFonts w:cs="Times New Roman"/>
          <w:sz w:val="24"/>
          <w:szCs w:val="24"/>
        </w:rPr>
        <w:t xml:space="preserve"> услуги, и направление заявителю электронного сообщения о поступлении заявления;</w:t>
      </w:r>
    </w:p>
    <w:p w:rsidR="00B73D72" w:rsidRPr="00B73D72" w:rsidRDefault="00B73D72" w:rsidP="00B73D72">
      <w:pPr>
        <w:spacing w:after="0" w:line="240" w:lineRule="auto"/>
        <w:ind w:firstLine="709"/>
        <w:jc w:val="both"/>
        <w:rPr>
          <w:rFonts w:cs="Times New Roman"/>
          <w:sz w:val="24"/>
          <w:szCs w:val="24"/>
        </w:rPr>
      </w:pPr>
      <w:r>
        <w:rPr>
          <w:rFonts w:cs="Times New Roman"/>
          <w:sz w:val="24"/>
          <w:szCs w:val="24"/>
        </w:rPr>
        <w:t>б</w:t>
      </w:r>
      <w:proofErr w:type="gramStart"/>
      <w:r>
        <w:rPr>
          <w:rFonts w:cs="Times New Roman"/>
          <w:sz w:val="24"/>
          <w:szCs w:val="24"/>
        </w:rPr>
        <w:t>)</w:t>
      </w:r>
      <w:r w:rsidRPr="00B73D72">
        <w:rPr>
          <w:rFonts w:cs="Times New Roman"/>
          <w:sz w:val="24"/>
          <w:szCs w:val="24"/>
        </w:rPr>
        <w:t>р</w:t>
      </w:r>
      <w:proofErr w:type="gramEnd"/>
      <w:r w:rsidRPr="00B73D72">
        <w:rPr>
          <w:rFonts w:cs="Times New Roman"/>
          <w:sz w:val="24"/>
          <w:szCs w:val="24"/>
        </w:rPr>
        <w:t xml:space="preserve">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cs="Times New Roman"/>
          <w:sz w:val="24"/>
          <w:szCs w:val="24"/>
        </w:rPr>
        <w:t>муниципальной</w:t>
      </w:r>
      <w:r w:rsidRPr="00B73D72">
        <w:rPr>
          <w:rFonts w:cs="Times New Roman"/>
          <w:sz w:val="24"/>
          <w:szCs w:val="24"/>
        </w:rPr>
        <w:t xml:space="preserve"> услуги.</w:t>
      </w:r>
    </w:p>
    <w:p w:rsidR="00B73D72" w:rsidRPr="00B73D72" w:rsidRDefault="00B73D72" w:rsidP="00B73D72">
      <w:pPr>
        <w:spacing w:after="0" w:line="240" w:lineRule="auto"/>
        <w:ind w:firstLine="709"/>
        <w:jc w:val="both"/>
        <w:rPr>
          <w:rFonts w:cs="Times New Roman"/>
          <w:sz w:val="24"/>
          <w:szCs w:val="24"/>
        </w:rPr>
      </w:pPr>
      <w:r>
        <w:rPr>
          <w:rFonts w:cs="Times New Roman"/>
          <w:sz w:val="24"/>
          <w:szCs w:val="24"/>
        </w:rPr>
        <w:t>3.5.</w:t>
      </w:r>
      <w:r w:rsidRPr="00B73D72">
        <w:rPr>
          <w:rFonts w:cs="Times New Roman"/>
          <w:sz w:val="24"/>
          <w:szCs w:val="24"/>
        </w:rPr>
        <w:t>Электронное заявление становится доступным для должностного лица Уполномоченного органа, ответственного за прием и</w:t>
      </w:r>
      <w:r>
        <w:rPr>
          <w:rFonts w:cs="Times New Roman"/>
          <w:sz w:val="24"/>
          <w:szCs w:val="24"/>
        </w:rPr>
        <w:t xml:space="preserve"> регистрацию заявления (далее - </w:t>
      </w:r>
      <w:r w:rsidRPr="00B73D72">
        <w:rPr>
          <w:rFonts w:cs="Times New Roman"/>
          <w:sz w:val="24"/>
          <w:szCs w:val="24"/>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73D72" w:rsidRPr="00B73D72" w:rsidRDefault="00B73D72" w:rsidP="00B73D72">
      <w:pPr>
        <w:spacing w:after="0" w:line="240" w:lineRule="auto"/>
        <w:ind w:firstLine="709"/>
        <w:jc w:val="both"/>
        <w:rPr>
          <w:rFonts w:cs="Times New Roman"/>
          <w:sz w:val="24"/>
          <w:szCs w:val="24"/>
        </w:rPr>
      </w:pPr>
      <w:r w:rsidRPr="00B73D72">
        <w:rPr>
          <w:rFonts w:cs="Times New Roman"/>
          <w:sz w:val="24"/>
          <w:szCs w:val="24"/>
        </w:rPr>
        <w:t>Ответственное должностное лицо:</w:t>
      </w:r>
    </w:p>
    <w:p w:rsidR="00B73D72" w:rsidRPr="00B73D72" w:rsidRDefault="00B73D72" w:rsidP="00B73D72">
      <w:pPr>
        <w:spacing w:after="0" w:line="240" w:lineRule="auto"/>
        <w:ind w:firstLine="709"/>
        <w:jc w:val="both"/>
        <w:rPr>
          <w:rFonts w:cs="Times New Roman"/>
          <w:sz w:val="24"/>
          <w:szCs w:val="24"/>
        </w:rPr>
      </w:pPr>
      <w:r w:rsidRPr="00B73D72">
        <w:rPr>
          <w:rFonts w:cs="Times New Roman"/>
          <w:sz w:val="24"/>
          <w:szCs w:val="24"/>
        </w:rPr>
        <w:t>проверяет наличие электронных заявлений, по</w:t>
      </w:r>
      <w:r>
        <w:rPr>
          <w:rFonts w:cs="Times New Roman"/>
          <w:sz w:val="24"/>
          <w:szCs w:val="24"/>
        </w:rPr>
        <w:t xml:space="preserve">ступивших с ЕПГУ, с периодом не </w:t>
      </w:r>
      <w:r w:rsidRPr="00B73D72">
        <w:rPr>
          <w:rFonts w:cs="Times New Roman"/>
          <w:sz w:val="24"/>
          <w:szCs w:val="24"/>
        </w:rPr>
        <w:t>реже 2 раз в день;</w:t>
      </w:r>
    </w:p>
    <w:p w:rsidR="00B73D72" w:rsidRPr="00B73D72" w:rsidRDefault="00B73D72" w:rsidP="00B73D72">
      <w:pPr>
        <w:spacing w:after="0" w:line="240" w:lineRule="auto"/>
        <w:ind w:firstLine="709"/>
        <w:jc w:val="both"/>
        <w:rPr>
          <w:rFonts w:cs="Times New Roman"/>
          <w:sz w:val="24"/>
          <w:szCs w:val="24"/>
        </w:rPr>
      </w:pPr>
      <w:r w:rsidRPr="00B73D72">
        <w:rPr>
          <w:rFonts w:cs="Times New Roman"/>
          <w:sz w:val="24"/>
          <w:szCs w:val="24"/>
        </w:rPr>
        <w:t>рассматривает поступившие заявления и приложенные образы документов (документы);</w:t>
      </w:r>
    </w:p>
    <w:p w:rsidR="00B73D72" w:rsidRDefault="00B73D72" w:rsidP="00B73D72">
      <w:pPr>
        <w:spacing w:after="0" w:line="240" w:lineRule="auto"/>
        <w:ind w:firstLine="709"/>
        <w:jc w:val="both"/>
        <w:rPr>
          <w:rFonts w:cs="Times New Roman"/>
          <w:sz w:val="24"/>
          <w:szCs w:val="24"/>
        </w:rPr>
      </w:pPr>
      <w:r w:rsidRPr="00B73D72">
        <w:rPr>
          <w:rFonts w:cs="Times New Roman"/>
          <w:sz w:val="24"/>
          <w:szCs w:val="24"/>
        </w:rPr>
        <w:t>производит действия в соответствии с пунктом 3.4 настоящего Административного регламента.</w:t>
      </w:r>
    </w:p>
    <w:p w:rsidR="0059550D" w:rsidRDefault="007C5B7A" w:rsidP="0059550D">
      <w:pPr>
        <w:spacing w:after="0" w:line="240" w:lineRule="auto"/>
        <w:ind w:firstLine="709"/>
        <w:jc w:val="both"/>
        <w:rPr>
          <w:rFonts w:cs="Times New Roman"/>
          <w:sz w:val="24"/>
          <w:szCs w:val="24"/>
        </w:rPr>
      </w:pPr>
      <w:r>
        <w:rPr>
          <w:rFonts w:cs="Times New Roman"/>
          <w:sz w:val="24"/>
          <w:szCs w:val="24"/>
        </w:rPr>
        <w:t>3.6</w:t>
      </w:r>
      <w:r w:rsidR="0059550D" w:rsidRPr="0059550D">
        <w:rPr>
          <w:rFonts w:cs="Times New Roman"/>
          <w:sz w:val="24"/>
          <w:szCs w:val="24"/>
        </w:rPr>
        <w:t>.Получение информации о ходе рассмо</w:t>
      </w:r>
      <w:r w:rsidR="0059550D">
        <w:rPr>
          <w:rFonts w:cs="Times New Roman"/>
          <w:sz w:val="24"/>
          <w:szCs w:val="24"/>
        </w:rPr>
        <w:t xml:space="preserve">трения заявления и о результате </w:t>
      </w:r>
      <w:r w:rsidR="0059550D" w:rsidRPr="0059550D">
        <w:rPr>
          <w:rFonts w:cs="Times New Roman"/>
          <w:sz w:val="24"/>
          <w:szCs w:val="24"/>
        </w:rPr>
        <w:t xml:space="preserve">предоставления </w:t>
      </w:r>
      <w:r w:rsidR="0059550D">
        <w:rPr>
          <w:rFonts w:cs="Times New Roman"/>
          <w:sz w:val="24"/>
          <w:szCs w:val="24"/>
        </w:rPr>
        <w:t>муниципальной</w:t>
      </w:r>
      <w:r w:rsidR="0059550D" w:rsidRPr="0059550D">
        <w:rPr>
          <w:rFonts w:cs="Times New Roman"/>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55BDE" w:rsidRDefault="00655BDE" w:rsidP="0059550D">
      <w:pPr>
        <w:spacing w:after="0" w:line="240" w:lineRule="auto"/>
        <w:ind w:firstLine="709"/>
        <w:jc w:val="both"/>
        <w:rPr>
          <w:rFonts w:cs="Times New Roman"/>
          <w:sz w:val="24"/>
          <w:szCs w:val="24"/>
        </w:rPr>
      </w:pPr>
      <w:r w:rsidRPr="00655BDE">
        <w:rPr>
          <w:rFonts w:cs="Times New Roman"/>
          <w:sz w:val="24"/>
          <w:szCs w:val="24"/>
        </w:rPr>
        <w:t xml:space="preserve">При предоставлении </w:t>
      </w:r>
      <w:r>
        <w:rPr>
          <w:rFonts w:cs="Times New Roman"/>
          <w:sz w:val="24"/>
          <w:szCs w:val="24"/>
        </w:rPr>
        <w:t>муниципальной</w:t>
      </w:r>
      <w:r w:rsidRPr="00655BDE">
        <w:rPr>
          <w:rFonts w:cs="Times New Roman"/>
          <w:sz w:val="24"/>
          <w:szCs w:val="24"/>
        </w:rPr>
        <w:t xml:space="preserve"> услуги в электронной форме заявителю направляется</w:t>
      </w:r>
      <w:r>
        <w:rPr>
          <w:rFonts w:cs="Times New Roman"/>
          <w:sz w:val="24"/>
          <w:szCs w:val="24"/>
        </w:rPr>
        <w:t>:</w:t>
      </w:r>
    </w:p>
    <w:p w:rsidR="00655BDE" w:rsidRPr="00655BDE" w:rsidRDefault="00655BDE" w:rsidP="001E3C2C">
      <w:pPr>
        <w:spacing w:after="0" w:line="240" w:lineRule="auto"/>
        <w:ind w:firstLine="709"/>
        <w:jc w:val="both"/>
        <w:rPr>
          <w:rFonts w:cs="Times New Roman"/>
          <w:sz w:val="24"/>
          <w:szCs w:val="24"/>
        </w:rPr>
      </w:pPr>
      <w:r>
        <w:rPr>
          <w:rFonts w:cs="Times New Roman"/>
          <w:sz w:val="24"/>
          <w:szCs w:val="24"/>
        </w:rPr>
        <w:t>а</w:t>
      </w:r>
      <w:proofErr w:type="gramStart"/>
      <w:r>
        <w:rPr>
          <w:rFonts w:cs="Times New Roman"/>
          <w:sz w:val="24"/>
          <w:szCs w:val="24"/>
        </w:rPr>
        <w:t>)</w:t>
      </w:r>
      <w:r w:rsidRPr="00655BDE">
        <w:rPr>
          <w:rFonts w:cs="Times New Roman"/>
          <w:sz w:val="24"/>
          <w:szCs w:val="24"/>
        </w:rPr>
        <w:t>у</w:t>
      </w:r>
      <w:proofErr w:type="gramEnd"/>
      <w:r w:rsidRPr="00655BDE">
        <w:rPr>
          <w:rFonts w:cs="Times New Roman"/>
          <w:sz w:val="24"/>
          <w:szCs w:val="24"/>
        </w:rPr>
        <w:t>ведомление о приеме и регистрации заявления и иных документов, необходимых для предоставления муниципальной услуги,</w:t>
      </w:r>
      <w:r w:rsidR="001E3C2C">
        <w:rPr>
          <w:rFonts w:cs="Times New Roman"/>
          <w:sz w:val="24"/>
          <w:szCs w:val="24"/>
        </w:rPr>
        <w:t xml:space="preserve"> </w:t>
      </w:r>
      <w:r w:rsidRPr="00655BDE">
        <w:rPr>
          <w:rFonts w:cs="Times New Roman"/>
          <w:sz w:val="24"/>
          <w:szCs w:val="24"/>
        </w:rPr>
        <w:t xml:space="preserve">содержащее сведения о факте приема заявления и документов, необходимых для предоставления </w:t>
      </w:r>
      <w:r>
        <w:rPr>
          <w:rFonts w:cs="Times New Roman"/>
          <w:sz w:val="24"/>
          <w:szCs w:val="24"/>
        </w:rPr>
        <w:t>муниципальной</w:t>
      </w:r>
      <w:r w:rsidRPr="00655BDE">
        <w:rPr>
          <w:rFonts w:cs="Times New Roman"/>
          <w:sz w:val="24"/>
          <w:szCs w:val="24"/>
        </w:rPr>
        <w:t xml:space="preserve"> </w:t>
      </w:r>
      <w:r w:rsidRPr="00655BDE">
        <w:rPr>
          <w:rFonts w:cs="Times New Roman"/>
          <w:sz w:val="24"/>
          <w:szCs w:val="24"/>
        </w:rPr>
        <w:lastRenderedPageBreak/>
        <w:t xml:space="preserve">услуги, и начале процедуры предоставления </w:t>
      </w:r>
      <w:r>
        <w:rPr>
          <w:rFonts w:cs="Times New Roman"/>
          <w:sz w:val="24"/>
          <w:szCs w:val="24"/>
        </w:rPr>
        <w:t>муниципальной</w:t>
      </w:r>
      <w:r w:rsidRPr="00655BDE">
        <w:rPr>
          <w:rFonts w:cs="Times New Roman"/>
          <w:sz w:val="24"/>
          <w:szCs w:val="24"/>
        </w:rPr>
        <w:t xml:space="preserve"> услуги, а также сведения о дате и времени окончания предоставления </w:t>
      </w:r>
      <w:r>
        <w:rPr>
          <w:rFonts w:cs="Times New Roman"/>
          <w:sz w:val="24"/>
          <w:szCs w:val="24"/>
        </w:rPr>
        <w:t>муниципальной</w:t>
      </w:r>
      <w:r w:rsidRPr="00655BDE">
        <w:rPr>
          <w:rFonts w:cs="Times New Roman"/>
          <w:sz w:val="24"/>
          <w:szCs w:val="24"/>
        </w:rPr>
        <w:t xml:space="preserve"> услуги либо мотивированный отказ в приеме документов, необходимых для предоставления </w:t>
      </w:r>
      <w:r>
        <w:rPr>
          <w:rFonts w:cs="Times New Roman"/>
          <w:sz w:val="24"/>
          <w:szCs w:val="24"/>
        </w:rPr>
        <w:t>муниципальной</w:t>
      </w:r>
      <w:r w:rsidRPr="00655BDE">
        <w:rPr>
          <w:rFonts w:cs="Times New Roman"/>
          <w:sz w:val="24"/>
          <w:szCs w:val="24"/>
        </w:rPr>
        <w:t xml:space="preserve"> услуги;</w:t>
      </w:r>
    </w:p>
    <w:p w:rsidR="00655BDE" w:rsidRPr="00655BDE" w:rsidRDefault="00F107CA" w:rsidP="00F107CA">
      <w:pPr>
        <w:spacing w:after="0" w:line="240" w:lineRule="auto"/>
        <w:ind w:firstLine="709"/>
        <w:jc w:val="both"/>
        <w:rPr>
          <w:rFonts w:cs="Times New Roman"/>
          <w:sz w:val="24"/>
          <w:szCs w:val="24"/>
        </w:rPr>
      </w:pPr>
      <w:r>
        <w:rPr>
          <w:rFonts w:cs="Times New Roman"/>
          <w:sz w:val="24"/>
          <w:szCs w:val="24"/>
        </w:rPr>
        <w:t>б</w:t>
      </w:r>
      <w:proofErr w:type="gramStart"/>
      <w:r>
        <w:rPr>
          <w:rFonts w:cs="Times New Roman"/>
          <w:sz w:val="24"/>
          <w:szCs w:val="24"/>
        </w:rPr>
        <w:t>)</w:t>
      </w:r>
      <w:r w:rsidR="00655BDE" w:rsidRPr="00655BDE">
        <w:rPr>
          <w:rFonts w:cs="Times New Roman"/>
          <w:sz w:val="24"/>
          <w:szCs w:val="24"/>
        </w:rPr>
        <w:t>у</w:t>
      </w:r>
      <w:proofErr w:type="gramEnd"/>
      <w:r w:rsidR="00655BDE" w:rsidRPr="00655BDE">
        <w:rPr>
          <w:rFonts w:cs="Times New Roman"/>
          <w:sz w:val="24"/>
          <w:szCs w:val="24"/>
        </w:rPr>
        <w:t>ведомление о результатах рассмотре</w:t>
      </w:r>
      <w:r>
        <w:rPr>
          <w:rFonts w:cs="Times New Roman"/>
          <w:sz w:val="24"/>
          <w:szCs w:val="24"/>
        </w:rPr>
        <w:t xml:space="preserve">ния документов, необходимых для </w:t>
      </w:r>
      <w:r w:rsidR="00655BDE" w:rsidRPr="00655BDE">
        <w:rPr>
          <w:rFonts w:cs="Times New Roman"/>
          <w:sz w:val="24"/>
          <w:szCs w:val="24"/>
        </w:rPr>
        <w:t xml:space="preserve">предоставления </w:t>
      </w:r>
      <w:r>
        <w:rPr>
          <w:rFonts w:cs="Times New Roman"/>
          <w:sz w:val="24"/>
          <w:szCs w:val="24"/>
        </w:rPr>
        <w:t>муниципальной</w:t>
      </w:r>
      <w:r w:rsidR="00655BDE" w:rsidRPr="00655BDE">
        <w:rPr>
          <w:rFonts w:cs="Times New Roman"/>
          <w:sz w:val="24"/>
          <w:szCs w:val="24"/>
        </w:rPr>
        <w:t xml:space="preserve"> услуги, содержащее сведения о принятии положительного решения о предоставлении </w:t>
      </w:r>
      <w:r>
        <w:rPr>
          <w:rFonts w:cs="Times New Roman"/>
          <w:sz w:val="24"/>
          <w:szCs w:val="24"/>
        </w:rPr>
        <w:t>муниципальной</w:t>
      </w:r>
      <w:r w:rsidRPr="00655BDE">
        <w:rPr>
          <w:rFonts w:cs="Times New Roman"/>
          <w:sz w:val="24"/>
          <w:szCs w:val="24"/>
        </w:rPr>
        <w:t xml:space="preserve"> </w:t>
      </w:r>
      <w:r w:rsidR="00655BDE" w:rsidRPr="00655BDE">
        <w:rPr>
          <w:rFonts w:cs="Times New Roman"/>
          <w:sz w:val="24"/>
          <w:szCs w:val="24"/>
        </w:rPr>
        <w:t xml:space="preserve">услуги и возможности получить результат предоставления </w:t>
      </w:r>
      <w:r>
        <w:rPr>
          <w:rFonts w:cs="Times New Roman"/>
          <w:sz w:val="24"/>
          <w:szCs w:val="24"/>
        </w:rPr>
        <w:t>муниципальной</w:t>
      </w:r>
      <w:r w:rsidRPr="00655BDE">
        <w:rPr>
          <w:rFonts w:cs="Times New Roman"/>
          <w:sz w:val="24"/>
          <w:szCs w:val="24"/>
        </w:rPr>
        <w:t xml:space="preserve"> </w:t>
      </w:r>
      <w:r w:rsidR="00655BDE" w:rsidRPr="00655BDE">
        <w:rPr>
          <w:rFonts w:cs="Times New Roman"/>
          <w:sz w:val="24"/>
          <w:szCs w:val="24"/>
        </w:rPr>
        <w:t>услуги либо мотивированный отказ в</w:t>
      </w:r>
      <w:r>
        <w:rPr>
          <w:rFonts w:cs="Times New Roman"/>
          <w:sz w:val="24"/>
          <w:szCs w:val="24"/>
        </w:rPr>
        <w:t xml:space="preserve"> </w:t>
      </w:r>
      <w:r w:rsidR="00655BDE" w:rsidRPr="00655BDE">
        <w:rPr>
          <w:rFonts w:cs="Times New Roman"/>
          <w:sz w:val="24"/>
          <w:szCs w:val="24"/>
        </w:rPr>
        <w:t xml:space="preserve">предоставлении </w:t>
      </w:r>
      <w:r>
        <w:rPr>
          <w:rFonts w:cs="Times New Roman"/>
          <w:sz w:val="24"/>
          <w:szCs w:val="24"/>
        </w:rPr>
        <w:t>муниципальной</w:t>
      </w:r>
      <w:r w:rsidR="00655BDE" w:rsidRPr="00655BDE">
        <w:rPr>
          <w:rFonts w:cs="Times New Roman"/>
          <w:sz w:val="24"/>
          <w:szCs w:val="24"/>
        </w:rPr>
        <w:t xml:space="preserve"> услуги.</w:t>
      </w:r>
    </w:p>
    <w:p w:rsidR="00655BDE" w:rsidRDefault="007C5B7A" w:rsidP="00655BDE">
      <w:pPr>
        <w:spacing w:after="0" w:line="240" w:lineRule="auto"/>
        <w:ind w:firstLine="709"/>
        <w:jc w:val="both"/>
        <w:rPr>
          <w:rFonts w:cs="Times New Roman"/>
          <w:sz w:val="24"/>
          <w:szCs w:val="24"/>
        </w:rPr>
      </w:pPr>
      <w:r>
        <w:rPr>
          <w:rFonts w:cs="Times New Roman"/>
          <w:sz w:val="24"/>
          <w:szCs w:val="24"/>
        </w:rPr>
        <w:t>3.7</w:t>
      </w:r>
      <w:r w:rsidR="00E60FFE">
        <w:rPr>
          <w:rFonts w:cs="Times New Roman"/>
          <w:sz w:val="24"/>
          <w:szCs w:val="24"/>
        </w:rPr>
        <w:t>.</w:t>
      </w:r>
      <w:r w:rsidR="00655BDE" w:rsidRPr="00655BDE">
        <w:rPr>
          <w:rFonts w:cs="Times New Roman"/>
          <w:sz w:val="24"/>
          <w:szCs w:val="24"/>
        </w:rPr>
        <w:t>Оценка качества предоставления муниципальной услуги.</w:t>
      </w:r>
    </w:p>
    <w:p w:rsidR="00E60FFE" w:rsidRDefault="00AD03BA" w:rsidP="00AD03BA">
      <w:pPr>
        <w:spacing w:after="0" w:line="240" w:lineRule="auto"/>
        <w:ind w:firstLine="709"/>
        <w:jc w:val="both"/>
        <w:rPr>
          <w:rFonts w:cs="Times New Roman"/>
          <w:sz w:val="24"/>
          <w:szCs w:val="24"/>
        </w:rPr>
      </w:pPr>
      <w:r w:rsidRPr="00AD03BA">
        <w:rPr>
          <w:rFonts w:cs="Times New Roman"/>
          <w:sz w:val="24"/>
          <w:szCs w:val="24"/>
        </w:rPr>
        <w:t xml:space="preserve">Оценка качества предоставления </w:t>
      </w:r>
      <w:r>
        <w:rPr>
          <w:rFonts w:cs="Times New Roman"/>
          <w:sz w:val="24"/>
          <w:szCs w:val="24"/>
        </w:rPr>
        <w:t>муниципальной</w:t>
      </w:r>
      <w:r w:rsidRPr="00AD03BA">
        <w:rPr>
          <w:rFonts w:cs="Times New Roman"/>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r>
        <w:rPr>
          <w:rFonts w:cs="Times New Roman"/>
          <w:sz w:val="24"/>
          <w:szCs w:val="24"/>
        </w:rPr>
        <w:t xml:space="preserve"> </w:t>
      </w:r>
      <w:r w:rsidRPr="00AD03BA">
        <w:rPr>
          <w:rFonts w:cs="Times New Roman"/>
          <w:sz w:val="24"/>
          <w:szCs w:val="24"/>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7799" w:rsidRDefault="007C5B7A" w:rsidP="00287799">
      <w:pPr>
        <w:spacing w:after="0" w:line="240" w:lineRule="auto"/>
        <w:ind w:firstLine="709"/>
        <w:jc w:val="both"/>
        <w:rPr>
          <w:rFonts w:cs="Times New Roman"/>
          <w:sz w:val="24"/>
          <w:szCs w:val="24"/>
        </w:rPr>
      </w:pPr>
      <w:r>
        <w:rPr>
          <w:rFonts w:cs="Times New Roman"/>
          <w:sz w:val="24"/>
          <w:szCs w:val="24"/>
        </w:rPr>
        <w:t>3.8</w:t>
      </w:r>
      <w:r w:rsidR="00287799">
        <w:rPr>
          <w:rFonts w:cs="Times New Roman"/>
          <w:sz w:val="24"/>
          <w:szCs w:val="24"/>
        </w:rPr>
        <w:t>.</w:t>
      </w:r>
      <w:r w:rsidR="00287799" w:rsidRPr="00287799">
        <w:rPr>
          <w:rFonts w:cs="Times New Roman"/>
          <w:sz w:val="24"/>
          <w:szCs w:val="24"/>
        </w:rPr>
        <w:t>Заявителю обеспечивается возможность</w:t>
      </w:r>
      <w:r w:rsidR="00287799">
        <w:rPr>
          <w:rFonts w:cs="Times New Roman"/>
          <w:sz w:val="24"/>
          <w:szCs w:val="24"/>
        </w:rPr>
        <w:t xml:space="preserve"> направления жалобы на решения, </w:t>
      </w:r>
      <w:r w:rsidR="00287799" w:rsidRPr="00287799">
        <w:rPr>
          <w:rFonts w:cs="Times New Roman"/>
          <w:sz w:val="24"/>
          <w:szCs w:val="24"/>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w:t>
      </w:r>
      <w:r w:rsidR="00287799">
        <w:rPr>
          <w:rFonts w:cs="Times New Roman"/>
          <w:sz w:val="24"/>
          <w:szCs w:val="24"/>
        </w:rPr>
        <w:t>ства Российской Федерации от 20.11.</w:t>
      </w:r>
      <w:r w:rsidR="00287799" w:rsidRPr="00287799">
        <w:rPr>
          <w:rFonts w:cs="Times New Roman"/>
          <w:sz w:val="24"/>
          <w:szCs w:val="24"/>
        </w:rPr>
        <w:t>2012</w:t>
      </w:r>
      <w:r w:rsidR="00287799">
        <w:rPr>
          <w:rFonts w:cs="Times New Roman"/>
          <w:sz w:val="24"/>
          <w:szCs w:val="24"/>
        </w:rPr>
        <w:t xml:space="preserve"> </w:t>
      </w:r>
      <w:r w:rsidR="00287799" w:rsidRPr="00287799">
        <w:rPr>
          <w:rFonts w:cs="Times New Roman"/>
          <w:sz w:val="24"/>
          <w:szCs w:val="24"/>
        </w:rPr>
        <w:t>№ 1198 «О федеральной государственной информационной системе, обес</w:t>
      </w:r>
      <w:r w:rsidR="00287799">
        <w:rPr>
          <w:rFonts w:cs="Times New Roman"/>
          <w:sz w:val="24"/>
          <w:szCs w:val="24"/>
        </w:rPr>
        <w:t xml:space="preserve">печивающей процесс досудебного, </w:t>
      </w:r>
      <w:r w:rsidR="00287799" w:rsidRPr="00287799">
        <w:rPr>
          <w:rFonts w:cs="Times New Roman"/>
          <w:sz w:val="24"/>
          <w:szCs w:val="24"/>
        </w:rPr>
        <w:t>(внесудебного) обжалования решений и действий</w:t>
      </w:r>
      <w:r w:rsidR="00287799">
        <w:rPr>
          <w:rFonts w:cs="Times New Roman"/>
          <w:sz w:val="24"/>
          <w:szCs w:val="24"/>
        </w:rPr>
        <w:t xml:space="preserve"> (бездействия), совершенных при </w:t>
      </w:r>
      <w:r w:rsidR="00287799" w:rsidRPr="00287799">
        <w:rPr>
          <w:rFonts w:cs="Times New Roman"/>
          <w:sz w:val="24"/>
          <w:szCs w:val="24"/>
        </w:rPr>
        <w:t>предоставлении государ</w:t>
      </w:r>
      <w:r w:rsidR="00287799">
        <w:rPr>
          <w:rFonts w:cs="Times New Roman"/>
          <w:sz w:val="24"/>
          <w:szCs w:val="24"/>
        </w:rPr>
        <w:t>ственных и муниципальных услуг»</w:t>
      </w:r>
      <w:r w:rsidR="00287799" w:rsidRPr="00287799">
        <w:rPr>
          <w:rFonts w:cs="Times New Roman"/>
          <w:sz w:val="24"/>
          <w:szCs w:val="24"/>
        </w:rPr>
        <w:t>.</w:t>
      </w:r>
    </w:p>
    <w:p w:rsidR="00B84A04" w:rsidRDefault="00B84A04" w:rsidP="00287799">
      <w:pPr>
        <w:spacing w:after="0" w:line="240" w:lineRule="auto"/>
        <w:ind w:firstLine="709"/>
        <w:jc w:val="both"/>
        <w:rPr>
          <w:rFonts w:cs="Times New Roman"/>
          <w:sz w:val="24"/>
          <w:szCs w:val="24"/>
        </w:rPr>
      </w:pPr>
    </w:p>
    <w:p w:rsidR="00B84A04" w:rsidRPr="003577C1" w:rsidRDefault="00B84A04" w:rsidP="00B84A04">
      <w:pPr>
        <w:spacing w:after="0" w:line="240" w:lineRule="auto"/>
        <w:ind w:firstLine="709"/>
        <w:jc w:val="center"/>
        <w:rPr>
          <w:rFonts w:cs="Times New Roman"/>
          <w:b/>
          <w:sz w:val="24"/>
          <w:szCs w:val="24"/>
        </w:rPr>
      </w:pPr>
      <w:proofErr w:type="gramStart"/>
      <w:r w:rsidRPr="003577C1">
        <w:rPr>
          <w:rFonts w:cs="Times New Roman"/>
          <w:b/>
          <w:sz w:val="24"/>
          <w:szCs w:val="24"/>
        </w:rPr>
        <w:t>Порядок исправления допущенных опечаток и ошибок в выданных в результате предоставления муниципальной услуги</w:t>
      </w:r>
      <w:proofErr w:type="gramEnd"/>
    </w:p>
    <w:p w:rsidR="00B84A04" w:rsidRPr="003577C1" w:rsidRDefault="00B84A04" w:rsidP="00B84A04">
      <w:pPr>
        <w:spacing w:after="0" w:line="240" w:lineRule="auto"/>
        <w:ind w:firstLine="709"/>
        <w:jc w:val="center"/>
        <w:rPr>
          <w:rFonts w:cs="Times New Roman"/>
          <w:b/>
          <w:sz w:val="24"/>
          <w:szCs w:val="24"/>
        </w:rPr>
      </w:pPr>
      <w:proofErr w:type="gramStart"/>
      <w:r w:rsidRPr="003577C1">
        <w:rPr>
          <w:rFonts w:cs="Times New Roman"/>
          <w:b/>
          <w:sz w:val="24"/>
          <w:szCs w:val="24"/>
        </w:rPr>
        <w:t>документах</w:t>
      </w:r>
      <w:proofErr w:type="gramEnd"/>
    </w:p>
    <w:p w:rsidR="00B84A04" w:rsidRPr="00B84A04" w:rsidRDefault="00B84A04" w:rsidP="00B84A04">
      <w:pPr>
        <w:spacing w:after="0" w:line="240" w:lineRule="auto"/>
        <w:ind w:firstLine="709"/>
        <w:jc w:val="center"/>
        <w:rPr>
          <w:rFonts w:cs="Times New Roman"/>
          <w:sz w:val="24"/>
          <w:szCs w:val="24"/>
        </w:rPr>
      </w:pPr>
    </w:p>
    <w:p w:rsidR="00B84A04" w:rsidRPr="00B84A04" w:rsidRDefault="008A4F19" w:rsidP="008A4F19">
      <w:pPr>
        <w:spacing w:after="0" w:line="240" w:lineRule="auto"/>
        <w:ind w:firstLine="709"/>
        <w:jc w:val="both"/>
        <w:rPr>
          <w:rFonts w:cs="Times New Roman"/>
          <w:sz w:val="24"/>
          <w:szCs w:val="24"/>
        </w:rPr>
      </w:pPr>
      <w:r>
        <w:rPr>
          <w:rFonts w:cs="Times New Roman"/>
          <w:sz w:val="24"/>
          <w:szCs w:val="24"/>
        </w:rPr>
        <w:t>3.10.</w:t>
      </w:r>
      <w:r w:rsidR="00B84A04" w:rsidRPr="00B84A04">
        <w:rPr>
          <w:rFonts w:cs="Times New Roman"/>
          <w:sz w:val="24"/>
          <w:szCs w:val="24"/>
        </w:rPr>
        <w:t>В случае выявления опечаток и ошибок заявитель вправе обратиться в Уполномоченный орган с заявлением с приложением документо</w:t>
      </w:r>
      <w:r>
        <w:rPr>
          <w:rFonts w:cs="Times New Roman"/>
          <w:sz w:val="24"/>
          <w:szCs w:val="24"/>
        </w:rPr>
        <w:t xml:space="preserve">в, указанных в пункте </w:t>
      </w:r>
      <w:r w:rsidR="00B84A04" w:rsidRPr="00B84A04">
        <w:rPr>
          <w:rFonts w:cs="Times New Roman"/>
          <w:sz w:val="24"/>
          <w:szCs w:val="24"/>
        </w:rPr>
        <w:t>2.8. настоящего Административного регламента.</w:t>
      </w:r>
    </w:p>
    <w:p w:rsidR="00B84A04" w:rsidRPr="00B84A04" w:rsidRDefault="008A4F19" w:rsidP="008A4F19">
      <w:pPr>
        <w:spacing w:after="0" w:line="240" w:lineRule="auto"/>
        <w:ind w:firstLine="709"/>
        <w:jc w:val="both"/>
        <w:rPr>
          <w:rFonts w:cs="Times New Roman"/>
          <w:sz w:val="24"/>
          <w:szCs w:val="24"/>
        </w:rPr>
      </w:pPr>
      <w:r>
        <w:rPr>
          <w:rFonts w:cs="Times New Roman"/>
          <w:sz w:val="24"/>
          <w:szCs w:val="24"/>
        </w:rPr>
        <w:t>3.11.</w:t>
      </w:r>
      <w:r w:rsidR="00B84A04" w:rsidRPr="00B84A04">
        <w:rPr>
          <w:rFonts w:cs="Times New Roman"/>
          <w:sz w:val="24"/>
          <w:szCs w:val="24"/>
        </w:rPr>
        <w:t>Основания отказа в приеме заявления о</w:t>
      </w:r>
      <w:r>
        <w:rPr>
          <w:rFonts w:cs="Times New Roman"/>
          <w:sz w:val="24"/>
          <w:szCs w:val="24"/>
        </w:rPr>
        <w:t xml:space="preserve">б исправлении опечаток и ошибок </w:t>
      </w:r>
      <w:r w:rsidR="00B84A04" w:rsidRPr="00B84A04">
        <w:rPr>
          <w:rFonts w:cs="Times New Roman"/>
          <w:sz w:val="24"/>
          <w:szCs w:val="24"/>
        </w:rPr>
        <w:t>указаны в пункте 2.12 настоящего Административного регламента.</w:t>
      </w:r>
    </w:p>
    <w:p w:rsidR="00B84A04" w:rsidRPr="00B84A04" w:rsidRDefault="005642CB" w:rsidP="005642CB">
      <w:pPr>
        <w:spacing w:after="0" w:line="240" w:lineRule="auto"/>
        <w:ind w:firstLine="709"/>
        <w:jc w:val="both"/>
        <w:rPr>
          <w:rFonts w:cs="Times New Roman"/>
          <w:sz w:val="24"/>
          <w:szCs w:val="24"/>
        </w:rPr>
      </w:pPr>
      <w:r>
        <w:rPr>
          <w:rFonts w:cs="Times New Roman"/>
          <w:sz w:val="24"/>
          <w:szCs w:val="24"/>
        </w:rPr>
        <w:t>3.12.</w:t>
      </w:r>
      <w:r w:rsidR="00B84A04" w:rsidRPr="00B84A04">
        <w:rPr>
          <w:rFonts w:cs="Times New Roman"/>
          <w:sz w:val="24"/>
          <w:szCs w:val="24"/>
        </w:rPr>
        <w:t xml:space="preserve">Исправление допущенных опечаток и ошибок в выданных в результате предоставления </w:t>
      </w:r>
      <w:r>
        <w:rPr>
          <w:rFonts w:cs="Times New Roman"/>
          <w:sz w:val="24"/>
          <w:szCs w:val="24"/>
        </w:rPr>
        <w:t>муниципальной</w:t>
      </w:r>
      <w:r w:rsidR="00B84A04" w:rsidRPr="00B84A04">
        <w:rPr>
          <w:rFonts w:cs="Times New Roman"/>
          <w:sz w:val="24"/>
          <w:szCs w:val="24"/>
        </w:rPr>
        <w:t xml:space="preserve"> у</w:t>
      </w:r>
      <w:r>
        <w:rPr>
          <w:rFonts w:cs="Times New Roman"/>
          <w:sz w:val="24"/>
          <w:szCs w:val="24"/>
        </w:rPr>
        <w:t xml:space="preserve">слуги документах осуществляется </w:t>
      </w:r>
      <w:r w:rsidR="00B84A04" w:rsidRPr="00B84A04">
        <w:rPr>
          <w:rFonts w:cs="Times New Roman"/>
          <w:sz w:val="24"/>
          <w:szCs w:val="24"/>
        </w:rPr>
        <w:t>в следующем порядке:</w:t>
      </w:r>
    </w:p>
    <w:p w:rsidR="00B84A04" w:rsidRPr="00B84A04" w:rsidRDefault="005642CB" w:rsidP="005642CB">
      <w:pPr>
        <w:spacing w:after="0" w:line="240" w:lineRule="auto"/>
        <w:ind w:firstLine="709"/>
        <w:jc w:val="both"/>
        <w:rPr>
          <w:rFonts w:cs="Times New Roman"/>
          <w:sz w:val="24"/>
          <w:szCs w:val="24"/>
        </w:rPr>
      </w:pPr>
      <w:r>
        <w:rPr>
          <w:rFonts w:cs="Times New Roman"/>
          <w:sz w:val="24"/>
          <w:szCs w:val="24"/>
        </w:rPr>
        <w:t>3.12.1.</w:t>
      </w:r>
      <w:r w:rsidR="00B84A04" w:rsidRPr="00B84A04">
        <w:rPr>
          <w:rFonts w:cs="Times New Roman"/>
          <w:sz w:val="24"/>
          <w:szCs w:val="24"/>
        </w:rPr>
        <w:t xml:space="preserve">Заявитель при обнаружении </w:t>
      </w:r>
      <w:r>
        <w:rPr>
          <w:rFonts w:cs="Times New Roman"/>
          <w:sz w:val="24"/>
          <w:szCs w:val="24"/>
        </w:rPr>
        <w:t xml:space="preserve">опечаток и ошибок в документах, </w:t>
      </w:r>
      <w:r w:rsidR="00B84A04" w:rsidRPr="00B84A04">
        <w:rPr>
          <w:rFonts w:cs="Times New Roman"/>
          <w:sz w:val="24"/>
          <w:szCs w:val="24"/>
        </w:rPr>
        <w:t xml:space="preserve">выданных в результате предоставления </w:t>
      </w:r>
      <w:r>
        <w:rPr>
          <w:rFonts w:cs="Times New Roman"/>
          <w:sz w:val="24"/>
          <w:szCs w:val="24"/>
        </w:rPr>
        <w:t>муниципальной</w:t>
      </w:r>
      <w:r w:rsidR="00B84A04" w:rsidRPr="00B84A04">
        <w:rPr>
          <w:rFonts w:cs="Times New Roman"/>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84A04" w:rsidRPr="00B84A04" w:rsidRDefault="00B84A04" w:rsidP="005642CB">
      <w:pPr>
        <w:spacing w:after="0" w:line="240" w:lineRule="auto"/>
        <w:ind w:firstLine="709"/>
        <w:jc w:val="both"/>
        <w:rPr>
          <w:rFonts w:cs="Times New Roman"/>
          <w:sz w:val="24"/>
          <w:szCs w:val="24"/>
        </w:rPr>
      </w:pPr>
      <w:r w:rsidRPr="00B84A04">
        <w:rPr>
          <w:rFonts w:cs="Times New Roman"/>
          <w:sz w:val="24"/>
          <w:szCs w:val="24"/>
        </w:rPr>
        <w:lastRenderedPageBreak/>
        <w:t>3.12.2. Уполномоченный орган при получении заявления, указанного в</w:t>
      </w:r>
      <w:r w:rsidR="005642CB">
        <w:rPr>
          <w:rFonts w:cs="Times New Roman"/>
          <w:sz w:val="24"/>
          <w:szCs w:val="24"/>
        </w:rPr>
        <w:t xml:space="preserve"> </w:t>
      </w:r>
      <w:r w:rsidRPr="00B84A04">
        <w:rPr>
          <w:rFonts w:cs="Times New Roman"/>
          <w:sz w:val="24"/>
          <w:szCs w:val="24"/>
        </w:rPr>
        <w:t>подпункте 3.13.1 пункта 3.13. настоящего подраздела, рассматривает необходимость внесения соответствующих изменений в документы, являющиеся результатом</w:t>
      </w:r>
      <w:r w:rsidR="005642CB">
        <w:rPr>
          <w:rFonts w:cs="Times New Roman"/>
          <w:sz w:val="24"/>
          <w:szCs w:val="24"/>
        </w:rPr>
        <w:t xml:space="preserve"> </w:t>
      </w:r>
      <w:r w:rsidRPr="00B84A04">
        <w:rPr>
          <w:rFonts w:cs="Times New Roman"/>
          <w:sz w:val="24"/>
          <w:szCs w:val="24"/>
        </w:rPr>
        <w:t xml:space="preserve">предоставления </w:t>
      </w:r>
      <w:r w:rsidR="005642CB">
        <w:rPr>
          <w:rFonts w:cs="Times New Roman"/>
          <w:sz w:val="24"/>
          <w:szCs w:val="24"/>
        </w:rPr>
        <w:t>муниципальной</w:t>
      </w:r>
      <w:r w:rsidRPr="00B84A04">
        <w:rPr>
          <w:rFonts w:cs="Times New Roman"/>
          <w:sz w:val="24"/>
          <w:szCs w:val="24"/>
        </w:rPr>
        <w:t xml:space="preserve"> услуги.</w:t>
      </w:r>
    </w:p>
    <w:p w:rsidR="00B84A04" w:rsidRPr="00B84A04" w:rsidRDefault="005642CB" w:rsidP="005642CB">
      <w:pPr>
        <w:spacing w:after="0" w:line="240" w:lineRule="auto"/>
        <w:ind w:firstLine="709"/>
        <w:jc w:val="both"/>
        <w:rPr>
          <w:rFonts w:cs="Times New Roman"/>
          <w:sz w:val="24"/>
          <w:szCs w:val="24"/>
        </w:rPr>
      </w:pPr>
      <w:r>
        <w:rPr>
          <w:rFonts w:cs="Times New Roman"/>
          <w:sz w:val="24"/>
          <w:szCs w:val="24"/>
        </w:rPr>
        <w:t>3.12.3.</w:t>
      </w:r>
      <w:r w:rsidR="00B84A04" w:rsidRPr="00B84A04">
        <w:rPr>
          <w:rFonts w:cs="Times New Roman"/>
          <w:sz w:val="24"/>
          <w:szCs w:val="24"/>
        </w:rPr>
        <w:t xml:space="preserve">Уполномоченный орган обеспечивает устранение опечаток и ошибок в документах, являющихся результатом предоставления </w:t>
      </w:r>
      <w:r>
        <w:rPr>
          <w:rFonts w:cs="Times New Roman"/>
          <w:sz w:val="24"/>
          <w:szCs w:val="24"/>
        </w:rPr>
        <w:t>муниципальной</w:t>
      </w:r>
      <w:r w:rsidR="00B84A04" w:rsidRPr="00B84A04">
        <w:rPr>
          <w:rFonts w:cs="Times New Roman"/>
          <w:sz w:val="24"/>
          <w:szCs w:val="24"/>
        </w:rPr>
        <w:t xml:space="preserve"> услуги.</w:t>
      </w:r>
    </w:p>
    <w:p w:rsidR="00B84A04" w:rsidRDefault="005642CB" w:rsidP="005642CB">
      <w:pPr>
        <w:spacing w:after="0" w:line="240" w:lineRule="auto"/>
        <w:ind w:firstLine="709"/>
        <w:jc w:val="both"/>
        <w:rPr>
          <w:rFonts w:cs="Times New Roman"/>
          <w:sz w:val="24"/>
          <w:szCs w:val="24"/>
        </w:rPr>
      </w:pPr>
      <w:r>
        <w:rPr>
          <w:rFonts w:cs="Times New Roman"/>
          <w:sz w:val="24"/>
          <w:szCs w:val="24"/>
        </w:rPr>
        <w:t>3.13.</w:t>
      </w:r>
      <w:r w:rsidR="00B84A04" w:rsidRPr="00B84A04">
        <w:rPr>
          <w:rFonts w:cs="Times New Roman"/>
          <w:sz w:val="24"/>
          <w:szCs w:val="24"/>
        </w:rPr>
        <w:t>Срок устранения опечаток и ошибок не должен превышать 3 (трех) рабочих дней с даты регистрации заявления, указанного в п</w:t>
      </w:r>
      <w:r>
        <w:rPr>
          <w:rFonts w:cs="Times New Roman"/>
          <w:sz w:val="24"/>
          <w:szCs w:val="24"/>
        </w:rPr>
        <w:t xml:space="preserve">одпункте 3.13.1 пункта </w:t>
      </w:r>
      <w:r w:rsidR="00B84A04" w:rsidRPr="00B84A04">
        <w:rPr>
          <w:rFonts w:cs="Times New Roman"/>
          <w:sz w:val="24"/>
          <w:szCs w:val="24"/>
        </w:rPr>
        <w:t>настоящего подраздела.</w:t>
      </w:r>
    </w:p>
    <w:p w:rsidR="008B6018" w:rsidRDefault="008B6018" w:rsidP="005642CB">
      <w:pPr>
        <w:spacing w:after="0" w:line="240" w:lineRule="auto"/>
        <w:ind w:firstLine="709"/>
        <w:jc w:val="both"/>
        <w:rPr>
          <w:rFonts w:cs="Times New Roman"/>
          <w:sz w:val="24"/>
          <w:szCs w:val="24"/>
        </w:rPr>
      </w:pPr>
    </w:p>
    <w:p w:rsidR="008B6018" w:rsidRPr="003577C1" w:rsidRDefault="008B6018" w:rsidP="008B6018">
      <w:pPr>
        <w:spacing w:after="0" w:line="240" w:lineRule="auto"/>
        <w:ind w:firstLine="709"/>
        <w:jc w:val="center"/>
        <w:rPr>
          <w:rFonts w:cs="Times New Roman"/>
          <w:b/>
          <w:sz w:val="24"/>
          <w:szCs w:val="24"/>
        </w:rPr>
      </w:pPr>
      <w:r w:rsidRPr="003577C1">
        <w:rPr>
          <w:rFonts w:cs="Times New Roman"/>
          <w:b/>
          <w:sz w:val="24"/>
          <w:szCs w:val="24"/>
        </w:rPr>
        <w:t xml:space="preserve">Формы </w:t>
      </w:r>
      <w:proofErr w:type="gramStart"/>
      <w:r w:rsidRPr="003577C1">
        <w:rPr>
          <w:rFonts w:cs="Times New Roman"/>
          <w:b/>
          <w:sz w:val="24"/>
          <w:szCs w:val="24"/>
        </w:rPr>
        <w:t>контроля за</w:t>
      </w:r>
      <w:proofErr w:type="gramEnd"/>
      <w:r w:rsidRPr="003577C1">
        <w:rPr>
          <w:rFonts w:cs="Times New Roman"/>
          <w:b/>
          <w:sz w:val="24"/>
          <w:szCs w:val="24"/>
        </w:rPr>
        <w:t xml:space="preserve"> исполнением административного регламента</w:t>
      </w:r>
    </w:p>
    <w:p w:rsidR="008B6018" w:rsidRPr="003577C1" w:rsidRDefault="008B6018" w:rsidP="008B6018">
      <w:pPr>
        <w:spacing w:after="0" w:line="240" w:lineRule="auto"/>
        <w:ind w:firstLine="709"/>
        <w:jc w:val="center"/>
        <w:rPr>
          <w:rFonts w:cs="Times New Roman"/>
          <w:b/>
          <w:sz w:val="24"/>
          <w:szCs w:val="24"/>
        </w:rPr>
      </w:pPr>
    </w:p>
    <w:p w:rsidR="008B6018" w:rsidRPr="003577C1" w:rsidRDefault="008B6018" w:rsidP="008B6018">
      <w:pPr>
        <w:spacing w:after="0" w:line="240" w:lineRule="auto"/>
        <w:ind w:firstLine="709"/>
        <w:jc w:val="center"/>
        <w:rPr>
          <w:rFonts w:cs="Times New Roman"/>
          <w:b/>
          <w:sz w:val="24"/>
          <w:szCs w:val="24"/>
        </w:rPr>
      </w:pPr>
      <w:r w:rsidRPr="003577C1">
        <w:rPr>
          <w:rFonts w:cs="Times New Roman"/>
          <w:b/>
          <w:sz w:val="24"/>
          <w:szCs w:val="24"/>
        </w:rPr>
        <w:t xml:space="preserve">Порядок осуществления текущего </w:t>
      </w:r>
      <w:proofErr w:type="gramStart"/>
      <w:r w:rsidRPr="003577C1">
        <w:rPr>
          <w:rFonts w:cs="Times New Roman"/>
          <w:b/>
          <w:sz w:val="24"/>
          <w:szCs w:val="24"/>
        </w:rPr>
        <w:t>контроля за</w:t>
      </w:r>
      <w:proofErr w:type="gramEnd"/>
      <w:r w:rsidRPr="003577C1">
        <w:rPr>
          <w:rFonts w:cs="Times New Roman"/>
          <w:b/>
          <w:sz w:val="24"/>
          <w:szCs w:val="24"/>
        </w:rPr>
        <w:t xml:space="preserve"> соблюдением</w:t>
      </w:r>
    </w:p>
    <w:p w:rsidR="008B6018" w:rsidRPr="003577C1" w:rsidRDefault="008B6018" w:rsidP="008B6018">
      <w:pPr>
        <w:spacing w:after="0" w:line="240" w:lineRule="auto"/>
        <w:ind w:firstLine="709"/>
        <w:jc w:val="center"/>
        <w:rPr>
          <w:rFonts w:cs="Times New Roman"/>
          <w:b/>
          <w:sz w:val="24"/>
          <w:szCs w:val="24"/>
        </w:rPr>
      </w:pPr>
      <w:r w:rsidRPr="003577C1">
        <w:rPr>
          <w:rFonts w:cs="Times New Roman"/>
          <w:b/>
          <w:sz w:val="24"/>
          <w:szCs w:val="24"/>
        </w:rPr>
        <w:t>и исполнением ответственными должностными лицами положений</w:t>
      </w:r>
    </w:p>
    <w:p w:rsidR="008B6018" w:rsidRPr="003577C1" w:rsidRDefault="008B6018" w:rsidP="008B6018">
      <w:pPr>
        <w:spacing w:after="0" w:line="240" w:lineRule="auto"/>
        <w:ind w:firstLine="709"/>
        <w:jc w:val="center"/>
        <w:rPr>
          <w:rFonts w:cs="Times New Roman"/>
          <w:b/>
          <w:sz w:val="24"/>
          <w:szCs w:val="24"/>
        </w:rPr>
      </w:pPr>
      <w:r w:rsidRPr="003577C1">
        <w:rPr>
          <w:rFonts w:cs="Times New Roman"/>
          <w:b/>
          <w:sz w:val="24"/>
          <w:szCs w:val="24"/>
        </w:rPr>
        <w:t>регламента и иных нормативных правовых актов,</w:t>
      </w:r>
    </w:p>
    <w:p w:rsidR="008B6018" w:rsidRPr="003577C1" w:rsidRDefault="008B6018" w:rsidP="008B6018">
      <w:pPr>
        <w:spacing w:after="0" w:line="240" w:lineRule="auto"/>
        <w:ind w:firstLine="709"/>
        <w:jc w:val="center"/>
        <w:rPr>
          <w:rFonts w:cs="Times New Roman"/>
          <w:b/>
          <w:sz w:val="24"/>
          <w:szCs w:val="24"/>
        </w:rPr>
      </w:pPr>
      <w:r w:rsidRPr="003577C1">
        <w:rPr>
          <w:rFonts w:cs="Times New Roman"/>
          <w:b/>
          <w:sz w:val="24"/>
          <w:szCs w:val="24"/>
        </w:rPr>
        <w:t>устанавливающих требования к предоставлению муниципальной услуги, а также принятием ими решений</w:t>
      </w:r>
    </w:p>
    <w:p w:rsidR="008B6018" w:rsidRPr="003577C1" w:rsidRDefault="008B6018" w:rsidP="008B6018">
      <w:pPr>
        <w:spacing w:after="0" w:line="240" w:lineRule="auto"/>
        <w:ind w:firstLine="709"/>
        <w:jc w:val="center"/>
        <w:rPr>
          <w:rFonts w:cs="Times New Roman"/>
          <w:b/>
          <w:sz w:val="24"/>
          <w:szCs w:val="24"/>
        </w:rPr>
      </w:pPr>
    </w:p>
    <w:p w:rsidR="008B6018" w:rsidRPr="008B6018" w:rsidRDefault="008B6018" w:rsidP="008B6018">
      <w:pPr>
        <w:spacing w:after="0" w:line="240" w:lineRule="auto"/>
        <w:ind w:firstLine="709"/>
        <w:jc w:val="both"/>
        <w:rPr>
          <w:rFonts w:cs="Times New Roman"/>
          <w:sz w:val="24"/>
          <w:szCs w:val="24"/>
        </w:rPr>
      </w:pPr>
      <w:r>
        <w:rPr>
          <w:rFonts w:cs="Times New Roman"/>
          <w:sz w:val="24"/>
          <w:szCs w:val="24"/>
        </w:rPr>
        <w:t>4.1.</w:t>
      </w:r>
      <w:r w:rsidRPr="008B6018">
        <w:rPr>
          <w:rFonts w:cs="Times New Roman"/>
          <w:sz w:val="24"/>
          <w:szCs w:val="24"/>
        </w:rPr>
        <w:t xml:space="preserve">Текущий </w:t>
      </w:r>
      <w:proofErr w:type="gramStart"/>
      <w:r w:rsidRPr="008B6018">
        <w:rPr>
          <w:rFonts w:cs="Times New Roman"/>
          <w:sz w:val="24"/>
          <w:szCs w:val="24"/>
        </w:rPr>
        <w:t>контроль за</w:t>
      </w:r>
      <w:proofErr w:type="gramEnd"/>
      <w:r w:rsidRPr="008B6018">
        <w:rPr>
          <w:rFonts w:cs="Times New Roman"/>
          <w:sz w:val="24"/>
          <w:szCs w:val="24"/>
        </w:rPr>
        <w:t xml:space="preserve"> соблюдением и исполнением настоящего Административного регламента, иных нормативных правовых актов,</w:t>
      </w:r>
      <w:r>
        <w:rPr>
          <w:rFonts w:cs="Times New Roman"/>
          <w:sz w:val="24"/>
          <w:szCs w:val="24"/>
        </w:rPr>
        <w:t xml:space="preserve"> </w:t>
      </w:r>
      <w:r w:rsidRPr="008B6018">
        <w:rPr>
          <w:rFonts w:cs="Times New Roman"/>
          <w:sz w:val="24"/>
          <w:szCs w:val="24"/>
        </w:rPr>
        <w:t>устанавливающих требования к предо</w:t>
      </w:r>
      <w:r>
        <w:rPr>
          <w:rFonts w:cs="Times New Roman"/>
          <w:sz w:val="24"/>
          <w:szCs w:val="24"/>
        </w:rPr>
        <w:t xml:space="preserve">ставлению муниципальной услуги, </w:t>
      </w:r>
      <w:r w:rsidRPr="008B6018">
        <w:rPr>
          <w:rFonts w:cs="Times New Roman"/>
          <w:sz w:val="24"/>
          <w:szCs w:val="24"/>
        </w:rPr>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B6018" w:rsidRPr="008B6018" w:rsidRDefault="008B6018" w:rsidP="008B6018">
      <w:pPr>
        <w:spacing w:after="0" w:line="240" w:lineRule="auto"/>
        <w:ind w:firstLine="709"/>
        <w:jc w:val="both"/>
        <w:rPr>
          <w:rFonts w:cs="Times New Roman"/>
          <w:sz w:val="24"/>
          <w:szCs w:val="24"/>
        </w:rPr>
      </w:pPr>
      <w:r w:rsidRPr="008B6018">
        <w:rPr>
          <w:rFonts w:cs="Times New Roman"/>
          <w:sz w:val="24"/>
          <w:szCs w:val="24"/>
        </w:rPr>
        <w:t>Для текущего контроля используются свед</w:t>
      </w:r>
      <w:r>
        <w:rPr>
          <w:rFonts w:cs="Times New Roman"/>
          <w:sz w:val="24"/>
          <w:szCs w:val="24"/>
        </w:rPr>
        <w:t xml:space="preserve">ения служебной корреспонденции, </w:t>
      </w:r>
      <w:r w:rsidRPr="008B6018">
        <w:rPr>
          <w:rFonts w:cs="Times New Roman"/>
          <w:sz w:val="24"/>
          <w:szCs w:val="24"/>
        </w:rPr>
        <w:t>устная и письменная информация специалистов и должностных лиц Администрации (Уполномоченного органа).</w:t>
      </w:r>
    </w:p>
    <w:p w:rsidR="008B6018" w:rsidRPr="008B6018" w:rsidRDefault="008B6018" w:rsidP="008B6018">
      <w:pPr>
        <w:spacing w:after="0" w:line="240" w:lineRule="auto"/>
        <w:ind w:firstLine="709"/>
        <w:jc w:val="both"/>
        <w:rPr>
          <w:rFonts w:cs="Times New Roman"/>
          <w:sz w:val="24"/>
          <w:szCs w:val="24"/>
        </w:rPr>
      </w:pPr>
      <w:r w:rsidRPr="008B6018">
        <w:rPr>
          <w:rFonts w:cs="Times New Roman"/>
          <w:sz w:val="24"/>
          <w:szCs w:val="24"/>
        </w:rPr>
        <w:t>Текущий контроль осуществляется путем проведения проверок:</w:t>
      </w:r>
    </w:p>
    <w:p w:rsidR="008B6018" w:rsidRPr="008B6018" w:rsidRDefault="008B6018" w:rsidP="008B6018">
      <w:pPr>
        <w:spacing w:after="0" w:line="240" w:lineRule="auto"/>
        <w:ind w:firstLine="709"/>
        <w:jc w:val="both"/>
        <w:rPr>
          <w:rFonts w:cs="Times New Roman"/>
          <w:sz w:val="24"/>
          <w:szCs w:val="24"/>
        </w:rPr>
      </w:pPr>
      <w:r w:rsidRPr="008B6018">
        <w:rPr>
          <w:rFonts w:cs="Times New Roman"/>
          <w:sz w:val="24"/>
          <w:szCs w:val="24"/>
        </w:rPr>
        <w:t xml:space="preserve">решений о предоставлении (об отказе в предоставлении) </w:t>
      </w:r>
      <w:r w:rsidR="006F4B8A">
        <w:rPr>
          <w:rFonts w:cs="Times New Roman"/>
          <w:sz w:val="24"/>
          <w:szCs w:val="24"/>
        </w:rPr>
        <w:t>муниципальной</w:t>
      </w:r>
      <w:r w:rsidRPr="008B6018">
        <w:rPr>
          <w:rFonts w:cs="Times New Roman"/>
          <w:sz w:val="24"/>
          <w:szCs w:val="24"/>
        </w:rPr>
        <w:t xml:space="preserve"> услуги;</w:t>
      </w:r>
    </w:p>
    <w:p w:rsidR="008B6018" w:rsidRPr="008B6018" w:rsidRDefault="008B6018" w:rsidP="008B6018">
      <w:pPr>
        <w:spacing w:after="0" w:line="240" w:lineRule="auto"/>
        <w:ind w:firstLine="709"/>
        <w:jc w:val="both"/>
        <w:rPr>
          <w:rFonts w:cs="Times New Roman"/>
          <w:sz w:val="24"/>
          <w:szCs w:val="24"/>
        </w:rPr>
      </w:pPr>
      <w:r w:rsidRPr="008B6018">
        <w:rPr>
          <w:rFonts w:cs="Times New Roman"/>
          <w:sz w:val="24"/>
          <w:szCs w:val="24"/>
        </w:rPr>
        <w:t>выявления и устранения нарушений прав граждан;</w:t>
      </w:r>
    </w:p>
    <w:p w:rsidR="008B6018" w:rsidRDefault="008B6018" w:rsidP="008B6018">
      <w:pPr>
        <w:spacing w:after="0" w:line="240" w:lineRule="auto"/>
        <w:ind w:firstLine="709"/>
        <w:jc w:val="both"/>
        <w:rPr>
          <w:rFonts w:cs="Times New Roman"/>
          <w:sz w:val="24"/>
          <w:szCs w:val="24"/>
        </w:rPr>
      </w:pPr>
      <w:r w:rsidRPr="008B6018">
        <w:rPr>
          <w:rFonts w:cs="Times New Roman"/>
          <w:sz w:val="24"/>
          <w:szCs w:val="24"/>
        </w:rPr>
        <w:t>рассмотрения, принятия решений и подготовк</w:t>
      </w:r>
      <w:r>
        <w:rPr>
          <w:rFonts w:cs="Times New Roman"/>
          <w:sz w:val="24"/>
          <w:szCs w:val="24"/>
        </w:rPr>
        <w:t xml:space="preserve">и ответов на обращения граждан, </w:t>
      </w:r>
      <w:r w:rsidRPr="008B6018">
        <w:rPr>
          <w:rFonts w:cs="Times New Roman"/>
          <w:sz w:val="24"/>
          <w:szCs w:val="24"/>
        </w:rPr>
        <w:t>содержащие жалобы на решения, действия (бездействие) должностных лиц</w:t>
      </w:r>
      <w:r w:rsidR="00380245">
        <w:rPr>
          <w:rFonts w:cs="Times New Roman"/>
          <w:sz w:val="24"/>
          <w:szCs w:val="24"/>
        </w:rPr>
        <w:t>.</w:t>
      </w:r>
    </w:p>
    <w:p w:rsidR="00380245" w:rsidRDefault="00380245" w:rsidP="008B6018">
      <w:pPr>
        <w:spacing w:after="0" w:line="240" w:lineRule="auto"/>
        <w:ind w:firstLine="709"/>
        <w:jc w:val="both"/>
        <w:rPr>
          <w:rFonts w:cs="Times New Roman"/>
          <w:sz w:val="24"/>
          <w:szCs w:val="24"/>
        </w:rPr>
      </w:pPr>
    </w:p>
    <w:p w:rsidR="00380245" w:rsidRPr="003577C1" w:rsidRDefault="00380245" w:rsidP="00380245">
      <w:pPr>
        <w:spacing w:after="0" w:line="240" w:lineRule="auto"/>
        <w:ind w:firstLine="709"/>
        <w:jc w:val="center"/>
        <w:rPr>
          <w:rFonts w:cs="Times New Roman"/>
          <w:b/>
          <w:sz w:val="24"/>
          <w:szCs w:val="24"/>
        </w:rPr>
      </w:pPr>
      <w:r w:rsidRPr="003577C1">
        <w:rPr>
          <w:rFonts w:cs="Times New Roman"/>
          <w:b/>
          <w:sz w:val="24"/>
          <w:szCs w:val="24"/>
        </w:rPr>
        <w:t xml:space="preserve">Порядок и периодичность осуществления </w:t>
      </w:r>
      <w:proofErr w:type="gramStart"/>
      <w:r w:rsidRPr="003577C1">
        <w:rPr>
          <w:rFonts w:cs="Times New Roman"/>
          <w:b/>
          <w:sz w:val="24"/>
          <w:szCs w:val="24"/>
        </w:rPr>
        <w:t>плановых</w:t>
      </w:r>
      <w:proofErr w:type="gramEnd"/>
      <w:r w:rsidRPr="003577C1">
        <w:rPr>
          <w:rFonts w:cs="Times New Roman"/>
          <w:b/>
          <w:sz w:val="24"/>
          <w:szCs w:val="24"/>
        </w:rPr>
        <w:t xml:space="preserve"> и внеплановых</w:t>
      </w:r>
    </w:p>
    <w:p w:rsidR="00380245" w:rsidRPr="003577C1" w:rsidRDefault="00380245" w:rsidP="00380245">
      <w:pPr>
        <w:spacing w:after="0" w:line="240" w:lineRule="auto"/>
        <w:ind w:firstLine="709"/>
        <w:jc w:val="center"/>
        <w:rPr>
          <w:rFonts w:cs="Times New Roman"/>
          <w:b/>
          <w:sz w:val="24"/>
          <w:szCs w:val="24"/>
        </w:rPr>
      </w:pPr>
      <w:r w:rsidRPr="003577C1">
        <w:rPr>
          <w:rFonts w:cs="Times New Roman"/>
          <w:b/>
          <w:sz w:val="24"/>
          <w:szCs w:val="24"/>
        </w:rPr>
        <w:t xml:space="preserve">проверок полноты и качества предоставления муниципальной </w:t>
      </w:r>
    </w:p>
    <w:p w:rsidR="00380245" w:rsidRPr="003577C1" w:rsidRDefault="00380245" w:rsidP="00380245">
      <w:pPr>
        <w:spacing w:after="0" w:line="240" w:lineRule="auto"/>
        <w:ind w:firstLine="709"/>
        <w:jc w:val="center"/>
        <w:rPr>
          <w:rFonts w:cs="Times New Roman"/>
          <w:b/>
          <w:sz w:val="24"/>
          <w:szCs w:val="24"/>
        </w:rPr>
      </w:pPr>
      <w:r w:rsidRPr="003577C1">
        <w:rPr>
          <w:rFonts w:cs="Times New Roman"/>
          <w:b/>
          <w:sz w:val="24"/>
          <w:szCs w:val="24"/>
        </w:rPr>
        <w:t xml:space="preserve">услуги, в том числе порядок и формы </w:t>
      </w:r>
      <w:proofErr w:type="gramStart"/>
      <w:r w:rsidRPr="003577C1">
        <w:rPr>
          <w:rFonts w:cs="Times New Roman"/>
          <w:b/>
          <w:sz w:val="24"/>
          <w:szCs w:val="24"/>
        </w:rPr>
        <w:t>контроля за</w:t>
      </w:r>
      <w:proofErr w:type="gramEnd"/>
      <w:r w:rsidRPr="003577C1">
        <w:rPr>
          <w:rFonts w:cs="Times New Roman"/>
          <w:b/>
          <w:sz w:val="24"/>
          <w:szCs w:val="24"/>
        </w:rPr>
        <w:t xml:space="preserve"> полнотой </w:t>
      </w:r>
    </w:p>
    <w:p w:rsidR="00380245" w:rsidRPr="003577C1" w:rsidRDefault="00380245" w:rsidP="00380245">
      <w:pPr>
        <w:spacing w:after="0" w:line="240" w:lineRule="auto"/>
        <w:ind w:firstLine="709"/>
        <w:jc w:val="center"/>
        <w:rPr>
          <w:rFonts w:cs="Times New Roman"/>
          <w:b/>
          <w:sz w:val="24"/>
          <w:szCs w:val="24"/>
        </w:rPr>
      </w:pPr>
      <w:r w:rsidRPr="003577C1">
        <w:rPr>
          <w:rFonts w:cs="Times New Roman"/>
          <w:b/>
          <w:sz w:val="24"/>
          <w:szCs w:val="24"/>
        </w:rPr>
        <w:t>и качеством предоставления муниципальной услуги</w:t>
      </w:r>
    </w:p>
    <w:p w:rsidR="00235903" w:rsidRDefault="00235903" w:rsidP="00380245">
      <w:pPr>
        <w:spacing w:after="0" w:line="240" w:lineRule="auto"/>
        <w:ind w:firstLine="709"/>
        <w:jc w:val="center"/>
        <w:rPr>
          <w:rFonts w:cs="Times New Roman"/>
          <w:sz w:val="24"/>
          <w:szCs w:val="24"/>
        </w:rPr>
      </w:pPr>
    </w:p>
    <w:p w:rsidR="00235903" w:rsidRPr="00235903" w:rsidRDefault="00235903" w:rsidP="00235903">
      <w:pPr>
        <w:spacing w:after="0" w:line="240" w:lineRule="auto"/>
        <w:ind w:firstLine="709"/>
        <w:jc w:val="both"/>
        <w:rPr>
          <w:rFonts w:cs="Times New Roman"/>
          <w:sz w:val="24"/>
          <w:szCs w:val="24"/>
        </w:rPr>
      </w:pPr>
      <w:r>
        <w:rPr>
          <w:rFonts w:cs="Times New Roman"/>
          <w:sz w:val="24"/>
          <w:szCs w:val="24"/>
        </w:rPr>
        <w:t>4.2.</w:t>
      </w:r>
      <w:r w:rsidRPr="00235903">
        <w:rPr>
          <w:rFonts w:cs="Times New Roman"/>
          <w:sz w:val="24"/>
          <w:szCs w:val="24"/>
        </w:rPr>
        <w:t xml:space="preserve">Контроль за полнотой и качеством предоставления </w:t>
      </w:r>
      <w:r>
        <w:rPr>
          <w:rFonts w:cs="Times New Roman"/>
          <w:sz w:val="24"/>
          <w:szCs w:val="24"/>
        </w:rPr>
        <w:t>муниципальной</w:t>
      </w:r>
      <w:r w:rsidRPr="00235903">
        <w:rPr>
          <w:rFonts w:cs="Times New Roman"/>
          <w:sz w:val="24"/>
          <w:szCs w:val="24"/>
        </w:rPr>
        <w:t xml:space="preserve"> услуги включает в себя проведение плановых и внеплановых проверок.</w:t>
      </w:r>
    </w:p>
    <w:p w:rsidR="00235903" w:rsidRPr="00235903" w:rsidRDefault="00235903" w:rsidP="00235903">
      <w:pPr>
        <w:spacing w:after="0" w:line="240" w:lineRule="auto"/>
        <w:ind w:firstLine="709"/>
        <w:jc w:val="both"/>
        <w:rPr>
          <w:rFonts w:cs="Times New Roman"/>
          <w:sz w:val="24"/>
          <w:szCs w:val="24"/>
        </w:rPr>
      </w:pPr>
      <w:r>
        <w:rPr>
          <w:rFonts w:cs="Times New Roman"/>
          <w:sz w:val="24"/>
          <w:szCs w:val="24"/>
        </w:rPr>
        <w:t>4.3.</w:t>
      </w:r>
      <w:r w:rsidRPr="00235903">
        <w:rPr>
          <w:rFonts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rFonts w:cs="Times New Roman"/>
          <w:sz w:val="24"/>
          <w:szCs w:val="24"/>
        </w:rPr>
        <w:t>муниципальной</w:t>
      </w:r>
      <w:r w:rsidRPr="00235903">
        <w:rPr>
          <w:rFonts w:cs="Times New Roman"/>
          <w:sz w:val="24"/>
          <w:szCs w:val="24"/>
        </w:rPr>
        <w:t xml:space="preserve"> услуги контролю подлежат:</w:t>
      </w:r>
    </w:p>
    <w:p w:rsidR="00235903" w:rsidRPr="00235903" w:rsidRDefault="00235903" w:rsidP="00235903">
      <w:pPr>
        <w:spacing w:after="0" w:line="240" w:lineRule="auto"/>
        <w:ind w:firstLine="709"/>
        <w:jc w:val="both"/>
        <w:rPr>
          <w:rFonts w:cs="Times New Roman"/>
          <w:sz w:val="24"/>
          <w:szCs w:val="24"/>
        </w:rPr>
      </w:pPr>
      <w:r w:rsidRPr="00235903">
        <w:rPr>
          <w:rFonts w:cs="Times New Roman"/>
          <w:sz w:val="24"/>
          <w:szCs w:val="24"/>
        </w:rPr>
        <w:t xml:space="preserve">соблюдение сроков предоставления </w:t>
      </w:r>
      <w:r>
        <w:rPr>
          <w:rFonts w:cs="Times New Roman"/>
          <w:sz w:val="24"/>
          <w:szCs w:val="24"/>
        </w:rPr>
        <w:t>муниципальной</w:t>
      </w:r>
      <w:r w:rsidRPr="00235903">
        <w:rPr>
          <w:rFonts w:cs="Times New Roman"/>
          <w:sz w:val="24"/>
          <w:szCs w:val="24"/>
        </w:rPr>
        <w:t xml:space="preserve"> услуги;</w:t>
      </w:r>
    </w:p>
    <w:p w:rsidR="00235903" w:rsidRPr="00235903" w:rsidRDefault="00235903" w:rsidP="00235903">
      <w:pPr>
        <w:spacing w:after="0" w:line="240" w:lineRule="auto"/>
        <w:ind w:firstLine="709"/>
        <w:jc w:val="both"/>
        <w:rPr>
          <w:rFonts w:cs="Times New Roman"/>
          <w:sz w:val="24"/>
          <w:szCs w:val="24"/>
        </w:rPr>
      </w:pPr>
      <w:r w:rsidRPr="00235903">
        <w:rPr>
          <w:rFonts w:cs="Times New Roman"/>
          <w:sz w:val="24"/>
          <w:szCs w:val="24"/>
        </w:rPr>
        <w:t>соблюдение положений настоящего Административного регламента;</w:t>
      </w:r>
    </w:p>
    <w:p w:rsidR="00235903" w:rsidRDefault="00235903" w:rsidP="00235903">
      <w:pPr>
        <w:spacing w:after="0" w:line="240" w:lineRule="auto"/>
        <w:ind w:firstLine="709"/>
        <w:jc w:val="both"/>
        <w:rPr>
          <w:rFonts w:cs="Times New Roman"/>
          <w:sz w:val="24"/>
          <w:szCs w:val="24"/>
        </w:rPr>
      </w:pPr>
      <w:r w:rsidRPr="00235903">
        <w:rPr>
          <w:rFonts w:cs="Times New Roman"/>
          <w:sz w:val="24"/>
          <w:szCs w:val="24"/>
        </w:rPr>
        <w:t xml:space="preserve">правильность и обоснованность принятого решения об отказе в предоставлении </w:t>
      </w:r>
      <w:r>
        <w:rPr>
          <w:rFonts w:cs="Times New Roman"/>
          <w:sz w:val="24"/>
          <w:szCs w:val="24"/>
        </w:rPr>
        <w:t>муниципальной</w:t>
      </w:r>
      <w:r w:rsidRPr="00235903">
        <w:rPr>
          <w:rFonts w:cs="Times New Roman"/>
          <w:sz w:val="24"/>
          <w:szCs w:val="24"/>
        </w:rPr>
        <w:t xml:space="preserve"> услуги.</w:t>
      </w:r>
    </w:p>
    <w:p w:rsidR="00F77222" w:rsidRPr="00F77222" w:rsidRDefault="00F77222" w:rsidP="00F77222">
      <w:pPr>
        <w:spacing w:after="0" w:line="240" w:lineRule="auto"/>
        <w:ind w:firstLine="709"/>
        <w:jc w:val="both"/>
        <w:rPr>
          <w:rFonts w:eastAsia="Times New Roman" w:cs="Times New Roman"/>
          <w:spacing w:val="2"/>
          <w:sz w:val="24"/>
          <w:szCs w:val="24"/>
        </w:rPr>
      </w:pPr>
      <w:r w:rsidRPr="00B877D1">
        <w:rPr>
          <w:rFonts w:eastAsia="Times New Roman" w:cs="Times New Roman"/>
          <w:spacing w:val="2"/>
          <w:sz w:val="24"/>
          <w:szCs w:val="24"/>
        </w:rPr>
        <w:t>Периодичность проведения плановых проверок - 1 раз в 6 месяцев.</w:t>
      </w:r>
    </w:p>
    <w:p w:rsidR="00235903" w:rsidRPr="00235903" w:rsidRDefault="00235903" w:rsidP="00235903">
      <w:pPr>
        <w:spacing w:after="0" w:line="240" w:lineRule="auto"/>
        <w:ind w:firstLine="709"/>
        <w:jc w:val="both"/>
        <w:rPr>
          <w:rFonts w:cs="Times New Roman"/>
          <w:sz w:val="24"/>
          <w:szCs w:val="24"/>
        </w:rPr>
      </w:pPr>
      <w:r w:rsidRPr="00235903">
        <w:rPr>
          <w:rFonts w:cs="Times New Roman"/>
          <w:sz w:val="24"/>
          <w:szCs w:val="24"/>
        </w:rPr>
        <w:t>Основанием для проведения внеплановых проверок являются:</w:t>
      </w:r>
    </w:p>
    <w:p w:rsidR="00235903" w:rsidRPr="00235903" w:rsidRDefault="00235903" w:rsidP="00235903">
      <w:pPr>
        <w:spacing w:after="0" w:line="240" w:lineRule="auto"/>
        <w:ind w:firstLine="709"/>
        <w:jc w:val="both"/>
        <w:rPr>
          <w:rFonts w:cs="Times New Roman"/>
          <w:sz w:val="24"/>
          <w:szCs w:val="24"/>
        </w:rPr>
      </w:pPr>
      <w:r w:rsidRPr="00235903">
        <w:rPr>
          <w:rFonts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235903">
        <w:rPr>
          <w:rFonts w:cs="Times New Roman"/>
          <w:sz w:val="24"/>
          <w:szCs w:val="24"/>
        </w:rPr>
        <w:lastRenderedPageBreak/>
        <w:t>актов Российской Федерации, нормативных правовых актов</w:t>
      </w:r>
      <w:r w:rsidR="00A50A27">
        <w:rPr>
          <w:rFonts w:cs="Times New Roman"/>
          <w:sz w:val="24"/>
          <w:szCs w:val="24"/>
        </w:rPr>
        <w:t xml:space="preserve"> муниципального образования «</w:t>
      </w:r>
      <w:proofErr w:type="spellStart"/>
      <w:r w:rsidR="00A50A27">
        <w:rPr>
          <w:rFonts w:cs="Times New Roman"/>
          <w:sz w:val="24"/>
          <w:szCs w:val="24"/>
        </w:rPr>
        <w:t>Турунтаевское</w:t>
      </w:r>
      <w:proofErr w:type="spellEnd"/>
      <w:r w:rsidR="00A50A27">
        <w:rPr>
          <w:rFonts w:cs="Times New Roman"/>
          <w:sz w:val="24"/>
          <w:szCs w:val="24"/>
        </w:rPr>
        <w:t xml:space="preserve"> сельское поселение»</w:t>
      </w:r>
      <w:r>
        <w:rPr>
          <w:rFonts w:cs="Times New Roman"/>
          <w:sz w:val="24"/>
          <w:szCs w:val="24"/>
        </w:rPr>
        <w:t xml:space="preserve"> и </w:t>
      </w:r>
      <w:r w:rsidRPr="00235903">
        <w:rPr>
          <w:rFonts w:cs="Times New Roman"/>
          <w:sz w:val="24"/>
          <w:szCs w:val="24"/>
        </w:rPr>
        <w:t xml:space="preserve">нормативных правовых актов органов местного самоуправления </w:t>
      </w:r>
      <w:r>
        <w:rPr>
          <w:rFonts w:cs="Times New Roman"/>
          <w:sz w:val="24"/>
          <w:szCs w:val="24"/>
        </w:rPr>
        <w:t>на тер</w:t>
      </w:r>
      <w:r w:rsidR="001E2377">
        <w:rPr>
          <w:rFonts w:cs="Times New Roman"/>
          <w:sz w:val="24"/>
          <w:szCs w:val="24"/>
        </w:rPr>
        <w:t>р</w:t>
      </w:r>
      <w:r w:rsidR="00A50A27">
        <w:rPr>
          <w:rFonts w:cs="Times New Roman"/>
          <w:sz w:val="24"/>
          <w:szCs w:val="24"/>
        </w:rPr>
        <w:t>итории муниципального образования «</w:t>
      </w:r>
      <w:proofErr w:type="spellStart"/>
      <w:r w:rsidR="00A50A27">
        <w:rPr>
          <w:rFonts w:cs="Times New Roman"/>
          <w:sz w:val="24"/>
          <w:szCs w:val="24"/>
        </w:rPr>
        <w:t>Турунтаевское</w:t>
      </w:r>
      <w:proofErr w:type="spellEnd"/>
      <w:r w:rsidR="00A50A27">
        <w:rPr>
          <w:rFonts w:cs="Times New Roman"/>
          <w:sz w:val="24"/>
          <w:szCs w:val="24"/>
        </w:rPr>
        <w:t xml:space="preserve"> сельское поселение»</w:t>
      </w:r>
      <w:r w:rsidRPr="00235903">
        <w:rPr>
          <w:rFonts w:cs="Times New Roman"/>
          <w:sz w:val="24"/>
          <w:szCs w:val="24"/>
        </w:rPr>
        <w:t>;</w:t>
      </w:r>
    </w:p>
    <w:p w:rsidR="00235903" w:rsidRDefault="00235903" w:rsidP="00235903">
      <w:pPr>
        <w:spacing w:after="0" w:line="240" w:lineRule="auto"/>
        <w:ind w:firstLine="709"/>
        <w:jc w:val="both"/>
        <w:rPr>
          <w:rFonts w:cs="Times New Roman"/>
          <w:sz w:val="24"/>
          <w:szCs w:val="24"/>
        </w:rPr>
      </w:pPr>
      <w:r w:rsidRPr="00235903">
        <w:rPr>
          <w:rFonts w:cs="Times New Roman"/>
          <w:sz w:val="24"/>
          <w:szCs w:val="24"/>
        </w:rPr>
        <w:t>обращения граждан и юридических лиц на на</w:t>
      </w:r>
      <w:r>
        <w:rPr>
          <w:rFonts w:cs="Times New Roman"/>
          <w:sz w:val="24"/>
          <w:szCs w:val="24"/>
        </w:rPr>
        <w:t xml:space="preserve">рушения законодательства, в том </w:t>
      </w:r>
      <w:r w:rsidRPr="00235903">
        <w:rPr>
          <w:rFonts w:cs="Times New Roman"/>
          <w:sz w:val="24"/>
          <w:szCs w:val="24"/>
        </w:rPr>
        <w:t xml:space="preserve">числе на качество предоставления </w:t>
      </w:r>
      <w:r>
        <w:rPr>
          <w:rFonts w:cs="Times New Roman"/>
          <w:sz w:val="24"/>
          <w:szCs w:val="24"/>
        </w:rPr>
        <w:t>муниципальной</w:t>
      </w:r>
      <w:r w:rsidRPr="00235903">
        <w:rPr>
          <w:rFonts w:cs="Times New Roman"/>
          <w:sz w:val="24"/>
          <w:szCs w:val="24"/>
        </w:rPr>
        <w:t xml:space="preserve"> услуги.</w:t>
      </w:r>
    </w:p>
    <w:p w:rsidR="00291051" w:rsidRDefault="00291051" w:rsidP="00235903">
      <w:pPr>
        <w:spacing w:after="0" w:line="240" w:lineRule="auto"/>
        <w:ind w:firstLine="709"/>
        <w:jc w:val="both"/>
        <w:rPr>
          <w:rFonts w:cs="Times New Roman"/>
          <w:sz w:val="24"/>
          <w:szCs w:val="24"/>
        </w:rPr>
      </w:pPr>
    </w:p>
    <w:p w:rsidR="00291051" w:rsidRPr="003577C1" w:rsidRDefault="00291051" w:rsidP="00291051">
      <w:pPr>
        <w:spacing w:after="0" w:line="240" w:lineRule="auto"/>
        <w:ind w:firstLine="709"/>
        <w:jc w:val="center"/>
        <w:rPr>
          <w:rFonts w:cs="Times New Roman"/>
          <w:b/>
          <w:sz w:val="24"/>
          <w:szCs w:val="24"/>
        </w:rPr>
      </w:pPr>
      <w:r w:rsidRPr="003577C1">
        <w:rPr>
          <w:rFonts w:cs="Times New Roman"/>
          <w:b/>
          <w:sz w:val="24"/>
          <w:szCs w:val="24"/>
        </w:rPr>
        <w:t>Ответственность должностных лиц за решения и действия</w:t>
      </w:r>
    </w:p>
    <w:p w:rsidR="00291051" w:rsidRPr="003577C1" w:rsidRDefault="00291051" w:rsidP="00291051">
      <w:pPr>
        <w:spacing w:after="0" w:line="240" w:lineRule="auto"/>
        <w:ind w:firstLine="709"/>
        <w:jc w:val="center"/>
        <w:rPr>
          <w:rFonts w:cs="Times New Roman"/>
          <w:b/>
          <w:sz w:val="24"/>
          <w:szCs w:val="24"/>
        </w:rPr>
      </w:pPr>
      <w:r w:rsidRPr="003577C1">
        <w:rPr>
          <w:rFonts w:cs="Times New Roman"/>
          <w:b/>
          <w:sz w:val="24"/>
          <w:szCs w:val="24"/>
        </w:rPr>
        <w:t xml:space="preserve">(бездействие), </w:t>
      </w:r>
      <w:proofErr w:type="gramStart"/>
      <w:r w:rsidRPr="003577C1">
        <w:rPr>
          <w:rFonts w:cs="Times New Roman"/>
          <w:b/>
          <w:sz w:val="24"/>
          <w:szCs w:val="24"/>
        </w:rPr>
        <w:t>принимаемые</w:t>
      </w:r>
      <w:proofErr w:type="gramEnd"/>
      <w:r w:rsidRPr="003577C1">
        <w:rPr>
          <w:rFonts w:cs="Times New Roman"/>
          <w:b/>
          <w:sz w:val="24"/>
          <w:szCs w:val="24"/>
        </w:rPr>
        <w:t xml:space="preserve"> (осуществляемые) ими в ходе</w:t>
      </w:r>
    </w:p>
    <w:p w:rsidR="00291051" w:rsidRPr="003577C1" w:rsidRDefault="00291051" w:rsidP="00291051">
      <w:pPr>
        <w:spacing w:after="0" w:line="240" w:lineRule="auto"/>
        <w:ind w:firstLine="709"/>
        <w:jc w:val="center"/>
        <w:rPr>
          <w:rFonts w:cs="Times New Roman"/>
          <w:b/>
          <w:sz w:val="24"/>
          <w:szCs w:val="24"/>
        </w:rPr>
      </w:pPr>
      <w:r w:rsidRPr="003577C1">
        <w:rPr>
          <w:rFonts w:cs="Times New Roman"/>
          <w:b/>
          <w:sz w:val="24"/>
          <w:szCs w:val="24"/>
        </w:rPr>
        <w:t>предоставления муниципальной услуги</w:t>
      </w:r>
    </w:p>
    <w:p w:rsidR="00C81BB4" w:rsidRDefault="00C81BB4" w:rsidP="00291051">
      <w:pPr>
        <w:spacing w:after="0" w:line="240" w:lineRule="auto"/>
        <w:ind w:firstLine="709"/>
        <w:jc w:val="center"/>
        <w:rPr>
          <w:rFonts w:cs="Times New Roman"/>
          <w:sz w:val="24"/>
          <w:szCs w:val="24"/>
        </w:rPr>
      </w:pPr>
    </w:p>
    <w:p w:rsidR="00C81BB4" w:rsidRPr="00C81BB4" w:rsidRDefault="00C81BB4" w:rsidP="00C81BB4">
      <w:pPr>
        <w:spacing w:after="0" w:line="240" w:lineRule="auto"/>
        <w:ind w:firstLine="709"/>
        <w:jc w:val="both"/>
        <w:rPr>
          <w:rFonts w:cs="Times New Roman"/>
          <w:sz w:val="24"/>
          <w:szCs w:val="24"/>
        </w:rPr>
      </w:pPr>
      <w:r w:rsidRPr="00C81BB4">
        <w:rPr>
          <w:rFonts w:cs="Times New Roman"/>
          <w:sz w:val="24"/>
          <w:szCs w:val="24"/>
        </w:rPr>
        <w:t xml:space="preserve">4.4.По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A50A27">
        <w:rPr>
          <w:rFonts w:cs="Times New Roman"/>
          <w:sz w:val="24"/>
          <w:szCs w:val="24"/>
        </w:rPr>
        <w:t>мун</w:t>
      </w:r>
      <w:r w:rsidRPr="00C81BB4">
        <w:rPr>
          <w:rFonts w:cs="Times New Roman"/>
          <w:sz w:val="24"/>
          <w:szCs w:val="24"/>
        </w:rPr>
        <w:t>и</w:t>
      </w:r>
      <w:r w:rsidR="00A50A27">
        <w:rPr>
          <w:rFonts w:cs="Times New Roman"/>
          <w:sz w:val="24"/>
          <w:szCs w:val="24"/>
        </w:rPr>
        <w:t>ципального образования «</w:t>
      </w:r>
      <w:proofErr w:type="spellStart"/>
      <w:r w:rsidR="00A50A27">
        <w:rPr>
          <w:rFonts w:cs="Times New Roman"/>
          <w:sz w:val="24"/>
          <w:szCs w:val="24"/>
        </w:rPr>
        <w:t>Турунтаевское</w:t>
      </w:r>
      <w:proofErr w:type="spellEnd"/>
      <w:r w:rsidR="00A50A27">
        <w:rPr>
          <w:rFonts w:cs="Times New Roman"/>
          <w:sz w:val="24"/>
          <w:szCs w:val="24"/>
        </w:rPr>
        <w:t xml:space="preserve"> сельского поселения»,</w:t>
      </w:r>
      <w:r w:rsidRPr="00C81BB4">
        <w:rPr>
          <w:rFonts w:cs="Times New Roman"/>
          <w:sz w:val="24"/>
          <w:szCs w:val="24"/>
        </w:rPr>
        <w:t xml:space="preserve"> нормативных правовых актов </w:t>
      </w:r>
      <w:r w:rsidR="00A50A27">
        <w:rPr>
          <w:rFonts w:cs="Times New Roman"/>
          <w:sz w:val="24"/>
          <w:szCs w:val="24"/>
        </w:rPr>
        <w:t>муниципального образования «</w:t>
      </w:r>
      <w:proofErr w:type="spellStart"/>
      <w:r w:rsidR="00A50A27">
        <w:rPr>
          <w:rFonts w:cs="Times New Roman"/>
          <w:sz w:val="24"/>
          <w:szCs w:val="24"/>
        </w:rPr>
        <w:t>Турунтаевское</w:t>
      </w:r>
      <w:proofErr w:type="spellEnd"/>
      <w:r w:rsidR="00A50A27">
        <w:rPr>
          <w:rFonts w:cs="Times New Roman"/>
          <w:sz w:val="24"/>
          <w:szCs w:val="24"/>
        </w:rPr>
        <w:t xml:space="preserve"> сельское поселение» о</w:t>
      </w:r>
      <w:r w:rsidRPr="00C81BB4">
        <w:rPr>
          <w:rFonts w:cs="Times New Roman"/>
          <w:sz w:val="24"/>
          <w:szCs w:val="24"/>
        </w:rPr>
        <w:t>существляется привлечение виновных лиц к ответственности в соответствии с законодательством Российской Федерации.</w:t>
      </w:r>
    </w:p>
    <w:p w:rsidR="00C81BB4" w:rsidRDefault="00C81BB4" w:rsidP="00C81BB4">
      <w:pPr>
        <w:spacing w:after="0" w:line="240" w:lineRule="auto"/>
        <w:ind w:firstLine="709"/>
        <w:jc w:val="both"/>
        <w:rPr>
          <w:rFonts w:cs="Times New Roman"/>
          <w:sz w:val="24"/>
          <w:szCs w:val="24"/>
        </w:rPr>
      </w:pPr>
      <w:r w:rsidRPr="00C81BB4">
        <w:rPr>
          <w:rFonts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66041" w:rsidRDefault="00266041" w:rsidP="00C81BB4">
      <w:pPr>
        <w:spacing w:after="0" w:line="240" w:lineRule="auto"/>
        <w:ind w:firstLine="709"/>
        <w:jc w:val="both"/>
        <w:rPr>
          <w:rFonts w:cs="Times New Roman"/>
          <w:sz w:val="24"/>
          <w:szCs w:val="24"/>
        </w:rPr>
      </w:pPr>
    </w:p>
    <w:p w:rsidR="00266041" w:rsidRPr="003577C1" w:rsidRDefault="00266041" w:rsidP="00266041">
      <w:pPr>
        <w:spacing w:after="0" w:line="240" w:lineRule="auto"/>
        <w:ind w:firstLine="709"/>
        <w:jc w:val="center"/>
        <w:rPr>
          <w:rFonts w:cs="Times New Roman"/>
          <w:b/>
          <w:sz w:val="24"/>
          <w:szCs w:val="24"/>
        </w:rPr>
      </w:pPr>
      <w:r w:rsidRPr="003577C1">
        <w:rPr>
          <w:rFonts w:cs="Times New Roman"/>
          <w:b/>
          <w:sz w:val="24"/>
          <w:szCs w:val="24"/>
        </w:rPr>
        <w:t xml:space="preserve">Требования к порядку и формам </w:t>
      </w:r>
      <w:proofErr w:type="gramStart"/>
      <w:r w:rsidRPr="003577C1">
        <w:rPr>
          <w:rFonts w:cs="Times New Roman"/>
          <w:b/>
          <w:sz w:val="24"/>
          <w:szCs w:val="24"/>
        </w:rPr>
        <w:t>контроля за</w:t>
      </w:r>
      <w:proofErr w:type="gramEnd"/>
      <w:r w:rsidRPr="003577C1">
        <w:rPr>
          <w:rFonts w:cs="Times New Roman"/>
          <w:b/>
          <w:sz w:val="24"/>
          <w:szCs w:val="24"/>
        </w:rPr>
        <w:t xml:space="preserve"> предоставлением</w:t>
      </w:r>
    </w:p>
    <w:p w:rsidR="00266041" w:rsidRPr="003577C1" w:rsidRDefault="00266041" w:rsidP="00266041">
      <w:pPr>
        <w:spacing w:after="0" w:line="240" w:lineRule="auto"/>
        <w:ind w:firstLine="709"/>
        <w:jc w:val="center"/>
        <w:rPr>
          <w:rFonts w:cs="Times New Roman"/>
          <w:b/>
          <w:sz w:val="24"/>
          <w:szCs w:val="24"/>
        </w:rPr>
      </w:pPr>
      <w:r w:rsidRPr="003577C1">
        <w:rPr>
          <w:rFonts w:cs="Times New Roman"/>
          <w:b/>
          <w:sz w:val="24"/>
          <w:szCs w:val="24"/>
        </w:rPr>
        <w:t>муниципальной услуги, в том числе со стороны граждан,</w:t>
      </w:r>
    </w:p>
    <w:p w:rsidR="00266041" w:rsidRPr="003577C1" w:rsidRDefault="00266041" w:rsidP="00266041">
      <w:pPr>
        <w:spacing w:after="0" w:line="240" w:lineRule="auto"/>
        <w:ind w:firstLine="709"/>
        <w:jc w:val="center"/>
        <w:rPr>
          <w:rFonts w:cs="Times New Roman"/>
          <w:b/>
          <w:sz w:val="24"/>
          <w:szCs w:val="24"/>
        </w:rPr>
      </w:pPr>
      <w:r w:rsidRPr="003577C1">
        <w:rPr>
          <w:rFonts w:cs="Times New Roman"/>
          <w:b/>
          <w:sz w:val="24"/>
          <w:szCs w:val="24"/>
        </w:rPr>
        <w:t>их объединений и организаций</w:t>
      </w:r>
    </w:p>
    <w:p w:rsidR="00266041" w:rsidRPr="003577C1" w:rsidRDefault="00266041" w:rsidP="00266041">
      <w:pPr>
        <w:spacing w:after="0" w:line="240" w:lineRule="auto"/>
        <w:ind w:firstLine="709"/>
        <w:jc w:val="center"/>
        <w:rPr>
          <w:rFonts w:cs="Times New Roman"/>
          <w:b/>
          <w:sz w:val="24"/>
          <w:szCs w:val="24"/>
        </w:rPr>
      </w:pPr>
    </w:p>
    <w:p w:rsidR="00266041" w:rsidRPr="00266041" w:rsidRDefault="00266041" w:rsidP="00266041">
      <w:pPr>
        <w:spacing w:after="0" w:line="240" w:lineRule="auto"/>
        <w:ind w:firstLine="709"/>
        <w:jc w:val="both"/>
        <w:rPr>
          <w:rFonts w:cs="Times New Roman"/>
          <w:sz w:val="24"/>
          <w:szCs w:val="24"/>
        </w:rPr>
      </w:pPr>
      <w:r>
        <w:rPr>
          <w:rFonts w:cs="Times New Roman"/>
          <w:sz w:val="24"/>
          <w:szCs w:val="24"/>
        </w:rPr>
        <w:t>4.5.</w:t>
      </w:r>
      <w:r w:rsidRPr="00266041">
        <w:rPr>
          <w:rFonts w:cs="Times New Roman"/>
          <w:sz w:val="24"/>
          <w:szCs w:val="24"/>
        </w:rPr>
        <w:t xml:space="preserve">Граждане, их объединения и организации имеют право осуществлять </w:t>
      </w:r>
      <w:proofErr w:type="gramStart"/>
      <w:r w:rsidRPr="00266041">
        <w:rPr>
          <w:rFonts w:cs="Times New Roman"/>
          <w:sz w:val="24"/>
          <w:szCs w:val="24"/>
        </w:rPr>
        <w:t>контроль за</w:t>
      </w:r>
      <w:proofErr w:type="gramEnd"/>
      <w:r w:rsidRPr="00266041">
        <w:rPr>
          <w:rFonts w:cs="Times New Roman"/>
          <w:sz w:val="24"/>
          <w:szCs w:val="24"/>
        </w:rPr>
        <w:t xml:space="preserve"> предоставлением </w:t>
      </w:r>
      <w:r>
        <w:rPr>
          <w:rFonts w:cs="Times New Roman"/>
          <w:sz w:val="24"/>
          <w:szCs w:val="24"/>
        </w:rPr>
        <w:t>муниципальной</w:t>
      </w:r>
      <w:r w:rsidRPr="00266041">
        <w:rPr>
          <w:rFonts w:cs="Times New Roman"/>
          <w:sz w:val="24"/>
          <w:szCs w:val="24"/>
        </w:rPr>
        <w:t xml:space="preserve"> услуги путем получения информации о ходе предоставления </w:t>
      </w:r>
      <w:r>
        <w:rPr>
          <w:rFonts w:cs="Times New Roman"/>
          <w:sz w:val="24"/>
          <w:szCs w:val="24"/>
        </w:rPr>
        <w:t>муниципальной</w:t>
      </w:r>
      <w:r w:rsidRPr="00266041">
        <w:rPr>
          <w:rFonts w:cs="Times New Roman"/>
          <w:sz w:val="24"/>
          <w:szCs w:val="24"/>
        </w:rPr>
        <w:t xml:space="preserve"> услуги, в том числе о сроках завершения административных процедур (действий).</w:t>
      </w:r>
    </w:p>
    <w:p w:rsidR="00266041" w:rsidRPr="00266041" w:rsidRDefault="00266041" w:rsidP="00266041">
      <w:pPr>
        <w:spacing w:after="0" w:line="240" w:lineRule="auto"/>
        <w:ind w:firstLine="709"/>
        <w:jc w:val="both"/>
        <w:rPr>
          <w:rFonts w:cs="Times New Roman"/>
          <w:sz w:val="24"/>
          <w:szCs w:val="24"/>
        </w:rPr>
      </w:pPr>
      <w:r w:rsidRPr="00266041">
        <w:rPr>
          <w:rFonts w:cs="Times New Roman"/>
          <w:sz w:val="24"/>
          <w:szCs w:val="24"/>
        </w:rPr>
        <w:t>Граждане, их объединения и организации также имеют право:</w:t>
      </w:r>
    </w:p>
    <w:p w:rsidR="00266041" w:rsidRPr="00266041" w:rsidRDefault="00266041" w:rsidP="00266041">
      <w:pPr>
        <w:spacing w:after="0" w:line="240" w:lineRule="auto"/>
        <w:ind w:firstLine="709"/>
        <w:jc w:val="both"/>
        <w:rPr>
          <w:rFonts w:cs="Times New Roman"/>
          <w:sz w:val="24"/>
          <w:szCs w:val="24"/>
        </w:rPr>
      </w:pPr>
      <w:r w:rsidRPr="00266041">
        <w:rPr>
          <w:rFonts w:cs="Times New Roman"/>
          <w:sz w:val="24"/>
          <w:szCs w:val="24"/>
        </w:rPr>
        <w:t xml:space="preserve">направлять замечания и предложения по улучшению доступности и качества предоставления </w:t>
      </w:r>
      <w:r>
        <w:rPr>
          <w:rFonts w:cs="Times New Roman"/>
          <w:sz w:val="24"/>
          <w:szCs w:val="24"/>
        </w:rPr>
        <w:t>муниципальной</w:t>
      </w:r>
      <w:r w:rsidRPr="00266041">
        <w:rPr>
          <w:rFonts w:cs="Times New Roman"/>
          <w:sz w:val="24"/>
          <w:szCs w:val="24"/>
        </w:rPr>
        <w:t xml:space="preserve"> услуги;</w:t>
      </w:r>
    </w:p>
    <w:p w:rsidR="00266041" w:rsidRPr="00266041" w:rsidRDefault="00266041" w:rsidP="00266041">
      <w:pPr>
        <w:spacing w:after="0" w:line="240" w:lineRule="auto"/>
        <w:ind w:firstLine="709"/>
        <w:jc w:val="both"/>
        <w:rPr>
          <w:rFonts w:cs="Times New Roman"/>
          <w:sz w:val="24"/>
          <w:szCs w:val="24"/>
        </w:rPr>
      </w:pPr>
      <w:r w:rsidRPr="00266041">
        <w:rPr>
          <w:rFonts w:cs="Times New Roman"/>
          <w:sz w:val="24"/>
          <w:szCs w:val="24"/>
        </w:rPr>
        <w:t>вносить предложения о мерах по устранению нарушений настоящего Административного регламента.</w:t>
      </w:r>
    </w:p>
    <w:p w:rsidR="00266041" w:rsidRPr="00266041" w:rsidRDefault="00266041" w:rsidP="00266041">
      <w:pPr>
        <w:spacing w:after="0" w:line="240" w:lineRule="auto"/>
        <w:ind w:firstLine="709"/>
        <w:jc w:val="both"/>
        <w:rPr>
          <w:rFonts w:cs="Times New Roman"/>
          <w:sz w:val="24"/>
          <w:szCs w:val="24"/>
        </w:rPr>
      </w:pPr>
      <w:r>
        <w:rPr>
          <w:rFonts w:cs="Times New Roman"/>
          <w:sz w:val="24"/>
          <w:szCs w:val="24"/>
        </w:rPr>
        <w:t>4.6.</w:t>
      </w:r>
      <w:r w:rsidRPr="00266041">
        <w:rPr>
          <w:rFonts w:cs="Times New Roman"/>
          <w:sz w:val="24"/>
          <w:szCs w:val="24"/>
        </w:rPr>
        <w:t>Должностные лица Уполномо</w:t>
      </w:r>
      <w:r>
        <w:rPr>
          <w:rFonts w:cs="Times New Roman"/>
          <w:sz w:val="24"/>
          <w:szCs w:val="24"/>
        </w:rPr>
        <w:t xml:space="preserve">ченного органа принимают меры к </w:t>
      </w:r>
      <w:r w:rsidRPr="00266041">
        <w:rPr>
          <w:rFonts w:cs="Times New Roman"/>
          <w:sz w:val="24"/>
          <w:szCs w:val="24"/>
        </w:rPr>
        <w:t>прекращению допущенных нарушений, устраняют причины и условия, способствующие совершению нарушений.</w:t>
      </w:r>
    </w:p>
    <w:p w:rsidR="00266041" w:rsidRDefault="00266041" w:rsidP="00266041">
      <w:pPr>
        <w:spacing w:after="0" w:line="240" w:lineRule="auto"/>
        <w:ind w:firstLine="709"/>
        <w:jc w:val="both"/>
        <w:rPr>
          <w:rFonts w:cs="Times New Roman"/>
          <w:sz w:val="24"/>
          <w:szCs w:val="24"/>
        </w:rPr>
      </w:pPr>
      <w:r w:rsidRPr="00266041">
        <w:rPr>
          <w:rFonts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13997" w:rsidRDefault="00813997" w:rsidP="00266041">
      <w:pPr>
        <w:spacing w:after="0" w:line="240" w:lineRule="auto"/>
        <w:ind w:firstLine="709"/>
        <w:jc w:val="both"/>
        <w:rPr>
          <w:rFonts w:cs="Times New Roman"/>
          <w:sz w:val="24"/>
          <w:szCs w:val="24"/>
        </w:rPr>
      </w:pPr>
    </w:p>
    <w:p w:rsidR="00813997" w:rsidRPr="003577C1" w:rsidRDefault="00813997" w:rsidP="00813997">
      <w:pPr>
        <w:spacing w:after="0" w:line="240" w:lineRule="auto"/>
        <w:ind w:firstLine="709"/>
        <w:jc w:val="center"/>
        <w:rPr>
          <w:rFonts w:cs="Times New Roman"/>
          <w:b/>
          <w:sz w:val="24"/>
          <w:szCs w:val="24"/>
        </w:rPr>
      </w:pPr>
      <w:r w:rsidRPr="003577C1">
        <w:rPr>
          <w:rFonts w:cs="Times New Roman"/>
          <w:b/>
          <w:sz w:val="24"/>
          <w:szCs w:val="24"/>
        </w:rPr>
        <w:t>Досудебный (внесудебный) порядок обжалования решений и действий</w:t>
      </w:r>
    </w:p>
    <w:p w:rsidR="00813997" w:rsidRPr="003577C1" w:rsidRDefault="00813997" w:rsidP="00813997">
      <w:pPr>
        <w:spacing w:after="0" w:line="240" w:lineRule="auto"/>
        <w:ind w:firstLine="709"/>
        <w:jc w:val="center"/>
        <w:rPr>
          <w:rFonts w:cs="Times New Roman"/>
          <w:b/>
          <w:sz w:val="24"/>
          <w:szCs w:val="24"/>
        </w:rPr>
      </w:pPr>
      <w:r w:rsidRPr="003577C1">
        <w:rPr>
          <w:rFonts w:cs="Times New Roman"/>
          <w:b/>
          <w:sz w:val="24"/>
          <w:szCs w:val="24"/>
        </w:rPr>
        <w:t xml:space="preserve">(бездействия) органа, предоставляющего </w:t>
      </w:r>
      <w:proofErr w:type="gramStart"/>
      <w:r w:rsidRPr="003577C1">
        <w:rPr>
          <w:rFonts w:cs="Times New Roman"/>
          <w:b/>
          <w:sz w:val="24"/>
          <w:szCs w:val="24"/>
        </w:rPr>
        <w:t>муниципальную</w:t>
      </w:r>
      <w:proofErr w:type="gramEnd"/>
    </w:p>
    <w:p w:rsidR="00813997" w:rsidRPr="003577C1" w:rsidRDefault="00813997" w:rsidP="00813997">
      <w:pPr>
        <w:spacing w:after="0" w:line="240" w:lineRule="auto"/>
        <w:ind w:firstLine="709"/>
        <w:jc w:val="center"/>
        <w:rPr>
          <w:rFonts w:cs="Times New Roman"/>
          <w:b/>
          <w:sz w:val="24"/>
          <w:szCs w:val="24"/>
        </w:rPr>
      </w:pPr>
      <w:r w:rsidRPr="003577C1">
        <w:rPr>
          <w:rFonts w:cs="Times New Roman"/>
          <w:b/>
          <w:sz w:val="24"/>
          <w:szCs w:val="24"/>
        </w:rPr>
        <w:t>услугу, а также их должностных лиц, государственных (муниципальных)</w:t>
      </w:r>
    </w:p>
    <w:p w:rsidR="00813997" w:rsidRPr="003577C1" w:rsidRDefault="00813997" w:rsidP="00813997">
      <w:pPr>
        <w:spacing w:after="0" w:line="240" w:lineRule="auto"/>
        <w:ind w:firstLine="709"/>
        <w:jc w:val="center"/>
        <w:rPr>
          <w:rFonts w:cs="Times New Roman"/>
          <w:b/>
          <w:sz w:val="24"/>
          <w:szCs w:val="24"/>
        </w:rPr>
      </w:pPr>
      <w:r w:rsidRPr="003577C1">
        <w:rPr>
          <w:rFonts w:cs="Times New Roman"/>
          <w:b/>
          <w:sz w:val="24"/>
          <w:szCs w:val="24"/>
        </w:rPr>
        <w:t>служащих</w:t>
      </w:r>
    </w:p>
    <w:p w:rsidR="00813997" w:rsidRPr="00813997" w:rsidRDefault="00813997" w:rsidP="00813997">
      <w:pPr>
        <w:spacing w:after="0" w:line="240" w:lineRule="auto"/>
        <w:ind w:firstLine="709"/>
        <w:jc w:val="center"/>
        <w:rPr>
          <w:rFonts w:cs="Times New Roman"/>
          <w:sz w:val="24"/>
          <w:szCs w:val="24"/>
        </w:rPr>
      </w:pPr>
    </w:p>
    <w:p w:rsidR="00813997" w:rsidRDefault="00F40C9E" w:rsidP="00F40C9E">
      <w:pPr>
        <w:spacing w:after="0" w:line="240" w:lineRule="auto"/>
        <w:ind w:firstLine="709"/>
        <w:jc w:val="both"/>
        <w:rPr>
          <w:rFonts w:cs="Times New Roman"/>
          <w:sz w:val="24"/>
          <w:szCs w:val="24"/>
        </w:rPr>
      </w:pPr>
      <w:r>
        <w:rPr>
          <w:rFonts w:cs="Times New Roman"/>
          <w:sz w:val="24"/>
          <w:szCs w:val="24"/>
        </w:rPr>
        <w:t>5.1.</w:t>
      </w:r>
      <w:r w:rsidR="00813997" w:rsidRPr="00813997">
        <w:rPr>
          <w:rFonts w:cs="Times New Roman"/>
          <w:sz w:val="24"/>
          <w:szCs w:val="24"/>
        </w:rPr>
        <w:t>Заявитель имеет право на обжалование решения и (или) действий (бездействия) Уполномоченного органа, должност</w:t>
      </w:r>
      <w:r>
        <w:rPr>
          <w:rFonts w:cs="Times New Roman"/>
          <w:sz w:val="24"/>
          <w:szCs w:val="24"/>
        </w:rPr>
        <w:t xml:space="preserve">ных лиц Уполномоченного органа, </w:t>
      </w:r>
      <w:r w:rsidR="00813997" w:rsidRPr="00813997">
        <w:rPr>
          <w:rFonts w:cs="Times New Roman"/>
          <w:sz w:val="24"/>
          <w:szCs w:val="24"/>
        </w:rPr>
        <w:t xml:space="preserve">государственных (муниципальных) служащих, многофункционального центра, а также работника многофункционального центра при предоставлении </w:t>
      </w:r>
      <w:r>
        <w:rPr>
          <w:rFonts w:cs="Times New Roman"/>
          <w:sz w:val="24"/>
          <w:szCs w:val="24"/>
        </w:rPr>
        <w:t>муниципальной</w:t>
      </w:r>
      <w:r w:rsidR="00813997" w:rsidRPr="00813997">
        <w:rPr>
          <w:rFonts w:cs="Times New Roman"/>
          <w:sz w:val="24"/>
          <w:szCs w:val="24"/>
        </w:rPr>
        <w:t xml:space="preserve"> услуги в досудебном (внесудебном) порядке (далее - жалоба).</w:t>
      </w:r>
    </w:p>
    <w:p w:rsidR="003F48AD" w:rsidRDefault="003F48AD" w:rsidP="00F40C9E">
      <w:pPr>
        <w:spacing w:after="0" w:line="240" w:lineRule="auto"/>
        <w:ind w:firstLine="709"/>
        <w:jc w:val="both"/>
        <w:rPr>
          <w:rFonts w:cs="Times New Roman"/>
          <w:sz w:val="24"/>
          <w:szCs w:val="24"/>
        </w:rPr>
      </w:pPr>
    </w:p>
    <w:p w:rsidR="003F48AD" w:rsidRPr="003577C1" w:rsidRDefault="003F48AD" w:rsidP="003F48AD">
      <w:pPr>
        <w:spacing w:after="0" w:line="240" w:lineRule="auto"/>
        <w:ind w:firstLine="709"/>
        <w:jc w:val="center"/>
        <w:rPr>
          <w:rFonts w:cs="Times New Roman"/>
          <w:b/>
          <w:sz w:val="24"/>
          <w:szCs w:val="24"/>
        </w:rPr>
      </w:pPr>
      <w:r w:rsidRPr="003577C1">
        <w:rPr>
          <w:rFonts w:cs="Times New Roman"/>
          <w:b/>
          <w:sz w:val="24"/>
          <w:szCs w:val="24"/>
        </w:rPr>
        <w:t xml:space="preserve">Органы местного самоуправления, организации и уполномоченные </w:t>
      </w:r>
      <w:proofErr w:type="gramStart"/>
      <w:r w:rsidRPr="003577C1">
        <w:rPr>
          <w:rFonts w:cs="Times New Roman"/>
          <w:b/>
          <w:sz w:val="24"/>
          <w:szCs w:val="24"/>
        </w:rPr>
        <w:t>на</w:t>
      </w:r>
      <w:proofErr w:type="gramEnd"/>
    </w:p>
    <w:p w:rsidR="003F48AD" w:rsidRPr="003577C1" w:rsidRDefault="003F48AD" w:rsidP="003F48AD">
      <w:pPr>
        <w:spacing w:after="0" w:line="240" w:lineRule="auto"/>
        <w:ind w:firstLine="709"/>
        <w:jc w:val="center"/>
        <w:rPr>
          <w:rFonts w:cs="Times New Roman"/>
          <w:b/>
          <w:sz w:val="24"/>
          <w:szCs w:val="24"/>
        </w:rPr>
      </w:pPr>
      <w:r w:rsidRPr="003577C1">
        <w:rPr>
          <w:rFonts w:cs="Times New Roman"/>
          <w:b/>
          <w:sz w:val="24"/>
          <w:szCs w:val="24"/>
        </w:rPr>
        <w:t>рассмотрение жалобы лица, которым может быть направлена жалоба</w:t>
      </w:r>
    </w:p>
    <w:p w:rsidR="003F48AD" w:rsidRPr="003577C1" w:rsidRDefault="003F48AD" w:rsidP="003F48AD">
      <w:pPr>
        <w:spacing w:after="0" w:line="240" w:lineRule="auto"/>
        <w:ind w:firstLine="709"/>
        <w:jc w:val="center"/>
        <w:rPr>
          <w:rFonts w:cs="Times New Roman"/>
          <w:b/>
          <w:sz w:val="24"/>
          <w:szCs w:val="24"/>
        </w:rPr>
      </w:pPr>
      <w:r w:rsidRPr="003577C1">
        <w:rPr>
          <w:rFonts w:cs="Times New Roman"/>
          <w:b/>
          <w:sz w:val="24"/>
          <w:szCs w:val="24"/>
        </w:rPr>
        <w:t>заявителя в досудебном (внесудебном) порядке</w:t>
      </w:r>
    </w:p>
    <w:p w:rsidR="003F48AD" w:rsidRPr="003577C1" w:rsidRDefault="003F48AD" w:rsidP="003F48AD">
      <w:pPr>
        <w:spacing w:after="0" w:line="240" w:lineRule="auto"/>
        <w:ind w:firstLine="709"/>
        <w:jc w:val="center"/>
        <w:rPr>
          <w:rFonts w:cs="Times New Roman"/>
          <w:b/>
          <w:sz w:val="24"/>
          <w:szCs w:val="24"/>
        </w:rPr>
      </w:pPr>
    </w:p>
    <w:p w:rsidR="003F48AD" w:rsidRPr="003F48AD" w:rsidRDefault="003F48AD" w:rsidP="003F48AD">
      <w:pPr>
        <w:spacing w:after="0" w:line="240" w:lineRule="auto"/>
        <w:ind w:firstLine="709"/>
        <w:jc w:val="both"/>
        <w:rPr>
          <w:rFonts w:cs="Times New Roman"/>
          <w:sz w:val="24"/>
          <w:szCs w:val="24"/>
        </w:rPr>
      </w:pPr>
      <w:r>
        <w:rPr>
          <w:rFonts w:cs="Times New Roman"/>
          <w:sz w:val="24"/>
          <w:szCs w:val="24"/>
        </w:rPr>
        <w:t>5.2.</w:t>
      </w:r>
      <w:r w:rsidRPr="003F48AD">
        <w:rPr>
          <w:rFonts w:cs="Times New Roman"/>
          <w:sz w:val="24"/>
          <w:szCs w:val="24"/>
        </w:rPr>
        <w:t>В досудебном (внесудебном) порядке заявитель (представитель) вправе</w:t>
      </w:r>
      <w:r>
        <w:rPr>
          <w:rFonts w:cs="Times New Roman"/>
          <w:sz w:val="24"/>
          <w:szCs w:val="24"/>
        </w:rPr>
        <w:t xml:space="preserve"> </w:t>
      </w:r>
      <w:r w:rsidRPr="003F48AD">
        <w:rPr>
          <w:rFonts w:cs="Times New Roman"/>
          <w:sz w:val="24"/>
          <w:szCs w:val="24"/>
        </w:rPr>
        <w:t>обратиться с жалобой в письменной форме на бумажном носителе или в электронной форме:</w:t>
      </w:r>
    </w:p>
    <w:p w:rsidR="003F48AD" w:rsidRPr="003F48AD" w:rsidRDefault="003F48AD" w:rsidP="003F48AD">
      <w:pPr>
        <w:spacing w:after="0" w:line="240" w:lineRule="auto"/>
        <w:ind w:firstLine="709"/>
        <w:jc w:val="both"/>
        <w:rPr>
          <w:rFonts w:cs="Times New Roman"/>
          <w:sz w:val="24"/>
          <w:szCs w:val="24"/>
        </w:rPr>
      </w:pPr>
      <w:r w:rsidRPr="003F48AD">
        <w:rPr>
          <w:rFonts w:cs="Times New Roman"/>
          <w:sz w:val="24"/>
          <w:szCs w:val="24"/>
        </w:rPr>
        <w:t>в Уполномоченный орган - на решение</w:t>
      </w:r>
      <w:r>
        <w:rPr>
          <w:rFonts w:cs="Times New Roman"/>
          <w:sz w:val="24"/>
          <w:szCs w:val="24"/>
        </w:rPr>
        <w:t xml:space="preserve"> и (или) действия (бездействие) </w:t>
      </w:r>
      <w:r w:rsidRPr="003F48AD">
        <w:rPr>
          <w:rFonts w:cs="Times New Roman"/>
          <w:sz w:val="24"/>
          <w:szCs w:val="24"/>
        </w:rPr>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w:t>
      </w:r>
      <w:r>
        <w:rPr>
          <w:rFonts w:cs="Times New Roman"/>
          <w:sz w:val="24"/>
          <w:szCs w:val="24"/>
        </w:rPr>
        <w:t xml:space="preserve"> </w:t>
      </w:r>
      <w:r w:rsidRPr="003F48AD">
        <w:rPr>
          <w:rFonts w:cs="Times New Roman"/>
          <w:sz w:val="24"/>
          <w:szCs w:val="24"/>
        </w:rPr>
        <w:t>Уполномоченного органа;</w:t>
      </w:r>
    </w:p>
    <w:p w:rsidR="003F48AD" w:rsidRPr="003F48AD" w:rsidRDefault="003F48AD" w:rsidP="003F48AD">
      <w:pPr>
        <w:spacing w:after="0" w:line="240" w:lineRule="auto"/>
        <w:ind w:firstLine="709"/>
        <w:jc w:val="both"/>
        <w:rPr>
          <w:rFonts w:cs="Times New Roman"/>
          <w:sz w:val="24"/>
          <w:szCs w:val="24"/>
        </w:rPr>
      </w:pPr>
      <w:r w:rsidRPr="003F48AD">
        <w:rPr>
          <w:rFonts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F48AD" w:rsidRPr="003F48AD" w:rsidRDefault="003F48AD" w:rsidP="003F48AD">
      <w:pPr>
        <w:spacing w:after="0" w:line="240" w:lineRule="auto"/>
        <w:ind w:firstLine="709"/>
        <w:jc w:val="both"/>
        <w:rPr>
          <w:rFonts w:cs="Times New Roman"/>
          <w:sz w:val="24"/>
          <w:szCs w:val="24"/>
        </w:rPr>
      </w:pPr>
      <w:r w:rsidRPr="003F48AD">
        <w:rPr>
          <w:rFonts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3F48AD" w:rsidRPr="003F48AD" w:rsidRDefault="003F48AD" w:rsidP="003F48AD">
      <w:pPr>
        <w:spacing w:after="0" w:line="240" w:lineRule="auto"/>
        <w:ind w:firstLine="709"/>
        <w:jc w:val="both"/>
        <w:rPr>
          <w:rFonts w:cs="Times New Roman"/>
          <w:sz w:val="24"/>
          <w:szCs w:val="24"/>
        </w:rPr>
      </w:pPr>
      <w:r w:rsidRPr="003F48AD">
        <w:rPr>
          <w:rFonts w:cs="Times New Roman"/>
          <w:sz w:val="24"/>
          <w:szCs w:val="24"/>
        </w:rPr>
        <w:t>к учредителю многофункционального центра - на решение и действия (бездействие) многофункционального центра.</w:t>
      </w:r>
    </w:p>
    <w:p w:rsidR="003F48AD" w:rsidRDefault="003F48AD" w:rsidP="003F48AD">
      <w:pPr>
        <w:spacing w:after="0" w:line="240" w:lineRule="auto"/>
        <w:ind w:firstLine="709"/>
        <w:jc w:val="both"/>
        <w:rPr>
          <w:rFonts w:cs="Times New Roman"/>
          <w:sz w:val="24"/>
          <w:szCs w:val="24"/>
        </w:rPr>
      </w:pPr>
      <w:r w:rsidRPr="003F48AD">
        <w:rPr>
          <w:rFonts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w:t>
      </w:r>
      <w:r>
        <w:rPr>
          <w:rFonts w:cs="Times New Roman"/>
          <w:sz w:val="24"/>
          <w:szCs w:val="24"/>
        </w:rPr>
        <w:t xml:space="preserve"> </w:t>
      </w:r>
      <w:r w:rsidRPr="003F48AD">
        <w:rPr>
          <w:rFonts w:cs="Times New Roman"/>
          <w:sz w:val="24"/>
          <w:szCs w:val="24"/>
        </w:rPr>
        <w:t>должностные лица.</w:t>
      </w:r>
    </w:p>
    <w:p w:rsidR="00275FE2" w:rsidRPr="003577C1" w:rsidRDefault="00275FE2" w:rsidP="00275FE2">
      <w:pPr>
        <w:spacing w:after="0" w:line="240" w:lineRule="auto"/>
        <w:ind w:firstLine="709"/>
        <w:jc w:val="center"/>
        <w:rPr>
          <w:rFonts w:cs="Times New Roman"/>
          <w:b/>
          <w:sz w:val="24"/>
          <w:szCs w:val="24"/>
        </w:rPr>
      </w:pPr>
      <w:r w:rsidRPr="003577C1">
        <w:rPr>
          <w:rFonts w:cs="Times New Roman"/>
          <w:b/>
          <w:sz w:val="24"/>
          <w:szCs w:val="24"/>
        </w:rPr>
        <w:t>Способы информирования заявителей о порядке подачи и рассмотрения</w:t>
      </w:r>
    </w:p>
    <w:p w:rsidR="00275FE2" w:rsidRPr="003577C1" w:rsidRDefault="00275FE2" w:rsidP="00275FE2">
      <w:pPr>
        <w:spacing w:after="0" w:line="240" w:lineRule="auto"/>
        <w:ind w:firstLine="709"/>
        <w:jc w:val="center"/>
        <w:rPr>
          <w:rFonts w:cs="Times New Roman"/>
          <w:b/>
          <w:sz w:val="24"/>
          <w:szCs w:val="24"/>
        </w:rPr>
      </w:pPr>
      <w:r w:rsidRPr="003577C1">
        <w:rPr>
          <w:rFonts w:cs="Times New Roman"/>
          <w:b/>
          <w:sz w:val="24"/>
          <w:szCs w:val="24"/>
        </w:rPr>
        <w:t xml:space="preserve">жалобы, в том числе с использованием Единого портала </w:t>
      </w:r>
      <w:proofErr w:type="gramStart"/>
      <w:r w:rsidRPr="003577C1">
        <w:rPr>
          <w:rFonts w:cs="Times New Roman"/>
          <w:b/>
          <w:sz w:val="24"/>
          <w:szCs w:val="24"/>
        </w:rPr>
        <w:t>государственных</w:t>
      </w:r>
      <w:proofErr w:type="gramEnd"/>
      <w:r w:rsidRPr="003577C1">
        <w:rPr>
          <w:rFonts w:cs="Times New Roman"/>
          <w:b/>
          <w:sz w:val="24"/>
          <w:szCs w:val="24"/>
        </w:rPr>
        <w:t xml:space="preserve"> и</w:t>
      </w:r>
    </w:p>
    <w:p w:rsidR="00275FE2" w:rsidRPr="003577C1" w:rsidRDefault="00275FE2" w:rsidP="00275FE2">
      <w:pPr>
        <w:spacing w:after="0" w:line="240" w:lineRule="auto"/>
        <w:ind w:firstLine="709"/>
        <w:jc w:val="center"/>
        <w:rPr>
          <w:rFonts w:cs="Times New Roman"/>
          <w:b/>
          <w:sz w:val="24"/>
          <w:szCs w:val="24"/>
        </w:rPr>
      </w:pPr>
      <w:r w:rsidRPr="003577C1">
        <w:rPr>
          <w:rFonts w:cs="Times New Roman"/>
          <w:b/>
          <w:sz w:val="24"/>
          <w:szCs w:val="24"/>
        </w:rPr>
        <w:t>муниципальных услуг (функций)</w:t>
      </w:r>
    </w:p>
    <w:p w:rsidR="00275FE2" w:rsidRPr="003577C1" w:rsidRDefault="00275FE2" w:rsidP="00275FE2">
      <w:pPr>
        <w:spacing w:after="0" w:line="240" w:lineRule="auto"/>
        <w:ind w:firstLine="709"/>
        <w:jc w:val="center"/>
        <w:rPr>
          <w:rFonts w:cs="Times New Roman"/>
          <w:b/>
          <w:sz w:val="24"/>
          <w:szCs w:val="24"/>
        </w:rPr>
      </w:pPr>
    </w:p>
    <w:p w:rsidR="00275FE2" w:rsidRDefault="00275FE2" w:rsidP="00275FE2">
      <w:pPr>
        <w:spacing w:after="0" w:line="240" w:lineRule="auto"/>
        <w:ind w:firstLine="709"/>
        <w:jc w:val="both"/>
        <w:rPr>
          <w:rFonts w:cs="Times New Roman"/>
          <w:sz w:val="24"/>
          <w:szCs w:val="24"/>
        </w:rPr>
      </w:pPr>
      <w:r>
        <w:rPr>
          <w:rFonts w:cs="Times New Roman"/>
          <w:sz w:val="24"/>
          <w:szCs w:val="24"/>
        </w:rPr>
        <w:t>5.3.</w:t>
      </w:r>
      <w:r w:rsidRPr="00275FE2">
        <w:rPr>
          <w:rFonts w:cs="Times New Roman"/>
          <w:sz w:val="24"/>
          <w:szCs w:val="24"/>
        </w:rPr>
        <w:t xml:space="preserve">Информация о порядке подачи и рассмотрения жалобы размещается на информационных стендах в местах предоставления </w:t>
      </w:r>
      <w:r>
        <w:rPr>
          <w:rFonts w:cs="Times New Roman"/>
          <w:sz w:val="24"/>
          <w:szCs w:val="24"/>
        </w:rPr>
        <w:t>муниципальной</w:t>
      </w:r>
      <w:r w:rsidRPr="00275FE2">
        <w:rPr>
          <w:rFonts w:cs="Times New Roman"/>
          <w:sz w:val="24"/>
          <w:szCs w:val="24"/>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35014" w:rsidRDefault="00D35014" w:rsidP="00D35014">
      <w:pPr>
        <w:spacing w:after="0" w:line="240" w:lineRule="auto"/>
        <w:ind w:firstLine="709"/>
        <w:jc w:val="center"/>
        <w:rPr>
          <w:rFonts w:cs="Times New Roman"/>
          <w:sz w:val="24"/>
          <w:szCs w:val="24"/>
        </w:rPr>
      </w:pPr>
    </w:p>
    <w:p w:rsidR="00D35014" w:rsidRPr="003577C1" w:rsidRDefault="00D35014" w:rsidP="00D35014">
      <w:pPr>
        <w:spacing w:after="0" w:line="240" w:lineRule="auto"/>
        <w:ind w:firstLine="709"/>
        <w:jc w:val="center"/>
        <w:rPr>
          <w:rFonts w:cs="Times New Roman"/>
          <w:b/>
          <w:sz w:val="24"/>
          <w:szCs w:val="24"/>
        </w:rPr>
      </w:pPr>
      <w:r w:rsidRPr="003577C1">
        <w:rPr>
          <w:rFonts w:cs="Times New Roman"/>
          <w:b/>
          <w:sz w:val="24"/>
          <w:szCs w:val="24"/>
        </w:rPr>
        <w:t xml:space="preserve">Перечень нормативных правовых актов, регулирующих порядок </w:t>
      </w:r>
      <w:proofErr w:type="gramStart"/>
      <w:r w:rsidRPr="003577C1">
        <w:rPr>
          <w:rFonts w:cs="Times New Roman"/>
          <w:b/>
          <w:sz w:val="24"/>
          <w:szCs w:val="24"/>
        </w:rPr>
        <w:t>досудебного</w:t>
      </w:r>
      <w:proofErr w:type="gramEnd"/>
    </w:p>
    <w:p w:rsidR="00D35014" w:rsidRPr="003577C1" w:rsidRDefault="00D35014" w:rsidP="00D35014">
      <w:pPr>
        <w:spacing w:after="0" w:line="240" w:lineRule="auto"/>
        <w:ind w:firstLine="709"/>
        <w:jc w:val="center"/>
        <w:rPr>
          <w:rFonts w:cs="Times New Roman"/>
          <w:b/>
          <w:sz w:val="24"/>
          <w:szCs w:val="24"/>
        </w:rPr>
      </w:pPr>
      <w:proofErr w:type="gramStart"/>
      <w:r w:rsidRPr="003577C1">
        <w:rPr>
          <w:rFonts w:cs="Times New Roman"/>
          <w:b/>
          <w:sz w:val="24"/>
          <w:szCs w:val="24"/>
        </w:rPr>
        <w:t>(внесудебного) обжалования действий (бездействия) и (или) решений, принятых (осуществленных) в ходе предоставления муниципальной</w:t>
      </w:r>
      <w:proofErr w:type="gramEnd"/>
    </w:p>
    <w:p w:rsidR="00D35014" w:rsidRPr="003577C1" w:rsidRDefault="00D35014" w:rsidP="00D35014">
      <w:pPr>
        <w:spacing w:after="0" w:line="240" w:lineRule="auto"/>
        <w:ind w:firstLine="709"/>
        <w:jc w:val="center"/>
        <w:rPr>
          <w:rFonts w:cs="Times New Roman"/>
          <w:b/>
          <w:sz w:val="24"/>
          <w:szCs w:val="24"/>
        </w:rPr>
      </w:pPr>
      <w:r w:rsidRPr="003577C1">
        <w:rPr>
          <w:rFonts w:cs="Times New Roman"/>
          <w:b/>
          <w:sz w:val="24"/>
          <w:szCs w:val="24"/>
        </w:rPr>
        <w:t>Услуги</w:t>
      </w:r>
    </w:p>
    <w:p w:rsidR="00D35014" w:rsidRDefault="00D35014" w:rsidP="00D35014">
      <w:pPr>
        <w:spacing w:after="0" w:line="240" w:lineRule="auto"/>
        <w:ind w:firstLine="709"/>
        <w:jc w:val="center"/>
        <w:rPr>
          <w:rFonts w:cs="Times New Roman"/>
          <w:sz w:val="24"/>
          <w:szCs w:val="24"/>
        </w:rPr>
      </w:pPr>
    </w:p>
    <w:p w:rsidR="00D35014" w:rsidRPr="00D35014" w:rsidRDefault="00D35014" w:rsidP="00D35014">
      <w:pPr>
        <w:spacing w:after="0" w:line="240" w:lineRule="auto"/>
        <w:ind w:firstLine="709"/>
        <w:jc w:val="both"/>
        <w:rPr>
          <w:rFonts w:cs="Times New Roman"/>
          <w:sz w:val="24"/>
          <w:szCs w:val="24"/>
        </w:rPr>
      </w:pPr>
      <w:r>
        <w:rPr>
          <w:rFonts w:cs="Times New Roman"/>
          <w:sz w:val="24"/>
          <w:szCs w:val="24"/>
        </w:rPr>
        <w:t>5.4.</w:t>
      </w:r>
      <w:r w:rsidRPr="00D35014">
        <w:rPr>
          <w:rFonts w:cs="Times New Roman"/>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35014" w:rsidRPr="00D35014" w:rsidRDefault="00D35014" w:rsidP="00D35014">
      <w:pPr>
        <w:spacing w:after="0" w:line="240" w:lineRule="auto"/>
        <w:ind w:firstLine="709"/>
        <w:jc w:val="both"/>
        <w:rPr>
          <w:rFonts w:cs="Times New Roman"/>
          <w:sz w:val="24"/>
          <w:szCs w:val="24"/>
        </w:rPr>
      </w:pPr>
      <w:r w:rsidRPr="00D35014">
        <w:rPr>
          <w:rFonts w:cs="Times New Roman"/>
          <w:sz w:val="24"/>
          <w:szCs w:val="24"/>
        </w:rPr>
        <w:t>Федеральным законом «Об организации предоставления государственных и муниципальных услуг»;</w:t>
      </w:r>
    </w:p>
    <w:p w:rsidR="00D35014" w:rsidRPr="00D35014" w:rsidRDefault="004E5B65" w:rsidP="004E5B65">
      <w:pPr>
        <w:spacing w:after="0" w:line="240" w:lineRule="auto"/>
        <w:ind w:firstLine="709"/>
        <w:jc w:val="both"/>
        <w:rPr>
          <w:rFonts w:cs="Times New Roman"/>
          <w:sz w:val="24"/>
          <w:szCs w:val="24"/>
        </w:rPr>
      </w:pPr>
      <w:r w:rsidRPr="004E5B65">
        <w:rPr>
          <w:rFonts w:cs="Times New Roman"/>
          <w:sz w:val="24"/>
          <w:szCs w:val="24"/>
        </w:rPr>
        <w:t>постановлением администрации города Мегиона от 28.06.2013 №1523 (ред. от 05.02.2019) «Об утверждении Порядка подачи и рассмотрения жалоб на решения и действия (бездействие) органов администрации города Мегиона, предоставляющих государственные и муниципальные услуги, и их должностных лиц, муниципальных служащих»</w:t>
      </w:r>
      <w:r w:rsidR="00D35014">
        <w:rPr>
          <w:rFonts w:cs="Times New Roman"/>
          <w:sz w:val="24"/>
          <w:szCs w:val="24"/>
        </w:rPr>
        <w:t>;</w:t>
      </w:r>
    </w:p>
    <w:p w:rsidR="00380245" w:rsidRDefault="00D35014" w:rsidP="00D35014">
      <w:pPr>
        <w:spacing w:after="0" w:line="240" w:lineRule="auto"/>
        <w:ind w:firstLine="709"/>
        <w:jc w:val="both"/>
        <w:rPr>
          <w:rFonts w:cs="Times New Roman"/>
          <w:sz w:val="24"/>
          <w:szCs w:val="24"/>
        </w:rPr>
      </w:pPr>
      <w:r w:rsidRPr="00D35014">
        <w:rPr>
          <w:rFonts w:cs="Times New Roman"/>
          <w:sz w:val="24"/>
          <w:szCs w:val="24"/>
        </w:rPr>
        <w:t>постановлением Правительства Российской Федерации от 20</w:t>
      </w:r>
      <w:r>
        <w:rPr>
          <w:rFonts w:cs="Times New Roman"/>
          <w:sz w:val="24"/>
          <w:szCs w:val="24"/>
        </w:rPr>
        <w:t>.11.2012 №</w:t>
      </w:r>
      <w:r w:rsidRPr="00D35014">
        <w:rPr>
          <w:rFonts w:cs="Times New Roman"/>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6C09" w:rsidRPr="003577C1" w:rsidRDefault="00DB6C09" w:rsidP="00D35014">
      <w:pPr>
        <w:spacing w:after="0" w:line="240" w:lineRule="auto"/>
        <w:ind w:firstLine="709"/>
        <w:jc w:val="both"/>
        <w:rPr>
          <w:rFonts w:cs="Times New Roman"/>
          <w:b/>
          <w:sz w:val="24"/>
          <w:szCs w:val="24"/>
        </w:rPr>
      </w:pPr>
    </w:p>
    <w:p w:rsidR="00DB6C09" w:rsidRPr="003577C1" w:rsidRDefault="00DB6C09" w:rsidP="00DB6C09">
      <w:pPr>
        <w:spacing w:after="0" w:line="240" w:lineRule="auto"/>
        <w:ind w:firstLine="709"/>
        <w:jc w:val="center"/>
        <w:rPr>
          <w:rFonts w:cs="Times New Roman"/>
          <w:b/>
          <w:sz w:val="24"/>
          <w:szCs w:val="24"/>
        </w:rPr>
      </w:pPr>
      <w:r w:rsidRPr="003577C1">
        <w:rPr>
          <w:rFonts w:cs="Times New Roman"/>
          <w:b/>
          <w:sz w:val="24"/>
          <w:szCs w:val="24"/>
        </w:rPr>
        <w:t xml:space="preserve">Особенности выполнения административных процедур (действий) </w:t>
      </w:r>
      <w:proofErr w:type="gramStart"/>
      <w:r w:rsidRPr="003577C1">
        <w:rPr>
          <w:rFonts w:cs="Times New Roman"/>
          <w:b/>
          <w:sz w:val="24"/>
          <w:szCs w:val="24"/>
        </w:rPr>
        <w:t>в</w:t>
      </w:r>
      <w:proofErr w:type="gramEnd"/>
    </w:p>
    <w:p w:rsidR="00DB6C09" w:rsidRPr="003577C1" w:rsidRDefault="00DB6C09" w:rsidP="00DB6C09">
      <w:pPr>
        <w:spacing w:after="0" w:line="240" w:lineRule="auto"/>
        <w:ind w:firstLine="709"/>
        <w:jc w:val="center"/>
        <w:rPr>
          <w:rFonts w:cs="Times New Roman"/>
          <w:b/>
          <w:sz w:val="24"/>
          <w:szCs w:val="24"/>
        </w:rPr>
      </w:pPr>
      <w:r w:rsidRPr="003577C1">
        <w:rPr>
          <w:rFonts w:cs="Times New Roman"/>
          <w:b/>
          <w:sz w:val="24"/>
          <w:szCs w:val="24"/>
        </w:rPr>
        <w:lastRenderedPageBreak/>
        <w:t xml:space="preserve">многофункциональных </w:t>
      </w:r>
      <w:proofErr w:type="gramStart"/>
      <w:r w:rsidRPr="003577C1">
        <w:rPr>
          <w:rFonts w:cs="Times New Roman"/>
          <w:b/>
          <w:sz w:val="24"/>
          <w:szCs w:val="24"/>
        </w:rPr>
        <w:t>центрах</w:t>
      </w:r>
      <w:proofErr w:type="gramEnd"/>
      <w:r w:rsidRPr="003577C1">
        <w:rPr>
          <w:rFonts w:cs="Times New Roman"/>
          <w:b/>
          <w:sz w:val="24"/>
          <w:szCs w:val="24"/>
        </w:rPr>
        <w:t xml:space="preserve"> предоставления </w:t>
      </w:r>
    </w:p>
    <w:p w:rsidR="00DB6C09" w:rsidRPr="003577C1" w:rsidRDefault="00DB6C09" w:rsidP="00DB6C09">
      <w:pPr>
        <w:spacing w:after="0" w:line="240" w:lineRule="auto"/>
        <w:ind w:firstLine="709"/>
        <w:jc w:val="center"/>
        <w:rPr>
          <w:rFonts w:cs="Times New Roman"/>
          <w:b/>
          <w:sz w:val="24"/>
          <w:szCs w:val="24"/>
        </w:rPr>
      </w:pPr>
      <w:r w:rsidRPr="003577C1">
        <w:rPr>
          <w:rFonts w:cs="Times New Roman"/>
          <w:b/>
          <w:sz w:val="24"/>
          <w:szCs w:val="24"/>
        </w:rPr>
        <w:t>муниципальных услуг</w:t>
      </w:r>
    </w:p>
    <w:p w:rsidR="00DB6C09" w:rsidRPr="00DB6C09" w:rsidRDefault="00DB6C09" w:rsidP="00DB6C09">
      <w:pPr>
        <w:spacing w:after="0" w:line="240" w:lineRule="auto"/>
        <w:ind w:firstLine="709"/>
        <w:jc w:val="center"/>
        <w:rPr>
          <w:rFonts w:cs="Times New Roman"/>
          <w:sz w:val="24"/>
          <w:szCs w:val="24"/>
        </w:rPr>
      </w:pPr>
    </w:p>
    <w:p w:rsidR="00DB6C09" w:rsidRPr="003577C1" w:rsidRDefault="00DB6C09" w:rsidP="00DB6C09">
      <w:pPr>
        <w:spacing w:after="0" w:line="240" w:lineRule="auto"/>
        <w:ind w:firstLine="709"/>
        <w:jc w:val="center"/>
        <w:rPr>
          <w:rFonts w:cs="Times New Roman"/>
          <w:b/>
          <w:sz w:val="24"/>
          <w:szCs w:val="24"/>
        </w:rPr>
      </w:pPr>
      <w:r w:rsidRPr="003577C1">
        <w:rPr>
          <w:rFonts w:cs="Times New Roman"/>
          <w:b/>
          <w:sz w:val="24"/>
          <w:szCs w:val="24"/>
        </w:rPr>
        <w:t xml:space="preserve">Исчерпывающий перечень административных процедур (действий) </w:t>
      </w:r>
      <w:proofErr w:type="gramStart"/>
      <w:r w:rsidRPr="003577C1">
        <w:rPr>
          <w:rFonts w:cs="Times New Roman"/>
          <w:b/>
          <w:sz w:val="24"/>
          <w:szCs w:val="24"/>
        </w:rPr>
        <w:t>при</w:t>
      </w:r>
      <w:proofErr w:type="gramEnd"/>
    </w:p>
    <w:p w:rsidR="00DB6C09" w:rsidRPr="003577C1" w:rsidRDefault="00DB6C09" w:rsidP="00DB6C09">
      <w:pPr>
        <w:spacing w:after="0" w:line="240" w:lineRule="auto"/>
        <w:ind w:firstLine="709"/>
        <w:jc w:val="center"/>
        <w:rPr>
          <w:rFonts w:cs="Times New Roman"/>
          <w:b/>
          <w:sz w:val="24"/>
          <w:szCs w:val="24"/>
        </w:rPr>
      </w:pPr>
      <w:r w:rsidRPr="003577C1">
        <w:rPr>
          <w:rFonts w:cs="Times New Roman"/>
          <w:b/>
          <w:sz w:val="24"/>
          <w:szCs w:val="24"/>
        </w:rPr>
        <w:t xml:space="preserve">предоставлении муниципальной услуги, </w:t>
      </w:r>
      <w:proofErr w:type="gramStart"/>
      <w:r w:rsidRPr="003577C1">
        <w:rPr>
          <w:rFonts w:cs="Times New Roman"/>
          <w:b/>
          <w:sz w:val="24"/>
          <w:szCs w:val="24"/>
        </w:rPr>
        <w:t>выполняемых</w:t>
      </w:r>
      <w:proofErr w:type="gramEnd"/>
    </w:p>
    <w:p w:rsidR="00DB6C09" w:rsidRPr="003577C1" w:rsidRDefault="00DB6C09" w:rsidP="00DB6C09">
      <w:pPr>
        <w:spacing w:after="0" w:line="240" w:lineRule="auto"/>
        <w:ind w:firstLine="709"/>
        <w:jc w:val="center"/>
        <w:rPr>
          <w:rFonts w:cs="Times New Roman"/>
          <w:b/>
          <w:sz w:val="24"/>
          <w:szCs w:val="24"/>
        </w:rPr>
      </w:pPr>
      <w:r w:rsidRPr="003577C1">
        <w:rPr>
          <w:rFonts w:cs="Times New Roman"/>
          <w:b/>
          <w:sz w:val="24"/>
          <w:szCs w:val="24"/>
        </w:rPr>
        <w:t>многофункциональными центрами</w:t>
      </w:r>
    </w:p>
    <w:p w:rsidR="00DA39D3" w:rsidRPr="003577C1" w:rsidRDefault="00DA39D3" w:rsidP="00DB6C09">
      <w:pPr>
        <w:spacing w:after="0" w:line="240" w:lineRule="auto"/>
        <w:ind w:firstLine="709"/>
        <w:jc w:val="center"/>
        <w:rPr>
          <w:rFonts w:cs="Times New Roman"/>
          <w:b/>
          <w:sz w:val="24"/>
          <w:szCs w:val="24"/>
        </w:rPr>
      </w:pPr>
    </w:p>
    <w:p w:rsidR="00DA39D3" w:rsidRPr="00DA39D3" w:rsidRDefault="00DA39D3" w:rsidP="00DA39D3">
      <w:pPr>
        <w:spacing w:after="0" w:line="240" w:lineRule="auto"/>
        <w:ind w:firstLine="709"/>
        <w:jc w:val="both"/>
        <w:rPr>
          <w:rFonts w:cs="Times New Roman"/>
          <w:sz w:val="24"/>
          <w:szCs w:val="24"/>
        </w:rPr>
      </w:pPr>
      <w:r>
        <w:rPr>
          <w:rFonts w:cs="Times New Roman"/>
          <w:sz w:val="24"/>
          <w:szCs w:val="24"/>
        </w:rPr>
        <w:t>6.1.</w:t>
      </w:r>
      <w:r w:rsidRPr="00DA39D3">
        <w:rPr>
          <w:rFonts w:cs="Times New Roman"/>
          <w:sz w:val="24"/>
          <w:szCs w:val="24"/>
        </w:rPr>
        <w:t>Многофункциональный центр осуществляет:</w:t>
      </w:r>
    </w:p>
    <w:p w:rsidR="00DA39D3" w:rsidRPr="00DA39D3" w:rsidRDefault="00DA39D3" w:rsidP="00DA39D3">
      <w:pPr>
        <w:spacing w:after="0" w:line="240" w:lineRule="auto"/>
        <w:ind w:firstLine="709"/>
        <w:jc w:val="both"/>
        <w:rPr>
          <w:rFonts w:cs="Times New Roman"/>
          <w:sz w:val="24"/>
          <w:szCs w:val="24"/>
        </w:rPr>
      </w:pPr>
      <w:r w:rsidRPr="00DA39D3">
        <w:rPr>
          <w:rFonts w:cs="Times New Roman"/>
          <w:sz w:val="24"/>
          <w:szCs w:val="24"/>
        </w:rPr>
        <w:t xml:space="preserve">информирование заявителей о порядке предоставления </w:t>
      </w:r>
      <w:r>
        <w:rPr>
          <w:rFonts w:cs="Times New Roman"/>
          <w:sz w:val="24"/>
          <w:szCs w:val="24"/>
        </w:rPr>
        <w:t>муниципальной</w:t>
      </w:r>
      <w:r w:rsidRPr="00DA39D3">
        <w:rPr>
          <w:rFonts w:cs="Times New Roman"/>
          <w:sz w:val="24"/>
          <w:szCs w:val="24"/>
        </w:rPr>
        <w:t xml:space="preserve"> услуги в многофункциональном центре, по иным вопросам, связанным с предоставлением </w:t>
      </w:r>
      <w:r>
        <w:rPr>
          <w:rFonts w:cs="Times New Roman"/>
          <w:sz w:val="24"/>
          <w:szCs w:val="24"/>
        </w:rPr>
        <w:t>муниципальной</w:t>
      </w:r>
      <w:r w:rsidRPr="00DA39D3">
        <w:rPr>
          <w:rFonts w:cs="Times New Roman"/>
          <w:sz w:val="24"/>
          <w:szCs w:val="24"/>
        </w:rPr>
        <w:t xml:space="preserve"> услуги, а также консультирование заявителей о порядке предоставления </w:t>
      </w:r>
      <w:r>
        <w:rPr>
          <w:rFonts w:cs="Times New Roman"/>
          <w:sz w:val="24"/>
          <w:szCs w:val="24"/>
        </w:rPr>
        <w:t>муниципальной</w:t>
      </w:r>
      <w:r w:rsidRPr="00DA39D3">
        <w:rPr>
          <w:rFonts w:cs="Times New Roman"/>
          <w:sz w:val="24"/>
          <w:szCs w:val="24"/>
        </w:rPr>
        <w:t xml:space="preserve"> услуги в многофункциональном центре;</w:t>
      </w:r>
    </w:p>
    <w:p w:rsidR="00DA39D3" w:rsidRPr="00DA39D3" w:rsidRDefault="00DA39D3" w:rsidP="00DA39D3">
      <w:pPr>
        <w:spacing w:after="0" w:line="240" w:lineRule="auto"/>
        <w:ind w:firstLine="709"/>
        <w:jc w:val="both"/>
        <w:rPr>
          <w:rFonts w:cs="Times New Roman"/>
          <w:sz w:val="24"/>
          <w:szCs w:val="24"/>
        </w:rPr>
      </w:pPr>
      <w:r w:rsidRPr="00DA39D3">
        <w:rPr>
          <w:rFonts w:cs="Times New Roman"/>
          <w:sz w:val="24"/>
          <w:szCs w:val="24"/>
        </w:rPr>
        <w:t xml:space="preserve">выдачу заявителю результата предоставления </w:t>
      </w:r>
      <w:r w:rsidR="00992776">
        <w:rPr>
          <w:rFonts w:cs="Times New Roman"/>
          <w:sz w:val="24"/>
          <w:szCs w:val="24"/>
        </w:rPr>
        <w:t>муниципальной</w:t>
      </w:r>
      <w:r w:rsidRPr="00DA39D3">
        <w:rPr>
          <w:rFonts w:cs="Times New Roman"/>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992776">
        <w:rPr>
          <w:rFonts w:cs="Times New Roman"/>
          <w:sz w:val="24"/>
          <w:szCs w:val="24"/>
        </w:rPr>
        <w:t>муниципальной</w:t>
      </w:r>
      <w:r w:rsidRPr="00DA39D3">
        <w:rPr>
          <w:rFonts w:cs="Times New Roman"/>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992776">
        <w:rPr>
          <w:rFonts w:cs="Times New Roman"/>
          <w:sz w:val="24"/>
          <w:szCs w:val="24"/>
        </w:rPr>
        <w:t>муниципальных</w:t>
      </w:r>
      <w:r w:rsidRPr="00DA39D3">
        <w:rPr>
          <w:rFonts w:cs="Times New Roman"/>
          <w:sz w:val="24"/>
          <w:szCs w:val="24"/>
        </w:rPr>
        <w:t xml:space="preserve"> услуг;</w:t>
      </w:r>
    </w:p>
    <w:p w:rsidR="00DA39D3" w:rsidRPr="00DA39D3" w:rsidRDefault="00DA39D3" w:rsidP="00DA39D3">
      <w:pPr>
        <w:spacing w:after="0" w:line="240" w:lineRule="auto"/>
        <w:ind w:firstLine="709"/>
        <w:jc w:val="both"/>
        <w:rPr>
          <w:rFonts w:cs="Times New Roman"/>
          <w:sz w:val="24"/>
          <w:szCs w:val="24"/>
        </w:rPr>
      </w:pPr>
      <w:r w:rsidRPr="00DA39D3">
        <w:rPr>
          <w:rFonts w:cs="Times New Roman"/>
          <w:sz w:val="24"/>
          <w:szCs w:val="24"/>
        </w:rPr>
        <w:t>иные процедуры и действия, предусмотренные Федеральным законом № 210-ФЗ.</w:t>
      </w:r>
    </w:p>
    <w:p w:rsidR="00DA39D3" w:rsidRDefault="00DA39D3" w:rsidP="00992776">
      <w:pPr>
        <w:spacing w:after="0" w:line="240" w:lineRule="auto"/>
        <w:ind w:firstLine="709"/>
        <w:jc w:val="both"/>
        <w:rPr>
          <w:rFonts w:cs="Times New Roman"/>
          <w:sz w:val="24"/>
          <w:szCs w:val="24"/>
        </w:rPr>
      </w:pPr>
      <w:r w:rsidRPr="00DA39D3">
        <w:rPr>
          <w:rFonts w:cs="Times New Roman"/>
          <w:sz w:val="24"/>
          <w:szCs w:val="24"/>
        </w:rPr>
        <w:t>В соответствии с частью 1.1 статьи 16 Ф</w:t>
      </w:r>
      <w:r w:rsidR="00992776">
        <w:rPr>
          <w:rFonts w:cs="Times New Roman"/>
          <w:sz w:val="24"/>
          <w:szCs w:val="24"/>
        </w:rPr>
        <w:t xml:space="preserve">едерального закона № 210-ФЗ для </w:t>
      </w:r>
      <w:r w:rsidRPr="00DA39D3">
        <w:rPr>
          <w:rFonts w:cs="Times New Roman"/>
          <w:sz w:val="24"/>
          <w:szCs w:val="24"/>
        </w:rPr>
        <w:t>реализации своих функций многофункциональные центры вправе привлекать иные организации.</w:t>
      </w:r>
    </w:p>
    <w:p w:rsidR="00AC3B54" w:rsidRDefault="00AC3B54" w:rsidP="00992776">
      <w:pPr>
        <w:spacing w:after="0" w:line="240" w:lineRule="auto"/>
        <w:ind w:firstLine="709"/>
        <w:jc w:val="both"/>
        <w:rPr>
          <w:rFonts w:cs="Times New Roman"/>
          <w:sz w:val="24"/>
          <w:szCs w:val="24"/>
        </w:rPr>
      </w:pPr>
    </w:p>
    <w:p w:rsidR="00AC3B54" w:rsidRPr="003577C1" w:rsidRDefault="00AC3B54" w:rsidP="00AC3B54">
      <w:pPr>
        <w:spacing w:after="0" w:line="240" w:lineRule="auto"/>
        <w:ind w:firstLine="709"/>
        <w:jc w:val="center"/>
        <w:rPr>
          <w:rFonts w:cs="Times New Roman"/>
          <w:b/>
          <w:sz w:val="24"/>
          <w:szCs w:val="24"/>
        </w:rPr>
      </w:pPr>
      <w:r w:rsidRPr="003577C1">
        <w:rPr>
          <w:rFonts w:cs="Times New Roman"/>
          <w:b/>
          <w:sz w:val="24"/>
          <w:szCs w:val="24"/>
        </w:rPr>
        <w:t>Информирование заявителей</w:t>
      </w:r>
    </w:p>
    <w:p w:rsidR="00AC3B54" w:rsidRPr="00AC3B54" w:rsidRDefault="00AC3B54" w:rsidP="00AC3B54">
      <w:pPr>
        <w:spacing w:after="0" w:line="240" w:lineRule="auto"/>
        <w:ind w:firstLine="709"/>
        <w:jc w:val="center"/>
        <w:rPr>
          <w:rFonts w:cs="Times New Roman"/>
          <w:sz w:val="24"/>
          <w:szCs w:val="24"/>
        </w:rPr>
      </w:pPr>
    </w:p>
    <w:p w:rsidR="00AC3B54" w:rsidRPr="00AC3B54" w:rsidRDefault="00AC3B54" w:rsidP="00AC3B54">
      <w:pPr>
        <w:spacing w:after="0" w:line="240" w:lineRule="auto"/>
        <w:ind w:firstLine="709"/>
        <w:jc w:val="both"/>
        <w:rPr>
          <w:rFonts w:cs="Times New Roman"/>
          <w:sz w:val="24"/>
          <w:szCs w:val="24"/>
        </w:rPr>
      </w:pPr>
      <w:r>
        <w:rPr>
          <w:rFonts w:cs="Times New Roman"/>
          <w:sz w:val="24"/>
          <w:szCs w:val="24"/>
        </w:rPr>
        <w:t>6.2.</w:t>
      </w:r>
      <w:r w:rsidRPr="00AC3B54">
        <w:rPr>
          <w:rFonts w:cs="Times New Roman"/>
          <w:sz w:val="24"/>
          <w:szCs w:val="24"/>
        </w:rPr>
        <w:t>Информирование заявителя многофункциональными центрами осуществляется следующими способами:</w:t>
      </w:r>
    </w:p>
    <w:p w:rsidR="00AC3B54" w:rsidRPr="00AC3B54" w:rsidRDefault="00AC3B54" w:rsidP="00AC3B54">
      <w:pPr>
        <w:spacing w:after="0" w:line="240" w:lineRule="auto"/>
        <w:ind w:firstLine="709"/>
        <w:jc w:val="both"/>
        <w:rPr>
          <w:rFonts w:cs="Times New Roman"/>
          <w:sz w:val="24"/>
          <w:szCs w:val="24"/>
        </w:rPr>
      </w:pPr>
      <w:r>
        <w:rPr>
          <w:rFonts w:cs="Times New Roman"/>
          <w:sz w:val="24"/>
          <w:szCs w:val="24"/>
        </w:rPr>
        <w:t>а</w:t>
      </w:r>
      <w:proofErr w:type="gramStart"/>
      <w:r>
        <w:rPr>
          <w:rFonts w:cs="Times New Roman"/>
          <w:sz w:val="24"/>
          <w:szCs w:val="24"/>
        </w:rPr>
        <w:t>)</w:t>
      </w:r>
      <w:r w:rsidRPr="00AC3B54">
        <w:rPr>
          <w:rFonts w:cs="Times New Roman"/>
          <w:sz w:val="24"/>
          <w:szCs w:val="24"/>
        </w:rPr>
        <w:t>п</w:t>
      </w:r>
      <w:proofErr w:type="gramEnd"/>
      <w:r w:rsidRPr="00AC3B54">
        <w:rPr>
          <w:rFonts w:cs="Times New Roman"/>
          <w:sz w:val="24"/>
          <w:szCs w:val="24"/>
        </w:rPr>
        <w:t>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C3B54" w:rsidRPr="00AC3B54" w:rsidRDefault="00AC3B54" w:rsidP="00AC3B54">
      <w:pPr>
        <w:spacing w:after="0" w:line="240" w:lineRule="auto"/>
        <w:ind w:firstLine="709"/>
        <w:jc w:val="both"/>
        <w:rPr>
          <w:rFonts w:cs="Times New Roman"/>
          <w:sz w:val="24"/>
          <w:szCs w:val="24"/>
        </w:rPr>
      </w:pPr>
      <w:r>
        <w:rPr>
          <w:rFonts w:cs="Times New Roman"/>
          <w:sz w:val="24"/>
          <w:szCs w:val="24"/>
        </w:rPr>
        <w:t>б</w:t>
      </w:r>
      <w:proofErr w:type="gramStart"/>
      <w:r>
        <w:rPr>
          <w:rFonts w:cs="Times New Roman"/>
          <w:sz w:val="24"/>
          <w:szCs w:val="24"/>
        </w:rPr>
        <w:t>)</w:t>
      </w:r>
      <w:r w:rsidRPr="00AC3B54">
        <w:rPr>
          <w:rFonts w:cs="Times New Roman"/>
          <w:sz w:val="24"/>
          <w:szCs w:val="24"/>
        </w:rPr>
        <w:t>п</w:t>
      </w:r>
      <w:proofErr w:type="gramEnd"/>
      <w:r w:rsidRPr="00AC3B54">
        <w:rPr>
          <w:rFonts w:cs="Times New Roman"/>
          <w:sz w:val="24"/>
          <w:szCs w:val="24"/>
        </w:rPr>
        <w:t>ри обращении заявителя в многофункциона</w:t>
      </w:r>
      <w:r>
        <w:rPr>
          <w:rFonts w:cs="Times New Roman"/>
          <w:sz w:val="24"/>
          <w:szCs w:val="24"/>
        </w:rPr>
        <w:t xml:space="preserve">льный центр лично, по телефону, </w:t>
      </w:r>
      <w:r w:rsidRPr="00AC3B54">
        <w:rPr>
          <w:rFonts w:cs="Times New Roman"/>
          <w:sz w:val="24"/>
          <w:szCs w:val="24"/>
        </w:rPr>
        <w:t>посредством почтовых отправлений, либо по электронной почте.</w:t>
      </w:r>
    </w:p>
    <w:p w:rsidR="00AC3B54" w:rsidRDefault="00AC3B54" w:rsidP="00AC3B54">
      <w:pPr>
        <w:spacing w:after="0" w:line="240" w:lineRule="auto"/>
        <w:ind w:firstLine="709"/>
        <w:jc w:val="both"/>
        <w:rPr>
          <w:rFonts w:cs="Times New Roman"/>
          <w:sz w:val="24"/>
          <w:szCs w:val="24"/>
        </w:rPr>
      </w:pPr>
      <w:r w:rsidRPr="00AC3B54">
        <w:rPr>
          <w:rFonts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w:t>
      </w:r>
      <w:r>
        <w:rPr>
          <w:rFonts w:cs="Times New Roman"/>
          <w:sz w:val="24"/>
          <w:szCs w:val="24"/>
        </w:rPr>
        <w:t xml:space="preserve"> муниципальных услугах не может </w:t>
      </w:r>
      <w:r w:rsidRPr="00AC3B54">
        <w:rPr>
          <w:rFonts w:cs="Times New Roman"/>
          <w:sz w:val="24"/>
          <w:szCs w:val="24"/>
        </w:rPr>
        <w:t>превышать 15 минут.</w:t>
      </w:r>
    </w:p>
    <w:p w:rsidR="007A1BB1" w:rsidRPr="007A1BB1" w:rsidRDefault="007A1BB1" w:rsidP="007A1BB1">
      <w:pPr>
        <w:spacing w:after="0" w:line="240" w:lineRule="auto"/>
        <w:ind w:firstLine="709"/>
        <w:jc w:val="both"/>
        <w:rPr>
          <w:rFonts w:cs="Times New Roman"/>
          <w:sz w:val="24"/>
          <w:szCs w:val="24"/>
        </w:rPr>
      </w:pPr>
      <w:r w:rsidRPr="007A1BB1">
        <w:rPr>
          <w:rFonts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A1BB1" w:rsidRPr="007A1BB1" w:rsidRDefault="007A1BB1" w:rsidP="007A1BB1">
      <w:pPr>
        <w:spacing w:after="0" w:line="240" w:lineRule="auto"/>
        <w:ind w:firstLine="709"/>
        <w:jc w:val="both"/>
        <w:rPr>
          <w:rFonts w:cs="Times New Roman"/>
          <w:sz w:val="24"/>
          <w:szCs w:val="24"/>
        </w:rPr>
      </w:pPr>
      <w:r w:rsidRPr="007A1BB1">
        <w:rPr>
          <w:rFonts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A1BB1" w:rsidRPr="007A1BB1" w:rsidRDefault="007A1BB1" w:rsidP="007A1BB1">
      <w:pPr>
        <w:spacing w:after="0" w:line="240" w:lineRule="auto"/>
        <w:ind w:firstLine="709"/>
        <w:jc w:val="both"/>
        <w:rPr>
          <w:rFonts w:cs="Times New Roman"/>
          <w:sz w:val="24"/>
          <w:szCs w:val="24"/>
        </w:rPr>
      </w:pPr>
      <w:r w:rsidRPr="007A1BB1">
        <w:rPr>
          <w:rFonts w:cs="Times New Roman"/>
          <w:sz w:val="24"/>
          <w:szCs w:val="24"/>
        </w:rPr>
        <w:t xml:space="preserve">изложить обращение в письменной форме </w:t>
      </w:r>
      <w:r>
        <w:rPr>
          <w:rFonts w:cs="Times New Roman"/>
          <w:sz w:val="24"/>
          <w:szCs w:val="24"/>
        </w:rPr>
        <w:t xml:space="preserve">(ответ направляется Заявителю в </w:t>
      </w:r>
      <w:r w:rsidRPr="007A1BB1">
        <w:rPr>
          <w:rFonts w:cs="Times New Roman"/>
          <w:sz w:val="24"/>
          <w:szCs w:val="24"/>
        </w:rPr>
        <w:t>соответствии со способом, указанным в обращении);</w:t>
      </w:r>
    </w:p>
    <w:p w:rsidR="007A1BB1" w:rsidRPr="007A1BB1" w:rsidRDefault="007A1BB1" w:rsidP="007A1BB1">
      <w:pPr>
        <w:spacing w:after="0" w:line="240" w:lineRule="auto"/>
        <w:ind w:firstLine="709"/>
        <w:jc w:val="both"/>
        <w:rPr>
          <w:rFonts w:cs="Times New Roman"/>
          <w:sz w:val="24"/>
          <w:szCs w:val="24"/>
        </w:rPr>
      </w:pPr>
      <w:r w:rsidRPr="007A1BB1">
        <w:rPr>
          <w:rFonts w:cs="Times New Roman"/>
          <w:sz w:val="24"/>
          <w:szCs w:val="24"/>
        </w:rPr>
        <w:t>назначить другое время для консультаций.</w:t>
      </w:r>
    </w:p>
    <w:p w:rsidR="007A1BB1" w:rsidRDefault="007A1BB1" w:rsidP="007A1BB1">
      <w:pPr>
        <w:spacing w:after="0" w:line="240" w:lineRule="auto"/>
        <w:ind w:firstLine="709"/>
        <w:jc w:val="both"/>
        <w:rPr>
          <w:rFonts w:cs="Times New Roman"/>
          <w:sz w:val="24"/>
          <w:szCs w:val="24"/>
        </w:rPr>
      </w:pPr>
      <w:r w:rsidRPr="007A1BB1">
        <w:rPr>
          <w:rFonts w:cs="Times New Roman"/>
          <w:sz w:val="24"/>
          <w:szCs w:val="24"/>
        </w:rPr>
        <w:t>При консультировании по письменным обращениям заявителей ответ направляется в письменном виде в срок не поздне</w:t>
      </w:r>
      <w:r>
        <w:rPr>
          <w:rFonts w:cs="Times New Roman"/>
          <w:sz w:val="24"/>
          <w:szCs w:val="24"/>
        </w:rPr>
        <w:t xml:space="preserve">е 30 календарных дней с момента </w:t>
      </w:r>
      <w:r w:rsidRPr="007A1BB1">
        <w:rPr>
          <w:rFonts w:cs="Times New Roman"/>
          <w:sz w:val="24"/>
          <w:szCs w:val="24"/>
        </w:rPr>
        <w:t xml:space="preserve">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w:t>
      </w:r>
      <w:r w:rsidRPr="007A1BB1">
        <w:rPr>
          <w:rFonts w:cs="Times New Roman"/>
          <w:sz w:val="24"/>
          <w:szCs w:val="24"/>
        </w:rPr>
        <w:lastRenderedPageBreak/>
        <w:t>документа, и в письменной форме по почтовому адресу, указанному в обращении, поступившем в многофункциональный центр в письменной форме.</w:t>
      </w:r>
    </w:p>
    <w:p w:rsidR="007A1BB1" w:rsidRDefault="007A1BB1" w:rsidP="007A1BB1">
      <w:pPr>
        <w:spacing w:after="0" w:line="240" w:lineRule="auto"/>
        <w:ind w:firstLine="709"/>
        <w:jc w:val="both"/>
        <w:rPr>
          <w:rFonts w:cs="Times New Roman"/>
          <w:sz w:val="24"/>
          <w:szCs w:val="24"/>
        </w:rPr>
      </w:pPr>
    </w:p>
    <w:p w:rsidR="007A1BB1" w:rsidRPr="003577C1" w:rsidRDefault="007A1BB1" w:rsidP="007A1BB1">
      <w:pPr>
        <w:spacing w:after="0" w:line="240" w:lineRule="auto"/>
        <w:ind w:firstLine="709"/>
        <w:jc w:val="center"/>
        <w:rPr>
          <w:rFonts w:cs="Times New Roman"/>
          <w:b/>
          <w:sz w:val="24"/>
          <w:szCs w:val="24"/>
        </w:rPr>
      </w:pPr>
      <w:r w:rsidRPr="003577C1">
        <w:rPr>
          <w:rFonts w:cs="Times New Roman"/>
          <w:b/>
          <w:sz w:val="24"/>
          <w:szCs w:val="24"/>
        </w:rPr>
        <w:t>Выдача заявителю результата предоставления муниципальной услуги</w:t>
      </w:r>
    </w:p>
    <w:p w:rsidR="007A1BB1" w:rsidRDefault="007A1BB1" w:rsidP="007A1BB1">
      <w:pPr>
        <w:spacing w:after="0" w:line="240" w:lineRule="auto"/>
        <w:ind w:firstLine="709"/>
        <w:jc w:val="center"/>
        <w:rPr>
          <w:b/>
          <w:bCs/>
          <w:szCs w:val="28"/>
        </w:rPr>
      </w:pPr>
    </w:p>
    <w:p w:rsidR="007A1BB1" w:rsidRPr="007A1BB1" w:rsidRDefault="007A1BB1" w:rsidP="007A1BB1">
      <w:pPr>
        <w:spacing w:after="0" w:line="240" w:lineRule="auto"/>
        <w:ind w:firstLine="709"/>
        <w:jc w:val="both"/>
        <w:rPr>
          <w:rFonts w:cs="Times New Roman"/>
          <w:sz w:val="24"/>
          <w:szCs w:val="24"/>
        </w:rPr>
      </w:pPr>
      <w:r>
        <w:rPr>
          <w:rFonts w:cs="Times New Roman"/>
          <w:sz w:val="24"/>
          <w:szCs w:val="24"/>
        </w:rPr>
        <w:t>6.3.</w:t>
      </w:r>
      <w:r w:rsidRPr="007A1BB1">
        <w:rPr>
          <w:rFonts w:cs="Times New Roman"/>
          <w:sz w:val="24"/>
          <w:szCs w:val="24"/>
        </w:rPr>
        <w:t>При наличии в заявлении о предоставлении муниципальной услуги указания о выдаче результатов оказания услуги через</w:t>
      </w:r>
      <w:r>
        <w:rPr>
          <w:rFonts w:cs="Times New Roman"/>
          <w:sz w:val="24"/>
          <w:szCs w:val="24"/>
        </w:rPr>
        <w:t xml:space="preserve"> </w:t>
      </w:r>
      <w:r w:rsidRPr="007A1BB1">
        <w:rPr>
          <w:rFonts w:cs="Times New Roman"/>
          <w:sz w:val="24"/>
          <w:szCs w:val="24"/>
        </w:rPr>
        <w:t>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w:t>
      </w:r>
      <w:r>
        <w:rPr>
          <w:rFonts w:cs="Times New Roman"/>
          <w:sz w:val="24"/>
          <w:szCs w:val="24"/>
        </w:rPr>
        <w:t>.2011 №</w:t>
      </w:r>
      <w:r w:rsidRPr="007A1BB1">
        <w:rPr>
          <w:rFonts w:cs="Times New Roman"/>
          <w:sz w:val="24"/>
          <w:szCs w:val="24"/>
        </w:rPr>
        <w:t xml:space="preserve">797 </w:t>
      </w:r>
      <w:r>
        <w:rPr>
          <w:rFonts w:cs="Times New Roman"/>
          <w:sz w:val="24"/>
          <w:szCs w:val="24"/>
        </w:rPr>
        <w:t xml:space="preserve">  </w:t>
      </w:r>
      <w:r w:rsidRPr="007A1BB1">
        <w:rPr>
          <w:rFonts w:cs="Times New Roman"/>
          <w:sz w:val="24"/>
          <w:szCs w:val="24"/>
        </w:rPr>
        <w:t>«О взаимодействии между многофункциональными центрами предоставления</w:t>
      </w:r>
      <w:r>
        <w:rPr>
          <w:rFonts w:cs="Times New Roman"/>
          <w:sz w:val="24"/>
          <w:szCs w:val="24"/>
        </w:rPr>
        <w:t xml:space="preserve"> </w:t>
      </w:r>
      <w:r w:rsidRPr="007A1BB1">
        <w:rPr>
          <w:rFonts w:cs="Times New Roman"/>
          <w:sz w:val="24"/>
          <w:szCs w:val="24"/>
        </w:rPr>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w:t>
      </w:r>
      <w:r>
        <w:rPr>
          <w:rFonts w:cs="Times New Roman"/>
          <w:sz w:val="24"/>
          <w:szCs w:val="24"/>
        </w:rPr>
        <w:t>ления» (далее – Постановление №</w:t>
      </w:r>
      <w:r w:rsidRPr="007A1BB1">
        <w:rPr>
          <w:rFonts w:cs="Times New Roman"/>
          <w:sz w:val="24"/>
          <w:szCs w:val="24"/>
        </w:rPr>
        <w:t>797).</w:t>
      </w:r>
    </w:p>
    <w:p w:rsidR="007A1BB1" w:rsidRPr="007A1BB1" w:rsidRDefault="007A1BB1" w:rsidP="007A1BB1">
      <w:pPr>
        <w:spacing w:after="0" w:line="240" w:lineRule="auto"/>
        <w:ind w:firstLine="709"/>
        <w:jc w:val="both"/>
        <w:rPr>
          <w:rFonts w:cs="Times New Roman"/>
          <w:sz w:val="24"/>
          <w:szCs w:val="24"/>
        </w:rPr>
      </w:pPr>
      <w:r w:rsidRPr="007A1BB1">
        <w:rPr>
          <w:rFonts w:cs="Times New Roman"/>
          <w:sz w:val="24"/>
          <w:szCs w:val="24"/>
        </w:rPr>
        <w:t>Порядок и сроки передачи Уполномоче</w:t>
      </w:r>
      <w:r>
        <w:rPr>
          <w:rFonts w:cs="Times New Roman"/>
          <w:sz w:val="24"/>
          <w:szCs w:val="24"/>
        </w:rPr>
        <w:t xml:space="preserve">нным органом таких документов в </w:t>
      </w:r>
      <w:r w:rsidRPr="007A1BB1">
        <w:rPr>
          <w:rFonts w:cs="Times New Roman"/>
          <w:sz w:val="24"/>
          <w:szCs w:val="24"/>
        </w:rPr>
        <w:t>многофункциональный центр определяются соглашением о взаимодействии, заключенным ими в порядке, установл</w:t>
      </w:r>
      <w:r>
        <w:rPr>
          <w:rFonts w:cs="Times New Roman"/>
          <w:sz w:val="24"/>
          <w:szCs w:val="24"/>
        </w:rPr>
        <w:t>енном Постановлением №</w:t>
      </w:r>
      <w:r w:rsidRPr="007A1BB1">
        <w:rPr>
          <w:rFonts w:cs="Times New Roman"/>
          <w:sz w:val="24"/>
          <w:szCs w:val="24"/>
        </w:rPr>
        <w:t>797.</w:t>
      </w:r>
    </w:p>
    <w:p w:rsidR="007A1BB1" w:rsidRDefault="007A1BB1" w:rsidP="007A1BB1">
      <w:pPr>
        <w:spacing w:after="0" w:line="240" w:lineRule="auto"/>
        <w:ind w:firstLine="709"/>
        <w:jc w:val="both"/>
        <w:rPr>
          <w:rFonts w:cs="Times New Roman"/>
          <w:sz w:val="24"/>
          <w:szCs w:val="24"/>
        </w:rPr>
      </w:pPr>
      <w:r>
        <w:rPr>
          <w:rFonts w:cs="Times New Roman"/>
          <w:sz w:val="24"/>
          <w:szCs w:val="24"/>
        </w:rPr>
        <w:t>6.4.</w:t>
      </w:r>
      <w:r w:rsidRPr="007A1BB1">
        <w:rPr>
          <w:rFonts w:cs="Times New Roman"/>
          <w:sz w:val="24"/>
          <w:szCs w:val="24"/>
        </w:rPr>
        <w:t xml:space="preserve">Прием заявителей для выдачи документов, являющихся результатом </w:t>
      </w:r>
      <w:r>
        <w:rPr>
          <w:rFonts w:cs="Times New Roman"/>
          <w:sz w:val="24"/>
          <w:szCs w:val="24"/>
        </w:rPr>
        <w:t>муниципальной</w:t>
      </w:r>
      <w:r w:rsidRPr="007A1BB1">
        <w:rPr>
          <w:rFonts w:cs="Times New Roman"/>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F447A" w:rsidRPr="002F447A" w:rsidRDefault="002F447A" w:rsidP="002F447A">
      <w:pPr>
        <w:spacing w:after="0" w:line="240" w:lineRule="auto"/>
        <w:ind w:firstLine="709"/>
        <w:jc w:val="both"/>
        <w:rPr>
          <w:rFonts w:cs="Times New Roman"/>
          <w:sz w:val="24"/>
          <w:szCs w:val="24"/>
        </w:rPr>
      </w:pPr>
      <w:r w:rsidRPr="002F447A">
        <w:rPr>
          <w:rFonts w:cs="Times New Roman"/>
          <w:sz w:val="24"/>
          <w:szCs w:val="24"/>
        </w:rPr>
        <w:t>Работник многофункционального центра осуществляет следующие действия:</w:t>
      </w:r>
    </w:p>
    <w:p w:rsidR="002F447A" w:rsidRDefault="002F447A" w:rsidP="002F447A">
      <w:pPr>
        <w:spacing w:after="0" w:line="240" w:lineRule="auto"/>
        <w:ind w:firstLine="709"/>
        <w:jc w:val="both"/>
        <w:rPr>
          <w:rFonts w:cs="Times New Roman"/>
          <w:sz w:val="24"/>
          <w:szCs w:val="24"/>
        </w:rPr>
      </w:pPr>
      <w:r w:rsidRPr="002F447A">
        <w:rPr>
          <w:rFonts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F447A" w:rsidRPr="002F447A" w:rsidRDefault="002F447A" w:rsidP="002F447A">
      <w:pPr>
        <w:spacing w:after="0" w:line="240" w:lineRule="auto"/>
        <w:ind w:firstLine="709"/>
        <w:jc w:val="both"/>
        <w:rPr>
          <w:rFonts w:cs="Times New Roman"/>
          <w:sz w:val="24"/>
          <w:szCs w:val="24"/>
        </w:rPr>
      </w:pPr>
      <w:r w:rsidRPr="002F447A">
        <w:rPr>
          <w:rFonts w:cs="Times New Roman"/>
          <w:sz w:val="24"/>
          <w:szCs w:val="24"/>
        </w:rPr>
        <w:t>проверяет полномочия представител</w:t>
      </w:r>
      <w:r>
        <w:rPr>
          <w:rFonts w:cs="Times New Roman"/>
          <w:sz w:val="24"/>
          <w:szCs w:val="24"/>
        </w:rPr>
        <w:t xml:space="preserve">я заявителя (в случае обращения </w:t>
      </w:r>
      <w:r w:rsidRPr="002F447A">
        <w:rPr>
          <w:rFonts w:cs="Times New Roman"/>
          <w:sz w:val="24"/>
          <w:szCs w:val="24"/>
        </w:rPr>
        <w:t>представителя заявителя);</w:t>
      </w:r>
    </w:p>
    <w:p w:rsidR="002F447A" w:rsidRPr="002F447A" w:rsidRDefault="002F447A" w:rsidP="002F447A">
      <w:pPr>
        <w:spacing w:after="0" w:line="240" w:lineRule="auto"/>
        <w:ind w:firstLine="709"/>
        <w:jc w:val="both"/>
        <w:rPr>
          <w:rFonts w:cs="Times New Roman"/>
          <w:sz w:val="24"/>
          <w:szCs w:val="24"/>
        </w:rPr>
      </w:pPr>
      <w:r w:rsidRPr="002F447A">
        <w:rPr>
          <w:rFonts w:cs="Times New Roman"/>
          <w:sz w:val="24"/>
          <w:szCs w:val="24"/>
        </w:rPr>
        <w:t>определяет статус исполнения заявления заявителя в ГИС;</w:t>
      </w:r>
    </w:p>
    <w:p w:rsidR="002F447A" w:rsidRPr="002F447A" w:rsidRDefault="002F447A" w:rsidP="002F447A">
      <w:pPr>
        <w:spacing w:after="0" w:line="240" w:lineRule="auto"/>
        <w:ind w:firstLine="709"/>
        <w:jc w:val="both"/>
        <w:rPr>
          <w:rFonts w:cs="Times New Roman"/>
          <w:sz w:val="24"/>
          <w:szCs w:val="24"/>
        </w:rPr>
      </w:pPr>
      <w:r w:rsidRPr="002F447A">
        <w:rPr>
          <w:rFonts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F447A" w:rsidRPr="002F447A" w:rsidRDefault="002F447A" w:rsidP="002F447A">
      <w:pPr>
        <w:spacing w:after="0" w:line="240" w:lineRule="auto"/>
        <w:ind w:firstLine="709"/>
        <w:jc w:val="both"/>
        <w:rPr>
          <w:rFonts w:cs="Times New Roman"/>
          <w:sz w:val="24"/>
          <w:szCs w:val="24"/>
        </w:rPr>
      </w:pPr>
      <w:r w:rsidRPr="002F447A">
        <w:rPr>
          <w:rFonts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F447A" w:rsidRPr="002F447A" w:rsidRDefault="002F447A" w:rsidP="002F447A">
      <w:pPr>
        <w:spacing w:after="0" w:line="240" w:lineRule="auto"/>
        <w:ind w:firstLine="709"/>
        <w:jc w:val="both"/>
        <w:rPr>
          <w:rFonts w:cs="Times New Roman"/>
          <w:sz w:val="24"/>
          <w:szCs w:val="24"/>
        </w:rPr>
      </w:pPr>
      <w:r w:rsidRPr="002F447A">
        <w:rPr>
          <w:rFonts w:cs="Times New Roman"/>
          <w:sz w:val="24"/>
          <w:szCs w:val="24"/>
        </w:rPr>
        <w:t>выдает документы заявителю, при необхо</w:t>
      </w:r>
      <w:r>
        <w:rPr>
          <w:rFonts w:cs="Times New Roman"/>
          <w:sz w:val="24"/>
          <w:szCs w:val="24"/>
        </w:rPr>
        <w:t xml:space="preserve">димости запрашивает у заявителя </w:t>
      </w:r>
      <w:r w:rsidRPr="002F447A">
        <w:rPr>
          <w:rFonts w:cs="Times New Roman"/>
          <w:sz w:val="24"/>
          <w:szCs w:val="24"/>
        </w:rPr>
        <w:t>подписи за каждый выданный документ;</w:t>
      </w:r>
    </w:p>
    <w:p w:rsidR="002F447A" w:rsidRDefault="002F447A" w:rsidP="002F447A">
      <w:pPr>
        <w:spacing w:after="0" w:line="240" w:lineRule="auto"/>
        <w:ind w:firstLine="709"/>
        <w:jc w:val="both"/>
        <w:rPr>
          <w:rFonts w:cs="Times New Roman"/>
          <w:sz w:val="24"/>
          <w:szCs w:val="24"/>
        </w:rPr>
      </w:pPr>
      <w:r w:rsidRPr="002F447A">
        <w:rPr>
          <w:rFonts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380245" w:rsidRDefault="00380245" w:rsidP="007A1BB1">
      <w:pPr>
        <w:spacing w:after="0" w:line="240" w:lineRule="auto"/>
        <w:ind w:firstLine="709"/>
        <w:jc w:val="both"/>
        <w:rPr>
          <w:rFonts w:cs="Times New Roman"/>
          <w:sz w:val="24"/>
          <w:szCs w:val="24"/>
        </w:rPr>
      </w:pPr>
    </w:p>
    <w:p w:rsidR="00FE4267" w:rsidRDefault="00FE4267" w:rsidP="007A1BB1">
      <w:pPr>
        <w:spacing w:after="0" w:line="240" w:lineRule="auto"/>
        <w:ind w:firstLine="709"/>
        <w:jc w:val="both"/>
        <w:rPr>
          <w:rFonts w:cs="Times New Roman"/>
          <w:sz w:val="24"/>
          <w:szCs w:val="24"/>
        </w:rPr>
      </w:pPr>
    </w:p>
    <w:p w:rsidR="00A0317B" w:rsidRDefault="00A0317B" w:rsidP="007A1BB1">
      <w:pPr>
        <w:spacing w:after="0" w:line="240" w:lineRule="auto"/>
        <w:ind w:firstLine="709"/>
        <w:jc w:val="both"/>
        <w:rPr>
          <w:rFonts w:cs="Times New Roman"/>
          <w:sz w:val="24"/>
          <w:szCs w:val="24"/>
        </w:rPr>
      </w:pPr>
      <w:r>
        <w:rPr>
          <w:rFonts w:cs="Times New Roman"/>
          <w:sz w:val="24"/>
          <w:szCs w:val="24"/>
        </w:rPr>
        <w:br w:type="page"/>
      </w:r>
    </w:p>
    <w:p w:rsidR="00A0317B" w:rsidRPr="00A0317B" w:rsidRDefault="00A0317B" w:rsidP="00A0317B">
      <w:pPr>
        <w:pStyle w:val="Default"/>
        <w:jc w:val="right"/>
      </w:pPr>
      <w:r w:rsidRPr="00A0317B">
        <w:lastRenderedPageBreak/>
        <w:t xml:space="preserve">Приложение 1 к </w:t>
      </w:r>
    </w:p>
    <w:p w:rsidR="00A0317B" w:rsidRPr="00A0317B" w:rsidRDefault="00A0317B" w:rsidP="00A0317B">
      <w:pPr>
        <w:pStyle w:val="Default"/>
        <w:jc w:val="right"/>
      </w:pPr>
      <w:r w:rsidRPr="00A0317B">
        <w:t xml:space="preserve">Административному регламенту по </w:t>
      </w:r>
    </w:p>
    <w:p w:rsidR="00A0317B" w:rsidRPr="00A0317B" w:rsidRDefault="00A0317B" w:rsidP="00A0317B">
      <w:pPr>
        <w:pStyle w:val="Default"/>
        <w:jc w:val="right"/>
      </w:pPr>
      <w:r w:rsidRPr="00A0317B">
        <w:t>предоставлению муниципальной услуги</w:t>
      </w:r>
    </w:p>
    <w:p w:rsidR="00A0317B" w:rsidRPr="00A0317B" w:rsidRDefault="00A0317B" w:rsidP="00A0317B">
      <w:pPr>
        <w:pStyle w:val="Default"/>
      </w:pPr>
    </w:p>
    <w:p w:rsidR="00A0317B" w:rsidRPr="00A0317B" w:rsidRDefault="00A0317B" w:rsidP="00A0317B">
      <w:pPr>
        <w:pStyle w:val="Default"/>
      </w:pPr>
    </w:p>
    <w:p w:rsidR="00A0317B" w:rsidRPr="00A0317B" w:rsidRDefault="00A0317B" w:rsidP="00A0317B">
      <w:pPr>
        <w:pStyle w:val="Default"/>
        <w:jc w:val="center"/>
        <w:rPr>
          <w:bCs/>
        </w:rPr>
      </w:pPr>
      <w:r w:rsidRPr="00A0317B">
        <w:rPr>
          <w:bCs/>
        </w:rPr>
        <w:t>Форма решения об установлении публичного сервитута</w:t>
      </w:r>
    </w:p>
    <w:p w:rsidR="00A0317B" w:rsidRPr="00A0317B" w:rsidRDefault="00A0317B" w:rsidP="00A0317B">
      <w:pPr>
        <w:pStyle w:val="Default"/>
        <w:jc w:val="center"/>
        <w:rPr>
          <w:bCs/>
        </w:rPr>
      </w:pPr>
    </w:p>
    <w:p w:rsidR="00A0317B" w:rsidRPr="00A0317B" w:rsidRDefault="00A0317B" w:rsidP="00A0317B">
      <w:pPr>
        <w:pStyle w:val="Default"/>
        <w:jc w:val="center"/>
        <w:rPr>
          <w:bCs/>
        </w:rPr>
      </w:pPr>
      <w:r w:rsidRPr="00A0317B">
        <w:rPr>
          <w:bCs/>
        </w:rPr>
        <w:t>___________________________________________________________________</w:t>
      </w:r>
    </w:p>
    <w:p w:rsidR="00A0317B" w:rsidRPr="00A0317B" w:rsidRDefault="00A0317B" w:rsidP="00A0317B">
      <w:pPr>
        <w:pStyle w:val="Default"/>
        <w:jc w:val="center"/>
        <w:rPr>
          <w:i/>
          <w:iCs/>
        </w:rPr>
      </w:pPr>
      <w:r w:rsidRPr="00A0317B">
        <w:rPr>
          <w:i/>
          <w:iCs/>
        </w:rPr>
        <w:t>(наименование уполномоченного органа)</w:t>
      </w:r>
    </w:p>
    <w:p w:rsidR="00A0317B" w:rsidRPr="00A0317B" w:rsidRDefault="00A0317B" w:rsidP="00A0317B">
      <w:pPr>
        <w:pStyle w:val="Default"/>
        <w:jc w:val="center"/>
      </w:pPr>
    </w:p>
    <w:p w:rsidR="00A0317B" w:rsidRPr="00A0317B" w:rsidRDefault="00A0317B" w:rsidP="00A0317B">
      <w:pPr>
        <w:pStyle w:val="Default"/>
        <w:jc w:val="right"/>
        <w:rPr>
          <w:color w:val="auto"/>
        </w:rPr>
      </w:pPr>
      <w:r w:rsidRPr="00A0317B">
        <w:rPr>
          <w:color w:val="auto"/>
        </w:rPr>
        <w:t xml:space="preserve">Кому: </w:t>
      </w:r>
      <w:r w:rsidR="003577C1">
        <w:rPr>
          <w:color w:val="auto"/>
        </w:rPr>
        <w:t>__</w:t>
      </w:r>
      <w:r w:rsidRPr="00A0317B">
        <w:rPr>
          <w:color w:val="auto"/>
        </w:rPr>
        <w:t>______________________________</w:t>
      </w:r>
    </w:p>
    <w:p w:rsidR="00A0317B" w:rsidRPr="00A0317B" w:rsidRDefault="00A0317B" w:rsidP="00A0317B">
      <w:pPr>
        <w:pStyle w:val="Default"/>
        <w:jc w:val="right"/>
        <w:rPr>
          <w:color w:val="auto"/>
        </w:rPr>
      </w:pPr>
      <w:r w:rsidRPr="00A0317B">
        <w:rPr>
          <w:color w:val="auto"/>
        </w:rPr>
        <w:t xml:space="preserve"> ИНН________________________________</w:t>
      </w:r>
    </w:p>
    <w:p w:rsidR="00A0317B" w:rsidRPr="00A0317B" w:rsidRDefault="00A0317B" w:rsidP="00A0317B">
      <w:pPr>
        <w:pStyle w:val="Default"/>
        <w:jc w:val="right"/>
        <w:rPr>
          <w:color w:val="auto"/>
        </w:rPr>
      </w:pPr>
      <w:r w:rsidRPr="00A0317B">
        <w:rPr>
          <w:color w:val="auto"/>
        </w:rPr>
        <w:t xml:space="preserve"> Представитель: __</w:t>
      </w:r>
      <w:r w:rsidR="003577C1">
        <w:rPr>
          <w:color w:val="auto"/>
        </w:rPr>
        <w:t>_________</w:t>
      </w:r>
      <w:r w:rsidRPr="00A0317B">
        <w:rPr>
          <w:color w:val="auto"/>
        </w:rPr>
        <w:t>_____________________</w:t>
      </w:r>
    </w:p>
    <w:p w:rsidR="00A0317B" w:rsidRPr="00A0317B" w:rsidRDefault="00A0317B" w:rsidP="00A0317B">
      <w:pPr>
        <w:pStyle w:val="Default"/>
        <w:jc w:val="right"/>
        <w:rPr>
          <w:color w:val="auto"/>
        </w:rPr>
      </w:pPr>
      <w:r w:rsidRPr="00A0317B">
        <w:rPr>
          <w:color w:val="auto"/>
        </w:rPr>
        <w:t xml:space="preserve"> Контактные данные заявителя </w:t>
      </w:r>
    </w:p>
    <w:p w:rsidR="00A0317B" w:rsidRPr="00A0317B" w:rsidRDefault="00A0317B" w:rsidP="00A0317B">
      <w:pPr>
        <w:pStyle w:val="Default"/>
        <w:jc w:val="right"/>
        <w:rPr>
          <w:color w:val="auto"/>
        </w:rPr>
      </w:pPr>
      <w:r w:rsidRPr="00A0317B">
        <w:rPr>
          <w:color w:val="auto"/>
        </w:rPr>
        <w:t xml:space="preserve">(представителя): </w:t>
      </w:r>
    </w:p>
    <w:p w:rsidR="00A0317B" w:rsidRPr="00A0317B" w:rsidRDefault="00A0317B" w:rsidP="00A0317B">
      <w:pPr>
        <w:pStyle w:val="Default"/>
        <w:jc w:val="right"/>
        <w:rPr>
          <w:color w:val="auto"/>
        </w:rPr>
      </w:pPr>
      <w:r w:rsidRPr="00A0317B">
        <w:rPr>
          <w:color w:val="auto"/>
        </w:rPr>
        <w:t xml:space="preserve">Тел.: ________________________________ </w:t>
      </w:r>
    </w:p>
    <w:p w:rsidR="00A0317B" w:rsidRPr="00A0317B" w:rsidRDefault="00A0317B" w:rsidP="00A0317B">
      <w:pPr>
        <w:pStyle w:val="Default"/>
        <w:jc w:val="right"/>
        <w:rPr>
          <w:color w:val="auto"/>
        </w:rPr>
      </w:pPr>
      <w:r w:rsidRPr="00A0317B">
        <w:rPr>
          <w:color w:val="auto"/>
        </w:rPr>
        <w:t>Эл</w:t>
      </w:r>
      <w:proofErr w:type="gramStart"/>
      <w:r w:rsidRPr="00A0317B">
        <w:rPr>
          <w:color w:val="auto"/>
        </w:rPr>
        <w:t>.</w:t>
      </w:r>
      <w:proofErr w:type="gramEnd"/>
      <w:r w:rsidRPr="00A0317B">
        <w:rPr>
          <w:color w:val="auto"/>
        </w:rPr>
        <w:t xml:space="preserve"> </w:t>
      </w:r>
      <w:proofErr w:type="gramStart"/>
      <w:r w:rsidRPr="00A0317B">
        <w:rPr>
          <w:color w:val="auto"/>
        </w:rPr>
        <w:t>п</w:t>
      </w:r>
      <w:proofErr w:type="gramEnd"/>
      <w:r w:rsidRPr="00A0317B">
        <w:rPr>
          <w:color w:val="auto"/>
        </w:rPr>
        <w:t>очта:</w:t>
      </w:r>
      <w:r w:rsidR="003577C1">
        <w:rPr>
          <w:color w:val="auto"/>
        </w:rPr>
        <w:t>_____</w:t>
      </w:r>
      <w:r w:rsidRPr="00A0317B">
        <w:rPr>
          <w:color w:val="auto"/>
        </w:rPr>
        <w:t xml:space="preserve">___________________________ </w:t>
      </w:r>
    </w:p>
    <w:p w:rsidR="00A0317B" w:rsidRPr="00A0317B" w:rsidRDefault="00A0317B" w:rsidP="00A0317B">
      <w:pPr>
        <w:pStyle w:val="Default"/>
        <w:jc w:val="right"/>
        <w:rPr>
          <w:color w:val="auto"/>
        </w:rPr>
      </w:pPr>
    </w:p>
    <w:p w:rsidR="00A0317B" w:rsidRPr="00A0317B" w:rsidRDefault="00A0317B" w:rsidP="00A0317B">
      <w:pPr>
        <w:pStyle w:val="Default"/>
        <w:jc w:val="center"/>
        <w:rPr>
          <w:bCs/>
          <w:color w:val="auto"/>
        </w:rPr>
      </w:pPr>
      <w:r w:rsidRPr="00A0317B">
        <w:rPr>
          <w:bCs/>
          <w:color w:val="auto"/>
        </w:rPr>
        <w:t>Решение об установлении публичного сервитута в отдельных целях</w:t>
      </w:r>
    </w:p>
    <w:p w:rsidR="00A0317B" w:rsidRPr="00A0317B" w:rsidRDefault="00A0317B" w:rsidP="00A0317B">
      <w:pPr>
        <w:pStyle w:val="Default"/>
        <w:jc w:val="center"/>
        <w:rPr>
          <w:bCs/>
          <w:color w:val="auto"/>
        </w:rPr>
      </w:pPr>
    </w:p>
    <w:p w:rsidR="00A0317B" w:rsidRPr="00A0317B" w:rsidRDefault="00A0317B" w:rsidP="00A0317B">
      <w:pPr>
        <w:pStyle w:val="Default"/>
        <w:rPr>
          <w:i/>
          <w:iCs/>
          <w:color w:val="auto"/>
        </w:rPr>
      </w:pPr>
      <w:r w:rsidRPr="00A0317B">
        <w:rPr>
          <w:i/>
          <w:iCs/>
          <w:color w:val="auto"/>
        </w:rPr>
        <w:t>___________________________                                   ____________________________</w:t>
      </w:r>
    </w:p>
    <w:p w:rsidR="00A0317B" w:rsidRPr="00A0317B" w:rsidRDefault="00A0317B" w:rsidP="00A0317B">
      <w:pPr>
        <w:pStyle w:val="Default"/>
        <w:tabs>
          <w:tab w:val="left" w:pos="6900"/>
        </w:tabs>
        <w:rPr>
          <w:i/>
          <w:iCs/>
        </w:rPr>
      </w:pPr>
      <w:r w:rsidRPr="00A0317B">
        <w:rPr>
          <w:i/>
          <w:iCs/>
        </w:rPr>
        <w:t>дата решения уполномоченного органа                номер решения уполномоченного органа</w:t>
      </w:r>
    </w:p>
    <w:p w:rsidR="00A0317B" w:rsidRPr="00A0317B" w:rsidRDefault="00A0317B" w:rsidP="00A0317B">
      <w:pPr>
        <w:pStyle w:val="Default"/>
        <w:tabs>
          <w:tab w:val="left" w:pos="6750"/>
          <w:tab w:val="left" w:pos="6810"/>
          <w:tab w:val="right" w:pos="9638"/>
        </w:tabs>
        <w:rPr>
          <w:i/>
          <w:iCs/>
          <w:color w:val="auto"/>
        </w:rPr>
      </w:pPr>
      <w:r w:rsidRPr="00A0317B">
        <w:rPr>
          <w:i/>
          <w:iCs/>
        </w:rPr>
        <w:tab/>
      </w:r>
    </w:p>
    <w:p w:rsidR="00A0317B" w:rsidRPr="00A0317B" w:rsidRDefault="00A0317B" w:rsidP="00A0317B">
      <w:pPr>
        <w:pStyle w:val="Default"/>
        <w:jc w:val="right"/>
        <w:rPr>
          <w:color w:val="auto"/>
        </w:rPr>
      </w:pPr>
      <w:r w:rsidRPr="00A0317B">
        <w:rPr>
          <w:i/>
          <w:iCs/>
          <w:color w:val="auto"/>
        </w:rPr>
        <w:t xml:space="preserve"> </w:t>
      </w:r>
    </w:p>
    <w:p w:rsidR="00A0317B" w:rsidRPr="00A0317B" w:rsidRDefault="00A0317B" w:rsidP="00A0317B">
      <w:pPr>
        <w:pStyle w:val="Default"/>
        <w:tabs>
          <w:tab w:val="left" w:pos="6675"/>
        </w:tabs>
        <w:rPr>
          <w:i/>
          <w:iCs/>
          <w:color w:val="auto"/>
        </w:rPr>
      </w:pPr>
    </w:p>
    <w:p w:rsidR="00A0317B" w:rsidRPr="00A0317B" w:rsidRDefault="00A0317B" w:rsidP="00A0317B">
      <w:pPr>
        <w:pStyle w:val="Default"/>
        <w:jc w:val="both"/>
        <w:rPr>
          <w:color w:val="auto"/>
        </w:rPr>
      </w:pPr>
      <w:r w:rsidRPr="00A0317B">
        <w:rPr>
          <w:color w:val="auto"/>
        </w:rPr>
        <w:t xml:space="preserve">По результатам рассмотрения ходатайства № ___________ от ______________ об установлении публичного сервитута в отношении земельных участков (земель) с кадастровыми номерами ________________________ , расположенных </w:t>
      </w:r>
      <w:r w:rsidRPr="00A0317B">
        <w:rPr>
          <w:i/>
          <w:iCs/>
          <w:color w:val="auto"/>
        </w:rPr>
        <w:t xml:space="preserve">(адрес или описание местоположения таких земельных участков или земель) </w:t>
      </w:r>
      <w:r w:rsidRPr="00A0317B">
        <w:rPr>
          <w:color w:val="auto"/>
        </w:rPr>
        <w:t xml:space="preserve">_______________ , принято решение об установлении публичного сервитута на срок __________в отношении указанных земельных участков (земель) в целях _________________________ </w:t>
      </w:r>
      <w:r w:rsidRPr="00A0317B">
        <w:rPr>
          <w:i/>
          <w:iCs/>
          <w:color w:val="auto"/>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A0317B">
        <w:rPr>
          <w:color w:val="auto"/>
        </w:rPr>
        <w:t xml:space="preserve">). </w:t>
      </w:r>
    </w:p>
    <w:p w:rsidR="00A0317B" w:rsidRPr="00A0317B" w:rsidRDefault="00A0317B" w:rsidP="00A0317B">
      <w:pPr>
        <w:pStyle w:val="Default"/>
        <w:jc w:val="both"/>
        <w:rPr>
          <w:color w:val="auto"/>
        </w:rPr>
      </w:pPr>
      <w:r w:rsidRPr="00A0317B">
        <w:rPr>
          <w:color w:val="auto"/>
        </w:rPr>
        <w:t xml:space="preserve">Сведения о публичном сервитуте: </w:t>
      </w:r>
    </w:p>
    <w:p w:rsidR="00A0317B" w:rsidRPr="00A0317B" w:rsidRDefault="00A0317B" w:rsidP="00A0317B">
      <w:pPr>
        <w:pStyle w:val="Default"/>
        <w:jc w:val="both"/>
        <w:rPr>
          <w:color w:val="auto"/>
        </w:rPr>
      </w:pPr>
      <w:r w:rsidRPr="00A0317B">
        <w:rPr>
          <w:color w:val="auto"/>
        </w:rPr>
        <w:t xml:space="preserve">1.Сведение об обладателе публичного сервитута; </w:t>
      </w:r>
    </w:p>
    <w:p w:rsidR="00A0317B" w:rsidRPr="00A0317B" w:rsidRDefault="00A0317B" w:rsidP="00A0317B">
      <w:pPr>
        <w:pStyle w:val="Default"/>
        <w:jc w:val="both"/>
        <w:rPr>
          <w:color w:val="auto"/>
        </w:rPr>
      </w:pPr>
      <w:r w:rsidRPr="00A0317B">
        <w:rPr>
          <w:color w:val="auto"/>
        </w:rPr>
        <w:t xml:space="preserve">2.Сведения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w:t>
      </w:r>
    </w:p>
    <w:p w:rsidR="00A0317B" w:rsidRPr="00A0317B" w:rsidRDefault="00A0317B" w:rsidP="00A0317B">
      <w:pPr>
        <w:pStyle w:val="Default"/>
        <w:jc w:val="both"/>
        <w:rPr>
          <w:color w:val="auto"/>
        </w:rPr>
      </w:pPr>
      <w:r w:rsidRPr="00A0317B">
        <w:rPr>
          <w:color w:val="auto"/>
        </w:rPr>
        <w:t>3.Кадастровые номера земельных участков (при их наличии), в отношении которых устанавливается публичный сервитут</w:t>
      </w:r>
      <w:proofErr w:type="gramStart"/>
      <w:r w:rsidRPr="00A0317B">
        <w:rPr>
          <w:color w:val="auto"/>
        </w:rPr>
        <w:t>: ______________________________________________</w:t>
      </w:r>
      <w:r w:rsidR="003577C1">
        <w:rPr>
          <w:color w:val="auto"/>
        </w:rPr>
        <w:t>______________________________</w:t>
      </w:r>
      <w:r w:rsidRPr="00A0317B">
        <w:rPr>
          <w:color w:val="auto"/>
        </w:rPr>
        <w:t xml:space="preserve"> ; </w:t>
      </w:r>
      <w:proofErr w:type="gramEnd"/>
    </w:p>
    <w:p w:rsidR="00A0317B" w:rsidRPr="00A0317B" w:rsidRDefault="00A0317B" w:rsidP="00A0317B">
      <w:pPr>
        <w:pStyle w:val="Default"/>
        <w:jc w:val="both"/>
        <w:rPr>
          <w:color w:val="auto"/>
        </w:rPr>
      </w:pPr>
      <w:r w:rsidRPr="00A0317B">
        <w:rPr>
          <w:color w:val="auto"/>
        </w:rPr>
        <w:t>Кадастровый квартал, в котором расположены земли</w:t>
      </w:r>
      <w:proofErr w:type="gramStart"/>
      <w:r w:rsidRPr="00A0317B">
        <w:rPr>
          <w:color w:val="auto"/>
        </w:rPr>
        <w:t>: _________________________________</w:t>
      </w:r>
      <w:r w:rsidR="003577C1">
        <w:rPr>
          <w:color w:val="auto"/>
        </w:rPr>
        <w:t>____________________________________________</w:t>
      </w:r>
      <w:r w:rsidRPr="00A0317B">
        <w:rPr>
          <w:color w:val="auto"/>
        </w:rPr>
        <w:t>;</w:t>
      </w:r>
      <w:proofErr w:type="gramEnd"/>
    </w:p>
    <w:p w:rsidR="00A0317B" w:rsidRPr="00A0317B" w:rsidRDefault="00A0317B" w:rsidP="00A0317B">
      <w:pPr>
        <w:pStyle w:val="Default"/>
        <w:jc w:val="both"/>
        <w:rPr>
          <w:color w:val="auto"/>
        </w:rPr>
      </w:pPr>
      <w:r w:rsidRPr="00A0317B">
        <w:rPr>
          <w:color w:val="auto"/>
        </w:rPr>
        <w:t xml:space="preserve">Адреса или описание местоположения таких земельных участков или земель; </w:t>
      </w:r>
    </w:p>
    <w:p w:rsidR="00A0317B" w:rsidRPr="00A0317B" w:rsidRDefault="00A0317B" w:rsidP="00A0317B">
      <w:pPr>
        <w:pStyle w:val="Default"/>
        <w:jc w:val="both"/>
        <w:rPr>
          <w:color w:val="auto"/>
        </w:rPr>
      </w:pPr>
      <w:r w:rsidRPr="00A0317B">
        <w:rPr>
          <w:color w:val="auto"/>
        </w:rPr>
        <w:t>4.Срок публичного сервитута</w:t>
      </w:r>
      <w:proofErr w:type="gramStart"/>
      <w:r w:rsidRPr="00A0317B">
        <w:rPr>
          <w:color w:val="auto"/>
        </w:rPr>
        <w:t>: ____________________________________________________</w:t>
      </w:r>
      <w:r w:rsidR="003577C1">
        <w:rPr>
          <w:color w:val="auto"/>
        </w:rPr>
        <w:t>_</w:t>
      </w:r>
      <w:r w:rsidRPr="00A0317B">
        <w:rPr>
          <w:color w:val="auto"/>
        </w:rPr>
        <w:t>_</w:t>
      </w:r>
      <w:r w:rsidR="003577C1">
        <w:rPr>
          <w:color w:val="auto"/>
        </w:rPr>
        <w:t>_______________________</w:t>
      </w:r>
      <w:r w:rsidRPr="00A0317B">
        <w:rPr>
          <w:color w:val="auto"/>
        </w:rPr>
        <w:t>;</w:t>
      </w:r>
      <w:proofErr w:type="gramEnd"/>
    </w:p>
    <w:p w:rsidR="00A0317B" w:rsidRPr="00A0317B" w:rsidRDefault="00A0317B" w:rsidP="00A0317B">
      <w:pPr>
        <w:pStyle w:val="Default"/>
        <w:jc w:val="both"/>
        <w:rPr>
          <w:color w:val="auto"/>
        </w:rPr>
      </w:pPr>
      <w:r w:rsidRPr="00A0317B">
        <w:rPr>
          <w:color w:val="auto"/>
        </w:rPr>
        <w:lastRenderedPageBreak/>
        <w:t>5.Срок,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A0317B">
        <w:rPr>
          <w:i/>
          <w:iCs/>
          <w:color w:val="auto"/>
        </w:rPr>
        <w:t>при наличии такого срока</w:t>
      </w:r>
      <w:proofErr w:type="gramStart"/>
      <w:r w:rsidRPr="00A0317B">
        <w:rPr>
          <w:color w:val="auto"/>
        </w:rPr>
        <w:t>): ______________________________________________</w:t>
      </w:r>
      <w:r w:rsidR="003577C1">
        <w:rPr>
          <w:color w:val="auto"/>
        </w:rPr>
        <w:t>_______________________________</w:t>
      </w:r>
      <w:r w:rsidRPr="00A0317B">
        <w:rPr>
          <w:color w:val="auto"/>
        </w:rPr>
        <w:t>;</w:t>
      </w:r>
      <w:proofErr w:type="gramEnd"/>
    </w:p>
    <w:p w:rsidR="00A0317B" w:rsidRPr="00A0317B" w:rsidRDefault="00A0317B" w:rsidP="00A0317B">
      <w:pPr>
        <w:pStyle w:val="Default"/>
        <w:jc w:val="both"/>
        <w:rPr>
          <w:color w:val="auto"/>
        </w:rPr>
      </w:pPr>
      <w:r w:rsidRPr="00A0317B">
        <w:rPr>
          <w:color w:val="auto"/>
        </w:rPr>
        <w:t xml:space="preserve"> 6.Реквизиты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A0317B">
        <w:rPr>
          <w:i/>
          <w:iCs/>
          <w:color w:val="auto"/>
        </w:rPr>
        <w:t>при наличии решений</w:t>
      </w:r>
      <w:r w:rsidRPr="00A0317B">
        <w:rPr>
          <w:color w:val="auto"/>
        </w:rPr>
        <w:t>);</w:t>
      </w:r>
    </w:p>
    <w:p w:rsidR="00A0317B" w:rsidRPr="00A0317B" w:rsidRDefault="00A0317B" w:rsidP="00A0317B">
      <w:pPr>
        <w:pStyle w:val="Default"/>
        <w:jc w:val="both"/>
        <w:rPr>
          <w:color w:val="auto"/>
        </w:rPr>
      </w:pPr>
      <w:r w:rsidRPr="00A0317B">
        <w:rPr>
          <w:color w:val="auto"/>
        </w:rPr>
        <w:t>7.Реквизиты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Pr="00A0317B">
        <w:rPr>
          <w:color w:val="auto"/>
        </w:rPr>
        <w:t>: ___________________________________________________________________</w:t>
      </w:r>
      <w:r w:rsidR="003577C1">
        <w:rPr>
          <w:color w:val="auto"/>
        </w:rPr>
        <w:t>_________</w:t>
      </w:r>
      <w:r w:rsidRPr="00A0317B">
        <w:rPr>
          <w:color w:val="auto"/>
        </w:rPr>
        <w:t xml:space="preserve">_; </w:t>
      </w:r>
      <w:proofErr w:type="gramEnd"/>
    </w:p>
    <w:p w:rsidR="00A0317B" w:rsidRPr="00A0317B" w:rsidRDefault="00A0317B" w:rsidP="00A0317B">
      <w:pPr>
        <w:pStyle w:val="Default"/>
        <w:jc w:val="both"/>
        <w:rPr>
          <w:color w:val="auto"/>
        </w:rPr>
      </w:pPr>
      <w:r w:rsidRPr="00A0317B">
        <w:rPr>
          <w:color w:val="auto"/>
        </w:rPr>
        <w:t>8.Порядок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A0317B">
        <w:rPr>
          <w:i/>
          <w:iCs/>
          <w:color w:val="auto"/>
        </w:rPr>
        <w:t>при наличии</w:t>
      </w:r>
      <w:proofErr w:type="gramStart"/>
      <w:r w:rsidRPr="00A0317B">
        <w:rPr>
          <w:color w:val="auto"/>
        </w:rPr>
        <w:t>): _______________________________________________</w:t>
      </w:r>
      <w:r w:rsidR="003577C1">
        <w:rPr>
          <w:color w:val="auto"/>
        </w:rPr>
        <w:t>____________________________</w:t>
      </w:r>
      <w:r w:rsidRPr="00A0317B">
        <w:rPr>
          <w:color w:val="auto"/>
        </w:rPr>
        <w:t xml:space="preserve">__; </w:t>
      </w:r>
      <w:proofErr w:type="gramEnd"/>
    </w:p>
    <w:p w:rsidR="00A0317B" w:rsidRPr="00A0317B" w:rsidRDefault="00A0317B" w:rsidP="00A0317B">
      <w:pPr>
        <w:pStyle w:val="Default"/>
        <w:jc w:val="both"/>
        <w:rPr>
          <w:color w:val="auto"/>
        </w:rPr>
      </w:pPr>
      <w:r w:rsidRPr="00A0317B">
        <w:rPr>
          <w:color w:val="auto"/>
        </w:rPr>
        <w:t>9.График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Pr="00A0317B">
        <w:rPr>
          <w:color w:val="auto"/>
        </w:rPr>
        <w:t>): ______________________________</w:t>
      </w:r>
      <w:r w:rsidR="003577C1">
        <w:rPr>
          <w:color w:val="auto"/>
        </w:rPr>
        <w:t>______________________________________________</w:t>
      </w:r>
      <w:r w:rsidRPr="00A0317B">
        <w:rPr>
          <w:color w:val="auto"/>
        </w:rPr>
        <w:t xml:space="preserve">_; </w:t>
      </w:r>
      <w:proofErr w:type="gramEnd"/>
    </w:p>
    <w:p w:rsidR="00A0317B" w:rsidRPr="00A0317B" w:rsidRDefault="00A0317B" w:rsidP="00A0317B">
      <w:pPr>
        <w:pStyle w:val="Default"/>
        <w:jc w:val="both"/>
        <w:rPr>
          <w:i/>
          <w:iCs/>
          <w:color w:val="auto"/>
        </w:rPr>
      </w:pPr>
      <w:r w:rsidRPr="00A0317B">
        <w:rPr>
          <w:color w:val="auto"/>
        </w:rPr>
        <w:t>10.Обязанность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Pr="00A0317B">
        <w:rPr>
          <w:i/>
          <w:iCs/>
          <w:color w:val="auto"/>
        </w:rPr>
        <w:t xml:space="preserve">: </w:t>
      </w:r>
    </w:p>
    <w:p w:rsidR="00A0317B" w:rsidRPr="00A0317B" w:rsidRDefault="00A0317B" w:rsidP="00A0317B">
      <w:pPr>
        <w:pStyle w:val="Default"/>
        <w:jc w:val="both"/>
        <w:rPr>
          <w:i/>
          <w:iCs/>
          <w:color w:val="auto"/>
        </w:rPr>
      </w:pPr>
    </w:p>
    <w:p w:rsidR="00A0317B" w:rsidRPr="00A0317B" w:rsidRDefault="00A0317B" w:rsidP="00A0317B">
      <w:pPr>
        <w:pStyle w:val="Default"/>
        <w:jc w:val="both"/>
        <w:rPr>
          <w:i/>
          <w:iCs/>
          <w:color w:val="auto"/>
        </w:rPr>
      </w:pPr>
    </w:p>
    <w:p w:rsidR="00A0317B" w:rsidRPr="00A0317B" w:rsidRDefault="00A0317B" w:rsidP="00A0317B">
      <w:pPr>
        <w:pStyle w:val="Default"/>
        <w:jc w:val="both"/>
        <w:rPr>
          <w:i/>
          <w:iCs/>
          <w:color w:val="auto"/>
        </w:rPr>
      </w:pPr>
    </w:p>
    <w:p w:rsidR="00A0317B" w:rsidRPr="003577C1" w:rsidRDefault="00A0317B" w:rsidP="003577C1">
      <w:pPr>
        <w:jc w:val="both"/>
        <w:rPr>
          <w:sz w:val="24"/>
          <w:szCs w:val="24"/>
        </w:rPr>
      </w:pPr>
      <w:r w:rsidRPr="00A0317B">
        <w:rPr>
          <w:sz w:val="24"/>
          <w:szCs w:val="24"/>
        </w:rPr>
        <w:t xml:space="preserve">Ф.И.О. ______________________  </w:t>
      </w:r>
      <w:r w:rsidRPr="00A0317B">
        <w:rPr>
          <w:sz w:val="24"/>
          <w:szCs w:val="24"/>
        </w:rPr>
        <w:tab/>
        <w:t xml:space="preserve">                                        </w:t>
      </w:r>
      <w:r w:rsidR="003577C1">
        <w:rPr>
          <w:sz w:val="24"/>
          <w:szCs w:val="24"/>
        </w:rPr>
        <w:t xml:space="preserve"> Подпись_____________________ </w:t>
      </w:r>
    </w:p>
    <w:p w:rsidR="00A0317B" w:rsidRPr="00A0317B" w:rsidRDefault="00A0317B" w:rsidP="00A0317B">
      <w:pPr>
        <w:pStyle w:val="Default"/>
        <w:jc w:val="both"/>
        <w:rPr>
          <w:color w:val="auto"/>
        </w:rPr>
      </w:pPr>
      <w:r w:rsidRPr="00A0317B">
        <w:rPr>
          <w:color w:val="auto"/>
        </w:rPr>
        <w:t xml:space="preserve">Должность уполномоченного </w:t>
      </w:r>
    </w:p>
    <w:p w:rsidR="00A0317B" w:rsidRPr="00A0317B" w:rsidRDefault="00A0317B" w:rsidP="00A0317B">
      <w:pPr>
        <w:pStyle w:val="Default"/>
        <w:jc w:val="both"/>
        <w:rPr>
          <w:color w:val="auto"/>
        </w:rPr>
      </w:pPr>
      <w:r w:rsidRPr="00A0317B">
        <w:rPr>
          <w:color w:val="auto"/>
        </w:rPr>
        <w:t xml:space="preserve">сотрудника ____________________ </w:t>
      </w:r>
    </w:p>
    <w:p w:rsidR="00A0317B" w:rsidRDefault="00A0317B" w:rsidP="007A1BB1">
      <w:pPr>
        <w:spacing w:after="0" w:line="240" w:lineRule="auto"/>
        <w:ind w:firstLine="709"/>
        <w:jc w:val="both"/>
        <w:rPr>
          <w:rFonts w:cs="Times New Roman"/>
          <w:sz w:val="24"/>
          <w:szCs w:val="24"/>
        </w:rPr>
      </w:pPr>
    </w:p>
    <w:p w:rsidR="00A0317B" w:rsidRDefault="00A0317B" w:rsidP="007A1BB1">
      <w:pPr>
        <w:spacing w:after="0" w:line="240" w:lineRule="auto"/>
        <w:ind w:firstLine="709"/>
        <w:jc w:val="both"/>
        <w:rPr>
          <w:rFonts w:cs="Times New Roman"/>
          <w:sz w:val="24"/>
          <w:szCs w:val="24"/>
        </w:rPr>
      </w:pPr>
      <w:r>
        <w:rPr>
          <w:rFonts w:cs="Times New Roman"/>
          <w:sz w:val="24"/>
          <w:szCs w:val="24"/>
        </w:rPr>
        <w:br w:type="page"/>
      </w:r>
    </w:p>
    <w:p w:rsidR="00A0317B" w:rsidRPr="00A0317B" w:rsidRDefault="00A0317B" w:rsidP="00A0317B">
      <w:pPr>
        <w:spacing w:after="0"/>
        <w:jc w:val="right"/>
        <w:rPr>
          <w:rFonts w:cs="Times New Roman"/>
          <w:sz w:val="24"/>
          <w:szCs w:val="24"/>
        </w:rPr>
      </w:pPr>
      <w:r w:rsidRPr="00A0317B">
        <w:rPr>
          <w:rFonts w:cs="Times New Roman"/>
          <w:sz w:val="24"/>
          <w:szCs w:val="24"/>
        </w:rPr>
        <w:lastRenderedPageBreak/>
        <w:t xml:space="preserve">Приложение  2 </w:t>
      </w:r>
    </w:p>
    <w:p w:rsidR="00A0317B" w:rsidRPr="00A0317B" w:rsidRDefault="00A0317B" w:rsidP="00A0317B">
      <w:pPr>
        <w:spacing w:after="0"/>
        <w:jc w:val="right"/>
        <w:rPr>
          <w:rFonts w:cs="Times New Roman"/>
          <w:sz w:val="24"/>
          <w:szCs w:val="24"/>
        </w:rPr>
      </w:pPr>
      <w:r w:rsidRPr="00A0317B">
        <w:rPr>
          <w:rFonts w:cs="Times New Roman"/>
          <w:sz w:val="24"/>
          <w:szCs w:val="24"/>
        </w:rPr>
        <w:t xml:space="preserve">к Административному регламенту по </w:t>
      </w:r>
    </w:p>
    <w:p w:rsidR="00A0317B" w:rsidRPr="00A0317B" w:rsidRDefault="00A0317B" w:rsidP="00A0317B">
      <w:pPr>
        <w:spacing w:after="0"/>
        <w:jc w:val="right"/>
        <w:rPr>
          <w:rFonts w:cs="Times New Roman"/>
          <w:sz w:val="24"/>
          <w:szCs w:val="24"/>
        </w:rPr>
      </w:pPr>
      <w:r w:rsidRPr="00A0317B">
        <w:rPr>
          <w:rFonts w:cs="Times New Roman"/>
          <w:sz w:val="24"/>
          <w:szCs w:val="24"/>
        </w:rPr>
        <w:t>предоставлению муниципальной услуги</w:t>
      </w:r>
    </w:p>
    <w:p w:rsidR="00A0317B" w:rsidRPr="00A0317B" w:rsidRDefault="00A0317B" w:rsidP="00A0317B">
      <w:pPr>
        <w:rPr>
          <w:rFonts w:cs="Times New Roman"/>
          <w:sz w:val="24"/>
          <w:szCs w:val="24"/>
        </w:rPr>
      </w:pPr>
    </w:p>
    <w:p w:rsidR="00A0317B" w:rsidRPr="00A0317B" w:rsidRDefault="00A0317B" w:rsidP="00A0317B">
      <w:pPr>
        <w:rPr>
          <w:rFonts w:cs="Times New Roman"/>
          <w:sz w:val="24"/>
          <w:szCs w:val="24"/>
        </w:rPr>
      </w:pPr>
    </w:p>
    <w:p w:rsidR="00A0317B" w:rsidRPr="00A0317B" w:rsidRDefault="00A0317B" w:rsidP="00A0317B">
      <w:pPr>
        <w:tabs>
          <w:tab w:val="left" w:pos="3030"/>
        </w:tabs>
        <w:spacing w:after="0"/>
        <w:jc w:val="center"/>
        <w:rPr>
          <w:rFonts w:cs="Times New Roman"/>
          <w:bCs/>
          <w:sz w:val="24"/>
          <w:szCs w:val="24"/>
        </w:rPr>
      </w:pPr>
      <w:r w:rsidRPr="00A0317B">
        <w:rPr>
          <w:rFonts w:cs="Times New Roman"/>
          <w:bCs/>
          <w:sz w:val="24"/>
          <w:szCs w:val="24"/>
        </w:rPr>
        <w:t xml:space="preserve">Форма решения об отказе в предоставлении муниципальной </w:t>
      </w:r>
    </w:p>
    <w:p w:rsidR="00A0317B" w:rsidRPr="00A0317B" w:rsidRDefault="00A0317B" w:rsidP="00A0317B">
      <w:pPr>
        <w:tabs>
          <w:tab w:val="left" w:pos="3030"/>
        </w:tabs>
        <w:spacing w:after="0"/>
        <w:jc w:val="center"/>
        <w:rPr>
          <w:rFonts w:cs="Times New Roman"/>
          <w:bCs/>
          <w:sz w:val="24"/>
          <w:szCs w:val="24"/>
        </w:rPr>
      </w:pPr>
      <w:r w:rsidRPr="00A0317B">
        <w:rPr>
          <w:rFonts w:cs="Times New Roman"/>
          <w:bCs/>
          <w:sz w:val="24"/>
          <w:szCs w:val="24"/>
        </w:rPr>
        <w:t>услуги</w:t>
      </w:r>
    </w:p>
    <w:p w:rsidR="00A0317B" w:rsidRPr="00A0317B" w:rsidRDefault="00A0317B" w:rsidP="00A0317B">
      <w:pPr>
        <w:tabs>
          <w:tab w:val="left" w:pos="3030"/>
        </w:tabs>
        <w:spacing w:after="0"/>
        <w:jc w:val="center"/>
        <w:rPr>
          <w:rFonts w:cs="Times New Roman"/>
          <w:bCs/>
          <w:sz w:val="24"/>
          <w:szCs w:val="24"/>
        </w:rPr>
      </w:pPr>
      <w:r w:rsidRPr="00A0317B">
        <w:rPr>
          <w:rFonts w:cs="Times New Roman"/>
          <w:bCs/>
          <w:sz w:val="24"/>
          <w:szCs w:val="24"/>
        </w:rPr>
        <w:t>____________________________________________________________________</w:t>
      </w:r>
    </w:p>
    <w:p w:rsidR="00A0317B" w:rsidRPr="00A0317B" w:rsidRDefault="00A0317B" w:rsidP="00A0317B">
      <w:pPr>
        <w:tabs>
          <w:tab w:val="left" w:pos="3030"/>
        </w:tabs>
        <w:spacing w:after="0"/>
        <w:jc w:val="center"/>
        <w:rPr>
          <w:rFonts w:cs="Times New Roman"/>
          <w:sz w:val="24"/>
          <w:szCs w:val="24"/>
        </w:rPr>
      </w:pPr>
      <w:r w:rsidRPr="00A0317B">
        <w:rPr>
          <w:rFonts w:cs="Times New Roman"/>
          <w:i/>
          <w:iCs/>
          <w:sz w:val="24"/>
          <w:szCs w:val="24"/>
        </w:rPr>
        <w:t>(наименование уполномоченного органа)</w:t>
      </w:r>
    </w:p>
    <w:p w:rsidR="00A0317B" w:rsidRPr="00A0317B" w:rsidRDefault="00A0317B" w:rsidP="00A0317B">
      <w:pPr>
        <w:rPr>
          <w:rFonts w:cs="Times New Roman"/>
          <w:sz w:val="24"/>
          <w:szCs w:val="24"/>
        </w:rPr>
      </w:pPr>
    </w:p>
    <w:p w:rsidR="00A0317B" w:rsidRPr="00A0317B" w:rsidRDefault="00A0317B" w:rsidP="00A0317B">
      <w:pPr>
        <w:tabs>
          <w:tab w:val="left" w:pos="6660"/>
        </w:tabs>
        <w:spacing w:after="0"/>
        <w:jc w:val="right"/>
        <w:rPr>
          <w:rFonts w:cs="Times New Roman"/>
          <w:sz w:val="24"/>
          <w:szCs w:val="24"/>
        </w:rPr>
      </w:pPr>
      <w:r w:rsidRPr="00A0317B">
        <w:rPr>
          <w:rFonts w:cs="Times New Roman"/>
          <w:sz w:val="24"/>
          <w:szCs w:val="24"/>
        </w:rPr>
        <w:t xml:space="preserve">Кому: _______________________________ </w:t>
      </w:r>
    </w:p>
    <w:p w:rsidR="00A0317B" w:rsidRPr="00A0317B" w:rsidRDefault="00A0317B" w:rsidP="00A0317B">
      <w:pPr>
        <w:tabs>
          <w:tab w:val="left" w:pos="6660"/>
        </w:tabs>
        <w:spacing w:after="0"/>
        <w:jc w:val="right"/>
        <w:rPr>
          <w:rFonts w:cs="Times New Roman"/>
          <w:sz w:val="24"/>
          <w:szCs w:val="24"/>
        </w:rPr>
      </w:pPr>
      <w:r w:rsidRPr="00A0317B">
        <w:rPr>
          <w:rFonts w:cs="Times New Roman"/>
          <w:sz w:val="24"/>
          <w:szCs w:val="24"/>
        </w:rPr>
        <w:t>ИНН________________________________</w:t>
      </w:r>
    </w:p>
    <w:p w:rsidR="00A0317B" w:rsidRPr="00A0317B" w:rsidRDefault="00A0317B" w:rsidP="00A0317B">
      <w:pPr>
        <w:tabs>
          <w:tab w:val="left" w:pos="6660"/>
        </w:tabs>
        <w:spacing w:after="0"/>
        <w:jc w:val="right"/>
        <w:rPr>
          <w:rFonts w:cs="Times New Roman"/>
          <w:sz w:val="24"/>
          <w:szCs w:val="24"/>
        </w:rPr>
      </w:pPr>
      <w:r w:rsidRPr="00A0317B">
        <w:rPr>
          <w:rFonts w:cs="Times New Roman"/>
          <w:sz w:val="24"/>
          <w:szCs w:val="24"/>
        </w:rPr>
        <w:t xml:space="preserve"> Представитель: _______________________</w:t>
      </w:r>
    </w:p>
    <w:p w:rsidR="00A0317B" w:rsidRPr="00A0317B" w:rsidRDefault="00A0317B" w:rsidP="00A0317B">
      <w:pPr>
        <w:tabs>
          <w:tab w:val="left" w:pos="6660"/>
        </w:tabs>
        <w:jc w:val="right"/>
        <w:rPr>
          <w:rFonts w:cs="Times New Roman"/>
          <w:sz w:val="24"/>
          <w:szCs w:val="24"/>
        </w:rPr>
      </w:pPr>
      <w:r w:rsidRPr="00A0317B">
        <w:rPr>
          <w:rFonts w:cs="Times New Roman"/>
          <w:sz w:val="24"/>
          <w:szCs w:val="24"/>
        </w:rPr>
        <w:t xml:space="preserve"> Контактные данные заявителя (представителя):</w:t>
      </w:r>
    </w:p>
    <w:p w:rsidR="00A0317B" w:rsidRPr="00A0317B" w:rsidRDefault="00A0317B" w:rsidP="00A0317B">
      <w:pPr>
        <w:tabs>
          <w:tab w:val="left" w:pos="6660"/>
        </w:tabs>
        <w:spacing w:after="0"/>
        <w:jc w:val="right"/>
        <w:rPr>
          <w:rFonts w:cs="Times New Roman"/>
          <w:sz w:val="24"/>
          <w:szCs w:val="24"/>
        </w:rPr>
      </w:pPr>
      <w:r w:rsidRPr="00A0317B">
        <w:rPr>
          <w:rFonts w:cs="Times New Roman"/>
          <w:sz w:val="24"/>
          <w:szCs w:val="24"/>
        </w:rPr>
        <w:t xml:space="preserve"> Тел.: ________________________________ </w:t>
      </w:r>
    </w:p>
    <w:p w:rsidR="00A0317B" w:rsidRPr="00A0317B" w:rsidRDefault="00A0317B" w:rsidP="00A0317B">
      <w:pPr>
        <w:tabs>
          <w:tab w:val="left" w:pos="6660"/>
        </w:tabs>
        <w:spacing w:after="0"/>
        <w:jc w:val="right"/>
        <w:rPr>
          <w:rFonts w:cs="Times New Roman"/>
          <w:sz w:val="24"/>
          <w:szCs w:val="24"/>
        </w:rPr>
      </w:pPr>
      <w:r w:rsidRPr="00A0317B">
        <w:rPr>
          <w:rFonts w:cs="Times New Roman"/>
          <w:sz w:val="24"/>
          <w:szCs w:val="24"/>
        </w:rPr>
        <w:t>Эл. почта: ___________________________</w:t>
      </w:r>
    </w:p>
    <w:p w:rsidR="00A0317B" w:rsidRPr="00A0317B" w:rsidRDefault="00A0317B" w:rsidP="00A0317B">
      <w:pPr>
        <w:rPr>
          <w:rFonts w:cs="Times New Roman"/>
          <w:sz w:val="24"/>
          <w:szCs w:val="24"/>
        </w:rPr>
      </w:pPr>
    </w:p>
    <w:p w:rsidR="00A0317B" w:rsidRPr="00A0317B" w:rsidRDefault="00A0317B" w:rsidP="00A0317B">
      <w:pPr>
        <w:tabs>
          <w:tab w:val="left" w:pos="3720"/>
        </w:tabs>
        <w:spacing w:after="0"/>
        <w:jc w:val="center"/>
        <w:rPr>
          <w:rFonts w:cs="Times New Roman"/>
          <w:sz w:val="24"/>
          <w:szCs w:val="24"/>
        </w:rPr>
      </w:pPr>
      <w:r w:rsidRPr="00A0317B">
        <w:rPr>
          <w:rFonts w:cs="Times New Roman"/>
          <w:sz w:val="24"/>
          <w:szCs w:val="24"/>
        </w:rPr>
        <w:t xml:space="preserve">РЕШЕНИЕ </w:t>
      </w:r>
    </w:p>
    <w:p w:rsidR="00A0317B" w:rsidRPr="00A0317B" w:rsidRDefault="00A0317B" w:rsidP="00A0317B">
      <w:pPr>
        <w:tabs>
          <w:tab w:val="left" w:pos="3720"/>
        </w:tabs>
        <w:spacing w:after="0"/>
        <w:jc w:val="center"/>
        <w:rPr>
          <w:rFonts w:cs="Times New Roman"/>
          <w:sz w:val="24"/>
          <w:szCs w:val="24"/>
        </w:rPr>
      </w:pPr>
      <w:r w:rsidRPr="00A0317B">
        <w:rPr>
          <w:rFonts w:cs="Times New Roman"/>
          <w:sz w:val="24"/>
          <w:szCs w:val="24"/>
        </w:rPr>
        <w:t>об отказе в предоставлении муниципальной услуги</w:t>
      </w:r>
    </w:p>
    <w:p w:rsidR="00A0317B" w:rsidRPr="00A0317B" w:rsidRDefault="00A0317B" w:rsidP="00A0317B">
      <w:pPr>
        <w:tabs>
          <w:tab w:val="left" w:pos="3720"/>
        </w:tabs>
        <w:spacing w:after="0"/>
        <w:jc w:val="center"/>
        <w:rPr>
          <w:rFonts w:cs="Times New Roman"/>
          <w:sz w:val="24"/>
          <w:szCs w:val="24"/>
        </w:rPr>
      </w:pPr>
      <w:r w:rsidRPr="00A0317B">
        <w:rPr>
          <w:rFonts w:cs="Times New Roman"/>
          <w:sz w:val="24"/>
          <w:szCs w:val="24"/>
        </w:rPr>
        <w:t>№_____________________ от ____________________</w:t>
      </w:r>
    </w:p>
    <w:p w:rsidR="00A0317B" w:rsidRPr="00A0317B" w:rsidRDefault="00A0317B" w:rsidP="00A0317B">
      <w:pPr>
        <w:tabs>
          <w:tab w:val="left" w:pos="3720"/>
        </w:tabs>
        <w:rPr>
          <w:rFonts w:cs="Times New Roman"/>
          <w:i/>
          <w:iCs/>
          <w:sz w:val="24"/>
          <w:szCs w:val="24"/>
        </w:rPr>
      </w:pPr>
      <w:r w:rsidRPr="00A0317B">
        <w:rPr>
          <w:rFonts w:cs="Times New Roman"/>
          <w:sz w:val="24"/>
          <w:szCs w:val="24"/>
        </w:rPr>
        <w:tab/>
      </w:r>
      <w:r w:rsidRPr="00A0317B">
        <w:rPr>
          <w:rFonts w:cs="Times New Roman"/>
          <w:i/>
          <w:iCs/>
          <w:sz w:val="24"/>
          <w:szCs w:val="24"/>
        </w:rPr>
        <w:t>(номер и дата решения)</w:t>
      </w:r>
    </w:p>
    <w:p w:rsidR="00A0317B" w:rsidRPr="00A0317B" w:rsidRDefault="00A0317B" w:rsidP="00A0317B">
      <w:pPr>
        <w:tabs>
          <w:tab w:val="left" w:pos="3720"/>
        </w:tabs>
        <w:rPr>
          <w:rFonts w:cs="Times New Roman"/>
          <w:sz w:val="24"/>
          <w:szCs w:val="24"/>
        </w:rPr>
      </w:pPr>
      <w:r w:rsidRPr="00A0317B">
        <w:rPr>
          <w:rFonts w:cs="Times New Roman"/>
          <w:sz w:val="24"/>
          <w:szCs w:val="24"/>
        </w:rPr>
        <w:t>По результатам рассмотрения заявления по услуге _______________________________________</w:t>
      </w:r>
    </w:p>
    <w:p w:rsidR="00A0317B" w:rsidRPr="00A0317B" w:rsidRDefault="00A0317B" w:rsidP="00A0317B">
      <w:pPr>
        <w:tabs>
          <w:tab w:val="left" w:pos="3720"/>
        </w:tabs>
        <w:rPr>
          <w:rFonts w:cs="Times New Roman"/>
          <w:sz w:val="24"/>
          <w:szCs w:val="24"/>
        </w:rPr>
      </w:pPr>
      <w:r w:rsidRPr="00A0317B">
        <w:rPr>
          <w:rFonts w:cs="Times New Roman"/>
          <w:sz w:val="24"/>
          <w:szCs w:val="24"/>
        </w:rPr>
        <w:t>№ ___________ от ____________ и приложенных к нему документов принято решение отказать в предоставлении услуги, по следующим основаниям:</w:t>
      </w:r>
    </w:p>
    <w:p w:rsidR="00A0317B" w:rsidRPr="00A0317B" w:rsidRDefault="00A0317B" w:rsidP="00A0317B">
      <w:pPr>
        <w:tabs>
          <w:tab w:val="left" w:pos="3720"/>
        </w:tabs>
        <w:rPr>
          <w:rFonts w:cs="Times New Roman"/>
          <w:sz w:val="24"/>
          <w:szCs w:val="24"/>
        </w:rPr>
      </w:pPr>
    </w:p>
    <w:tbl>
      <w:tblPr>
        <w:tblStyle w:val="a9"/>
        <w:tblW w:w="0" w:type="auto"/>
        <w:tblLook w:val="04A0" w:firstRow="1" w:lastRow="0" w:firstColumn="1" w:lastColumn="0" w:noHBand="0" w:noVBand="1"/>
      </w:tblPr>
      <w:tblGrid>
        <w:gridCol w:w="2234"/>
        <w:gridCol w:w="4294"/>
        <w:gridCol w:w="3043"/>
      </w:tblGrid>
      <w:tr w:rsidR="00A0317B" w:rsidRPr="00A0317B" w:rsidTr="00A0317B">
        <w:tc>
          <w:tcPr>
            <w:tcW w:w="2234" w:type="dxa"/>
          </w:tcPr>
          <w:p w:rsidR="00A0317B" w:rsidRPr="00A0317B" w:rsidRDefault="00A0317B" w:rsidP="00A0317B">
            <w:pPr>
              <w:pStyle w:val="Default"/>
            </w:pPr>
            <w:r w:rsidRPr="00A0317B">
              <w:t xml:space="preserve">№ </w:t>
            </w:r>
          </w:p>
          <w:p w:rsidR="00A0317B" w:rsidRPr="00A0317B" w:rsidRDefault="00A0317B" w:rsidP="00A0317B">
            <w:pPr>
              <w:pStyle w:val="Default"/>
              <w:rPr>
                <w:color w:val="auto"/>
              </w:rPr>
            </w:pPr>
            <w:r w:rsidRPr="00A0317B">
              <w:rPr>
                <w:color w:val="auto"/>
              </w:rPr>
              <w:t xml:space="preserve">пункта </w:t>
            </w:r>
          </w:p>
          <w:p w:rsidR="00A0317B" w:rsidRPr="00A0317B" w:rsidRDefault="00A0317B" w:rsidP="00A0317B">
            <w:pPr>
              <w:pStyle w:val="Default"/>
              <w:rPr>
                <w:color w:val="auto"/>
              </w:rPr>
            </w:pPr>
            <w:r w:rsidRPr="00A0317B">
              <w:rPr>
                <w:color w:val="auto"/>
              </w:rPr>
              <w:t xml:space="preserve">административного </w:t>
            </w:r>
          </w:p>
          <w:p w:rsidR="00A0317B" w:rsidRPr="00A0317B" w:rsidRDefault="00A0317B" w:rsidP="00A0317B">
            <w:pPr>
              <w:pStyle w:val="Default"/>
              <w:rPr>
                <w:color w:val="auto"/>
              </w:rPr>
            </w:pPr>
            <w:r w:rsidRPr="00A0317B">
              <w:rPr>
                <w:color w:val="auto"/>
              </w:rPr>
              <w:t>регламента</w:t>
            </w:r>
          </w:p>
        </w:tc>
        <w:tc>
          <w:tcPr>
            <w:tcW w:w="4331" w:type="dxa"/>
          </w:tcPr>
          <w:p w:rsidR="00A0317B" w:rsidRPr="00A0317B" w:rsidRDefault="00A0317B" w:rsidP="00A0317B">
            <w:pPr>
              <w:pStyle w:val="Default"/>
              <w:jc w:val="both"/>
            </w:pPr>
            <w:r w:rsidRPr="00A0317B">
              <w:t xml:space="preserve">Наименование основания для отказа в </w:t>
            </w:r>
          </w:p>
          <w:p w:rsidR="00A0317B" w:rsidRPr="00A0317B" w:rsidRDefault="00A0317B" w:rsidP="00A0317B">
            <w:pPr>
              <w:tabs>
                <w:tab w:val="left" w:pos="3720"/>
              </w:tabs>
              <w:jc w:val="both"/>
              <w:rPr>
                <w:rFonts w:cs="Times New Roman"/>
                <w:sz w:val="24"/>
                <w:szCs w:val="24"/>
              </w:rPr>
            </w:pPr>
            <w:r w:rsidRPr="00A0317B">
              <w:rPr>
                <w:rFonts w:cs="Times New Roman"/>
                <w:sz w:val="24"/>
                <w:szCs w:val="24"/>
              </w:rPr>
              <w:t>соответствии с единым стандартом</w:t>
            </w:r>
          </w:p>
        </w:tc>
        <w:tc>
          <w:tcPr>
            <w:tcW w:w="3063" w:type="dxa"/>
          </w:tcPr>
          <w:p w:rsidR="00A0317B" w:rsidRPr="00A0317B" w:rsidRDefault="00A0317B" w:rsidP="00A0317B">
            <w:pPr>
              <w:pStyle w:val="Default"/>
              <w:jc w:val="both"/>
            </w:pPr>
            <w:r w:rsidRPr="00A0317B">
              <w:t xml:space="preserve">Разъяснение причин отказа в предоставлении </w:t>
            </w:r>
          </w:p>
          <w:p w:rsidR="00A0317B" w:rsidRPr="00A0317B" w:rsidRDefault="00A0317B" w:rsidP="00A0317B">
            <w:pPr>
              <w:tabs>
                <w:tab w:val="left" w:pos="3720"/>
              </w:tabs>
              <w:jc w:val="both"/>
              <w:rPr>
                <w:rFonts w:cs="Times New Roman"/>
                <w:sz w:val="24"/>
                <w:szCs w:val="24"/>
              </w:rPr>
            </w:pPr>
            <w:r w:rsidRPr="00A0317B">
              <w:rPr>
                <w:rFonts w:cs="Times New Roman"/>
                <w:sz w:val="24"/>
                <w:szCs w:val="24"/>
              </w:rPr>
              <w:t>услуги</w:t>
            </w:r>
          </w:p>
          <w:p w:rsidR="00A0317B" w:rsidRPr="00A0317B" w:rsidRDefault="00A0317B" w:rsidP="00A0317B">
            <w:pPr>
              <w:ind w:firstLine="708"/>
              <w:rPr>
                <w:rFonts w:cs="Times New Roman"/>
                <w:sz w:val="24"/>
                <w:szCs w:val="24"/>
              </w:rPr>
            </w:pPr>
          </w:p>
        </w:tc>
      </w:tr>
      <w:tr w:rsidR="00A0317B" w:rsidRPr="00A0317B" w:rsidTr="00A0317B">
        <w:tc>
          <w:tcPr>
            <w:tcW w:w="2234" w:type="dxa"/>
          </w:tcPr>
          <w:p w:rsidR="00A0317B" w:rsidRPr="00A0317B" w:rsidRDefault="00A0317B" w:rsidP="00A0317B">
            <w:pPr>
              <w:tabs>
                <w:tab w:val="left" w:pos="3720"/>
              </w:tabs>
              <w:rPr>
                <w:rFonts w:cs="Times New Roman"/>
                <w:sz w:val="24"/>
                <w:szCs w:val="24"/>
              </w:rPr>
            </w:pPr>
            <w:r w:rsidRPr="00A0317B">
              <w:rPr>
                <w:rFonts w:cs="Times New Roman"/>
                <w:sz w:val="24"/>
                <w:szCs w:val="24"/>
              </w:rPr>
              <w:t>2.14.1.</w:t>
            </w:r>
          </w:p>
        </w:tc>
        <w:tc>
          <w:tcPr>
            <w:tcW w:w="4331" w:type="dxa"/>
          </w:tcPr>
          <w:p w:rsidR="00A0317B" w:rsidRPr="00A0317B" w:rsidRDefault="00A0317B" w:rsidP="00A0317B">
            <w:pPr>
              <w:tabs>
                <w:tab w:val="left" w:pos="1455"/>
              </w:tabs>
              <w:jc w:val="both"/>
              <w:rPr>
                <w:rFonts w:cs="Times New Roman"/>
                <w:sz w:val="24"/>
                <w:szCs w:val="24"/>
              </w:rPr>
            </w:pPr>
            <w:r w:rsidRPr="00A0317B">
              <w:rPr>
                <w:rFonts w:cs="Times New Roman"/>
                <w:sz w:val="24"/>
                <w:szCs w:val="24"/>
              </w:rPr>
              <w:t xml:space="preserve">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w:t>
            </w:r>
            <w:r w:rsidRPr="00A0317B">
              <w:rPr>
                <w:rFonts w:cs="Times New Roman"/>
                <w:sz w:val="24"/>
                <w:szCs w:val="24"/>
              </w:rPr>
              <w:lastRenderedPageBreak/>
              <w:t>39.41 Земельного кодекса Российской Федерации;</w:t>
            </w:r>
          </w:p>
        </w:tc>
        <w:tc>
          <w:tcPr>
            <w:tcW w:w="3063" w:type="dxa"/>
          </w:tcPr>
          <w:p w:rsidR="00A0317B" w:rsidRPr="00A0317B" w:rsidRDefault="00A0317B" w:rsidP="00A0317B">
            <w:pPr>
              <w:tabs>
                <w:tab w:val="left" w:pos="3720"/>
              </w:tabs>
              <w:rPr>
                <w:rFonts w:cs="Times New Roman"/>
                <w:sz w:val="24"/>
                <w:szCs w:val="24"/>
              </w:rPr>
            </w:pPr>
            <w:r w:rsidRPr="00A0317B">
              <w:rPr>
                <w:rFonts w:cs="Times New Roman"/>
                <w:sz w:val="24"/>
                <w:szCs w:val="24"/>
              </w:rPr>
              <w:lastRenderedPageBreak/>
              <w:t>Указываются основания такого вывода</w:t>
            </w:r>
          </w:p>
        </w:tc>
      </w:tr>
      <w:tr w:rsidR="00A0317B" w:rsidRPr="00A0317B" w:rsidTr="00A0317B">
        <w:tc>
          <w:tcPr>
            <w:tcW w:w="2234" w:type="dxa"/>
          </w:tcPr>
          <w:p w:rsidR="00A0317B" w:rsidRPr="00A0317B" w:rsidRDefault="00A0317B" w:rsidP="00A0317B">
            <w:pPr>
              <w:tabs>
                <w:tab w:val="left" w:pos="3720"/>
              </w:tabs>
              <w:rPr>
                <w:rFonts w:cs="Times New Roman"/>
                <w:sz w:val="24"/>
                <w:szCs w:val="24"/>
              </w:rPr>
            </w:pPr>
            <w:r w:rsidRPr="00A0317B">
              <w:rPr>
                <w:rFonts w:cs="Times New Roman"/>
                <w:sz w:val="24"/>
                <w:szCs w:val="24"/>
              </w:rPr>
              <w:lastRenderedPageBreak/>
              <w:t>2.14.2.</w:t>
            </w:r>
          </w:p>
        </w:tc>
        <w:tc>
          <w:tcPr>
            <w:tcW w:w="4331" w:type="dxa"/>
          </w:tcPr>
          <w:p w:rsidR="00A0317B" w:rsidRPr="00A0317B" w:rsidRDefault="00A0317B" w:rsidP="00A0317B">
            <w:pPr>
              <w:pStyle w:val="Default"/>
            </w:pPr>
            <w:r w:rsidRPr="00A0317B">
              <w:t xml:space="preserve">Не соблюдены условия установления </w:t>
            </w:r>
          </w:p>
          <w:p w:rsidR="00A0317B" w:rsidRPr="00A0317B" w:rsidRDefault="00A0317B" w:rsidP="00A0317B">
            <w:pPr>
              <w:pStyle w:val="Default"/>
              <w:rPr>
                <w:color w:val="auto"/>
              </w:rPr>
            </w:pPr>
            <w:r w:rsidRPr="00A0317B">
              <w:rPr>
                <w:color w:val="auto"/>
              </w:rPr>
              <w:t xml:space="preserve">публичного сервитута, предусмотренные статьями 23 и 39.39 ЗК </w:t>
            </w:r>
            <w:r w:rsidRPr="00A0317B">
              <w:t>РФ.</w:t>
            </w:r>
          </w:p>
        </w:tc>
        <w:tc>
          <w:tcPr>
            <w:tcW w:w="3063" w:type="dxa"/>
          </w:tcPr>
          <w:p w:rsidR="00A0317B" w:rsidRPr="00A0317B" w:rsidRDefault="00A0317B" w:rsidP="00A0317B">
            <w:pPr>
              <w:tabs>
                <w:tab w:val="left" w:pos="3720"/>
              </w:tabs>
              <w:rPr>
                <w:rFonts w:cs="Times New Roman"/>
                <w:sz w:val="24"/>
                <w:szCs w:val="24"/>
              </w:rPr>
            </w:pPr>
          </w:p>
        </w:tc>
      </w:tr>
      <w:tr w:rsidR="00A0317B" w:rsidRPr="00A0317B" w:rsidTr="00A0317B">
        <w:tc>
          <w:tcPr>
            <w:tcW w:w="2234" w:type="dxa"/>
          </w:tcPr>
          <w:p w:rsidR="00A0317B" w:rsidRPr="00A0317B" w:rsidRDefault="00A0317B" w:rsidP="00A0317B">
            <w:pPr>
              <w:tabs>
                <w:tab w:val="left" w:pos="3720"/>
              </w:tabs>
              <w:rPr>
                <w:rFonts w:cs="Times New Roman"/>
                <w:sz w:val="24"/>
                <w:szCs w:val="24"/>
              </w:rPr>
            </w:pPr>
            <w:r w:rsidRPr="00A0317B">
              <w:rPr>
                <w:rFonts w:cs="Times New Roman"/>
                <w:sz w:val="24"/>
                <w:szCs w:val="24"/>
              </w:rPr>
              <w:t>2.14.3.</w:t>
            </w:r>
          </w:p>
        </w:tc>
        <w:tc>
          <w:tcPr>
            <w:tcW w:w="4331" w:type="dxa"/>
          </w:tcPr>
          <w:p w:rsidR="00A0317B" w:rsidRPr="00A0317B" w:rsidRDefault="00A0317B" w:rsidP="00A0317B">
            <w:pPr>
              <w:pStyle w:val="Default"/>
            </w:pPr>
            <w:r w:rsidRPr="00A0317B">
              <w:t xml:space="preserve">Осуществление деятельности, для </w:t>
            </w:r>
          </w:p>
          <w:p w:rsidR="00A0317B" w:rsidRPr="00A0317B" w:rsidRDefault="00A0317B" w:rsidP="00A0317B">
            <w:pPr>
              <w:pStyle w:val="Default"/>
              <w:rPr>
                <w:color w:val="auto"/>
              </w:rPr>
            </w:pPr>
            <w:r w:rsidRPr="00A0317B">
              <w:rPr>
                <w:color w:val="auto"/>
              </w:rPr>
              <w:t xml:space="preserve">обеспечения которой испрашивается </w:t>
            </w:r>
          </w:p>
          <w:p w:rsidR="00A0317B" w:rsidRPr="00A0317B" w:rsidRDefault="00A0317B" w:rsidP="00A0317B">
            <w:pPr>
              <w:pStyle w:val="Default"/>
              <w:rPr>
                <w:color w:val="auto"/>
              </w:rPr>
            </w:pPr>
            <w:r w:rsidRPr="00A0317B">
              <w:rPr>
                <w:color w:val="auto"/>
              </w:rPr>
              <w:t xml:space="preserve">публичный сервитут, запрещено в </w:t>
            </w:r>
          </w:p>
          <w:p w:rsidR="00A0317B" w:rsidRPr="00A0317B" w:rsidRDefault="00A0317B" w:rsidP="00A0317B">
            <w:pPr>
              <w:pStyle w:val="Default"/>
              <w:rPr>
                <w:color w:val="auto"/>
              </w:rPr>
            </w:pPr>
            <w:r w:rsidRPr="00A0317B">
              <w:rPr>
                <w:color w:val="auto"/>
              </w:rPr>
              <w:t xml:space="preserve">соответствии с требованиями </w:t>
            </w:r>
          </w:p>
          <w:p w:rsidR="00A0317B" w:rsidRPr="00A0317B" w:rsidRDefault="00A0317B" w:rsidP="00A0317B">
            <w:pPr>
              <w:pStyle w:val="Default"/>
              <w:rPr>
                <w:color w:val="auto"/>
              </w:rPr>
            </w:pPr>
            <w:r w:rsidRPr="00A0317B">
              <w:rPr>
                <w:color w:val="auto"/>
              </w:rPr>
              <w:t xml:space="preserve">федеральных законов, технических </w:t>
            </w:r>
          </w:p>
          <w:p w:rsidR="00A0317B" w:rsidRPr="00A0317B" w:rsidRDefault="00A0317B" w:rsidP="00A0317B">
            <w:pPr>
              <w:pStyle w:val="Default"/>
              <w:rPr>
                <w:color w:val="auto"/>
              </w:rPr>
            </w:pPr>
            <w:r w:rsidRPr="00A0317B">
              <w:rPr>
                <w:color w:val="auto"/>
              </w:rPr>
              <w:t xml:space="preserve">регламентов и (или) иных нормативных </w:t>
            </w:r>
          </w:p>
          <w:p w:rsidR="00A0317B" w:rsidRPr="00A0317B" w:rsidRDefault="00A0317B" w:rsidP="00A0317B">
            <w:pPr>
              <w:pStyle w:val="Default"/>
              <w:rPr>
                <w:color w:val="auto"/>
              </w:rPr>
            </w:pPr>
            <w:r w:rsidRPr="00A0317B">
              <w:rPr>
                <w:color w:val="auto"/>
              </w:rPr>
              <w:t xml:space="preserve">правовых актов на определенных </w:t>
            </w:r>
          </w:p>
          <w:p w:rsidR="00A0317B" w:rsidRPr="00A0317B" w:rsidRDefault="00A0317B" w:rsidP="00A0317B">
            <w:pPr>
              <w:pStyle w:val="Default"/>
              <w:rPr>
                <w:color w:val="auto"/>
              </w:rPr>
            </w:pPr>
            <w:r w:rsidRPr="00A0317B">
              <w:rPr>
                <w:color w:val="auto"/>
              </w:rPr>
              <w:t xml:space="preserve">землях, территориях, в определенных </w:t>
            </w:r>
          </w:p>
          <w:p w:rsidR="00A0317B" w:rsidRPr="00A0317B" w:rsidRDefault="00A0317B" w:rsidP="00A0317B">
            <w:pPr>
              <w:pStyle w:val="Default"/>
              <w:rPr>
                <w:color w:val="auto"/>
              </w:rPr>
            </w:pPr>
            <w:r w:rsidRPr="00A0317B">
              <w:rPr>
                <w:color w:val="auto"/>
              </w:rPr>
              <w:t xml:space="preserve">зонах, в границах которых предлагается </w:t>
            </w:r>
            <w:r w:rsidRPr="00A0317B">
              <w:t>установить публичный сервитут.</w:t>
            </w:r>
          </w:p>
        </w:tc>
        <w:tc>
          <w:tcPr>
            <w:tcW w:w="3063" w:type="dxa"/>
          </w:tcPr>
          <w:p w:rsidR="00A0317B" w:rsidRPr="00A0317B" w:rsidRDefault="00A0317B" w:rsidP="00A0317B">
            <w:pPr>
              <w:rPr>
                <w:rFonts w:cs="Times New Roman"/>
                <w:sz w:val="24"/>
                <w:szCs w:val="24"/>
              </w:rPr>
            </w:pPr>
            <w:r w:rsidRPr="00A0317B">
              <w:rPr>
                <w:rFonts w:cs="Times New Roman"/>
                <w:sz w:val="24"/>
                <w:szCs w:val="24"/>
              </w:rPr>
              <w:t>Указываются основания такого вывода</w:t>
            </w:r>
          </w:p>
        </w:tc>
      </w:tr>
      <w:tr w:rsidR="00A0317B" w:rsidRPr="00A0317B" w:rsidTr="00A0317B">
        <w:tc>
          <w:tcPr>
            <w:tcW w:w="2234" w:type="dxa"/>
          </w:tcPr>
          <w:p w:rsidR="00A0317B" w:rsidRPr="00A0317B" w:rsidRDefault="00A0317B" w:rsidP="00A0317B">
            <w:pPr>
              <w:tabs>
                <w:tab w:val="left" w:pos="3720"/>
              </w:tabs>
              <w:rPr>
                <w:rFonts w:cs="Times New Roman"/>
                <w:sz w:val="24"/>
                <w:szCs w:val="24"/>
              </w:rPr>
            </w:pPr>
            <w:r w:rsidRPr="00A0317B">
              <w:rPr>
                <w:rFonts w:cs="Times New Roman"/>
                <w:sz w:val="24"/>
                <w:szCs w:val="24"/>
              </w:rPr>
              <w:t>2.14.4.</w:t>
            </w:r>
          </w:p>
        </w:tc>
        <w:tc>
          <w:tcPr>
            <w:tcW w:w="4331" w:type="dxa"/>
          </w:tcPr>
          <w:p w:rsidR="00A0317B" w:rsidRPr="00A0317B" w:rsidRDefault="00A0317B" w:rsidP="00A0317B">
            <w:pPr>
              <w:tabs>
                <w:tab w:val="left" w:pos="3720"/>
              </w:tabs>
              <w:rPr>
                <w:rFonts w:cs="Times New Roman"/>
                <w:sz w:val="24"/>
                <w:szCs w:val="24"/>
              </w:rPr>
            </w:pPr>
            <w:r w:rsidRPr="00A0317B">
              <w:rPr>
                <w:rFonts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tc>
        <w:tc>
          <w:tcPr>
            <w:tcW w:w="3063" w:type="dxa"/>
          </w:tcPr>
          <w:p w:rsidR="00A0317B" w:rsidRPr="00A0317B" w:rsidRDefault="00A0317B" w:rsidP="00A0317B">
            <w:pPr>
              <w:tabs>
                <w:tab w:val="left" w:pos="3720"/>
              </w:tabs>
              <w:rPr>
                <w:rFonts w:cs="Times New Roman"/>
                <w:sz w:val="24"/>
                <w:szCs w:val="24"/>
              </w:rPr>
            </w:pPr>
            <w:r w:rsidRPr="00A0317B">
              <w:rPr>
                <w:rFonts w:cs="Times New Roman"/>
                <w:sz w:val="24"/>
                <w:szCs w:val="24"/>
              </w:rPr>
              <w:t>Указываются основания такого вывода</w:t>
            </w:r>
          </w:p>
        </w:tc>
      </w:tr>
      <w:tr w:rsidR="00A0317B" w:rsidRPr="00A0317B" w:rsidTr="00A0317B">
        <w:tc>
          <w:tcPr>
            <w:tcW w:w="2234" w:type="dxa"/>
          </w:tcPr>
          <w:p w:rsidR="00A0317B" w:rsidRPr="00A0317B" w:rsidRDefault="00A0317B" w:rsidP="00A0317B">
            <w:pPr>
              <w:tabs>
                <w:tab w:val="left" w:pos="3720"/>
              </w:tabs>
              <w:rPr>
                <w:rFonts w:cs="Times New Roman"/>
                <w:sz w:val="24"/>
                <w:szCs w:val="24"/>
              </w:rPr>
            </w:pPr>
            <w:r w:rsidRPr="00A0317B">
              <w:rPr>
                <w:rFonts w:cs="Times New Roman"/>
                <w:sz w:val="24"/>
                <w:szCs w:val="24"/>
              </w:rPr>
              <w:t>2.14.5.</w:t>
            </w:r>
          </w:p>
        </w:tc>
        <w:tc>
          <w:tcPr>
            <w:tcW w:w="4331" w:type="dxa"/>
          </w:tcPr>
          <w:p w:rsidR="00A0317B" w:rsidRPr="00A0317B" w:rsidRDefault="00A0317B" w:rsidP="00A0317B">
            <w:pPr>
              <w:pStyle w:val="Default"/>
            </w:pPr>
            <w:r w:rsidRPr="00A0317B">
              <w:t xml:space="preserve">Осуществление деятельности, для </w:t>
            </w:r>
          </w:p>
          <w:p w:rsidR="00A0317B" w:rsidRPr="00A0317B" w:rsidRDefault="00A0317B" w:rsidP="00A0317B">
            <w:pPr>
              <w:pStyle w:val="Default"/>
              <w:rPr>
                <w:color w:val="auto"/>
              </w:rPr>
            </w:pPr>
            <w:r w:rsidRPr="00A0317B">
              <w:rPr>
                <w:color w:val="auto"/>
              </w:rPr>
              <w:t xml:space="preserve">обеспечения которой подано </w:t>
            </w:r>
          </w:p>
          <w:p w:rsidR="00A0317B" w:rsidRPr="00A0317B" w:rsidRDefault="00A0317B" w:rsidP="00A0317B">
            <w:pPr>
              <w:pStyle w:val="Default"/>
              <w:rPr>
                <w:color w:val="auto"/>
              </w:rPr>
            </w:pPr>
            <w:r w:rsidRPr="00A0317B">
              <w:rPr>
                <w:color w:val="auto"/>
              </w:rPr>
              <w:t xml:space="preserve">ходатайство об установлении </w:t>
            </w:r>
          </w:p>
          <w:p w:rsidR="00A0317B" w:rsidRPr="00A0317B" w:rsidRDefault="00A0317B" w:rsidP="00A0317B">
            <w:pPr>
              <w:pStyle w:val="Default"/>
              <w:rPr>
                <w:color w:val="auto"/>
              </w:rPr>
            </w:pPr>
            <w:r w:rsidRPr="00A0317B">
              <w:rPr>
                <w:color w:val="auto"/>
              </w:rPr>
              <w:t xml:space="preserve">публичного сервитута, повлечет </w:t>
            </w:r>
          </w:p>
          <w:p w:rsidR="00A0317B" w:rsidRPr="00A0317B" w:rsidRDefault="00A0317B" w:rsidP="00A0317B">
            <w:pPr>
              <w:pStyle w:val="Default"/>
              <w:rPr>
                <w:color w:val="auto"/>
              </w:rPr>
            </w:pPr>
            <w:r w:rsidRPr="00A0317B">
              <w:rPr>
                <w:color w:val="auto"/>
              </w:rPr>
              <w:t xml:space="preserve">необходимость реконструкции </w:t>
            </w:r>
          </w:p>
          <w:p w:rsidR="00A0317B" w:rsidRPr="00A0317B" w:rsidRDefault="00A0317B" w:rsidP="00A0317B">
            <w:pPr>
              <w:pStyle w:val="Default"/>
              <w:rPr>
                <w:color w:val="auto"/>
              </w:rPr>
            </w:pPr>
            <w:r w:rsidRPr="00A0317B">
              <w:rPr>
                <w:color w:val="auto"/>
              </w:rPr>
              <w:t xml:space="preserve">(переноса), сноса линейного объекта или иного сооружения, размещенных </w:t>
            </w:r>
            <w:r w:rsidRPr="00A0317B">
              <w:rPr>
                <w:color w:val="auto"/>
              </w:rPr>
              <w:lastRenderedPageBreak/>
              <w:t xml:space="preserve">на земельном участке и (или) землях, </w:t>
            </w:r>
          </w:p>
          <w:p w:rsidR="00A0317B" w:rsidRPr="00A0317B" w:rsidRDefault="00A0317B" w:rsidP="00A0317B">
            <w:pPr>
              <w:pStyle w:val="Default"/>
              <w:rPr>
                <w:color w:val="auto"/>
              </w:rPr>
            </w:pPr>
            <w:r w:rsidRPr="00A0317B">
              <w:rPr>
                <w:color w:val="auto"/>
              </w:rPr>
              <w:t xml:space="preserve">указанных в ходатайстве, и не </w:t>
            </w:r>
          </w:p>
          <w:p w:rsidR="00A0317B" w:rsidRPr="00A0317B" w:rsidRDefault="00A0317B" w:rsidP="00A0317B">
            <w:pPr>
              <w:pStyle w:val="Default"/>
              <w:rPr>
                <w:color w:val="auto"/>
              </w:rPr>
            </w:pPr>
            <w:r w:rsidRPr="00A0317B">
              <w:rPr>
                <w:color w:val="auto"/>
              </w:rPr>
              <w:t xml:space="preserve">предоставлено соглашение в </w:t>
            </w:r>
          </w:p>
          <w:p w:rsidR="00A0317B" w:rsidRPr="00A0317B" w:rsidRDefault="00A0317B" w:rsidP="00A0317B">
            <w:pPr>
              <w:pStyle w:val="Default"/>
              <w:rPr>
                <w:color w:val="auto"/>
              </w:rPr>
            </w:pPr>
            <w:r w:rsidRPr="00A0317B">
              <w:rPr>
                <w:color w:val="auto"/>
              </w:rPr>
              <w:t xml:space="preserve">письменной форме между заявителем и </w:t>
            </w:r>
          </w:p>
          <w:p w:rsidR="00A0317B" w:rsidRPr="00A0317B" w:rsidRDefault="00A0317B" w:rsidP="00A0317B">
            <w:pPr>
              <w:pStyle w:val="Default"/>
              <w:rPr>
                <w:color w:val="auto"/>
              </w:rPr>
            </w:pPr>
            <w:r w:rsidRPr="00A0317B">
              <w:rPr>
                <w:color w:val="auto"/>
              </w:rPr>
              <w:t xml:space="preserve">собственником данных линейного </w:t>
            </w:r>
          </w:p>
          <w:p w:rsidR="00A0317B" w:rsidRPr="00A0317B" w:rsidRDefault="00A0317B" w:rsidP="00A0317B">
            <w:pPr>
              <w:pStyle w:val="Default"/>
              <w:rPr>
                <w:color w:val="auto"/>
              </w:rPr>
            </w:pPr>
            <w:r w:rsidRPr="00A0317B">
              <w:rPr>
                <w:color w:val="auto"/>
              </w:rPr>
              <w:t xml:space="preserve">объекта, сооружения об условиях таких </w:t>
            </w:r>
          </w:p>
          <w:p w:rsidR="00A0317B" w:rsidRPr="00A0317B" w:rsidRDefault="00A0317B" w:rsidP="00A0317B">
            <w:pPr>
              <w:tabs>
                <w:tab w:val="left" w:pos="3720"/>
              </w:tabs>
              <w:rPr>
                <w:rFonts w:cs="Times New Roman"/>
                <w:sz w:val="24"/>
                <w:szCs w:val="24"/>
              </w:rPr>
            </w:pPr>
            <w:r w:rsidRPr="00A0317B">
              <w:rPr>
                <w:rFonts w:cs="Times New Roman"/>
                <w:sz w:val="24"/>
                <w:szCs w:val="24"/>
              </w:rPr>
              <w:t>реконструкции (переноса), сноса.</w:t>
            </w:r>
          </w:p>
        </w:tc>
        <w:tc>
          <w:tcPr>
            <w:tcW w:w="3063" w:type="dxa"/>
          </w:tcPr>
          <w:p w:rsidR="00A0317B" w:rsidRPr="00A0317B" w:rsidRDefault="00A0317B" w:rsidP="00A0317B">
            <w:pPr>
              <w:tabs>
                <w:tab w:val="left" w:pos="3720"/>
              </w:tabs>
              <w:rPr>
                <w:rFonts w:cs="Times New Roman"/>
                <w:sz w:val="24"/>
                <w:szCs w:val="24"/>
              </w:rPr>
            </w:pPr>
            <w:r w:rsidRPr="00A0317B">
              <w:rPr>
                <w:rFonts w:cs="Times New Roman"/>
                <w:sz w:val="24"/>
                <w:szCs w:val="24"/>
              </w:rPr>
              <w:lastRenderedPageBreak/>
              <w:t>Указываются основания такого вывода</w:t>
            </w:r>
          </w:p>
        </w:tc>
      </w:tr>
      <w:tr w:rsidR="00A0317B" w:rsidRPr="00A0317B" w:rsidTr="00A0317B">
        <w:tc>
          <w:tcPr>
            <w:tcW w:w="2234" w:type="dxa"/>
          </w:tcPr>
          <w:p w:rsidR="00A0317B" w:rsidRPr="00A0317B" w:rsidRDefault="00A0317B" w:rsidP="00A0317B">
            <w:pPr>
              <w:tabs>
                <w:tab w:val="left" w:pos="3720"/>
              </w:tabs>
              <w:rPr>
                <w:rFonts w:cs="Times New Roman"/>
                <w:sz w:val="24"/>
                <w:szCs w:val="24"/>
              </w:rPr>
            </w:pPr>
            <w:r w:rsidRPr="00A0317B">
              <w:rPr>
                <w:rFonts w:cs="Times New Roman"/>
                <w:sz w:val="24"/>
                <w:szCs w:val="24"/>
              </w:rPr>
              <w:lastRenderedPageBreak/>
              <w:t>2.14.6</w:t>
            </w:r>
          </w:p>
        </w:tc>
        <w:tc>
          <w:tcPr>
            <w:tcW w:w="4331" w:type="dxa"/>
          </w:tcPr>
          <w:p w:rsidR="00A0317B" w:rsidRPr="00A0317B" w:rsidRDefault="00A0317B" w:rsidP="00A0317B">
            <w:pPr>
              <w:pStyle w:val="Default"/>
            </w:pPr>
            <w:r w:rsidRPr="00A0317B">
              <w:t xml:space="preserve">Границы публичного сервитута не </w:t>
            </w:r>
          </w:p>
          <w:p w:rsidR="00A0317B" w:rsidRPr="00A0317B" w:rsidRDefault="00A0317B" w:rsidP="00A0317B">
            <w:pPr>
              <w:pStyle w:val="Default"/>
              <w:rPr>
                <w:color w:val="auto"/>
              </w:rPr>
            </w:pPr>
            <w:r w:rsidRPr="00A0317B">
              <w:rPr>
                <w:color w:val="auto"/>
              </w:rPr>
              <w:t xml:space="preserve">соответствуют предусмотренной </w:t>
            </w:r>
          </w:p>
          <w:p w:rsidR="00A0317B" w:rsidRPr="00A0317B" w:rsidRDefault="00A0317B" w:rsidP="00A0317B">
            <w:pPr>
              <w:pStyle w:val="Default"/>
              <w:rPr>
                <w:color w:val="auto"/>
              </w:rPr>
            </w:pPr>
            <w:r w:rsidRPr="00A0317B">
              <w:rPr>
                <w:color w:val="auto"/>
              </w:rPr>
              <w:t xml:space="preserve">документацией по планировке </w:t>
            </w:r>
          </w:p>
          <w:p w:rsidR="00A0317B" w:rsidRPr="00A0317B" w:rsidRDefault="00A0317B" w:rsidP="00A0317B">
            <w:pPr>
              <w:pStyle w:val="Default"/>
              <w:rPr>
                <w:color w:val="auto"/>
              </w:rPr>
            </w:pPr>
            <w:r w:rsidRPr="00A0317B">
              <w:rPr>
                <w:color w:val="auto"/>
              </w:rPr>
              <w:t xml:space="preserve">территории зоне размещения </w:t>
            </w:r>
          </w:p>
          <w:p w:rsidR="00A0317B" w:rsidRPr="00A0317B" w:rsidRDefault="00A0317B" w:rsidP="00A0317B">
            <w:pPr>
              <w:pStyle w:val="Default"/>
              <w:rPr>
                <w:color w:val="auto"/>
              </w:rPr>
            </w:pPr>
            <w:r w:rsidRPr="00A0317B">
              <w:rPr>
                <w:color w:val="auto"/>
              </w:rPr>
              <w:t xml:space="preserve">инженерного сооружения в целях, </w:t>
            </w:r>
          </w:p>
          <w:p w:rsidR="00A0317B" w:rsidRPr="00A0317B" w:rsidRDefault="00A0317B" w:rsidP="00A0317B">
            <w:pPr>
              <w:pStyle w:val="Default"/>
              <w:rPr>
                <w:color w:val="auto"/>
              </w:rPr>
            </w:pPr>
            <w:r w:rsidRPr="00A0317B">
              <w:rPr>
                <w:color w:val="auto"/>
              </w:rPr>
              <w:t xml:space="preserve">предусмотренных подпунктами 1, 3 и 4 </w:t>
            </w:r>
          </w:p>
          <w:p w:rsidR="00A0317B" w:rsidRPr="00A0317B" w:rsidRDefault="00A0317B" w:rsidP="00A0317B">
            <w:pPr>
              <w:tabs>
                <w:tab w:val="left" w:pos="3720"/>
              </w:tabs>
              <w:rPr>
                <w:rFonts w:cs="Times New Roman"/>
                <w:sz w:val="24"/>
                <w:szCs w:val="24"/>
              </w:rPr>
            </w:pPr>
            <w:r w:rsidRPr="00A0317B">
              <w:rPr>
                <w:rFonts w:cs="Times New Roman"/>
                <w:sz w:val="24"/>
                <w:szCs w:val="24"/>
              </w:rPr>
              <w:t>статьи 39.37 ЗК РФ</w:t>
            </w:r>
          </w:p>
        </w:tc>
        <w:tc>
          <w:tcPr>
            <w:tcW w:w="3063" w:type="dxa"/>
          </w:tcPr>
          <w:p w:rsidR="00A0317B" w:rsidRPr="00A0317B" w:rsidRDefault="00A0317B" w:rsidP="00A0317B">
            <w:pPr>
              <w:tabs>
                <w:tab w:val="left" w:pos="3720"/>
              </w:tabs>
              <w:rPr>
                <w:rFonts w:cs="Times New Roman"/>
                <w:sz w:val="24"/>
                <w:szCs w:val="24"/>
              </w:rPr>
            </w:pPr>
            <w:r w:rsidRPr="00A0317B">
              <w:rPr>
                <w:rFonts w:cs="Times New Roman"/>
                <w:sz w:val="24"/>
                <w:szCs w:val="24"/>
              </w:rPr>
              <w:t>Указываются основания такого вывода</w:t>
            </w:r>
          </w:p>
        </w:tc>
      </w:tr>
      <w:tr w:rsidR="00A0317B" w:rsidRPr="00A0317B" w:rsidTr="00A0317B">
        <w:tc>
          <w:tcPr>
            <w:tcW w:w="2234" w:type="dxa"/>
          </w:tcPr>
          <w:p w:rsidR="00A0317B" w:rsidRPr="00A0317B" w:rsidRDefault="00A0317B" w:rsidP="00A0317B">
            <w:pPr>
              <w:tabs>
                <w:tab w:val="left" w:pos="3720"/>
              </w:tabs>
              <w:rPr>
                <w:rFonts w:cs="Times New Roman"/>
                <w:sz w:val="24"/>
                <w:szCs w:val="24"/>
              </w:rPr>
            </w:pPr>
            <w:r w:rsidRPr="00A0317B">
              <w:rPr>
                <w:rFonts w:cs="Times New Roman"/>
                <w:sz w:val="24"/>
                <w:szCs w:val="24"/>
              </w:rPr>
              <w:t>2.14.7.</w:t>
            </w:r>
          </w:p>
        </w:tc>
        <w:tc>
          <w:tcPr>
            <w:tcW w:w="4331" w:type="dxa"/>
          </w:tcPr>
          <w:p w:rsidR="00A0317B" w:rsidRPr="00A0317B" w:rsidRDefault="00A0317B" w:rsidP="00A0317B">
            <w:pPr>
              <w:pStyle w:val="Default"/>
            </w:pPr>
            <w:r w:rsidRPr="00A0317B">
              <w:t xml:space="preserve">Установление публичного сервитута в </w:t>
            </w:r>
          </w:p>
          <w:p w:rsidR="00A0317B" w:rsidRPr="00A0317B" w:rsidRDefault="00A0317B" w:rsidP="00A0317B">
            <w:pPr>
              <w:pStyle w:val="Default"/>
              <w:rPr>
                <w:color w:val="auto"/>
              </w:rPr>
            </w:pPr>
            <w:r w:rsidRPr="00A0317B">
              <w:rPr>
                <w:color w:val="auto"/>
              </w:rPr>
              <w:t xml:space="preserve">границах, указанных в ходатайстве, </w:t>
            </w:r>
          </w:p>
          <w:p w:rsidR="00A0317B" w:rsidRPr="00A0317B" w:rsidRDefault="00A0317B" w:rsidP="00A0317B">
            <w:pPr>
              <w:pStyle w:val="Default"/>
              <w:rPr>
                <w:color w:val="auto"/>
              </w:rPr>
            </w:pPr>
            <w:r w:rsidRPr="00A0317B">
              <w:rPr>
                <w:color w:val="auto"/>
              </w:rPr>
              <w:t xml:space="preserve">препятствует размещению объектов, </w:t>
            </w:r>
          </w:p>
          <w:p w:rsidR="00A0317B" w:rsidRPr="00A0317B" w:rsidRDefault="00A0317B" w:rsidP="00A0317B">
            <w:pPr>
              <w:pStyle w:val="Default"/>
              <w:rPr>
                <w:color w:val="auto"/>
              </w:rPr>
            </w:pPr>
            <w:r w:rsidRPr="00A0317B">
              <w:rPr>
                <w:color w:val="auto"/>
              </w:rPr>
              <w:t xml:space="preserve">предусмотренных утвержденным </w:t>
            </w:r>
          </w:p>
          <w:p w:rsidR="00A0317B" w:rsidRPr="00A0317B" w:rsidRDefault="00A0317B" w:rsidP="00A0317B">
            <w:pPr>
              <w:tabs>
                <w:tab w:val="left" w:pos="1515"/>
              </w:tabs>
              <w:rPr>
                <w:rFonts w:cs="Times New Roman"/>
                <w:sz w:val="24"/>
                <w:szCs w:val="24"/>
              </w:rPr>
            </w:pPr>
            <w:r w:rsidRPr="00A0317B">
              <w:rPr>
                <w:rFonts w:cs="Times New Roman"/>
                <w:sz w:val="24"/>
                <w:szCs w:val="24"/>
              </w:rPr>
              <w:t>проектом планировки территории.</w:t>
            </w:r>
          </w:p>
        </w:tc>
        <w:tc>
          <w:tcPr>
            <w:tcW w:w="3063" w:type="dxa"/>
          </w:tcPr>
          <w:p w:rsidR="00A0317B" w:rsidRPr="00A0317B" w:rsidRDefault="00A0317B" w:rsidP="00A0317B">
            <w:pPr>
              <w:tabs>
                <w:tab w:val="left" w:pos="3720"/>
              </w:tabs>
              <w:rPr>
                <w:rFonts w:cs="Times New Roman"/>
                <w:sz w:val="24"/>
                <w:szCs w:val="24"/>
              </w:rPr>
            </w:pPr>
            <w:r w:rsidRPr="00A0317B">
              <w:rPr>
                <w:rFonts w:cs="Times New Roman"/>
                <w:sz w:val="24"/>
                <w:szCs w:val="24"/>
              </w:rPr>
              <w:t>Указываются основания такого вывода</w:t>
            </w:r>
          </w:p>
        </w:tc>
      </w:tr>
      <w:tr w:rsidR="00A0317B" w:rsidRPr="00A0317B" w:rsidTr="00A0317B">
        <w:tc>
          <w:tcPr>
            <w:tcW w:w="2234" w:type="dxa"/>
          </w:tcPr>
          <w:p w:rsidR="00A0317B" w:rsidRPr="00A0317B" w:rsidRDefault="00A0317B" w:rsidP="00A0317B">
            <w:pPr>
              <w:tabs>
                <w:tab w:val="left" w:pos="3720"/>
              </w:tabs>
              <w:rPr>
                <w:rFonts w:cs="Times New Roman"/>
                <w:sz w:val="24"/>
                <w:szCs w:val="24"/>
              </w:rPr>
            </w:pPr>
            <w:r w:rsidRPr="00A0317B">
              <w:rPr>
                <w:rFonts w:cs="Times New Roman"/>
                <w:sz w:val="24"/>
                <w:szCs w:val="24"/>
              </w:rPr>
              <w:t>2.14.8.</w:t>
            </w:r>
          </w:p>
        </w:tc>
        <w:tc>
          <w:tcPr>
            <w:tcW w:w="4331" w:type="dxa"/>
          </w:tcPr>
          <w:p w:rsidR="00A0317B" w:rsidRPr="00A0317B" w:rsidRDefault="00A0317B" w:rsidP="00A0317B">
            <w:pPr>
              <w:pStyle w:val="Default"/>
            </w:pPr>
            <w:r w:rsidRPr="00A0317B">
              <w:t xml:space="preserve">Публичный сервитут испрашивается в </w:t>
            </w:r>
          </w:p>
          <w:p w:rsidR="00A0317B" w:rsidRPr="00A0317B" w:rsidRDefault="00A0317B" w:rsidP="00A0317B">
            <w:pPr>
              <w:pStyle w:val="Default"/>
              <w:rPr>
                <w:color w:val="auto"/>
              </w:rPr>
            </w:pPr>
            <w:r w:rsidRPr="00A0317B">
              <w:rPr>
                <w:color w:val="auto"/>
              </w:rPr>
              <w:t xml:space="preserve">целях реконструкции инженерного </w:t>
            </w:r>
          </w:p>
          <w:p w:rsidR="00A0317B" w:rsidRPr="00A0317B" w:rsidRDefault="00A0317B" w:rsidP="00A0317B">
            <w:pPr>
              <w:pStyle w:val="Default"/>
              <w:rPr>
                <w:color w:val="auto"/>
              </w:rPr>
            </w:pPr>
            <w:r w:rsidRPr="00A0317B">
              <w:rPr>
                <w:color w:val="auto"/>
              </w:rPr>
              <w:t xml:space="preserve">сооружения, которое предполагалось </w:t>
            </w:r>
          </w:p>
          <w:p w:rsidR="00A0317B" w:rsidRPr="00A0317B" w:rsidRDefault="00A0317B" w:rsidP="00A0317B">
            <w:pPr>
              <w:pStyle w:val="Default"/>
              <w:rPr>
                <w:color w:val="auto"/>
              </w:rPr>
            </w:pPr>
            <w:r w:rsidRPr="00A0317B">
              <w:rPr>
                <w:color w:val="auto"/>
              </w:rPr>
              <w:t xml:space="preserve">перенести в связи с изъятием земельного </w:t>
            </w:r>
            <w:r w:rsidRPr="00A0317B">
              <w:t>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3063" w:type="dxa"/>
          </w:tcPr>
          <w:p w:rsidR="00A0317B" w:rsidRPr="00A0317B" w:rsidRDefault="00A0317B" w:rsidP="00A0317B">
            <w:pPr>
              <w:tabs>
                <w:tab w:val="left" w:pos="3720"/>
              </w:tabs>
              <w:rPr>
                <w:rFonts w:cs="Times New Roman"/>
                <w:sz w:val="24"/>
                <w:szCs w:val="24"/>
              </w:rPr>
            </w:pPr>
            <w:r w:rsidRPr="00A0317B">
              <w:rPr>
                <w:rFonts w:cs="Times New Roman"/>
                <w:sz w:val="24"/>
                <w:szCs w:val="24"/>
              </w:rPr>
              <w:t>Указываются основания такого вывода</w:t>
            </w:r>
          </w:p>
        </w:tc>
      </w:tr>
    </w:tbl>
    <w:p w:rsidR="00A0317B" w:rsidRPr="00A0317B" w:rsidRDefault="00A0317B" w:rsidP="00A0317B">
      <w:pPr>
        <w:tabs>
          <w:tab w:val="left" w:pos="3720"/>
        </w:tabs>
        <w:rPr>
          <w:rFonts w:cs="Times New Roman"/>
          <w:sz w:val="24"/>
          <w:szCs w:val="24"/>
        </w:rPr>
      </w:pPr>
    </w:p>
    <w:p w:rsidR="00A0317B" w:rsidRPr="00A0317B" w:rsidRDefault="00A0317B" w:rsidP="00A0317B">
      <w:pPr>
        <w:tabs>
          <w:tab w:val="left" w:pos="3720"/>
        </w:tabs>
        <w:rPr>
          <w:rFonts w:cs="Times New Roman"/>
          <w:sz w:val="24"/>
          <w:szCs w:val="24"/>
        </w:rPr>
      </w:pPr>
    </w:p>
    <w:p w:rsidR="00A0317B" w:rsidRPr="00A0317B" w:rsidRDefault="00A0317B" w:rsidP="00A0317B">
      <w:pPr>
        <w:tabs>
          <w:tab w:val="left" w:pos="3720"/>
        </w:tabs>
        <w:spacing w:after="0"/>
        <w:jc w:val="both"/>
        <w:rPr>
          <w:rFonts w:cs="Times New Roman"/>
          <w:sz w:val="24"/>
          <w:szCs w:val="24"/>
        </w:rPr>
      </w:pPr>
      <w:r w:rsidRPr="00A0317B">
        <w:rPr>
          <w:rFonts w:cs="Times New Roman"/>
          <w:sz w:val="24"/>
          <w:szCs w:val="24"/>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A0317B" w:rsidRPr="00A0317B" w:rsidRDefault="00A0317B" w:rsidP="00A0317B">
      <w:pPr>
        <w:tabs>
          <w:tab w:val="left" w:pos="3720"/>
        </w:tabs>
        <w:spacing w:after="0"/>
        <w:jc w:val="both"/>
        <w:rPr>
          <w:rFonts w:cs="Times New Roman"/>
          <w:sz w:val="24"/>
          <w:szCs w:val="24"/>
        </w:rPr>
      </w:pPr>
      <w:r w:rsidRPr="00A0317B">
        <w:rPr>
          <w:rFonts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0317B" w:rsidRPr="00A0317B" w:rsidRDefault="00A0317B" w:rsidP="00A0317B">
      <w:pPr>
        <w:tabs>
          <w:tab w:val="left" w:pos="3720"/>
        </w:tabs>
        <w:spacing w:after="0"/>
        <w:jc w:val="both"/>
        <w:rPr>
          <w:rFonts w:cs="Times New Roman"/>
          <w:sz w:val="24"/>
          <w:szCs w:val="24"/>
        </w:rPr>
      </w:pPr>
    </w:p>
    <w:p w:rsidR="00A0317B" w:rsidRPr="00A0317B" w:rsidRDefault="00A0317B" w:rsidP="00A0317B">
      <w:pPr>
        <w:tabs>
          <w:tab w:val="left" w:pos="3720"/>
        </w:tabs>
        <w:spacing w:after="0"/>
        <w:jc w:val="both"/>
        <w:rPr>
          <w:rFonts w:cs="Times New Roman"/>
          <w:sz w:val="24"/>
          <w:szCs w:val="24"/>
        </w:rPr>
      </w:pPr>
    </w:p>
    <w:p w:rsidR="00A0317B" w:rsidRPr="00A0317B" w:rsidRDefault="00A0317B" w:rsidP="00A0317B">
      <w:pPr>
        <w:tabs>
          <w:tab w:val="left" w:pos="3720"/>
        </w:tabs>
        <w:spacing w:after="0"/>
        <w:jc w:val="both"/>
        <w:rPr>
          <w:rFonts w:cs="Times New Roman"/>
          <w:sz w:val="24"/>
          <w:szCs w:val="24"/>
        </w:rPr>
      </w:pPr>
      <w:r w:rsidRPr="00A0317B">
        <w:rPr>
          <w:rFonts w:cs="Times New Roman"/>
          <w:sz w:val="24"/>
          <w:szCs w:val="24"/>
        </w:rPr>
        <w:t>Ф.И.О. __________________________           Подпись ___________________________________</w:t>
      </w:r>
    </w:p>
    <w:p w:rsidR="00A0317B" w:rsidRPr="00A0317B" w:rsidRDefault="00A0317B" w:rsidP="00A0317B">
      <w:pPr>
        <w:rPr>
          <w:rFonts w:cs="Times New Roman"/>
          <w:sz w:val="24"/>
          <w:szCs w:val="24"/>
        </w:rPr>
      </w:pPr>
    </w:p>
    <w:p w:rsidR="00A0317B" w:rsidRPr="00A0317B" w:rsidRDefault="00A0317B" w:rsidP="00A0317B">
      <w:pPr>
        <w:rPr>
          <w:rFonts w:cs="Times New Roman"/>
          <w:sz w:val="24"/>
          <w:szCs w:val="24"/>
        </w:rPr>
      </w:pPr>
      <w:r w:rsidRPr="00A0317B">
        <w:rPr>
          <w:rFonts w:cs="Times New Roman"/>
          <w:sz w:val="24"/>
          <w:szCs w:val="24"/>
        </w:rPr>
        <w:t>Должность уполномоченного сотрудника</w:t>
      </w:r>
    </w:p>
    <w:p w:rsidR="00A0317B" w:rsidRDefault="00A0317B" w:rsidP="007A1BB1">
      <w:pPr>
        <w:spacing w:after="0" w:line="240" w:lineRule="auto"/>
        <w:ind w:firstLine="709"/>
        <w:jc w:val="both"/>
        <w:rPr>
          <w:rFonts w:cs="Times New Roman"/>
          <w:sz w:val="24"/>
          <w:szCs w:val="24"/>
        </w:rPr>
      </w:pPr>
      <w:r>
        <w:rPr>
          <w:rFonts w:cs="Times New Roman"/>
          <w:sz w:val="24"/>
          <w:szCs w:val="24"/>
        </w:rPr>
        <w:br w:type="page"/>
      </w:r>
    </w:p>
    <w:p w:rsidR="00A0317B" w:rsidRPr="00A0317B" w:rsidRDefault="00A0317B" w:rsidP="00A0317B">
      <w:pPr>
        <w:tabs>
          <w:tab w:val="left" w:pos="7455"/>
        </w:tabs>
        <w:spacing w:after="0"/>
        <w:jc w:val="right"/>
        <w:rPr>
          <w:rFonts w:cs="Times New Roman"/>
          <w:sz w:val="24"/>
          <w:szCs w:val="24"/>
        </w:rPr>
      </w:pPr>
      <w:r w:rsidRPr="00A0317B">
        <w:rPr>
          <w:rFonts w:cs="Times New Roman"/>
          <w:sz w:val="24"/>
          <w:szCs w:val="24"/>
        </w:rPr>
        <w:lastRenderedPageBreak/>
        <w:t xml:space="preserve">Приложение  3 </w:t>
      </w:r>
      <w:proofErr w:type="gramStart"/>
      <w:r w:rsidRPr="00A0317B">
        <w:rPr>
          <w:rFonts w:cs="Times New Roman"/>
          <w:sz w:val="24"/>
          <w:szCs w:val="24"/>
        </w:rPr>
        <w:t>к</w:t>
      </w:r>
      <w:proofErr w:type="gramEnd"/>
      <w:r w:rsidRPr="00A0317B">
        <w:rPr>
          <w:rFonts w:cs="Times New Roman"/>
          <w:sz w:val="24"/>
          <w:szCs w:val="24"/>
        </w:rPr>
        <w:t xml:space="preserve"> </w:t>
      </w:r>
    </w:p>
    <w:p w:rsidR="00A0317B" w:rsidRPr="00A0317B" w:rsidRDefault="00A0317B" w:rsidP="00A0317B">
      <w:pPr>
        <w:tabs>
          <w:tab w:val="left" w:pos="7455"/>
        </w:tabs>
        <w:spacing w:after="0"/>
        <w:jc w:val="right"/>
        <w:rPr>
          <w:rFonts w:cs="Times New Roman"/>
          <w:sz w:val="24"/>
          <w:szCs w:val="24"/>
        </w:rPr>
      </w:pPr>
      <w:r w:rsidRPr="00A0317B">
        <w:rPr>
          <w:rFonts w:cs="Times New Roman"/>
          <w:sz w:val="24"/>
          <w:szCs w:val="24"/>
        </w:rPr>
        <w:t>Административному регламенту по</w:t>
      </w:r>
    </w:p>
    <w:p w:rsidR="00A0317B" w:rsidRPr="00A0317B" w:rsidRDefault="00A0317B" w:rsidP="00A0317B">
      <w:pPr>
        <w:tabs>
          <w:tab w:val="left" w:pos="7455"/>
        </w:tabs>
        <w:spacing w:after="0"/>
        <w:jc w:val="right"/>
        <w:rPr>
          <w:rFonts w:cs="Times New Roman"/>
          <w:sz w:val="24"/>
          <w:szCs w:val="24"/>
        </w:rPr>
      </w:pPr>
      <w:r w:rsidRPr="00A0317B">
        <w:rPr>
          <w:rFonts w:cs="Times New Roman"/>
          <w:sz w:val="24"/>
          <w:szCs w:val="24"/>
        </w:rPr>
        <w:t xml:space="preserve">                                                        предоставлению муниципальной </w:t>
      </w:r>
    </w:p>
    <w:p w:rsidR="00A0317B" w:rsidRPr="00A0317B" w:rsidRDefault="00A0317B" w:rsidP="00A0317B">
      <w:pPr>
        <w:tabs>
          <w:tab w:val="left" w:pos="7455"/>
        </w:tabs>
        <w:spacing w:after="0"/>
        <w:jc w:val="right"/>
        <w:rPr>
          <w:rFonts w:cs="Times New Roman"/>
          <w:sz w:val="24"/>
          <w:szCs w:val="24"/>
        </w:rPr>
      </w:pPr>
      <w:r w:rsidRPr="00A0317B">
        <w:rPr>
          <w:rFonts w:cs="Times New Roman"/>
          <w:sz w:val="24"/>
          <w:szCs w:val="24"/>
        </w:rPr>
        <w:t xml:space="preserve">                                                                                                                      услуги</w:t>
      </w:r>
      <w:r w:rsidRPr="00A0317B">
        <w:rPr>
          <w:rFonts w:cs="Times New Roman"/>
          <w:sz w:val="24"/>
          <w:szCs w:val="24"/>
        </w:rPr>
        <w:tab/>
      </w:r>
    </w:p>
    <w:p w:rsidR="00A0317B" w:rsidRPr="00A0317B" w:rsidRDefault="00A0317B" w:rsidP="00A0317B">
      <w:pPr>
        <w:rPr>
          <w:rFonts w:cs="Times New Roman"/>
          <w:sz w:val="24"/>
          <w:szCs w:val="24"/>
        </w:rPr>
      </w:pPr>
    </w:p>
    <w:p w:rsidR="00A0317B" w:rsidRPr="00A0317B" w:rsidRDefault="00A0317B" w:rsidP="00A0317B">
      <w:pPr>
        <w:rPr>
          <w:rFonts w:cs="Times New Roman"/>
          <w:sz w:val="24"/>
          <w:szCs w:val="24"/>
        </w:rPr>
      </w:pPr>
    </w:p>
    <w:p w:rsidR="00A0317B" w:rsidRPr="00A0317B" w:rsidRDefault="00A0317B" w:rsidP="00A0317B">
      <w:pPr>
        <w:rPr>
          <w:rFonts w:cs="Times New Roman"/>
          <w:sz w:val="24"/>
          <w:szCs w:val="24"/>
        </w:rPr>
      </w:pPr>
    </w:p>
    <w:p w:rsidR="00A0317B" w:rsidRPr="00A0317B" w:rsidRDefault="00A0317B" w:rsidP="00A0317B">
      <w:pPr>
        <w:tabs>
          <w:tab w:val="left" w:pos="3450"/>
        </w:tabs>
        <w:spacing w:after="0"/>
        <w:jc w:val="center"/>
        <w:rPr>
          <w:rFonts w:cs="Times New Roman"/>
          <w:bCs/>
          <w:sz w:val="24"/>
          <w:szCs w:val="24"/>
        </w:rPr>
      </w:pPr>
      <w:r w:rsidRPr="00A0317B">
        <w:rPr>
          <w:rFonts w:cs="Times New Roman"/>
          <w:bCs/>
          <w:sz w:val="24"/>
          <w:szCs w:val="24"/>
        </w:rPr>
        <w:t xml:space="preserve">Форма решения о возврате документов, необходимых для </w:t>
      </w:r>
    </w:p>
    <w:p w:rsidR="00A0317B" w:rsidRPr="00A0317B" w:rsidRDefault="00A0317B" w:rsidP="00A0317B">
      <w:pPr>
        <w:tabs>
          <w:tab w:val="left" w:pos="3450"/>
        </w:tabs>
        <w:spacing w:after="0"/>
        <w:jc w:val="center"/>
        <w:rPr>
          <w:rFonts w:cs="Times New Roman"/>
          <w:bCs/>
          <w:sz w:val="24"/>
          <w:szCs w:val="24"/>
        </w:rPr>
      </w:pPr>
      <w:r w:rsidRPr="00A0317B">
        <w:rPr>
          <w:rFonts w:cs="Times New Roman"/>
          <w:bCs/>
          <w:sz w:val="24"/>
          <w:szCs w:val="24"/>
        </w:rPr>
        <w:t>предоставления услуги</w:t>
      </w:r>
    </w:p>
    <w:p w:rsidR="00A0317B" w:rsidRPr="00A0317B" w:rsidRDefault="00A0317B" w:rsidP="00A0317B">
      <w:pPr>
        <w:tabs>
          <w:tab w:val="left" w:pos="3450"/>
        </w:tabs>
        <w:spacing w:after="0"/>
        <w:jc w:val="center"/>
        <w:rPr>
          <w:rFonts w:cs="Times New Roman"/>
          <w:bCs/>
          <w:sz w:val="24"/>
          <w:szCs w:val="24"/>
        </w:rPr>
      </w:pPr>
    </w:p>
    <w:p w:rsidR="00A0317B" w:rsidRPr="00A0317B" w:rsidRDefault="00A0317B" w:rsidP="00A0317B">
      <w:pPr>
        <w:tabs>
          <w:tab w:val="left" w:pos="3450"/>
        </w:tabs>
        <w:spacing w:after="0"/>
        <w:jc w:val="center"/>
        <w:rPr>
          <w:rFonts w:cs="Times New Roman"/>
          <w:bCs/>
          <w:sz w:val="24"/>
          <w:szCs w:val="24"/>
        </w:rPr>
      </w:pPr>
      <w:r w:rsidRPr="00A0317B">
        <w:rPr>
          <w:rFonts w:cs="Times New Roman"/>
          <w:bCs/>
          <w:sz w:val="24"/>
          <w:szCs w:val="24"/>
        </w:rPr>
        <w:t>________________________________________________________</w:t>
      </w:r>
    </w:p>
    <w:p w:rsidR="00A0317B" w:rsidRPr="00A0317B" w:rsidRDefault="00A0317B" w:rsidP="00A0317B">
      <w:pPr>
        <w:tabs>
          <w:tab w:val="left" w:pos="3450"/>
        </w:tabs>
        <w:spacing w:after="0"/>
        <w:jc w:val="center"/>
        <w:rPr>
          <w:rFonts w:cs="Times New Roman"/>
          <w:bCs/>
          <w:sz w:val="24"/>
          <w:szCs w:val="24"/>
        </w:rPr>
      </w:pPr>
      <w:r w:rsidRPr="00A0317B">
        <w:rPr>
          <w:rFonts w:cs="Times New Roman"/>
          <w:i/>
          <w:iCs/>
          <w:sz w:val="24"/>
          <w:szCs w:val="24"/>
        </w:rPr>
        <w:t>(наименование уполномоченного органа)</w:t>
      </w:r>
    </w:p>
    <w:p w:rsidR="00A0317B" w:rsidRPr="00A0317B" w:rsidRDefault="00A0317B" w:rsidP="00A0317B">
      <w:pPr>
        <w:tabs>
          <w:tab w:val="left" w:pos="3450"/>
        </w:tabs>
        <w:spacing w:after="0"/>
        <w:jc w:val="center"/>
        <w:rPr>
          <w:rFonts w:cs="Times New Roman"/>
          <w:sz w:val="24"/>
          <w:szCs w:val="24"/>
        </w:rPr>
      </w:pPr>
    </w:p>
    <w:p w:rsidR="00A0317B" w:rsidRPr="00A0317B" w:rsidRDefault="00A0317B" w:rsidP="00A0317B">
      <w:pPr>
        <w:pStyle w:val="Default"/>
        <w:jc w:val="right"/>
      </w:pPr>
      <w:r w:rsidRPr="00A0317B">
        <w:t>Кому: ______________________________</w:t>
      </w:r>
    </w:p>
    <w:p w:rsidR="00A0317B" w:rsidRPr="00A0317B" w:rsidRDefault="00A0317B" w:rsidP="00A0317B">
      <w:pPr>
        <w:pStyle w:val="Default"/>
        <w:jc w:val="right"/>
      </w:pPr>
      <w:r w:rsidRPr="00A0317B">
        <w:t xml:space="preserve"> ИНН _______________________________</w:t>
      </w:r>
    </w:p>
    <w:p w:rsidR="00A0317B" w:rsidRPr="00A0317B" w:rsidRDefault="00A0317B" w:rsidP="00A0317B">
      <w:pPr>
        <w:pStyle w:val="Default"/>
        <w:jc w:val="right"/>
      </w:pPr>
      <w:r w:rsidRPr="00A0317B">
        <w:t xml:space="preserve"> Представитель: ______________________ </w:t>
      </w:r>
    </w:p>
    <w:p w:rsidR="00A0317B" w:rsidRPr="00A0317B" w:rsidRDefault="00A0317B" w:rsidP="00A0317B">
      <w:pPr>
        <w:pStyle w:val="Default"/>
        <w:jc w:val="right"/>
      </w:pPr>
      <w:r w:rsidRPr="00A0317B">
        <w:t xml:space="preserve">Контактные данные заявителя (представителя): </w:t>
      </w:r>
    </w:p>
    <w:p w:rsidR="00A0317B" w:rsidRPr="00A0317B" w:rsidRDefault="00A0317B" w:rsidP="00A0317B">
      <w:pPr>
        <w:tabs>
          <w:tab w:val="left" w:pos="3450"/>
        </w:tabs>
        <w:spacing w:after="0"/>
        <w:jc w:val="right"/>
        <w:rPr>
          <w:rFonts w:cs="Times New Roman"/>
          <w:sz w:val="24"/>
          <w:szCs w:val="24"/>
        </w:rPr>
      </w:pPr>
      <w:r w:rsidRPr="00A0317B">
        <w:rPr>
          <w:rFonts w:cs="Times New Roman"/>
          <w:sz w:val="24"/>
          <w:szCs w:val="24"/>
        </w:rPr>
        <w:t xml:space="preserve">Тел.: _______________________________ </w:t>
      </w:r>
    </w:p>
    <w:p w:rsidR="00A0317B" w:rsidRPr="00A0317B" w:rsidRDefault="00A0317B" w:rsidP="003577C1">
      <w:pPr>
        <w:tabs>
          <w:tab w:val="left" w:pos="3450"/>
        </w:tabs>
        <w:spacing w:after="0"/>
        <w:jc w:val="right"/>
        <w:rPr>
          <w:rFonts w:cs="Times New Roman"/>
          <w:sz w:val="24"/>
          <w:szCs w:val="24"/>
        </w:rPr>
      </w:pPr>
      <w:r w:rsidRPr="00A0317B">
        <w:rPr>
          <w:rFonts w:cs="Times New Roman"/>
          <w:sz w:val="24"/>
          <w:szCs w:val="24"/>
        </w:rPr>
        <w:t xml:space="preserve">                                                               </w:t>
      </w:r>
      <w:r w:rsidR="003577C1">
        <w:rPr>
          <w:rFonts w:cs="Times New Roman"/>
          <w:sz w:val="24"/>
          <w:szCs w:val="24"/>
        </w:rPr>
        <w:t xml:space="preserve">                        </w:t>
      </w:r>
      <w:r w:rsidRPr="00A0317B">
        <w:rPr>
          <w:rFonts w:cs="Times New Roman"/>
          <w:sz w:val="24"/>
          <w:szCs w:val="24"/>
        </w:rPr>
        <w:t>Эл</w:t>
      </w:r>
      <w:proofErr w:type="gramStart"/>
      <w:r w:rsidRPr="00A0317B">
        <w:rPr>
          <w:rFonts w:cs="Times New Roman"/>
          <w:sz w:val="24"/>
          <w:szCs w:val="24"/>
        </w:rPr>
        <w:t>.</w:t>
      </w:r>
      <w:proofErr w:type="gramEnd"/>
      <w:r w:rsidRPr="00A0317B">
        <w:rPr>
          <w:rFonts w:cs="Times New Roman"/>
          <w:sz w:val="24"/>
          <w:szCs w:val="24"/>
        </w:rPr>
        <w:t xml:space="preserve"> </w:t>
      </w:r>
      <w:proofErr w:type="gramStart"/>
      <w:r w:rsidRPr="00A0317B">
        <w:rPr>
          <w:rFonts w:cs="Times New Roman"/>
          <w:sz w:val="24"/>
          <w:szCs w:val="24"/>
        </w:rPr>
        <w:t>п</w:t>
      </w:r>
      <w:proofErr w:type="gramEnd"/>
      <w:r w:rsidRPr="00A0317B">
        <w:rPr>
          <w:rFonts w:cs="Times New Roman"/>
          <w:sz w:val="24"/>
          <w:szCs w:val="24"/>
        </w:rPr>
        <w:t>очта: __________________________</w:t>
      </w:r>
    </w:p>
    <w:p w:rsidR="00A0317B" w:rsidRPr="00A0317B" w:rsidRDefault="00A0317B" w:rsidP="00A0317B">
      <w:pPr>
        <w:spacing w:after="0"/>
        <w:rPr>
          <w:rFonts w:cs="Times New Roman"/>
          <w:sz w:val="24"/>
          <w:szCs w:val="24"/>
        </w:rPr>
      </w:pPr>
    </w:p>
    <w:p w:rsidR="00A0317B" w:rsidRPr="00A0317B" w:rsidRDefault="00A0317B" w:rsidP="00A0317B">
      <w:pPr>
        <w:tabs>
          <w:tab w:val="left" w:pos="3915"/>
        </w:tabs>
        <w:spacing w:after="0"/>
        <w:jc w:val="center"/>
        <w:rPr>
          <w:rFonts w:cs="Times New Roman"/>
          <w:sz w:val="24"/>
          <w:szCs w:val="24"/>
        </w:rPr>
      </w:pPr>
      <w:r w:rsidRPr="00A0317B">
        <w:rPr>
          <w:rFonts w:cs="Times New Roman"/>
          <w:sz w:val="24"/>
          <w:szCs w:val="24"/>
        </w:rPr>
        <w:t xml:space="preserve">РЕШЕНИЕ </w:t>
      </w:r>
    </w:p>
    <w:p w:rsidR="00A0317B" w:rsidRPr="00A0317B" w:rsidRDefault="00A0317B" w:rsidP="00A0317B">
      <w:pPr>
        <w:tabs>
          <w:tab w:val="left" w:pos="3915"/>
        </w:tabs>
        <w:spacing w:after="0"/>
        <w:jc w:val="center"/>
        <w:rPr>
          <w:rFonts w:cs="Times New Roman"/>
          <w:sz w:val="24"/>
          <w:szCs w:val="24"/>
        </w:rPr>
      </w:pPr>
      <w:r w:rsidRPr="00A0317B">
        <w:rPr>
          <w:rFonts w:cs="Times New Roman"/>
          <w:sz w:val="24"/>
          <w:szCs w:val="24"/>
        </w:rPr>
        <w:t>об возврате документов, необходимых для предоставления услуги</w:t>
      </w:r>
    </w:p>
    <w:p w:rsidR="00A0317B" w:rsidRPr="00A0317B" w:rsidRDefault="00A0317B" w:rsidP="00A0317B">
      <w:pPr>
        <w:tabs>
          <w:tab w:val="left" w:pos="3915"/>
        </w:tabs>
        <w:spacing w:after="0"/>
        <w:jc w:val="center"/>
        <w:rPr>
          <w:rFonts w:cs="Times New Roman"/>
          <w:sz w:val="24"/>
          <w:szCs w:val="24"/>
        </w:rPr>
      </w:pPr>
      <w:r w:rsidRPr="00A0317B">
        <w:rPr>
          <w:rFonts w:cs="Times New Roman"/>
          <w:sz w:val="24"/>
          <w:szCs w:val="24"/>
        </w:rPr>
        <w:t>№____________________ от ___________________</w:t>
      </w:r>
    </w:p>
    <w:p w:rsidR="00A0317B" w:rsidRPr="00A0317B" w:rsidRDefault="00A0317B" w:rsidP="00A0317B">
      <w:pPr>
        <w:tabs>
          <w:tab w:val="left" w:pos="3915"/>
        </w:tabs>
        <w:rPr>
          <w:rFonts w:cs="Times New Roman"/>
          <w:i/>
          <w:iCs/>
          <w:sz w:val="24"/>
          <w:szCs w:val="24"/>
        </w:rPr>
      </w:pPr>
      <w:r w:rsidRPr="00A0317B">
        <w:rPr>
          <w:rFonts w:cs="Times New Roman"/>
          <w:sz w:val="24"/>
          <w:szCs w:val="24"/>
        </w:rPr>
        <w:tab/>
      </w:r>
      <w:r w:rsidRPr="00A0317B">
        <w:rPr>
          <w:rFonts w:cs="Times New Roman"/>
          <w:i/>
          <w:iCs/>
          <w:sz w:val="24"/>
          <w:szCs w:val="24"/>
        </w:rPr>
        <w:t>(номер и дата решения)</w:t>
      </w:r>
    </w:p>
    <w:p w:rsidR="00A0317B" w:rsidRPr="00A0317B" w:rsidRDefault="00A0317B" w:rsidP="00A0317B">
      <w:pPr>
        <w:tabs>
          <w:tab w:val="left" w:pos="3915"/>
        </w:tabs>
        <w:rPr>
          <w:rFonts w:cs="Times New Roman"/>
          <w:sz w:val="24"/>
          <w:szCs w:val="24"/>
        </w:rPr>
      </w:pPr>
      <w:r w:rsidRPr="00A0317B">
        <w:rPr>
          <w:rFonts w:cs="Times New Roman"/>
          <w:sz w:val="24"/>
          <w:szCs w:val="24"/>
        </w:rPr>
        <w:t>По результатам рассмотрения заявления по услуге _______________________________________ (</w:t>
      </w:r>
      <w:r w:rsidRPr="00A0317B">
        <w:rPr>
          <w:rFonts w:cs="Times New Roman"/>
          <w:i/>
          <w:iCs/>
          <w:sz w:val="24"/>
          <w:szCs w:val="24"/>
        </w:rPr>
        <w:t xml:space="preserve">наименование </w:t>
      </w:r>
      <w:proofErr w:type="spellStart"/>
      <w:r w:rsidRPr="00A0317B">
        <w:rPr>
          <w:rFonts w:cs="Times New Roman"/>
          <w:i/>
          <w:iCs/>
          <w:sz w:val="24"/>
          <w:szCs w:val="24"/>
        </w:rPr>
        <w:t>подуслуги</w:t>
      </w:r>
      <w:proofErr w:type="spellEnd"/>
      <w:r w:rsidRPr="00A0317B">
        <w:rPr>
          <w:rFonts w:cs="Times New Roman"/>
          <w:sz w:val="24"/>
          <w:szCs w:val="24"/>
        </w:rPr>
        <w:t>) № ____________ от _____________ и приложенных к нему документов принято решение о возврате документов, по следующим основаниям:</w:t>
      </w:r>
    </w:p>
    <w:p w:rsidR="00A0317B" w:rsidRPr="00A0317B" w:rsidRDefault="00A0317B" w:rsidP="00A0317B">
      <w:pPr>
        <w:tabs>
          <w:tab w:val="left" w:pos="3915"/>
        </w:tabs>
        <w:rPr>
          <w:rFonts w:cs="Times New Roman"/>
          <w:sz w:val="24"/>
          <w:szCs w:val="24"/>
        </w:rPr>
      </w:pPr>
    </w:p>
    <w:tbl>
      <w:tblPr>
        <w:tblStyle w:val="a9"/>
        <w:tblW w:w="0" w:type="auto"/>
        <w:tblLook w:val="04A0" w:firstRow="1" w:lastRow="0" w:firstColumn="1" w:lastColumn="0" w:noHBand="0" w:noVBand="1"/>
      </w:tblPr>
      <w:tblGrid>
        <w:gridCol w:w="2262"/>
        <w:gridCol w:w="4357"/>
        <w:gridCol w:w="2952"/>
      </w:tblGrid>
      <w:tr w:rsidR="00A0317B" w:rsidRPr="00A0317B" w:rsidTr="00A0317B">
        <w:tc>
          <w:tcPr>
            <w:tcW w:w="2263" w:type="dxa"/>
          </w:tcPr>
          <w:p w:rsidR="00A0317B" w:rsidRPr="00A0317B" w:rsidRDefault="00A0317B" w:rsidP="00A0317B">
            <w:pPr>
              <w:pStyle w:val="Default"/>
            </w:pPr>
            <w:r w:rsidRPr="00A0317B">
              <w:t xml:space="preserve">№ </w:t>
            </w:r>
          </w:p>
          <w:p w:rsidR="00A0317B" w:rsidRPr="00A0317B" w:rsidRDefault="00A0317B" w:rsidP="00A0317B">
            <w:pPr>
              <w:pStyle w:val="Default"/>
              <w:rPr>
                <w:color w:val="auto"/>
              </w:rPr>
            </w:pPr>
            <w:r w:rsidRPr="00A0317B">
              <w:rPr>
                <w:color w:val="auto"/>
              </w:rPr>
              <w:t xml:space="preserve">пункта </w:t>
            </w:r>
          </w:p>
          <w:p w:rsidR="00A0317B" w:rsidRPr="00A0317B" w:rsidRDefault="00A0317B" w:rsidP="00A0317B">
            <w:pPr>
              <w:pStyle w:val="Default"/>
              <w:rPr>
                <w:color w:val="auto"/>
              </w:rPr>
            </w:pPr>
            <w:r w:rsidRPr="00A0317B">
              <w:rPr>
                <w:color w:val="auto"/>
              </w:rPr>
              <w:t xml:space="preserve">административного </w:t>
            </w:r>
          </w:p>
          <w:p w:rsidR="00A0317B" w:rsidRPr="00A0317B" w:rsidRDefault="00A0317B" w:rsidP="00A0317B">
            <w:pPr>
              <w:pStyle w:val="Default"/>
              <w:rPr>
                <w:color w:val="auto"/>
              </w:rPr>
            </w:pPr>
            <w:r w:rsidRPr="00A0317B">
              <w:rPr>
                <w:color w:val="auto"/>
              </w:rPr>
              <w:t>регламента</w:t>
            </w:r>
          </w:p>
        </w:tc>
        <w:tc>
          <w:tcPr>
            <w:tcW w:w="4395" w:type="dxa"/>
          </w:tcPr>
          <w:p w:rsidR="00A0317B" w:rsidRPr="00A0317B" w:rsidRDefault="00A0317B" w:rsidP="00A0317B">
            <w:pPr>
              <w:pStyle w:val="Default"/>
            </w:pPr>
            <w:r w:rsidRPr="00A0317B">
              <w:t xml:space="preserve">Наименование основания для отказа в </w:t>
            </w:r>
          </w:p>
          <w:p w:rsidR="00A0317B" w:rsidRPr="00A0317B" w:rsidRDefault="00A0317B" w:rsidP="00A0317B">
            <w:pPr>
              <w:tabs>
                <w:tab w:val="left" w:pos="3915"/>
              </w:tabs>
              <w:rPr>
                <w:rFonts w:cs="Times New Roman"/>
                <w:sz w:val="24"/>
                <w:szCs w:val="24"/>
              </w:rPr>
            </w:pPr>
            <w:r w:rsidRPr="00A0317B">
              <w:rPr>
                <w:rFonts w:cs="Times New Roman"/>
                <w:sz w:val="24"/>
                <w:szCs w:val="24"/>
              </w:rPr>
              <w:t>соответствии с единым стандартом</w:t>
            </w:r>
          </w:p>
        </w:tc>
        <w:tc>
          <w:tcPr>
            <w:tcW w:w="2970" w:type="dxa"/>
          </w:tcPr>
          <w:p w:rsidR="00A0317B" w:rsidRPr="00A0317B" w:rsidRDefault="00A0317B" w:rsidP="00A0317B">
            <w:pPr>
              <w:pStyle w:val="Default"/>
            </w:pPr>
            <w:r w:rsidRPr="00A0317B">
              <w:t xml:space="preserve">Разъяснение причин отказа в предоставлении </w:t>
            </w:r>
          </w:p>
          <w:p w:rsidR="00A0317B" w:rsidRPr="00A0317B" w:rsidRDefault="00A0317B" w:rsidP="00A0317B">
            <w:pPr>
              <w:tabs>
                <w:tab w:val="left" w:pos="3915"/>
              </w:tabs>
              <w:rPr>
                <w:rFonts w:cs="Times New Roman"/>
                <w:sz w:val="24"/>
                <w:szCs w:val="24"/>
              </w:rPr>
            </w:pPr>
            <w:r w:rsidRPr="00A0317B">
              <w:rPr>
                <w:rFonts w:cs="Times New Roman"/>
                <w:sz w:val="24"/>
                <w:szCs w:val="24"/>
              </w:rPr>
              <w:t>услуги</w:t>
            </w:r>
          </w:p>
        </w:tc>
      </w:tr>
      <w:tr w:rsidR="00A0317B" w:rsidRPr="00A0317B" w:rsidTr="00A0317B">
        <w:tc>
          <w:tcPr>
            <w:tcW w:w="2263" w:type="dxa"/>
          </w:tcPr>
          <w:p w:rsidR="00A0317B" w:rsidRPr="00A0317B" w:rsidRDefault="00A0317B" w:rsidP="00A0317B">
            <w:pPr>
              <w:tabs>
                <w:tab w:val="left" w:pos="3915"/>
              </w:tabs>
              <w:rPr>
                <w:rFonts w:cs="Times New Roman"/>
                <w:sz w:val="24"/>
                <w:szCs w:val="24"/>
              </w:rPr>
            </w:pPr>
            <w:r w:rsidRPr="00A0317B">
              <w:rPr>
                <w:rFonts w:cs="Times New Roman"/>
                <w:sz w:val="24"/>
                <w:szCs w:val="24"/>
              </w:rPr>
              <w:t>2.12.1.</w:t>
            </w:r>
          </w:p>
        </w:tc>
        <w:tc>
          <w:tcPr>
            <w:tcW w:w="4395" w:type="dxa"/>
          </w:tcPr>
          <w:p w:rsidR="00A0317B" w:rsidRPr="00A0317B" w:rsidRDefault="00A0317B" w:rsidP="00A0317B">
            <w:pPr>
              <w:pStyle w:val="Default"/>
              <w:jc w:val="both"/>
              <w:rPr>
                <w:color w:val="auto"/>
              </w:rPr>
            </w:pPr>
            <w:r w:rsidRPr="00A0317B">
              <w:rPr>
                <w:color w:val="auto"/>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tc>
        <w:tc>
          <w:tcPr>
            <w:tcW w:w="2970" w:type="dxa"/>
          </w:tcPr>
          <w:p w:rsidR="00A0317B" w:rsidRPr="00A0317B" w:rsidRDefault="00A0317B" w:rsidP="00A0317B">
            <w:pPr>
              <w:tabs>
                <w:tab w:val="left" w:pos="3915"/>
              </w:tabs>
              <w:jc w:val="both"/>
              <w:rPr>
                <w:rFonts w:cs="Times New Roman"/>
                <w:sz w:val="24"/>
                <w:szCs w:val="24"/>
              </w:rPr>
            </w:pPr>
            <w:r w:rsidRPr="00A0317B">
              <w:rPr>
                <w:rFonts w:cs="Times New Roman"/>
                <w:sz w:val="24"/>
                <w:szCs w:val="24"/>
              </w:rPr>
              <w:t>Указываются основания такого вывода</w:t>
            </w:r>
          </w:p>
        </w:tc>
      </w:tr>
      <w:tr w:rsidR="00A0317B" w:rsidRPr="00A0317B" w:rsidTr="00A0317B">
        <w:tc>
          <w:tcPr>
            <w:tcW w:w="2263" w:type="dxa"/>
          </w:tcPr>
          <w:p w:rsidR="00A0317B" w:rsidRPr="00A0317B" w:rsidRDefault="00A0317B" w:rsidP="00A0317B">
            <w:pPr>
              <w:tabs>
                <w:tab w:val="left" w:pos="3915"/>
              </w:tabs>
              <w:rPr>
                <w:rFonts w:cs="Times New Roman"/>
                <w:sz w:val="24"/>
                <w:szCs w:val="24"/>
              </w:rPr>
            </w:pPr>
            <w:r w:rsidRPr="00A0317B">
              <w:rPr>
                <w:rFonts w:cs="Times New Roman"/>
                <w:sz w:val="24"/>
                <w:szCs w:val="24"/>
              </w:rPr>
              <w:t>2.12.2.</w:t>
            </w:r>
          </w:p>
        </w:tc>
        <w:tc>
          <w:tcPr>
            <w:tcW w:w="4395" w:type="dxa"/>
          </w:tcPr>
          <w:p w:rsidR="00A0317B" w:rsidRPr="00A0317B" w:rsidRDefault="00A0317B" w:rsidP="00A0317B">
            <w:pPr>
              <w:tabs>
                <w:tab w:val="left" w:pos="3915"/>
              </w:tabs>
              <w:jc w:val="both"/>
              <w:rPr>
                <w:rFonts w:cs="Times New Roman"/>
                <w:sz w:val="24"/>
                <w:szCs w:val="24"/>
              </w:rPr>
            </w:pPr>
            <w:r w:rsidRPr="00A0317B">
              <w:rPr>
                <w:rFonts w:cs="Times New Roman"/>
                <w:sz w:val="24"/>
                <w:szCs w:val="24"/>
              </w:rPr>
              <w:t>заявитель не является лицом, предусмотренным статьей 39.40 Земельного кодекса Российской Федерации</w:t>
            </w:r>
          </w:p>
        </w:tc>
        <w:tc>
          <w:tcPr>
            <w:tcW w:w="2970" w:type="dxa"/>
          </w:tcPr>
          <w:p w:rsidR="00A0317B" w:rsidRPr="00A0317B" w:rsidRDefault="00A0317B" w:rsidP="00A0317B">
            <w:pPr>
              <w:tabs>
                <w:tab w:val="left" w:pos="3915"/>
              </w:tabs>
              <w:jc w:val="both"/>
              <w:rPr>
                <w:rFonts w:cs="Times New Roman"/>
                <w:sz w:val="24"/>
                <w:szCs w:val="24"/>
              </w:rPr>
            </w:pPr>
            <w:r w:rsidRPr="00A0317B">
              <w:rPr>
                <w:rFonts w:cs="Times New Roman"/>
                <w:sz w:val="24"/>
                <w:szCs w:val="24"/>
              </w:rPr>
              <w:t>Указываются основания такого вывода</w:t>
            </w:r>
          </w:p>
        </w:tc>
      </w:tr>
      <w:tr w:rsidR="00A0317B" w:rsidRPr="00A0317B" w:rsidTr="00A0317B">
        <w:tc>
          <w:tcPr>
            <w:tcW w:w="2263" w:type="dxa"/>
          </w:tcPr>
          <w:p w:rsidR="00A0317B" w:rsidRPr="00A0317B" w:rsidRDefault="00A0317B" w:rsidP="00A0317B">
            <w:pPr>
              <w:tabs>
                <w:tab w:val="left" w:pos="3915"/>
              </w:tabs>
              <w:jc w:val="both"/>
              <w:rPr>
                <w:rFonts w:cs="Times New Roman"/>
                <w:sz w:val="24"/>
                <w:szCs w:val="24"/>
              </w:rPr>
            </w:pPr>
            <w:r w:rsidRPr="00A0317B">
              <w:rPr>
                <w:rFonts w:cs="Times New Roman"/>
                <w:sz w:val="24"/>
                <w:szCs w:val="24"/>
              </w:rPr>
              <w:t>2.12.3.</w:t>
            </w:r>
          </w:p>
        </w:tc>
        <w:tc>
          <w:tcPr>
            <w:tcW w:w="4395" w:type="dxa"/>
          </w:tcPr>
          <w:p w:rsidR="00A0317B" w:rsidRPr="00A0317B" w:rsidRDefault="00A0317B" w:rsidP="00A0317B">
            <w:pPr>
              <w:tabs>
                <w:tab w:val="left" w:pos="3915"/>
              </w:tabs>
              <w:jc w:val="both"/>
              <w:rPr>
                <w:rFonts w:cs="Times New Roman"/>
                <w:sz w:val="24"/>
                <w:szCs w:val="24"/>
              </w:rPr>
            </w:pPr>
            <w:r w:rsidRPr="00A0317B">
              <w:rPr>
                <w:rFonts w:cs="Times New Roman"/>
                <w:sz w:val="24"/>
                <w:szCs w:val="24"/>
              </w:rPr>
              <w:t xml:space="preserve">подано ходатайство об установлении </w:t>
            </w:r>
            <w:r w:rsidRPr="00A0317B">
              <w:rPr>
                <w:rFonts w:cs="Times New Roman"/>
                <w:sz w:val="24"/>
                <w:szCs w:val="24"/>
              </w:rPr>
              <w:lastRenderedPageBreak/>
              <w:t>публичного сервитута в целях, не предусмотренных статьей 39.37 Земельного кодекса Российской Федерации</w:t>
            </w:r>
          </w:p>
        </w:tc>
        <w:tc>
          <w:tcPr>
            <w:tcW w:w="2970" w:type="dxa"/>
          </w:tcPr>
          <w:p w:rsidR="00A0317B" w:rsidRPr="00A0317B" w:rsidRDefault="00A0317B" w:rsidP="00A0317B">
            <w:pPr>
              <w:tabs>
                <w:tab w:val="left" w:pos="3915"/>
              </w:tabs>
              <w:jc w:val="both"/>
              <w:rPr>
                <w:rFonts w:cs="Times New Roman"/>
                <w:sz w:val="24"/>
                <w:szCs w:val="24"/>
              </w:rPr>
            </w:pPr>
            <w:r w:rsidRPr="00A0317B">
              <w:rPr>
                <w:rFonts w:cs="Times New Roman"/>
                <w:sz w:val="24"/>
                <w:szCs w:val="24"/>
              </w:rPr>
              <w:lastRenderedPageBreak/>
              <w:t xml:space="preserve">Указываются основания </w:t>
            </w:r>
            <w:r w:rsidRPr="00A0317B">
              <w:rPr>
                <w:rFonts w:cs="Times New Roman"/>
                <w:sz w:val="24"/>
                <w:szCs w:val="24"/>
              </w:rPr>
              <w:lastRenderedPageBreak/>
              <w:t>такого вывода</w:t>
            </w:r>
          </w:p>
          <w:p w:rsidR="00A0317B" w:rsidRPr="00A0317B" w:rsidRDefault="00A0317B" w:rsidP="00A0317B">
            <w:pPr>
              <w:jc w:val="both"/>
              <w:rPr>
                <w:rFonts w:cs="Times New Roman"/>
                <w:sz w:val="24"/>
                <w:szCs w:val="24"/>
              </w:rPr>
            </w:pPr>
          </w:p>
        </w:tc>
      </w:tr>
      <w:tr w:rsidR="00A0317B" w:rsidRPr="00A0317B" w:rsidTr="00A0317B">
        <w:tc>
          <w:tcPr>
            <w:tcW w:w="2263" w:type="dxa"/>
          </w:tcPr>
          <w:p w:rsidR="00A0317B" w:rsidRPr="00A0317B" w:rsidRDefault="00A0317B" w:rsidP="00A0317B">
            <w:pPr>
              <w:tabs>
                <w:tab w:val="left" w:pos="3915"/>
              </w:tabs>
              <w:rPr>
                <w:rFonts w:cs="Times New Roman"/>
                <w:sz w:val="24"/>
                <w:szCs w:val="24"/>
              </w:rPr>
            </w:pPr>
            <w:r w:rsidRPr="00A0317B">
              <w:rPr>
                <w:rFonts w:cs="Times New Roman"/>
                <w:sz w:val="24"/>
                <w:szCs w:val="24"/>
              </w:rPr>
              <w:lastRenderedPageBreak/>
              <w:t>2.12.4.</w:t>
            </w:r>
          </w:p>
        </w:tc>
        <w:tc>
          <w:tcPr>
            <w:tcW w:w="4395" w:type="dxa"/>
          </w:tcPr>
          <w:p w:rsidR="00A0317B" w:rsidRPr="00A0317B" w:rsidRDefault="00A0317B" w:rsidP="00A0317B">
            <w:pPr>
              <w:tabs>
                <w:tab w:val="left" w:pos="3915"/>
              </w:tabs>
              <w:jc w:val="both"/>
              <w:rPr>
                <w:rFonts w:cs="Times New Roman"/>
                <w:sz w:val="24"/>
                <w:szCs w:val="24"/>
              </w:rPr>
            </w:pPr>
            <w:r w:rsidRPr="00A0317B">
              <w:rPr>
                <w:rFonts w:cs="Times New Roman"/>
                <w:sz w:val="24"/>
                <w:szCs w:val="24"/>
              </w:rPr>
              <w:t>к ходатайству об установлении публичного сервитута не приложены документы, предусмотренные пунктом 5 статьи 39.41 Земельного кодекса Российской Федерации</w:t>
            </w:r>
          </w:p>
        </w:tc>
        <w:tc>
          <w:tcPr>
            <w:tcW w:w="2970" w:type="dxa"/>
          </w:tcPr>
          <w:p w:rsidR="00A0317B" w:rsidRPr="00A0317B" w:rsidRDefault="00A0317B" w:rsidP="00A0317B">
            <w:pPr>
              <w:tabs>
                <w:tab w:val="left" w:pos="3915"/>
              </w:tabs>
              <w:jc w:val="both"/>
              <w:rPr>
                <w:rFonts w:cs="Times New Roman"/>
                <w:sz w:val="24"/>
                <w:szCs w:val="24"/>
              </w:rPr>
            </w:pPr>
            <w:r w:rsidRPr="00A0317B">
              <w:rPr>
                <w:rFonts w:cs="Times New Roman"/>
                <w:sz w:val="24"/>
                <w:szCs w:val="24"/>
              </w:rPr>
              <w:t>Указываются основания такого вывода</w:t>
            </w:r>
          </w:p>
        </w:tc>
      </w:tr>
      <w:tr w:rsidR="00A0317B" w:rsidRPr="00A0317B" w:rsidTr="00A0317B">
        <w:tc>
          <w:tcPr>
            <w:tcW w:w="2263" w:type="dxa"/>
          </w:tcPr>
          <w:p w:rsidR="00A0317B" w:rsidRPr="00A0317B" w:rsidRDefault="00A0317B" w:rsidP="00A0317B">
            <w:pPr>
              <w:tabs>
                <w:tab w:val="left" w:pos="3915"/>
              </w:tabs>
              <w:rPr>
                <w:rFonts w:cs="Times New Roman"/>
                <w:sz w:val="24"/>
                <w:szCs w:val="24"/>
              </w:rPr>
            </w:pPr>
            <w:r w:rsidRPr="00A0317B">
              <w:rPr>
                <w:rFonts w:cs="Times New Roman"/>
                <w:sz w:val="24"/>
                <w:szCs w:val="24"/>
              </w:rPr>
              <w:t>2.12.5.</w:t>
            </w:r>
          </w:p>
        </w:tc>
        <w:tc>
          <w:tcPr>
            <w:tcW w:w="4395" w:type="dxa"/>
          </w:tcPr>
          <w:p w:rsidR="00A0317B" w:rsidRPr="00A0317B" w:rsidRDefault="00A0317B" w:rsidP="00A0317B">
            <w:pPr>
              <w:tabs>
                <w:tab w:val="left" w:pos="3915"/>
              </w:tabs>
              <w:jc w:val="both"/>
              <w:rPr>
                <w:rFonts w:cs="Times New Roman"/>
                <w:sz w:val="24"/>
                <w:szCs w:val="24"/>
              </w:rPr>
            </w:pPr>
            <w:r w:rsidRPr="00A0317B">
              <w:rPr>
                <w:rFonts w:cs="Times New Roman"/>
                <w:sz w:val="24"/>
                <w:szCs w:val="24"/>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tc>
        <w:tc>
          <w:tcPr>
            <w:tcW w:w="2970" w:type="dxa"/>
          </w:tcPr>
          <w:p w:rsidR="00A0317B" w:rsidRPr="00A0317B" w:rsidRDefault="00A0317B" w:rsidP="00A0317B">
            <w:pPr>
              <w:tabs>
                <w:tab w:val="left" w:pos="3915"/>
              </w:tabs>
              <w:rPr>
                <w:rFonts w:cs="Times New Roman"/>
                <w:sz w:val="24"/>
                <w:szCs w:val="24"/>
              </w:rPr>
            </w:pPr>
            <w:r w:rsidRPr="00A0317B">
              <w:rPr>
                <w:rFonts w:cs="Times New Roman"/>
                <w:sz w:val="24"/>
                <w:szCs w:val="24"/>
              </w:rPr>
              <w:t>Указываются основания такого вывода</w:t>
            </w:r>
          </w:p>
        </w:tc>
      </w:tr>
    </w:tbl>
    <w:p w:rsidR="00A0317B" w:rsidRPr="00A0317B" w:rsidRDefault="00A0317B" w:rsidP="00A0317B">
      <w:pPr>
        <w:tabs>
          <w:tab w:val="left" w:pos="3915"/>
        </w:tabs>
        <w:rPr>
          <w:rFonts w:cs="Times New Roman"/>
          <w:sz w:val="24"/>
          <w:szCs w:val="24"/>
        </w:rPr>
      </w:pPr>
    </w:p>
    <w:p w:rsidR="00A0317B" w:rsidRPr="00A0317B" w:rsidRDefault="00A0317B" w:rsidP="00A0317B">
      <w:pPr>
        <w:tabs>
          <w:tab w:val="left" w:pos="3915"/>
        </w:tabs>
        <w:spacing w:after="0"/>
        <w:rPr>
          <w:rFonts w:cs="Times New Roman"/>
          <w:sz w:val="24"/>
          <w:szCs w:val="24"/>
        </w:rPr>
      </w:pPr>
      <w:r w:rsidRPr="00A0317B">
        <w:rPr>
          <w:rFonts w:cs="Times New Roman"/>
          <w:sz w:val="24"/>
          <w:szCs w:val="24"/>
        </w:rPr>
        <w:t xml:space="preserve">        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A0317B" w:rsidRPr="00A0317B" w:rsidRDefault="00A0317B" w:rsidP="00A0317B">
      <w:pPr>
        <w:tabs>
          <w:tab w:val="left" w:pos="3915"/>
        </w:tabs>
        <w:spacing w:after="0"/>
        <w:rPr>
          <w:rFonts w:cs="Times New Roman"/>
          <w:sz w:val="24"/>
          <w:szCs w:val="24"/>
        </w:rPr>
      </w:pPr>
      <w:r w:rsidRPr="00A0317B">
        <w:rPr>
          <w:rFonts w:cs="Times New Roman"/>
          <w:sz w:val="24"/>
          <w:szCs w:val="24"/>
        </w:rPr>
        <w:t xml:space="preserve">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0317B" w:rsidRPr="00A0317B" w:rsidRDefault="00A0317B" w:rsidP="00A0317B">
      <w:pPr>
        <w:tabs>
          <w:tab w:val="left" w:pos="3915"/>
        </w:tabs>
        <w:spacing w:after="0"/>
        <w:rPr>
          <w:rFonts w:cs="Times New Roman"/>
          <w:sz w:val="24"/>
          <w:szCs w:val="24"/>
        </w:rPr>
      </w:pPr>
    </w:p>
    <w:p w:rsidR="00A0317B" w:rsidRPr="00A0317B" w:rsidRDefault="00A0317B" w:rsidP="00A0317B">
      <w:pPr>
        <w:tabs>
          <w:tab w:val="left" w:pos="3915"/>
        </w:tabs>
        <w:spacing w:after="0"/>
        <w:rPr>
          <w:rFonts w:cs="Times New Roman"/>
          <w:sz w:val="24"/>
          <w:szCs w:val="24"/>
        </w:rPr>
      </w:pPr>
      <w:r w:rsidRPr="00A0317B">
        <w:rPr>
          <w:rFonts w:cs="Times New Roman"/>
          <w:sz w:val="24"/>
          <w:szCs w:val="24"/>
        </w:rPr>
        <w:t>Ф.И.О. ________________________          Подпись ___________________________________</w:t>
      </w:r>
    </w:p>
    <w:p w:rsidR="00A0317B" w:rsidRPr="00A0317B" w:rsidRDefault="00A0317B" w:rsidP="00A0317B">
      <w:pPr>
        <w:rPr>
          <w:rFonts w:cs="Times New Roman"/>
          <w:sz w:val="24"/>
          <w:szCs w:val="24"/>
        </w:rPr>
      </w:pPr>
    </w:p>
    <w:p w:rsidR="00A0317B" w:rsidRPr="00A0317B" w:rsidRDefault="00A0317B" w:rsidP="00A0317B">
      <w:pPr>
        <w:rPr>
          <w:rFonts w:cs="Times New Roman"/>
          <w:sz w:val="24"/>
          <w:szCs w:val="24"/>
        </w:rPr>
      </w:pPr>
      <w:r w:rsidRPr="00A0317B">
        <w:rPr>
          <w:rFonts w:cs="Times New Roman"/>
          <w:sz w:val="24"/>
          <w:szCs w:val="24"/>
        </w:rPr>
        <w:t>Должность уполномоченного сотрудника</w:t>
      </w:r>
    </w:p>
    <w:p w:rsidR="00A0317B" w:rsidRDefault="00A0317B">
      <w:pPr>
        <w:rPr>
          <w:rFonts w:cs="Times New Roman"/>
          <w:sz w:val="24"/>
          <w:szCs w:val="24"/>
        </w:rPr>
      </w:pPr>
      <w:r>
        <w:rPr>
          <w:rFonts w:cs="Times New Roman"/>
          <w:sz w:val="24"/>
          <w:szCs w:val="24"/>
        </w:rPr>
        <w:br w:type="page"/>
      </w:r>
    </w:p>
    <w:p w:rsidR="00A0317B" w:rsidRDefault="00A0317B" w:rsidP="00A0317B">
      <w:pPr>
        <w:spacing w:after="0"/>
        <w:jc w:val="right"/>
        <w:rPr>
          <w:szCs w:val="24"/>
        </w:rPr>
        <w:sectPr w:rsidR="00A0317B" w:rsidSect="00BB2DE4">
          <w:headerReference w:type="default" r:id="rId20"/>
          <w:pgSz w:w="11906" w:h="16838"/>
          <w:pgMar w:top="1134" w:right="850" w:bottom="1134" w:left="1701" w:header="720" w:footer="720" w:gutter="0"/>
          <w:cols w:space="720"/>
          <w:noEndnote/>
          <w:titlePg/>
          <w:docGrid w:linePitch="381"/>
        </w:sectPr>
      </w:pPr>
    </w:p>
    <w:p w:rsidR="00A0317B" w:rsidRPr="00A0317B" w:rsidRDefault="00870294" w:rsidP="00A0317B">
      <w:pPr>
        <w:spacing w:after="0"/>
        <w:jc w:val="right"/>
        <w:rPr>
          <w:rFonts w:cs="Times New Roman"/>
          <w:sz w:val="24"/>
          <w:szCs w:val="24"/>
        </w:rPr>
      </w:pPr>
      <w:r>
        <w:rPr>
          <w:rFonts w:cs="Times New Roman"/>
          <w:sz w:val="24"/>
          <w:szCs w:val="24"/>
        </w:rPr>
        <w:lastRenderedPageBreak/>
        <w:t>Приложение</w:t>
      </w:r>
      <w:r w:rsidR="00A0317B" w:rsidRPr="00A0317B">
        <w:rPr>
          <w:rFonts w:cs="Times New Roman"/>
          <w:sz w:val="24"/>
          <w:szCs w:val="24"/>
        </w:rPr>
        <w:t xml:space="preserve"> 4 к Административному </w:t>
      </w:r>
    </w:p>
    <w:p w:rsidR="00A0317B" w:rsidRPr="00A0317B" w:rsidRDefault="00A0317B" w:rsidP="00A0317B">
      <w:pPr>
        <w:spacing w:after="0"/>
        <w:jc w:val="right"/>
        <w:rPr>
          <w:rFonts w:cs="Times New Roman"/>
          <w:sz w:val="24"/>
          <w:szCs w:val="24"/>
        </w:rPr>
      </w:pPr>
      <w:r w:rsidRPr="00A0317B">
        <w:rPr>
          <w:rFonts w:cs="Times New Roman"/>
          <w:sz w:val="24"/>
          <w:szCs w:val="24"/>
        </w:rPr>
        <w:t xml:space="preserve">регламенту по предоставлению </w:t>
      </w:r>
    </w:p>
    <w:p w:rsidR="00A0317B" w:rsidRPr="00A0317B" w:rsidRDefault="00A0317B" w:rsidP="00A0317B">
      <w:pPr>
        <w:spacing w:after="0"/>
        <w:jc w:val="right"/>
        <w:rPr>
          <w:rFonts w:cs="Times New Roman"/>
          <w:sz w:val="24"/>
          <w:szCs w:val="24"/>
        </w:rPr>
      </w:pPr>
      <w:r w:rsidRPr="00A0317B">
        <w:rPr>
          <w:rFonts w:cs="Times New Roman"/>
          <w:sz w:val="24"/>
          <w:szCs w:val="24"/>
        </w:rPr>
        <w:t>муниципальной услуги</w:t>
      </w:r>
    </w:p>
    <w:p w:rsidR="00A0317B" w:rsidRPr="00A0317B" w:rsidRDefault="00A0317B" w:rsidP="00A0317B">
      <w:pPr>
        <w:spacing w:after="0"/>
        <w:jc w:val="right"/>
        <w:rPr>
          <w:rFonts w:cs="Times New Roman"/>
          <w:sz w:val="24"/>
          <w:szCs w:val="24"/>
        </w:rPr>
      </w:pPr>
    </w:p>
    <w:p w:rsidR="00A0317B" w:rsidRPr="00A0317B" w:rsidRDefault="00A0317B" w:rsidP="00A0317B">
      <w:pPr>
        <w:spacing w:after="0"/>
        <w:jc w:val="right"/>
        <w:rPr>
          <w:rFonts w:cs="Times New Roman"/>
          <w:sz w:val="24"/>
          <w:szCs w:val="24"/>
        </w:rPr>
      </w:pPr>
    </w:p>
    <w:p w:rsidR="00A0317B" w:rsidRPr="00A0317B" w:rsidRDefault="00A0317B" w:rsidP="00A0317B">
      <w:pPr>
        <w:rPr>
          <w:rFonts w:cs="Times New Roman"/>
          <w:sz w:val="24"/>
          <w:szCs w:val="24"/>
        </w:rPr>
      </w:pPr>
    </w:p>
    <w:p w:rsidR="00A0317B" w:rsidRPr="00A0317B" w:rsidRDefault="00A0317B" w:rsidP="00A0317B">
      <w:pPr>
        <w:tabs>
          <w:tab w:val="left" w:pos="2445"/>
        </w:tabs>
        <w:jc w:val="center"/>
        <w:rPr>
          <w:rFonts w:cs="Times New Roman"/>
          <w:bCs/>
          <w:sz w:val="24"/>
          <w:szCs w:val="24"/>
        </w:rPr>
      </w:pPr>
      <w:r w:rsidRPr="00A0317B">
        <w:rPr>
          <w:rFonts w:cs="Times New Roman"/>
          <w:bCs/>
          <w:sz w:val="24"/>
          <w:szCs w:val="24"/>
        </w:rPr>
        <w:t>Форма заявления о предоставлении муниципальной услуги «Установление публичного сервитута в отдельных целях»</w:t>
      </w:r>
    </w:p>
    <w:p w:rsidR="00A0317B" w:rsidRPr="00A0317B" w:rsidRDefault="00A0317B" w:rsidP="00A0317B">
      <w:pPr>
        <w:tabs>
          <w:tab w:val="left" w:pos="2445"/>
        </w:tabs>
        <w:jc w:val="center"/>
        <w:rPr>
          <w:rFonts w:cs="Times New Roman"/>
          <w:bCs/>
          <w:sz w:val="24"/>
          <w:szCs w:val="24"/>
        </w:rPr>
      </w:pPr>
    </w:p>
    <w:tbl>
      <w:tblPr>
        <w:tblStyle w:val="a9"/>
        <w:tblW w:w="9493" w:type="dxa"/>
        <w:tblLook w:val="04A0" w:firstRow="1" w:lastRow="0" w:firstColumn="1" w:lastColumn="0" w:noHBand="0" w:noVBand="1"/>
      </w:tblPr>
      <w:tblGrid>
        <w:gridCol w:w="2696"/>
        <w:gridCol w:w="141"/>
        <w:gridCol w:w="1835"/>
        <w:gridCol w:w="13"/>
        <w:gridCol w:w="4808"/>
      </w:tblGrid>
      <w:tr w:rsidR="00A0317B" w:rsidRPr="00A0317B" w:rsidTr="00A0317B">
        <w:trPr>
          <w:trHeight w:val="682"/>
        </w:trPr>
        <w:tc>
          <w:tcPr>
            <w:tcW w:w="9493" w:type="dxa"/>
            <w:gridSpan w:val="5"/>
          </w:tcPr>
          <w:p w:rsidR="00A0317B" w:rsidRPr="00A0317B" w:rsidRDefault="00A0317B" w:rsidP="00A0317B">
            <w:pPr>
              <w:tabs>
                <w:tab w:val="left" w:pos="2445"/>
              </w:tabs>
              <w:jc w:val="center"/>
              <w:rPr>
                <w:rFonts w:cs="Times New Roman"/>
                <w:bCs/>
                <w:sz w:val="24"/>
                <w:szCs w:val="24"/>
              </w:rPr>
            </w:pPr>
          </w:p>
          <w:p w:rsidR="00A0317B" w:rsidRPr="00A0317B" w:rsidRDefault="00A0317B" w:rsidP="00A0317B">
            <w:pPr>
              <w:tabs>
                <w:tab w:val="left" w:pos="2445"/>
              </w:tabs>
              <w:jc w:val="center"/>
              <w:rPr>
                <w:rFonts w:cs="Times New Roman"/>
                <w:bCs/>
                <w:sz w:val="24"/>
                <w:szCs w:val="24"/>
              </w:rPr>
            </w:pPr>
            <w:r w:rsidRPr="00A0317B">
              <w:rPr>
                <w:rFonts w:cs="Times New Roman"/>
                <w:bCs/>
                <w:sz w:val="24"/>
                <w:szCs w:val="24"/>
              </w:rPr>
              <w:t>Ходатайство об установлении публичного сервитута</w:t>
            </w:r>
          </w:p>
          <w:p w:rsidR="00A0317B" w:rsidRPr="00A0317B" w:rsidRDefault="00A0317B" w:rsidP="00A0317B">
            <w:pPr>
              <w:tabs>
                <w:tab w:val="left" w:pos="2445"/>
              </w:tabs>
              <w:jc w:val="center"/>
              <w:rPr>
                <w:rFonts w:cs="Times New Roman"/>
                <w:sz w:val="24"/>
                <w:szCs w:val="24"/>
              </w:rPr>
            </w:pPr>
          </w:p>
        </w:tc>
      </w:tr>
      <w:tr w:rsidR="00A0317B" w:rsidRPr="00A0317B" w:rsidTr="00A0317B">
        <w:trPr>
          <w:trHeight w:val="695"/>
        </w:trPr>
        <w:tc>
          <w:tcPr>
            <w:tcW w:w="9493" w:type="dxa"/>
            <w:gridSpan w:val="5"/>
          </w:tcPr>
          <w:p w:rsidR="00A0317B" w:rsidRPr="00A0317B" w:rsidRDefault="00A0317B" w:rsidP="00A0317B">
            <w:pPr>
              <w:tabs>
                <w:tab w:val="left" w:pos="2445"/>
                <w:tab w:val="left" w:pos="4035"/>
              </w:tabs>
              <w:jc w:val="center"/>
              <w:rPr>
                <w:rFonts w:cs="Times New Roman"/>
                <w:sz w:val="24"/>
                <w:szCs w:val="24"/>
              </w:rPr>
            </w:pPr>
          </w:p>
          <w:p w:rsidR="00A0317B" w:rsidRPr="00A0317B" w:rsidRDefault="00A0317B" w:rsidP="00A0317B">
            <w:pPr>
              <w:tabs>
                <w:tab w:val="left" w:pos="2445"/>
                <w:tab w:val="left" w:pos="4035"/>
              </w:tabs>
              <w:jc w:val="center"/>
              <w:rPr>
                <w:rFonts w:cs="Times New Roman"/>
                <w:sz w:val="24"/>
                <w:szCs w:val="24"/>
              </w:rPr>
            </w:pPr>
            <w:r w:rsidRPr="00A0317B">
              <w:rPr>
                <w:rFonts w:cs="Times New Roman"/>
                <w:sz w:val="24"/>
                <w:szCs w:val="24"/>
              </w:rPr>
              <w:t>(наименование органа, принимающего решение об установлении публичного сервитута)</w:t>
            </w:r>
          </w:p>
          <w:p w:rsidR="00A0317B" w:rsidRPr="00A0317B" w:rsidRDefault="00A0317B" w:rsidP="00A0317B">
            <w:pPr>
              <w:tabs>
                <w:tab w:val="left" w:pos="2445"/>
                <w:tab w:val="left" w:pos="4035"/>
              </w:tabs>
              <w:jc w:val="center"/>
              <w:rPr>
                <w:rFonts w:cs="Times New Roman"/>
                <w:sz w:val="24"/>
                <w:szCs w:val="24"/>
              </w:rPr>
            </w:pPr>
          </w:p>
        </w:tc>
      </w:tr>
      <w:tr w:rsidR="00A0317B" w:rsidRPr="00A0317B" w:rsidTr="00A0317B">
        <w:trPr>
          <w:trHeight w:val="914"/>
        </w:trPr>
        <w:tc>
          <w:tcPr>
            <w:tcW w:w="9493" w:type="dxa"/>
            <w:gridSpan w:val="5"/>
          </w:tcPr>
          <w:p w:rsidR="00A0317B" w:rsidRPr="00A0317B" w:rsidRDefault="00A0317B" w:rsidP="00A0317B">
            <w:pPr>
              <w:tabs>
                <w:tab w:val="left" w:pos="2445"/>
              </w:tabs>
              <w:jc w:val="center"/>
              <w:rPr>
                <w:rFonts w:cs="Times New Roman"/>
                <w:sz w:val="24"/>
                <w:szCs w:val="24"/>
              </w:rPr>
            </w:pPr>
          </w:p>
          <w:p w:rsidR="00A0317B" w:rsidRPr="00A0317B" w:rsidRDefault="00A0317B" w:rsidP="00A0317B">
            <w:pPr>
              <w:tabs>
                <w:tab w:val="left" w:pos="2445"/>
              </w:tabs>
              <w:jc w:val="center"/>
              <w:rPr>
                <w:rFonts w:cs="Times New Roman"/>
                <w:sz w:val="24"/>
                <w:szCs w:val="24"/>
              </w:rPr>
            </w:pPr>
            <w:r w:rsidRPr="00A0317B">
              <w:rPr>
                <w:rFonts w:cs="Times New Roman"/>
                <w:sz w:val="24"/>
                <w:szCs w:val="24"/>
              </w:rPr>
              <w:t>Сведения о лице, представившем ходатайство об установлении публичного сервитута (далее – заявитель):</w:t>
            </w:r>
          </w:p>
          <w:p w:rsidR="00A0317B" w:rsidRPr="00A0317B" w:rsidRDefault="00A0317B" w:rsidP="00A0317B">
            <w:pPr>
              <w:tabs>
                <w:tab w:val="left" w:pos="2445"/>
              </w:tabs>
              <w:jc w:val="center"/>
              <w:rPr>
                <w:rFonts w:cs="Times New Roman"/>
                <w:sz w:val="24"/>
                <w:szCs w:val="24"/>
              </w:rPr>
            </w:pPr>
          </w:p>
        </w:tc>
      </w:tr>
      <w:tr w:rsidR="00A0317B" w:rsidRPr="00A0317B" w:rsidTr="00A0317B">
        <w:trPr>
          <w:trHeight w:val="708"/>
        </w:trPr>
        <w:tc>
          <w:tcPr>
            <w:tcW w:w="2696" w:type="dxa"/>
          </w:tcPr>
          <w:p w:rsidR="00A0317B" w:rsidRPr="00A0317B" w:rsidRDefault="00A0317B" w:rsidP="00A0317B">
            <w:pPr>
              <w:tabs>
                <w:tab w:val="left" w:pos="1710"/>
              </w:tabs>
              <w:rPr>
                <w:rFonts w:cs="Times New Roman"/>
                <w:sz w:val="24"/>
                <w:szCs w:val="24"/>
              </w:rPr>
            </w:pPr>
          </w:p>
          <w:p w:rsidR="00A0317B" w:rsidRPr="00A0317B" w:rsidRDefault="00A0317B" w:rsidP="00A0317B">
            <w:pPr>
              <w:tabs>
                <w:tab w:val="left" w:pos="1710"/>
              </w:tabs>
              <w:jc w:val="center"/>
              <w:rPr>
                <w:rFonts w:cs="Times New Roman"/>
                <w:sz w:val="24"/>
                <w:szCs w:val="24"/>
              </w:rPr>
            </w:pPr>
            <w:r w:rsidRPr="00A0317B">
              <w:rPr>
                <w:rFonts w:cs="Times New Roman"/>
                <w:sz w:val="24"/>
                <w:szCs w:val="24"/>
              </w:rPr>
              <w:t>Полное наименование</w:t>
            </w:r>
          </w:p>
          <w:p w:rsidR="00A0317B" w:rsidRPr="00A0317B" w:rsidRDefault="00A0317B" w:rsidP="00A0317B">
            <w:pPr>
              <w:tabs>
                <w:tab w:val="left" w:pos="1710"/>
              </w:tabs>
              <w:jc w:val="center"/>
              <w:rPr>
                <w:rFonts w:cs="Times New Roman"/>
                <w:sz w:val="24"/>
                <w:szCs w:val="24"/>
              </w:rPr>
            </w:pPr>
          </w:p>
        </w:tc>
        <w:tc>
          <w:tcPr>
            <w:tcW w:w="6797" w:type="dxa"/>
            <w:gridSpan w:val="4"/>
          </w:tcPr>
          <w:p w:rsidR="00A0317B" w:rsidRPr="00A0317B" w:rsidRDefault="00A0317B" w:rsidP="00A0317B">
            <w:pPr>
              <w:tabs>
                <w:tab w:val="left" w:pos="2445"/>
              </w:tabs>
              <w:rPr>
                <w:rFonts w:cs="Times New Roman"/>
                <w:sz w:val="24"/>
                <w:szCs w:val="24"/>
              </w:rPr>
            </w:pPr>
          </w:p>
        </w:tc>
      </w:tr>
      <w:tr w:rsidR="00A0317B" w:rsidRPr="00A0317B" w:rsidTr="00A0317B">
        <w:trPr>
          <w:trHeight w:val="450"/>
        </w:trPr>
        <w:tc>
          <w:tcPr>
            <w:tcW w:w="2696" w:type="dxa"/>
          </w:tcPr>
          <w:p w:rsidR="00A0317B" w:rsidRPr="00A0317B" w:rsidRDefault="00A0317B" w:rsidP="00A0317B">
            <w:pPr>
              <w:tabs>
                <w:tab w:val="left" w:pos="2445"/>
              </w:tabs>
              <w:jc w:val="center"/>
              <w:rPr>
                <w:rFonts w:cs="Times New Roman"/>
                <w:sz w:val="24"/>
                <w:szCs w:val="24"/>
              </w:rPr>
            </w:pPr>
            <w:r w:rsidRPr="00A0317B">
              <w:rPr>
                <w:rFonts w:cs="Times New Roman"/>
                <w:sz w:val="24"/>
                <w:szCs w:val="24"/>
              </w:rPr>
              <w:t>Сокращенное наименование</w:t>
            </w:r>
          </w:p>
        </w:tc>
        <w:tc>
          <w:tcPr>
            <w:tcW w:w="6797" w:type="dxa"/>
            <w:gridSpan w:val="4"/>
          </w:tcPr>
          <w:p w:rsidR="00A0317B" w:rsidRPr="00A0317B" w:rsidRDefault="00A0317B" w:rsidP="00A0317B">
            <w:pPr>
              <w:tabs>
                <w:tab w:val="left" w:pos="2445"/>
              </w:tabs>
              <w:rPr>
                <w:rFonts w:cs="Times New Roman"/>
                <w:sz w:val="24"/>
                <w:szCs w:val="24"/>
              </w:rPr>
            </w:pPr>
          </w:p>
        </w:tc>
      </w:tr>
      <w:tr w:rsidR="00A0317B" w:rsidRPr="00A0317B" w:rsidTr="00A0317B">
        <w:trPr>
          <w:trHeight w:val="450"/>
        </w:trPr>
        <w:tc>
          <w:tcPr>
            <w:tcW w:w="2696" w:type="dxa"/>
          </w:tcPr>
          <w:p w:rsidR="00A0317B" w:rsidRPr="00A0317B" w:rsidRDefault="00A0317B" w:rsidP="00A0317B">
            <w:pPr>
              <w:tabs>
                <w:tab w:val="left" w:pos="2445"/>
              </w:tabs>
              <w:jc w:val="center"/>
              <w:rPr>
                <w:rFonts w:cs="Times New Roman"/>
                <w:sz w:val="24"/>
                <w:szCs w:val="24"/>
              </w:rPr>
            </w:pPr>
            <w:r w:rsidRPr="00A0317B">
              <w:rPr>
                <w:rFonts w:cs="Times New Roman"/>
                <w:sz w:val="24"/>
                <w:szCs w:val="24"/>
              </w:rPr>
              <w:t>Организационно-правовая форма</w:t>
            </w:r>
          </w:p>
        </w:tc>
        <w:tc>
          <w:tcPr>
            <w:tcW w:w="6797" w:type="dxa"/>
            <w:gridSpan w:val="4"/>
          </w:tcPr>
          <w:p w:rsidR="00A0317B" w:rsidRPr="00A0317B" w:rsidRDefault="00A0317B" w:rsidP="00A0317B">
            <w:pPr>
              <w:tabs>
                <w:tab w:val="left" w:pos="2445"/>
              </w:tabs>
              <w:rPr>
                <w:rFonts w:cs="Times New Roman"/>
                <w:sz w:val="24"/>
                <w:szCs w:val="24"/>
              </w:rPr>
            </w:pPr>
          </w:p>
        </w:tc>
      </w:tr>
      <w:tr w:rsidR="00A0317B" w:rsidRPr="00A0317B" w:rsidTr="00A0317B">
        <w:trPr>
          <w:trHeight w:val="901"/>
        </w:trPr>
        <w:tc>
          <w:tcPr>
            <w:tcW w:w="2696" w:type="dxa"/>
          </w:tcPr>
          <w:p w:rsidR="00A0317B" w:rsidRPr="00A0317B" w:rsidRDefault="00A0317B" w:rsidP="00A0317B">
            <w:pPr>
              <w:tabs>
                <w:tab w:val="left" w:pos="2445"/>
              </w:tabs>
              <w:jc w:val="center"/>
              <w:rPr>
                <w:rFonts w:cs="Times New Roman"/>
                <w:sz w:val="24"/>
                <w:szCs w:val="24"/>
              </w:rPr>
            </w:pPr>
            <w:r w:rsidRPr="00A0317B">
              <w:rPr>
                <w:rFonts w:cs="Times New Roman"/>
                <w:sz w:val="24"/>
                <w:szCs w:val="24"/>
              </w:rPr>
              <w:t>Почтовый адрес (индекс, субъект Российской Федерации, населенный пункт, улица, дом)</w:t>
            </w:r>
          </w:p>
        </w:tc>
        <w:tc>
          <w:tcPr>
            <w:tcW w:w="6797" w:type="dxa"/>
            <w:gridSpan w:val="4"/>
          </w:tcPr>
          <w:p w:rsidR="00A0317B" w:rsidRPr="00A0317B" w:rsidRDefault="00A0317B" w:rsidP="00A0317B">
            <w:pPr>
              <w:tabs>
                <w:tab w:val="left" w:pos="2445"/>
              </w:tabs>
              <w:rPr>
                <w:rFonts w:cs="Times New Roman"/>
                <w:sz w:val="24"/>
                <w:szCs w:val="24"/>
              </w:rPr>
            </w:pPr>
          </w:p>
        </w:tc>
      </w:tr>
      <w:tr w:rsidR="00A0317B" w:rsidRPr="00A0317B" w:rsidTr="00A0317B">
        <w:trPr>
          <w:trHeight w:val="1133"/>
        </w:trPr>
        <w:tc>
          <w:tcPr>
            <w:tcW w:w="2696" w:type="dxa"/>
          </w:tcPr>
          <w:p w:rsidR="00A0317B" w:rsidRPr="00A0317B" w:rsidRDefault="00A0317B" w:rsidP="00A0317B">
            <w:pPr>
              <w:tabs>
                <w:tab w:val="left" w:pos="2445"/>
              </w:tabs>
              <w:jc w:val="center"/>
              <w:rPr>
                <w:rFonts w:cs="Times New Roman"/>
                <w:sz w:val="24"/>
                <w:szCs w:val="24"/>
              </w:rPr>
            </w:pPr>
            <w:r w:rsidRPr="00A0317B">
              <w:rPr>
                <w:rFonts w:cs="Times New Roman"/>
                <w:sz w:val="24"/>
                <w:szCs w:val="24"/>
              </w:rPr>
              <w:t>Фактический адрес (индекс, субъект Российской Федерации, населенный пункт, улица, дом)</w:t>
            </w:r>
          </w:p>
        </w:tc>
        <w:tc>
          <w:tcPr>
            <w:tcW w:w="6797" w:type="dxa"/>
            <w:gridSpan w:val="4"/>
          </w:tcPr>
          <w:p w:rsidR="00A0317B" w:rsidRPr="00A0317B" w:rsidRDefault="00A0317B" w:rsidP="00A0317B">
            <w:pPr>
              <w:tabs>
                <w:tab w:val="left" w:pos="2445"/>
              </w:tabs>
              <w:rPr>
                <w:rFonts w:cs="Times New Roman"/>
                <w:sz w:val="24"/>
                <w:szCs w:val="24"/>
              </w:rPr>
            </w:pPr>
          </w:p>
        </w:tc>
      </w:tr>
      <w:tr w:rsidR="00A0317B" w:rsidRPr="00A0317B" w:rsidTr="00A0317B">
        <w:trPr>
          <w:trHeight w:val="450"/>
        </w:trPr>
        <w:tc>
          <w:tcPr>
            <w:tcW w:w="2696" w:type="dxa"/>
          </w:tcPr>
          <w:p w:rsidR="00A0317B" w:rsidRPr="00A0317B" w:rsidRDefault="00A0317B" w:rsidP="00A0317B">
            <w:pPr>
              <w:tabs>
                <w:tab w:val="left" w:pos="2445"/>
              </w:tabs>
              <w:ind w:firstLine="708"/>
              <w:rPr>
                <w:rFonts w:cs="Times New Roman"/>
                <w:sz w:val="24"/>
                <w:szCs w:val="24"/>
              </w:rPr>
            </w:pPr>
            <w:r w:rsidRPr="00A0317B">
              <w:rPr>
                <w:rFonts w:cs="Times New Roman"/>
                <w:sz w:val="24"/>
                <w:szCs w:val="24"/>
              </w:rPr>
              <w:t>Адрес электронной почты</w:t>
            </w:r>
          </w:p>
        </w:tc>
        <w:tc>
          <w:tcPr>
            <w:tcW w:w="6797" w:type="dxa"/>
            <w:gridSpan w:val="4"/>
          </w:tcPr>
          <w:p w:rsidR="00A0317B" w:rsidRPr="00A0317B" w:rsidRDefault="00A0317B" w:rsidP="00A0317B">
            <w:pPr>
              <w:tabs>
                <w:tab w:val="left" w:pos="2445"/>
              </w:tabs>
              <w:rPr>
                <w:rFonts w:cs="Times New Roman"/>
                <w:sz w:val="24"/>
                <w:szCs w:val="24"/>
              </w:rPr>
            </w:pPr>
          </w:p>
        </w:tc>
      </w:tr>
      <w:tr w:rsidR="00A0317B" w:rsidRPr="00A0317B" w:rsidTr="00A0317B">
        <w:trPr>
          <w:trHeight w:val="231"/>
        </w:trPr>
        <w:tc>
          <w:tcPr>
            <w:tcW w:w="2696" w:type="dxa"/>
          </w:tcPr>
          <w:p w:rsidR="00A0317B" w:rsidRPr="00A0317B" w:rsidRDefault="00A0317B" w:rsidP="00A0317B">
            <w:pPr>
              <w:tabs>
                <w:tab w:val="left" w:pos="2445"/>
              </w:tabs>
              <w:jc w:val="center"/>
              <w:rPr>
                <w:rFonts w:cs="Times New Roman"/>
                <w:sz w:val="24"/>
                <w:szCs w:val="24"/>
              </w:rPr>
            </w:pPr>
            <w:r w:rsidRPr="00A0317B">
              <w:rPr>
                <w:rFonts w:cs="Times New Roman"/>
                <w:sz w:val="24"/>
                <w:szCs w:val="24"/>
              </w:rPr>
              <w:t>ОГРН</w:t>
            </w:r>
          </w:p>
        </w:tc>
        <w:tc>
          <w:tcPr>
            <w:tcW w:w="6797" w:type="dxa"/>
            <w:gridSpan w:val="4"/>
          </w:tcPr>
          <w:p w:rsidR="00A0317B" w:rsidRPr="00A0317B" w:rsidRDefault="00A0317B" w:rsidP="00A0317B">
            <w:pPr>
              <w:tabs>
                <w:tab w:val="left" w:pos="2445"/>
              </w:tabs>
              <w:rPr>
                <w:rFonts w:cs="Times New Roman"/>
                <w:sz w:val="24"/>
                <w:szCs w:val="24"/>
              </w:rPr>
            </w:pPr>
          </w:p>
        </w:tc>
      </w:tr>
      <w:tr w:rsidR="00A0317B" w:rsidRPr="00A0317B" w:rsidTr="00A0317B">
        <w:trPr>
          <w:trHeight w:val="231"/>
        </w:trPr>
        <w:tc>
          <w:tcPr>
            <w:tcW w:w="2696" w:type="dxa"/>
          </w:tcPr>
          <w:p w:rsidR="00A0317B" w:rsidRPr="00A0317B" w:rsidRDefault="00A0317B" w:rsidP="00A0317B">
            <w:pPr>
              <w:tabs>
                <w:tab w:val="left" w:pos="2445"/>
              </w:tabs>
              <w:jc w:val="center"/>
              <w:rPr>
                <w:rFonts w:cs="Times New Roman"/>
                <w:sz w:val="24"/>
                <w:szCs w:val="24"/>
              </w:rPr>
            </w:pPr>
            <w:r w:rsidRPr="00A0317B">
              <w:rPr>
                <w:rFonts w:cs="Times New Roman"/>
                <w:sz w:val="24"/>
                <w:szCs w:val="24"/>
              </w:rPr>
              <w:t>ИНН</w:t>
            </w:r>
          </w:p>
        </w:tc>
        <w:tc>
          <w:tcPr>
            <w:tcW w:w="6797" w:type="dxa"/>
            <w:gridSpan w:val="4"/>
          </w:tcPr>
          <w:p w:rsidR="00A0317B" w:rsidRPr="00A0317B" w:rsidRDefault="00A0317B" w:rsidP="00A0317B">
            <w:pPr>
              <w:tabs>
                <w:tab w:val="left" w:pos="2445"/>
              </w:tabs>
              <w:rPr>
                <w:rFonts w:cs="Times New Roman"/>
                <w:sz w:val="24"/>
                <w:szCs w:val="24"/>
              </w:rPr>
            </w:pPr>
          </w:p>
        </w:tc>
      </w:tr>
      <w:tr w:rsidR="00A0317B" w:rsidRPr="00A0317B" w:rsidTr="00A0317B">
        <w:trPr>
          <w:trHeight w:val="708"/>
        </w:trPr>
        <w:tc>
          <w:tcPr>
            <w:tcW w:w="9493" w:type="dxa"/>
            <w:gridSpan w:val="5"/>
          </w:tcPr>
          <w:p w:rsidR="00A0317B" w:rsidRPr="00A0317B" w:rsidRDefault="00A0317B" w:rsidP="00A0317B">
            <w:pPr>
              <w:tabs>
                <w:tab w:val="left" w:pos="3675"/>
              </w:tabs>
              <w:jc w:val="center"/>
              <w:rPr>
                <w:rFonts w:cs="Times New Roman"/>
                <w:sz w:val="24"/>
                <w:szCs w:val="24"/>
              </w:rPr>
            </w:pPr>
          </w:p>
          <w:p w:rsidR="00A0317B" w:rsidRPr="00A0317B" w:rsidRDefault="00A0317B" w:rsidP="00A0317B">
            <w:pPr>
              <w:tabs>
                <w:tab w:val="left" w:pos="3675"/>
              </w:tabs>
              <w:jc w:val="center"/>
              <w:rPr>
                <w:rFonts w:cs="Times New Roman"/>
                <w:sz w:val="24"/>
                <w:szCs w:val="24"/>
              </w:rPr>
            </w:pPr>
            <w:r w:rsidRPr="00A0317B">
              <w:rPr>
                <w:rFonts w:cs="Times New Roman"/>
                <w:sz w:val="24"/>
                <w:szCs w:val="24"/>
              </w:rPr>
              <w:t>Сведения о представителе заявителя:</w:t>
            </w:r>
          </w:p>
          <w:p w:rsidR="00A0317B" w:rsidRPr="00A0317B" w:rsidRDefault="00A0317B" w:rsidP="00A0317B">
            <w:pPr>
              <w:tabs>
                <w:tab w:val="left" w:pos="3675"/>
              </w:tabs>
              <w:jc w:val="center"/>
              <w:rPr>
                <w:rFonts w:cs="Times New Roman"/>
                <w:sz w:val="24"/>
                <w:szCs w:val="24"/>
              </w:rPr>
            </w:pPr>
          </w:p>
        </w:tc>
      </w:tr>
      <w:tr w:rsidR="00A0317B" w:rsidRPr="00A0317B" w:rsidTr="00A0317B">
        <w:trPr>
          <w:trHeight w:val="231"/>
        </w:trPr>
        <w:tc>
          <w:tcPr>
            <w:tcW w:w="2837" w:type="dxa"/>
            <w:gridSpan w:val="2"/>
          </w:tcPr>
          <w:p w:rsidR="00A0317B" w:rsidRPr="00A0317B" w:rsidRDefault="00A0317B" w:rsidP="00A0317B">
            <w:pPr>
              <w:tabs>
                <w:tab w:val="left" w:pos="3360"/>
              </w:tabs>
              <w:jc w:val="center"/>
              <w:rPr>
                <w:rFonts w:cs="Times New Roman"/>
                <w:sz w:val="24"/>
                <w:szCs w:val="24"/>
              </w:rPr>
            </w:pPr>
            <w:r w:rsidRPr="00A0317B">
              <w:rPr>
                <w:rFonts w:cs="Times New Roman"/>
                <w:sz w:val="24"/>
                <w:szCs w:val="24"/>
              </w:rPr>
              <w:t>Фамилия</w:t>
            </w:r>
          </w:p>
        </w:tc>
        <w:tc>
          <w:tcPr>
            <w:tcW w:w="6656" w:type="dxa"/>
            <w:gridSpan w:val="3"/>
          </w:tcPr>
          <w:p w:rsidR="00A0317B" w:rsidRPr="00A0317B" w:rsidRDefault="00A0317B" w:rsidP="00A0317B">
            <w:pPr>
              <w:tabs>
                <w:tab w:val="left" w:pos="2445"/>
              </w:tabs>
              <w:rPr>
                <w:rFonts w:cs="Times New Roman"/>
                <w:sz w:val="24"/>
                <w:szCs w:val="24"/>
              </w:rPr>
            </w:pPr>
          </w:p>
        </w:tc>
      </w:tr>
      <w:tr w:rsidR="00A0317B" w:rsidRPr="00A0317B" w:rsidTr="00A0317B">
        <w:trPr>
          <w:trHeight w:val="231"/>
        </w:trPr>
        <w:tc>
          <w:tcPr>
            <w:tcW w:w="2837" w:type="dxa"/>
            <w:gridSpan w:val="2"/>
          </w:tcPr>
          <w:p w:rsidR="00A0317B" w:rsidRPr="00A0317B" w:rsidRDefault="00A0317B" w:rsidP="00A0317B">
            <w:pPr>
              <w:tabs>
                <w:tab w:val="left" w:pos="2445"/>
              </w:tabs>
              <w:jc w:val="center"/>
              <w:rPr>
                <w:rFonts w:cs="Times New Roman"/>
                <w:sz w:val="24"/>
                <w:szCs w:val="24"/>
              </w:rPr>
            </w:pPr>
            <w:r w:rsidRPr="00A0317B">
              <w:rPr>
                <w:rFonts w:cs="Times New Roman"/>
                <w:sz w:val="24"/>
                <w:szCs w:val="24"/>
              </w:rPr>
              <w:t>Имя</w:t>
            </w:r>
          </w:p>
        </w:tc>
        <w:tc>
          <w:tcPr>
            <w:tcW w:w="6656" w:type="dxa"/>
            <w:gridSpan w:val="3"/>
          </w:tcPr>
          <w:p w:rsidR="00A0317B" w:rsidRPr="00A0317B" w:rsidRDefault="00A0317B" w:rsidP="00A0317B">
            <w:pPr>
              <w:tabs>
                <w:tab w:val="left" w:pos="2445"/>
              </w:tabs>
              <w:rPr>
                <w:rFonts w:cs="Times New Roman"/>
                <w:sz w:val="24"/>
                <w:szCs w:val="24"/>
              </w:rPr>
            </w:pPr>
          </w:p>
        </w:tc>
      </w:tr>
      <w:tr w:rsidR="00A0317B" w:rsidRPr="00A0317B" w:rsidTr="00A0317B">
        <w:trPr>
          <w:trHeight w:val="231"/>
        </w:trPr>
        <w:tc>
          <w:tcPr>
            <w:tcW w:w="2837" w:type="dxa"/>
            <w:gridSpan w:val="2"/>
          </w:tcPr>
          <w:p w:rsidR="00A0317B" w:rsidRPr="00A0317B" w:rsidRDefault="00A0317B" w:rsidP="00A0317B">
            <w:pPr>
              <w:tabs>
                <w:tab w:val="left" w:pos="1650"/>
              </w:tabs>
              <w:jc w:val="center"/>
              <w:rPr>
                <w:rFonts w:cs="Times New Roman"/>
                <w:sz w:val="24"/>
                <w:szCs w:val="24"/>
              </w:rPr>
            </w:pPr>
            <w:r w:rsidRPr="00A0317B">
              <w:rPr>
                <w:rFonts w:cs="Times New Roman"/>
                <w:sz w:val="24"/>
                <w:szCs w:val="24"/>
              </w:rPr>
              <w:t>Отчество (при наличии)</w:t>
            </w:r>
          </w:p>
        </w:tc>
        <w:tc>
          <w:tcPr>
            <w:tcW w:w="6656" w:type="dxa"/>
            <w:gridSpan w:val="3"/>
          </w:tcPr>
          <w:p w:rsidR="00A0317B" w:rsidRPr="00A0317B" w:rsidRDefault="00A0317B" w:rsidP="00A0317B">
            <w:pPr>
              <w:tabs>
                <w:tab w:val="left" w:pos="2445"/>
              </w:tabs>
              <w:rPr>
                <w:rFonts w:cs="Times New Roman"/>
                <w:sz w:val="24"/>
                <w:szCs w:val="24"/>
              </w:rPr>
            </w:pPr>
          </w:p>
        </w:tc>
      </w:tr>
      <w:tr w:rsidR="00A0317B" w:rsidRPr="00A0317B" w:rsidTr="00A0317B">
        <w:trPr>
          <w:trHeight w:val="476"/>
        </w:trPr>
        <w:tc>
          <w:tcPr>
            <w:tcW w:w="2837" w:type="dxa"/>
            <w:gridSpan w:val="2"/>
          </w:tcPr>
          <w:p w:rsidR="00A0317B" w:rsidRPr="00A0317B" w:rsidRDefault="00A0317B" w:rsidP="00A0317B">
            <w:pPr>
              <w:tabs>
                <w:tab w:val="left" w:pos="2445"/>
              </w:tabs>
              <w:jc w:val="center"/>
              <w:rPr>
                <w:rFonts w:cs="Times New Roman"/>
                <w:sz w:val="24"/>
                <w:szCs w:val="24"/>
              </w:rPr>
            </w:pPr>
            <w:r w:rsidRPr="00A0317B">
              <w:rPr>
                <w:rFonts w:cs="Times New Roman"/>
                <w:sz w:val="24"/>
                <w:szCs w:val="24"/>
              </w:rPr>
              <w:t>Адрес электронной почты</w:t>
            </w:r>
          </w:p>
        </w:tc>
        <w:tc>
          <w:tcPr>
            <w:tcW w:w="6656" w:type="dxa"/>
            <w:gridSpan w:val="3"/>
          </w:tcPr>
          <w:p w:rsidR="00A0317B" w:rsidRPr="00A0317B" w:rsidRDefault="00A0317B" w:rsidP="00A0317B">
            <w:pPr>
              <w:tabs>
                <w:tab w:val="left" w:pos="2445"/>
              </w:tabs>
              <w:rPr>
                <w:rFonts w:cs="Times New Roman"/>
                <w:sz w:val="24"/>
                <w:szCs w:val="24"/>
              </w:rPr>
            </w:pPr>
          </w:p>
        </w:tc>
      </w:tr>
      <w:tr w:rsidR="00A0317B" w:rsidRPr="00A0317B" w:rsidTr="00A0317B">
        <w:trPr>
          <w:trHeight w:val="218"/>
        </w:trPr>
        <w:tc>
          <w:tcPr>
            <w:tcW w:w="2837" w:type="dxa"/>
            <w:gridSpan w:val="2"/>
          </w:tcPr>
          <w:p w:rsidR="00A0317B" w:rsidRPr="00A0317B" w:rsidRDefault="00A0317B" w:rsidP="00A0317B">
            <w:pPr>
              <w:tabs>
                <w:tab w:val="left" w:pos="2445"/>
              </w:tabs>
              <w:jc w:val="center"/>
              <w:rPr>
                <w:rFonts w:cs="Times New Roman"/>
                <w:sz w:val="24"/>
                <w:szCs w:val="24"/>
              </w:rPr>
            </w:pPr>
            <w:r w:rsidRPr="00A0317B">
              <w:rPr>
                <w:rFonts w:cs="Times New Roman"/>
                <w:sz w:val="24"/>
                <w:szCs w:val="24"/>
              </w:rPr>
              <w:t>Телефон</w:t>
            </w:r>
          </w:p>
        </w:tc>
        <w:tc>
          <w:tcPr>
            <w:tcW w:w="6656" w:type="dxa"/>
            <w:gridSpan w:val="3"/>
          </w:tcPr>
          <w:p w:rsidR="00A0317B" w:rsidRPr="00A0317B" w:rsidRDefault="00A0317B" w:rsidP="00A0317B">
            <w:pPr>
              <w:tabs>
                <w:tab w:val="left" w:pos="2445"/>
              </w:tabs>
              <w:rPr>
                <w:rFonts w:cs="Times New Roman"/>
                <w:sz w:val="24"/>
                <w:szCs w:val="24"/>
              </w:rPr>
            </w:pPr>
          </w:p>
        </w:tc>
      </w:tr>
      <w:tr w:rsidR="00A0317B" w:rsidRPr="00A0317B" w:rsidTr="00A0317B">
        <w:trPr>
          <w:trHeight w:val="1185"/>
        </w:trPr>
        <w:tc>
          <w:tcPr>
            <w:tcW w:w="2837" w:type="dxa"/>
            <w:gridSpan w:val="2"/>
          </w:tcPr>
          <w:p w:rsidR="00A0317B" w:rsidRPr="00A0317B" w:rsidRDefault="00A0317B" w:rsidP="00A0317B">
            <w:pPr>
              <w:tabs>
                <w:tab w:val="left" w:pos="2445"/>
              </w:tabs>
              <w:jc w:val="center"/>
              <w:rPr>
                <w:rFonts w:cs="Times New Roman"/>
                <w:sz w:val="24"/>
                <w:szCs w:val="24"/>
              </w:rPr>
            </w:pPr>
            <w:r w:rsidRPr="00A0317B">
              <w:rPr>
                <w:rFonts w:cs="Times New Roman"/>
                <w:sz w:val="24"/>
                <w:szCs w:val="24"/>
              </w:rPr>
              <w:lastRenderedPageBreak/>
              <w:t>Наименование и реквизиты документа, подтверждающего полномочия представителя заявителя</w:t>
            </w:r>
          </w:p>
        </w:tc>
        <w:tc>
          <w:tcPr>
            <w:tcW w:w="6656" w:type="dxa"/>
            <w:gridSpan w:val="3"/>
          </w:tcPr>
          <w:p w:rsidR="00A0317B" w:rsidRPr="00A0317B" w:rsidRDefault="00A0317B" w:rsidP="00A0317B">
            <w:pPr>
              <w:tabs>
                <w:tab w:val="left" w:pos="2445"/>
              </w:tabs>
              <w:rPr>
                <w:rFonts w:cs="Times New Roman"/>
                <w:sz w:val="24"/>
                <w:szCs w:val="24"/>
              </w:rPr>
            </w:pPr>
          </w:p>
        </w:tc>
      </w:tr>
      <w:tr w:rsidR="00A0317B" w:rsidRPr="00A0317B" w:rsidTr="00A0317B">
        <w:trPr>
          <w:trHeight w:val="901"/>
        </w:trPr>
        <w:tc>
          <w:tcPr>
            <w:tcW w:w="9493" w:type="dxa"/>
            <w:gridSpan w:val="5"/>
          </w:tcPr>
          <w:p w:rsidR="00A0317B" w:rsidRPr="00A0317B" w:rsidRDefault="00A0317B" w:rsidP="00A0317B">
            <w:pPr>
              <w:tabs>
                <w:tab w:val="left" w:pos="2445"/>
              </w:tabs>
              <w:jc w:val="both"/>
              <w:rPr>
                <w:rFonts w:cs="Times New Roman"/>
                <w:sz w:val="24"/>
                <w:szCs w:val="24"/>
              </w:rPr>
            </w:pPr>
            <w:r w:rsidRPr="00A0317B">
              <w:rPr>
                <w:rFonts w:cs="Times New Roman"/>
                <w:sz w:val="24"/>
                <w:szCs w:val="24"/>
              </w:rPr>
              <w:t>Прошу установить публичный сервитут в отношении земель и (или) земельного(</w:t>
            </w:r>
            <w:proofErr w:type="spellStart"/>
            <w:r w:rsidRPr="00A0317B">
              <w:rPr>
                <w:rFonts w:cs="Times New Roman"/>
                <w:sz w:val="24"/>
                <w:szCs w:val="24"/>
              </w:rPr>
              <w:t>ых</w:t>
            </w:r>
            <w:proofErr w:type="spellEnd"/>
            <w:r w:rsidRPr="00A0317B">
              <w:rPr>
                <w:rFonts w:cs="Times New Roman"/>
                <w:sz w:val="24"/>
                <w:szCs w:val="24"/>
              </w:rPr>
              <w:t>) участка(</w:t>
            </w:r>
            <w:proofErr w:type="spellStart"/>
            <w:r w:rsidRPr="00A0317B">
              <w:rPr>
                <w:rFonts w:cs="Times New Roman"/>
                <w:sz w:val="24"/>
                <w:szCs w:val="24"/>
              </w:rPr>
              <w:t>ов</w:t>
            </w:r>
            <w:proofErr w:type="spellEnd"/>
            <w:r w:rsidRPr="00A0317B">
              <w:rPr>
                <w:rFonts w:cs="Times New Roman"/>
                <w:sz w:val="24"/>
                <w:szCs w:val="24"/>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tc>
      </w:tr>
      <w:tr w:rsidR="00A0317B" w:rsidRPr="00A0317B" w:rsidTr="00A0317B">
        <w:trPr>
          <w:trHeight w:val="218"/>
        </w:trPr>
        <w:tc>
          <w:tcPr>
            <w:tcW w:w="9493" w:type="dxa"/>
            <w:gridSpan w:val="5"/>
          </w:tcPr>
          <w:p w:rsidR="00A0317B" w:rsidRPr="00A0317B" w:rsidRDefault="00A0317B" w:rsidP="00A0317B">
            <w:pPr>
              <w:tabs>
                <w:tab w:val="left" w:pos="2025"/>
              </w:tabs>
              <w:jc w:val="both"/>
              <w:rPr>
                <w:rFonts w:cs="Times New Roman"/>
                <w:sz w:val="24"/>
                <w:szCs w:val="24"/>
              </w:rPr>
            </w:pPr>
            <w:r w:rsidRPr="00A0317B">
              <w:rPr>
                <w:rFonts w:cs="Times New Roman"/>
                <w:sz w:val="24"/>
                <w:szCs w:val="24"/>
              </w:rPr>
              <w:t>Испрашиваемый срок публичного сервитута</w:t>
            </w:r>
          </w:p>
        </w:tc>
      </w:tr>
      <w:tr w:rsidR="00A0317B" w:rsidRPr="00A0317B" w:rsidTr="00A0317B">
        <w:trPr>
          <w:trHeight w:val="1133"/>
        </w:trPr>
        <w:tc>
          <w:tcPr>
            <w:tcW w:w="9493" w:type="dxa"/>
            <w:gridSpan w:val="5"/>
          </w:tcPr>
          <w:p w:rsidR="00A0317B" w:rsidRPr="00A0317B" w:rsidRDefault="00A0317B" w:rsidP="00A0317B">
            <w:pPr>
              <w:tabs>
                <w:tab w:val="left" w:pos="2445"/>
              </w:tabs>
              <w:rPr>
                <w:rFonts w:cs="Times New Roman"/>
                <w:sz w:val="24"/>
                <w:szCs w:val="24"/>
              </w:rPr>
            </w:pPr>
            <w:r w:rsidRPr="00A0317B">
              <w:rPr>
                <w:rFonts w:cs="Times New Roman"/>
                <w:sz w:val="24"/>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w:t>
            </w:r>
          </w:p>
        </w:tc>
      </w:tr>
      <w:tr w:rsidR="00A0317B" w:rsidRPr="00A0317B" w:rsidTr="00A0317B">
        <w:trPr>
          <w:trHeight w:val="218"/>
        </w:trPr>
        <w:tc>
          <w:tcPr>
            <w:tcW w:w="9493" w:type="dxa"/>
            <w:gridSpan w:val="5"/>
          </w:tcPr>
          <w:p w:rsidR="00A0317B" w:rsidRPr="00A0317B" w:rsidRDefault="00A0317B" w:rsidP="00A0317B">
            <w:pPr>
              <w:tabs>
                <w:tab w:val="left" w:pos="1590"/>
              </w:tabs>
              <w:rPr>
                <w:rFonts w:cs="Times New Roman"/>
                <w:sz w:val="24"/>
                <w:szCs w:val="24"/>
              </w:rPr>
            </w:pPr>
            <w:r w:rsidRPr="00A0317B">
              <w:rPr>
                <w:rFonts w:cs="Times New Roman"/>
                <w:sz w:val="24"/>
                <w:szCs w:val="24"/>
              </w:rPr>
              <w:t>Обоснование необходимости установления публичного сервитута</w:t>
            </w:r>
          </w:p>
        </w:tc>
      </w:tr>
      <w:tr w:rsidR="00A0317B" w:rsidRPr="00A0317B" w:rsidTr="00A0317B">
        <w:trPr>
          <w:trHeight w:val="1816"/>
        </w:trPr>
        <w:tc>
          <w:tcPr>
            <w:tcW w:w="9493" w:type="dxa"/>
            <w:gridSpan w:val="5"/>
          </w:tcPr>
          <w:p w:rsidR="00A0317B" w:rsidRPr="00A0317B" w:rsidRDefault="00A0317B" w:rsidP="00A0317B">
            <w:pPr>
              <w:tabs>
                <w:tab w:val="left" w:pos="2445"/>
              </w:tabs>
              <w:jc w:val="both"/>
              <w:rPr>
                <w:rFonts w:cs="Times New Roman"/>
                <w:sz w:val="24"/>
                <w:szCs w:val="24"/>
              </w:rPr>
            </w:pPr>
            <w:r w:rsidRPr="00A0317B">
              <w:rPr>
                <w:rFonts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tc>
      </w:tr>
      <w:tr w:rsidR="00A0317B" w:rsidRPr="00A0317B" w:rsidTr="00A0317B">
        <w:trPr>
          <w:trHeight w:val="502"/>
        </w:trPr>
        <w:tc>
          <w:tcPr>
            <w:tcW w:w="2837" w:type="dxa"/>
            <w:gridSpan w:val="2"/>
            <w:vMerge w:val="restart"/>
          </w:tcPr>
          <w:p w:rsidR="00A0317B" w:rsidRPr="00A0317B" w:rsidRDefault="00A0317B" w:rsidP="00A0317B">
            <w:pPr>
              <w:tabs>
                <w:tab w:val="left" w:pos="2445"/>
              </w:tabs>
              <w:jc w:val="both"/>
              <w:rPr>
                <w:rFonts w:cs="Times New Roman"/>
                <w:sz w:val="24"/>
                <w:szCs w:val="24"/>
              </w:rPr>
            </w:pPr>
            <w:r w:rsidRPr="00A0317B">
              <w:rPr>
                <w:rFonts w:cs="Times New Roman"/>
                <w:sz w:val="24"/>
                <w:szCs w:val="24"/>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6656" w:type="dxa"/>
            <w:gridSpan w:val="3"/>
          </w:tcPr>
          <w:p w:rsidR="00A0317B" w:rsidRPr="00A0317B" w:rsidRDefault="00A0317B" w:rsidP="00A0317B">
            <w:pPr>
              <w:tabs>
                <w:tab w:val="left" w:pos="2445"/>
              </w:tabs>
              <w:rPr>
                <w:rFonts w:cs="Times New Roman"/>
                <w:sz w:val="24"/>
                <w:szCs w:val="24"/>
              </w:rPr>
            </w:pPr>
          </w:p>
        </w:tc>
      </w:tr>
      <w:tr w:rsidR="00A0317B" w:rsidRPr="00A0317B" w:rsidTr="00A0317B">
        <w:trPr>
          <w:trHeight w:val="940"/>
        </w:trPr>
        <w:tc>
          <w:tcPr>
            <w:tcW w:w="2837" w:type="dxa"/>
            <w:gridSpan w:val="2"/>
            <w:vMerge/>
          </w:tcPr>
          <w:p w:rsidR="00A0317B" w:rsidRPr="00A0317B" w:rsidRDefault="00A0317B" w:rsidP="00A0317B">
            <w:pPr>
              <w:tabs>
                <w:tab w:val="left" w:pos="2445"/>
              </w:tabs>
              <w:jc w:val="both"/>
              <w:rPr>
                <w:rFonts w:cs="Times New Roman"/>
                <w:sz w:val="24"/>
                <w:szCs w:val="24"/>
              </w:rPr>
            </w:pPr>
          </w:p>
        </w:tc>
        <w:tc>
          <w:tcPr>
            <w:tcW w:w="6656" w:type="dxa"/>
            <w:gridSpan w:val="3"/>
          </w:tcPr>
          <w:p w:rsidR="00A0317B" w:rsidRPr="00A0317B" w:rsidRDefault="00A0317B" w:rsidP="00A0317B">
            <w:pPr>
              <w:tabs>
                <w:tab w:val="left" w:pos="2445"/>
              </w:tabs>
              <w:rPr>
                <w:rFonts w:cs="Times New Roman"/>
                <w:sz w:val="24"/>
                <w:szCs w:val="24"/>
              </w:rPr>
            </w:pPr>
          </w:p>
        </w:tc>
      </w:tr>
      <w:tr w:rsidR="00A0317B" w:rsidRPr="00A0317B" w:rsidTr="00A0317B">
        <w:trPr>
          <w:trHeight w:val="579"/>
        </w:trPr>
        <w:tc>
          <w:tcPr>
            <w:tcW w:w="2837" w:type="dxa"/>
            <w:gridSpan w:val="2"/>
            <w:vMerge/>
          </w:tcPr>
          <w:p w:rsidR="00A0317B" w:rsidRPr="00A0317B" w:rsidRDefault="00A0317B" w:rsidP="00A0317B">
            <w:pPr>
              <w:tabs>
                <w:tab w:val="left" w:pos="2445"/>
              </w:tabs>
              <w:jc w:val="both"/>
              <w:rPr>
                <w:rFonts w:cs="Times New Roman"/>
                <w:sz w:val="24"/>
                <w:szCs w:val="24"/>
              </w:rPr>
            </w:pPr>
          </w:p>
        </w:tc>
        <w:tc>
          <w:tcPr>
            <w:tcW w:w="6656" w:type="dxa"/>
            <w:gridSpan w:val="3"/>
          </w:tcPr>
          <w:p w:rsidR="00A0317B" w:rsidRPr="00A0317B" w:rsidRDefault="00A0317B" w:rsidP="00A0317B">
            <w:pPr>
              <w:tabs>
                <w:tab w:val="left" w:pos="2445"/>
              </w:tabs>
              <w:rPr>
                <w:rFonts w:cs="Times New Roman"/>
                <w:sz w:val="24"/>
                <w:szCs w:val="24"/>
              </w:rPr>
            </w:pPr>
          </w:p>
        </w:tc>
      </w:tr>
      <w:tr w:rsidR="00A0317B" w:rsidRPr="00A0317B" w:rsidTr="00A0317B">
        <w:trPr>
          <w:trHeight w:val="708"/>
        </w:trPr>
        <w:tc>
          <w:tcPr>
            <w:tcW w:w="9493" w:type="dxa"/>
            <w:gridSpan w:val="5"/>
          </w:tcPr>
          <w:p w:rsidR="00A0317B" w:rsidRPr="00A0317B" w:rsidRDefault="00A0317B" w:rsidP="00A0317B">
            <w:pPr>
              <w:tabs>
                <w:tab w:val="left" w:pos="2445"/>
              </w:tabs>
              <w:jc w:val="both"/>
              <w:rPr>
                <w:rFonts w:cs="Times New Roman"/>
                <w:sz w:val="24"/>
                <w:szCs w:val="24"/>
              </w:rPr>
            </w:pPr>
            <w:r w:rsidRPr="00A0317B">
              <w:rPr>
                <w:rFonts w:cs="Times New Roman"/>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A0317B" w:rsidRPr="00A0317B" w:rsidTr="00A0317B">
        <w:trPr>
          <w:trHeight w:val="231"/>
        </w:trPr>
        <w:tc>
          <w:tcPr>
            <w:tcW w:w="9493" w:type="dxa"/>
            <w:gridSpan w:val="5"/>
          </w:tcPr>
          <w:p w:rsidR="00A0317B" w:rsidRPr="00A0317B" w:rsidRDefault="00A0317B" w:rsidP="00A0317B">
            <w:pPr>
              <w:tabs>
                <w:tab w:val="left" w:pos="2760"/>
              </w:tabs>
              <w:rPr>
                <w:rFonts w:cs="Times New Roman"/>
                <w:sz w:val="24"/>
                <w:szCs w:val="24"/>
              </w:rPr>
            </w:pPr>
            <w:r w:rsidRPr="00A0317B">
              <w:rPr>
                <w:rFonts w:cs="Times New Roman"/>
                <w:sz w:val="24"/>
                <w:szCs w:val="24"/>
              </w:rPr>
              <w:t>Сведения о способах представления результатов рассмотрения ходатайства:</w:t>
            </w:r>
          </w:p>
        </w:tc>
      </w:tr>
      <w:tr w:rsidR="00A0317B" w:rsidRPr="00A0317B" w:rsidTr="00A0317B">
        <w:trPr>
          <w:trHeight w:val="669"/>
        </w:trPr>
        <w:tc>
          <w:tcPr>
            <w:tcW w:w="4685" w:type="dxa"/>
            <w:gridSpan w:val="4"/>
          </w:tcPr>
          <w:p w:rsidR="00A0317B" w:rsidRPr="00A0317B" w:rsidRDefault="00A0317B" w:rsidP="00A0317B">
            <w:pPr>
              <w:tabs>
                <w:tab w:val="left" w:pos="2445"/>
              </w:tabs>
              <w:jc w:val="both"/>
              <w:rPr>
                <w:rFonts w:cs="Times New Roman"/>
                <w:sz w:val="24"/>
                <w:szCs w:val="24"/>
              </w:rPr>
            </w:pPr>
            <w:r w:rsidRPr="00A0317B">
              <w:rPr>
                <w:rFonts w:cs="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4808" w:type="dxa"/>
          </w:tcPr>
          <w:p w:rsidR="00A0317B" w:rsidRPr="00A0317B" w:rsidRDefault="00A0317B" w:rsidP="00A0317B">
            <w:pPr>
              <w:tabs>
                <w:tab w:val="left" w:pos="1650"/>
              </w:tabs>
              <w:rPr>
                <w:rFonts w:cs="Times New Roman"/>
                <w:sz w:val="24"/>
                <w:szCs w:val="24"/>
              </w:rPr>
            </w:pPr>
            <w:r w:rsidRPr="00A0317B">
              <w:rPr>
                <w:rFonts w:cs="Times New Roman"/>
                <w:sz w:val="24"/>
                <w:szCs w:val="24"/>
              </w:rPr>
              <w:tab/>
              <w:t>_</w:t>
            </w:r>
            <w:r w:rsidR="003577C1">
              <w:rPr>
                <w:rFonts w:cs="Times New Roman"/>
                <w:sz w:val="24"/>
                <w:szCs w:val="24"/>
              </w:rPr>
              <w:t>________________</w:t>
            </w:r>
          </w:p>
          <w:p w:rsidR="00A0317B" w:rsidRPr="00A0317B" w:rsidRDefault="003577C1" w:rsidP="003577C1">
            <w:pPr>
              <w:tabs>
                <w:tab w:val="left" w:pos="1650"/>
              </w:tabs>
              <w:jc w:val="center"/>
              <w:rPr>
                <w:rFonts w:cs="Times New Roman"/>
                <w:sz w:val="24"/>
                <w:szCs w:val="24"/>
              </w:rPr>
            </w:pPr>
            <w:r>
              <w:rPr>
                <w:rFonts w:cs="Times New Roman"/>
                <w:sz w:val="24"/>
                <w:szCs w:val="24"/>
              </w:rPr>
              <w:t xml:space="preserve">          </w:t>
            </w:r>
            <w:r w:rsidR="00A0317B" w:rsidRPr="00A0317B">
              <w:rPr>
                <w:rFonts w:cs="Times New Roman"/>
                <w:sz w:val="24"/>
                <w:szCs w:val="24"/>
              </w:rPr>
              <w:t>(да/нет)</w:t>
            </w:r>
          </w:p>
        </w:tc>
      </w:tr>
      <w:tr w:rsidR="00A0317B" w:rsidRPr="00A0317B" w:rsidTr="00A0317B">
        <w:trPr>
          <w:trHeight w:val="901"/>
        </w:trPr>
        <w:tc>
          <w:tcPr>
            <w:tcW w:w="4685" w:type="dxa"/>
            <w:gridSpan w:val="4"/>
          </w:tcPr>
          <w:p w:rsidR="00A0317B" w:rsidRPr="00A0317B" w:rsidRDefault="00A0317B" w:rsidP="00A0317B">
            <w:pPr>
              <w:tabs>
                <w:tab w:val="left" w:pos="2445"/>
              </w:tabs>
              <w:jc w:val="both"/>
              <w:rPr>
                <w:rFonts w:cs="Times New Roman"/>
                <w:sz w:val="24"/>
                <w:szCs w:val="24"/>
              </w:rPr>
            </w:pPr>
            <w:r w:rsidRPr="00A0317B">
              <w:rPr>
                <w:rFonts w:cs="Times New Roman"/>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808" w:type="dxa"/>
          </w:tcPr>
          <w:p w:rsidR="00A0317B" w:rsidRPr="00A0317B" w:rsidRDefault="00A0317B" w:rsidP="00A0317B">
            <w:pPr>
              <w:tabs>
                <w:tab w:val="left" w:pos="1650"/>
              </w:tabs>
              <w:rPr>
                <w:rFonts w:cs="Times New Roman"/>
                <w:sz w:val="24"/>
                <w:szCs w:val="24"/>
              </w:rPr>
            </w:pPr>
            <w:r w:rsidRPr="00A0317B">
              <w:rPr>
                <w:rFonts w:cs="Times New Roman"/>
                <w:sz w:val="24"/>
                <w:szCs w:val="24"/>
              </w:rPr>
              <w:tab/>
              <w:t>____________</w:t>
            </w:r>
            <w:r w:rsidR="003577C1">
              <w:rPr>
                <w:rFonts w:cs="Times New Roman"/>
                <w:sz w:val="24"/>
                <w:szCs w:val="24"/>
              </w:rPr>
              <w:t>_____</w:t>
            </w:r>
          </w:p>
          <w:p w:rsidR="00A0317B" w:rsidRPr="00A0317B" w:rsidRDefault="00A0317B" w:rsidP="003577C1">
            <w:pPr>
              <w:ind w:firstLine="708"/>
              <w:jc w:val="center"/>
              <w:rPr>
                <w:rFonts w:cs="Times New Roman"/>
                <w:sz w:val="24"/>
                <w:szCs w:val="24"/>
              </w:rPr>
            </w:pPr>
            <w:r w:rsidRPr="00A0317B">
              <w:rPr>
                <w:rFonts w:cs="Times New Roman"/>
                <w:sz w:val="24"/>
                <w:szCs w:val="24"/>
              </w:rPr>
              <w:t>(да/нет)</w:t>
            </w:r>
          </w:p>
        </w:tc>
      </w:tr>
      <w:tr w:rsidR="00A0317B" w:rsidRPr="00A0317B" w:rsidTr="00A0317B">
        <w:trPr>
          <w:trHeight w:val="218"/>
        </w:trPr>
        <w:tc>
          <w:tcPr>
            <w:tcW w:w="9493" w:type="dxa"/>
            <w:gridSpan w:val="5"/>
          </w:tcPr>
          <w:p w:rsidR="00A0317B" w:rsidRPr="00A0317B" w:rsidRDefault="00A0317B" w:rsidP="00A0317B">
            <w:pPr>
              <w:tabs>
                <w:tab w:val="left" w:pos="2760"/>
              </w:tabs>
              <w:rPr>
                <w:rFonts w:cs="Times New Roman"/>
                <w:sz w:val="24"/>
                <w:szCs w:val="24"/>
              </w:rPr>
            </w:pPr>
            <w:r w:rsidRPr="00A0317B">
              <w:rPr>
                <w:rFonts w:cs="Times New Roman"/>
                <w:sz w:val="24"/>
                <w:szCs w:val="24"/>
              </w:rPr>
              <w:t>Документы, прилагаемые к ходатайству: ___________________________________________________________</w:t>
            </w:r>
          </w:p>
        </w:tc>
      </w:tr>
      <w:tr w:rsidR="00A0317B" w:rsidRPr="00A0317B" w:rsidTr="00A0317B">
        <w:tc>
          <w:tcPr>
            <w:tcW w:w="9493" w:type="dxa"/>
            <w:gridSpan w:val="5"/>
          </w:tcPr>
          <w:p w:rsidR="00A0317B" w:rsidRPr="00A0317B" w:rsidRDefault="00A0317B" w:rsidP="00A0317B">
            <w:pPr>
              <w:tabs>
                <w:tab w:val="left" w:pos="2445"/>
              </w:tabs>
              <w:jc w:val="both"/>
              <w:rPr>
                <w:rFonts w:cs="Times New Roman"/>
                <w:sz w:val="24"/>
                <w:szCs w:val="24"/>
              </w:rPr>
            </w:pPr>
            <w:r w:rsidRPr="00A0317B">
              <w:rPr>
                <w:rFonts w:cs="Times New Roman"/>
                <w:sz w:val="24"/>
                <w:szCs w:val="24"/>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w:t>
            </w:r>
            <w:r w:rsidRPr="00A0317B">
              <w:rPr>
                <w:rFonts w:cs="Times New Roman"/>
                <w:sz w:val="24"/>
                <w:szCs w:val="24"/>
              </w:rPr>
              <w:lastRenderedPageBreak/>
              <w:t>персональных данных в соответствии с законодательством Российской Федерации), в том числе в автоматизированном режиме</w:t>
            </w:r>
          </w:p>
        </w:tc>
      </w:tr>
      <w:tr w:rsidR="00A0317B" w:rsidRPr="00A0317B" w:rsidTr="00A0317B">
        <w:tc>
          <w:tcPr>
            <w:tcW w:w="9493" w:type="dxa"/>
            <w:gridSpan w:val="5"/>
          </w:tcPr>
          <w:p w:rsidR="00A0317B" w:rsidRPr="00A0317B" w:rsidRDefault="00A0317B" w:rsidP="00A0317B">
            <w:pPr>
              <w:tabs>
                <w:tab w:val="left" w:pos="3885"/>
              </w:tabs>
              <w:jc w:val="both"/>
              <w:rPr>
                <w:rFonts w:cs="Times New Roman"/>
                <w:sz w:val="24"/>
                <w:szCs w:val="24"/>
              </w:rPr>
            </w:pPr>
            <w:r w:rsidRPr="00A0317B">
              <w:rPr>
                <w:rFonts w:cs="Times New Roman"/>
                <w:sz w:val="24"/>
                <w:szCs w:val="24"/>
              </w:rPr>
              <w:lastRenderedPageBreak/>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A0317B" w:rsidRPr="00A0317B" w:rsidTr="00A0317B">
        <w:tc>
          <w:tcPr>
            <w:tcW w:w="4672" w:type="dxa"/>
            <w:gridSpan w:val="3"/>
          </w:tcPr>
          <w:p w:rsidR="00A0317B" w:rsidRPr="00A0317B" w:rsidRDefault="00A0317B" w:rsidP="00A0317B">
            <w:pPr>
              <w:tabs>
                <w:tab w:val="left" w:pos="2445"/>
              </w:tabs>
              <w:rPr>
                <w:rFonts w:cs="Times New Roman"/>
                <w:sz w:val="24"/>
                <w:szCs w:val="24"/>
              </w:rPr>
            </w:pPr>
            <w:r w:rsidRPr="00A0317B">
              <w:rPr>
                <w:rFonts w:cs="Times New Roman"/>
                <w:sz w:val="24"/>
                <w:szCs w:val="24"/>
              </w:rPr>
              <w:t>Подпись:</w:t>
            </w:r>
          </w:p>
        </w:tc>
        <w:tc>
          <w:tcPr>
            <w:tcW w:w="4821" w:type="dxa"/>
            <w:gridSpan w:val="2"/>
          </w:tcPr>
          <w:p w:rsidR="00A0317B" w:rsidRPr="00A0317B" w:rsidRDefault="00A0317B" w:rsidP="00A0317B">
            <w:pPr>
              <w:tabs>
                <w:tab w:val="left" w:pos="2445"/>
              </w:tabs>
              <w:jc w:val="center"/>
              <w:rPr>
                <w:rFonts w:cs="Times New Roman"/>
                <w:sz w:val="24"/>
                <w:szCs w:val="24"/>
              </w:rPr>
            </w:pPr>
            <w:r w:rsidRPr="00A0317B">
              <w:rPr>
                <w:rFonts w:cs="Times New Roman"/>
                <w:sz w:val="24"/>
                <w:szCs w:val="24"/>
              </w:rPr>
              <w:t>Дата:</w:t>
            </w:r>
          </w:p>
        </w:tc>
      </w:tr>
      <w:tr w:rsidR="00A0317B" w:rsidRPr="00A0317B" w:rsidTr="00A0317B">
        <w:tc>
          <w:tcPr>
            <w:tcW w:w="4672" w:type="dxa"/>
            <w:gridSpan w:val="3"/>
          </w:tcPr>
          <w:p w:rsidR="00A0317B" w:rsidRPr="00A0317B" w:rsidRDefault="00A0317B" w:rsidP="00A0317B">
            <w:pPr>
              <w:tabs>
                <w:tab w:val="left" w:pos="2445"/>
              </w:tabs>
              <w:rPr>
                <w:rFonts w:cs="Times New Roman"/>
                <w:sz w:val="24"/>
                <w:szCs w:val="24"/>
              </w:rPr>
            </w:pPr>
          </w:p>
          <w:p w:rsidR="00A0317B" w:rsidRPr="00A0317B" w:rsidRDefault="00A0317B" w:rsidP="00A0317B">
            <w:pPr>
              <w:tabs>
                <w:tab w:val="left" w:pos="2445"/>
              </w:tabs>
              <w:rPr>
                <w:rFonts w:cs="Times New Roman"/>
                <w:sz w:val="24"/>
                <w:szCs w:val="24"/>
              </w:rPr>
            </w:pPr>
            <w:r w:rsidRPr="00A0317B">
              <w:rPr>
                <w:rFonts w:cs="Times New Roman"/>
                <w:sz w:val="24"/>
                <w:szCs w:val="24"/>
              </w:rPr>
              <w:t>______________        ________________</w:t>
            </w:r>
          </w:p>
          <w:p w:rsidR="00A0317B" w:rsidRPr="00A0317B" w:rsidRDefault="00A0317B" w:rsidP="00A0317B">
            <w:pPr>
              <w:tabs>
                <w:tab w:val="left" w:pos="2445"/>
              </w:tabs>
              <w:rPr>
                <w:rFonts w:cs="Times New Roman"/>
                <w:sz w:val="24"/>
                <w:szCs w:val="24"/>
              </w:rPr>
            </w:pPr>
            <w:r w:rsidRPr="00A0317B">
              <w:rPr>
                <w:rFonts w:cs="Times New Roman"/>
                <w:sz w:val="24"/>
                <w:szCs w:val="24"/>
              </w:rPr>
              <w:t xml:space="preserve">       (подпись)        (инициалы, фамилия)</w:t>
            </w:r>
          </w:p>
        </w:tc>
        <w:tc>
          <w:tcPr>
            <w:tcW w:w="4821" w:type="dxa"/>
            <w:gridSpan w:val="2"/>
          </w:tcPr>
          <w:p w:rsidR="00A0317B" w:rsidRPr="00A0317B" w:rsidRDefault="00A0317B" w:rsidP="00A0317B">
            <w:pPr>
              <w:tabs>
                <w:tab w:val="left" w:pos="2445"/>
              </w:tabs>
              <w:jc w:val="center"/>
              <w:rPr>
                <w:rFonts w:cs="Times New Roman"/>
                <w:sz w:val="24"/>
                <w:szCs w:val="24"/>
              </w:rPr>
            </w:pPr>
          </w:p>
          <w:p w:rsidR="00A0317B" w:rsidRPr="00A0317B" w:rsidRDefault="00A0317B" w:rsidP="00A0317B">
            <w:pPr>
              <w:tabs>
                <w:tab w:val="left" w:pos="2445"/>
              </w:tabs>
              <w:jc w:val="center"/>
              <w:rPr>
                <w:rFonts w:cs="Times New Roman"/>
                <w:sz w:val="24"/>
                <w:szCs w:val="24"/>
              </w:rPr>
            </w:pPr>
            <w:r w:rsidRPr="00A0317B">
              <w:rPr>
                <w:rFonts w:cs="Times New Roman"/>
                <w:sz w:val="24"/>
                <w:szCs w:val="24"/>
              </w:rPr>
              <w:t>«____» ____________ ______ г.</w:t>
            </w:r>
          </w:p>
        </w:tc>
      </w:tr>
    </w:tbl>
    <w:p w:rsidR="00A0317B" w:rsidRPr="00A0317B" w:rsidRDefault="00A0317B" w:rsidP="00A0317B">
      <w:pPr>
        <w:tabs>
          <w:tab w:val="left" w:pos="2445"/>
        </w:tabs>
        <w:rPr>
          <w:rFonts w:cs="Times New Roman"/>
          <w:sz w:val="24"/>
          <w:szCs w:val="24"/>
        </w:rPr>
      </w:pPr>
    </w:p>
    <w:p w:rsidR="00A0317B" w:rsidRDefault="00A0317B">
      <w:pPr>
        <w:rPr>
          <w:rFonts w:cs="Times New Roman"/>
          <w:sz w:val="24"/>
          <w:szCs w:val="24"/>
        </w:rPr>
      </w:pPr>
      <w:r>
        <w:rPr>
          <w:rFonts w:cs="Times New Roman"/>
          <w:sz w:val="24"/>
          <w:szCs w:val="24"/>
        </w:rPr>
        <w:br w:type="page"/>
      </w:r>
    </w:p>
    <w:p w:rsidR="0063032A" w:rsidRDefault="0063032A" w:rsidP="00A0317B">
      <w:pPr>
        <w:spacing w:after="0"/>
        <w:jc w:val="right"/>
        <w:rPr>
          <w:szCs w:val="24"/>
        </w:rPr>
        <w:sectPr w:rsidR="0063032A" w:rsidSect="00A0317B">
          <w:pgSz w:w="11906" w:h="16838"/>
          <w:pgMar w:top="1134" w:right="567" w:bottom="851" w:left="1701" w:header="720" w:footer="720" w:gutter="0"/>
          <w:cols w:space="720"/>
          <w:noEndnote/>
          <w:titlePg/>
          <w:docGrid w:linePitch="381"/>
        </w:sectPr>
      </w:pPr>
    </w:p>
    <w:p w:rsidR="00BB419C" w:rsidRPr="001C324A" w:rsidRDefault="00870294" w:rsidP="00BB419C">
      <w:pPr>
        <w:spacing w:after="0"/>
        <w:jc w:val="right"/>
        <w:rPr>
          <w:rFonts w:cs="Times New Roman"/>
          <w:sz w:val="24"/>
          <w:szCs w:val="24"/>
        </w:rPr>
      </w:pPr>
      <w:r>
        <w:rPr>
          <w:rFonts w:cs="Times New Roman"/>
          <w:sz w:val="24"/>
          <w:szCs w:val="24"/>
        </w:rPr>
        <w:lastRenderedPageBreak/>
        <w:t>Приложение</w:t>
      </w:r>
      <w:r w:rsidR="00BB419C" w:rsidRPr="001C324A">
        <w:rPr>
          <w:rFonts w:cs="Times New Roman"/>
          <w:sz w:val="24"/>
          <w:szCs w:val="24"/>
        </w:rPr>
        <w:t xml:space="preserve"> 5 к </w:t>
      </w:r>
    </w:p>
    <w:p w:rsidR="00BB419C" w:rsidRPr="001C324A" w:rsidRDefault="00BB419C" w:rsidP="00BB419C">
      <w:pPr>
        <w:spacing w:after="0"/>
        <w:jc w:val="right"/>
        <w:rPr>
          <w:rFonts w:cs="Times New Roman"/>
          <w:sz w:val="24"/>
          <w:szCs w:val="24"/>
        </w:rPr>
      </w:pPr>
      <w:r w:rsidRPr="001C324A">
        <w:rPr>
          <w:rFonts w:cs="Times New Roman"/>
          <w:sz w:val="24"/>
          <w:szCs w:val="24"/>
        </w:rPr>
        <w:t>Административному</w:t>
      </w:r>
    </w:p>
    <w:p w:rsidR="00BB419C" w:rsidRPr="001C324A" w:rsidRDefault="00BB419C" w:rsidP="00BB419C">
      <w:pPr>
        <w:spacing w:after="0"/>
        <w:jc w:val="right"/>
        <w:rPr>
          <w:rFonts w:cs="Times New Roman"/>
          <w:sz w:val="24"/>
          <w:szCs w:val="24"/>
        </w:rPr>
      </w:pPr>
      <w:r w:rsidRPr="001C324A">
        <w:rPr>
          <w:rFonts w:cs="Times New Roman"/>
          <w:sz w:val="24"/>
          <w:szCs w:val="24"/>
        </w:rPr>
        <w:t xml:space="preserve">регламенту по </w:t>
      </w:r>
    </w:p>
    <w:p w:rsidR="00BB419C" w:rsidRPr="001C324A" w:rsidRDefault="00BB419C" w:rsidP="00BB419C">
      <w:pPr>
        <w:spacing w:after="0"/>
        <w:jc w:val="right"/>
        <w:rPr>
          <w:rFonts w:cs="Times New Roman"/>
          <w:sz w:val="24"/>
          <w:szCs w:val="24"/>
        </w:rPr>
      </w:pPr>
      <w:r w:rsidRPr="001C324A">
        <w:rPr>
          <w:rFonts w:cs="Times New Roman"/>
          <w:sz w:val="24"/>
          <w:szCs w:val="24"/>
        </w:rPr>
        <w:t>предоставлению муниципальной</w:t>
      </w:r>
    </w:p>
    <w:p w:rsidR="00BB419C" w:rsidRPr="001C324A" w:rsidRDefault="00BB419C" w:rsidP="00BB419C">
      <w:pPr>
        <w:spacing w:after="0"/>
        <w:jc w:val="right"/>
        <w:rPr>
          <w:rFonts w:cs="Times New Roman"/>
          <w:sz w:val="24"/>
          <w:szCs w:val="24"/>
        </w:rPr>
      </w:pPr>
      <w:r w:rsidRPr="001C324A">
        <w:rPr>
          <w:rFonts w:cs="Times New Roman"/>
          <w:sz w:val="24"/>
          <w:szCs w:val="24"/>
        </w:rPr>
        <w:t>услуги</w:t>
      </w:r>
    </w:p>
    <w:p w:rsidR="00BB419C" w:rsidRPr="001C324A" w:rsidRDefault="00BB419C" w:rsidP="00BB419C">
      <w:pPr>
        <w:rPr>
          <w:rFonts w:cs="Times New Roman"/>
          <w:sz w:val="24"/>
          <w:szCs w:val="24"/>
        </w:rPr>
      </w:pPr>
    </w:p>
    <w:p w:rsidR="00BB419C" w:rsidRPr="001C324A" w:rsidRDefault="00BB419C" w:rsidP="00BB419C">
      <w:pPr>
        <w:tabs>
          <w:tab w:val="left" w:pos="6240"/>
        </w:tabs>
        <w:jc w:val="center"/>
        <w:rPr>
          <w:rFonts w:cs="Times New Roman"/>
          <w:bCs/>
          <w:sz w:val="24"/>
          <w:szCs w:val="24"/>
        </w:rPr>
      </w:pPr>
      <w:r w:rsidRPr="001C324A">
        <w:rPr>
          <w:rFonts w:cs="Times New Roman"/>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BB419C" w:rsidRPr="001C324A" w:rsidRDefault="00BB419C" w:rsidP="00BB419C">
      <w:pPr>
        <w:tabs>
          <w:tab w:val="left" w:pos="6240"/>
        </w:tabs>
        <w:jc w:val="center"/>
        <w:rPr>
          <w:rFonts w:cs="Times New Roman"/>
          <w:sz w:val="24"/>
          <w:szCs w:val="24"/>
        </w:rPr>
      </w:pPr>
      <w:r w:rsidRPr="001C324A">
        <w:rPr>
          <w:rFonts w:cs="Times New Roman"/>
          <w:sz w:val="24"/>
          <w:szCs w:val="24"/>
        </w:rPr>
        <w:t>в целях установления публичного сервитута в отдельных целях»</w:t>
      </w:r>
    </w:p>
    <w:tbl>
      <w:tblPr>
        <w:tblStyle w:val="a9"/>
        <w:tblW w:w="5000" w:type="pct"/>
        <w:tblLook w:val="04A0" w:firstRow="1" w:lastRow="0" w:firstColumn="1" w:lastColumn="0" w:noHBand="0" w:noVBand="1"/>
      </w:tblPr>
      <w:tblGrid>
        <w:gridCol w:w="2255"/>
        <w:gridCol w:w="2228"/>
        <w:gridCol w:w="2109"/>
        <w:gridCol w:w="2164"/>
        <w:gridCol w:w="90"/>
        <w:gridCol w:w="2082"/>
        <w:gridCol w:w="2228"/>
        <w:gridCol w:w="2228"/>
      </w:tblGrid>
      <w:tr w:rsidR="00BB419C" w:rsidRPr="0077206F" w:rsidTr="003577C1">
        <w:tc>
          <w:tcPr>
            <w:tcW w:w="739" w:type="pct"/>
          </w:tcPr>
          <w:p w:rsidR="00BB419C" w:rsidRPr="0077206F" w:rsidRDefault="00BB419C" w:rsidP="00BB419C">
            <w:pPr>
              <w:pStyle w:val="Default"/>
              <w:jc w:val="center"/>
            </w:pPr>
            <w:r w:rsidRPr="0077206F">
              <w:t xml:space="preserve">Основание для начала </w:t>
            </w:r>
            <w:r w:rsidRPr="0077206F">
              <w:rPr>
                <w:color w:val="auto"/>
              </w:rPr>
              <w:t>административной</w:t>
            </w:r>
          </w:p>
          <w:p w:rsidR="00BB419C" w:rsidRPr="0077206F" w:rsidRDefault="00BB419C" w:rsidP="00BB419C">
            <w:pPr>
              <w:tabs>
                <w:tab w:val="left" w:pos="6240"/>
              </w:tabs>
              <w:jc w:val="center"/>
              <w:rPr>
                <w:rFonts w:cs="Times New Roman"/>
                <w:sz w:val="24"/>
                <w:szCs w:val="24"/>
              </w:rPr>
            </w:pPr>
            <w:r w:rsidRPr="0077206F">
              <w:rPr>
                <w:rFonts w:cs="Times New Roman"/>
                <w:sz w:val="24"/>
                <w:szCs w:val="24"/>
              </w:rPr>
              <w:t>процедуры</w:t>
            </w:r>
          </w:p>
        </w:tc>
        <w:tc>
          <w:tcPr>
            <w:tcW w:w="750" w:type="pct"/>
          </w:tcPr>
          <w:p w:rsidR="00BB419C" w:rsidRPr="0077206F" w:rsidRDefault="00BB419C" w:rsidP="00BB419C">
            <w:pPr>
              <w:pStyle w:val="Default"/>
              <w:jc w:val="center"/>
            </w:pPr>
            <w:r w:rsidRPr="0077206F">
              <w:t>Содержание административных</w:t>
            </w:r>
          </w:p>
          <w:p w:rsidR="00BB419C" w:rsidRPr="0077206F" w:rsidRDefault="00BB419C" w:rsidP="00BB419C">
            <w:pPr>
              <w:tabs>
                <w:tab w:val="left" w:pos="6240"/>
              </w:tabs>
              <w:jc w:val="center"/>
              <w:rPr>
                <w:rFonts w:cs="Times New Roman"/>
                <w:sz w:val="24"/>
                <w:szCs w:val="24"/>
              </w:rPr>
            </w:pPr>
            <w:r w:rsidRPr="0077206F">
              <w:rPr>
                <w:rFonts w:cs="Times New Roman"/>
                <w:sz w:val="24"/>
                <w:szCs w:val="24"/>
              </w:rPr>
              <w:t>действий</w:t>
            </w:r>
          </w:p>
        </w:tc>
        <w:tc>
          <w:tcPr>
            <w:tcW w:w="699" w:type="pct"/>
          </w:tcPr>
          <w:p w:rsidR="00BB419C" w:rsidRPr="0077206F" w:rsidRDefault="00BB419C" w:rsidP="00BB419C">
            <w:pPr>
              <w:pStyle w:val="Default"/>
              <w:jc w:val="center"/>
            </w:pPr>
            <w:r w:rsidRPr="0077206F">
              <w:t>Срок</w:t>
            </w:r>
          </w:p>
          <w:p w:rsidR="00BB419C" w:rsidRPr="0077206F" w:rsidRDefault="00BB419C" w:rsidP="00BB419C">
            <w:pPr>
              <w:pStyle w:val="Default"/>
              <w:jc w:val="center"/>
              <w:rPr>
                <w:color w:val="auto"/>
              </w:rPr>
            </w:pPr>
            <w:r w:rsidRPr="0077206F">
              <w:rPr>
                <w:color w:val="auto"/>
              </w:rPr>
              <w:t>выполнения</w:t>
            </w:r>
          </w:p>
          <w:p w:rsidR="00BB419C" w:rsidRPr="0077206F" w:rsidRDefault="00BB419C" w:rsidP="00BB419C">
            <w:pPr>
              <w:pStyle w:val="Default"/>
              <w:jc w:val="center"/>
              <w:rPr>
                <w:color w:val="auto"/>
              </w:rPr>
            </w:pPr>
            <w:r w:rsidRPr="0077206F">
              <w:rPr>
                <w:color w:val="auto"/>
              </w:rPr>
              <w:t>административных</w:t>
            </w:r>
          </w:p>
          <w:p w:rsidR="00BB419C" w:rsidRPr="0077206F" w:rsidRDefault="00BB419C" w:rsidP="00BB419C">
            <w:pPr>
              <w:tabs>
                <w:tab w:val="left" w:pos="6240"/>
              </w:tabs>
              <w:jc w:val="center"/>
              <w:rPr>
                <w:rFonts w:cs="Times New Roman"/>
                <w:sz w:val="24"/>
                <w:szCs w:val="24"/>
              </w:rPr>
            </w:pPr>
            <w:r w:rsidRPr="0077206F">
              <w:rPr>
                <w:rFonts w:cs="Times New Roman"/>
                <w:sz w:val="24"/>
                <w:szCs w:val="24"/>
              </w:rPr>
              <w:t>действий</w:t>
            </w:r>
          </w:p>
        </w:tc>
        <w:tc>
          <w:tcPr>
            <w:tcW w:w="728" w:type="pct"/>
          </w:tcPr>
          <w:p w:rsidR="00BB419C" w:rsidRPr="0077206F" w:rsidRDefault="00BB419C" w:rsidP="00BB419C">
            <w:pPr>
              <w:pStyle w:val="Default"/>
              <w:jc w:val="center"/>
            </w:pPr>
            <w:r w:rsidRPr="0077206F">
              <w:t>Должностное</w:t>
            </w:r>
          </w:p>
          <w:p w:rsidR="00BB419C" w:rsidRPr="0077206F" w:rsidRDefault="00BB419C" w:rsidP="00BB419C">
            <w:pPr>
              <w:pStyle w:val="Default"/>
              <w:jc w:val="center"/>
              <w:rPr>
                <w:color w:val="auto"/>
              </w:rPr>
            </w:pPr>
            <w:r w:rsidRPr="0077206F">
              <w:rPr>
                <w:color w:val="auto"/>
              </w:rPr>
              <w:t>лицо,</w:t>
            </w:r>
          </w:p>
          <w:p w:rsidR="00BB419C" w:rsidRPr="0077206F" w:rsidRDefault="00BB419C" w:rsidP="00BB419C">
            <w:pPr>
              <w:pStyle w:val="Default"/>
              <w:jc w:val="center"/>
              <w:rPr>
                <w:color w:val="auto"/>
              </w:rPr>
            </w:pPr>
            <w:r w:rsidRPr="0077206F">
              <w:rPr>
                <w:color w:val="auto"/>
              </w:rPr>
              <w:t>ответственное</w:t>
            </w:r>
          </w:p>
          <w:p w:rsidR="00BB419C" w:rsidRPr="0077206F" w:rsidRDefault="00BB419C" w:rsidP="00BB419C">
            <w:pPr>
              <w:pStyle w:val="Default"/>
              <w:jc w:val="center"/>
              <w:rPr>
                <w:color w:val="auto"/>
              </w:rPr>
            </w:pPr>
            <w:r w:rsidRPr="0077206F">
              <w:rPr>
                <w:color w:val="auto"/>
              </w:rPr>
              <w:t>за выполнение административного действия</w:t>
            </w:r>
          </w:p>
        </w:tc>
        <w:tc>
          <w:tcPr>
            <w:tcW w:w="710" w:type="pct"/>
            <w:gridSpan w:val="2"/>
          </w:tcPr>
          <w:p w:rsidR="00BB419C" w:rsidRPr="0077206F" w:rsidRDefault="00BB419C" w:rsidP="00BB419C">
            <w:pPr>
              <w:pStyle w:val="Default"/>
              <w:jc w:val="center"/>
            </w:pPr>
            <w:r w:rsidRPr="0077206F">
              <w:t>Место выполнения</w:t>
            </w:r>
          </w:p>
          <w:p w:rsidR="00BB419C" w:rsidRPr="0077206F" w:rsidRDefault="00BB419C" w:rsidP="00BB419C">
            <w:pPr>
              <w:pStyle w:val="Default"/>
              <w:jc w:val="center"/>
              <w:rPr>
                <w:color w:val="auto"/>
              </w:rPr>
            </w:pPr>
            <w:r w:rsidRPr="0077206F">
              <w:rPr>
                <w:color w:val="auto"/>
              </w:rPr>
              <w:t>административного</w:t>
            </w:r>
          </w:p>
          <w:p w:rsidR="00BB419C" w:rsidRPr="0077206F" w:rsidRDefault="00BB419C" w:rsidP="00BB419C">
            <w:pPr>
              <w:pStyle w:val="Default"/>
              <w:jc w:val="center"/>
              <w:rPr>
                <w:color w:val="auto"/>
              </w:rPr>
            </w:pPr>
            <w:r w:rsidRPr="0077206F">
              <w:rPr>
                <w:color w:val="auto"/>
              </w:rPr>
              <w:t>действия/</w:t>
            </w:r>
          </w:p>
          <w:p w:rsidR="00BB419C" w:rsidRPr="0077206F" w:rsidRDefault="00BB419C" w:rsidP="00BB419C">
            <w:pPr>
              <w:pStyle w:val="Default"/>
              <w:jc w:val="center"/>
              <w:rPr>
                <w:color w:val="auto"/>
              </w:rPr>
            </w:pPr>
            <w:r w:rsidRPr="0077206F">
              <w:rPr>
                <w:color w:val="auto"/>
              </w:rPr>
              <w:t>используемая</w:t>
            </w:r>
          </w:p>
          <w:p w:rsidR="00BB419C" w:rsidRPr="0077206F" w:rsidRDefault="00BB419C" w:rsidP="00BB419C">
            <w:pPr>
              <w:pStyle w:val="Default"/>
              <w:jc w:val="center"/>
              <w:rPr>
                <w:color w:val="auto"/>
              </w:rPr>
            </w:pPr>
            <w:r w:rsidRPr="0077206F">
              <w:rPr>
                <w:color w:val="auto"/>
              </w:rPr>
              <w:t>информационная</w:t>
            </w:r>
          </w:p>
          <w:p w:rsidR="00BB419C" w:rsidRPr="0077206F" w:rsidRDefault="00BB419C" w:rsidP="00BB419C">
            <w:pPr>
              <w:tabs>
                <w:tab w:val="left" w:pos="6240"/>
              </w:tabs>
              <w:jc w:val="center"/>
              <w:rPr>
                <w:rFonts w:cs="Times New Roman"/>
                <w:sz w:val="24"/>
                <w:szCs w:val="24"/>
              </w:rPr>
            </w:pPr>
            <w:r w:rsidRPr="0077206F">
              <w:rPr>
                <w:rFonts w:cs="Times New Roman"/>
                <w:sz w:val="24"/>
                <w:szCs w:val="24"/>
              </w:rPr>
              <w:t>система</w:t>
            </w:r>
          </w:p>
        </w:tc>
        <w:tc>
          <w:tcPr>
            <w:tcW w:w="730" w:type="pct"/>
          </w:tcPr>
          <w:p w:rsidR="00BB419C" w:rsidRPr="0077206F" w:rsidRDefault="00BB419C" w:rsidP="00BB419C">
            <w:pPr>
              <w:pStyle w:val="Default"/>
              <w:jc w:val="center"/>
            </w:pPr>
            <w:r w:rsidRPr="0077206F">
              <w:t>Критерии</w:t>
            </w:r>
          </w:p>
          <w:p w:rsidR="00BB419C" w:rsidRPr="0077206F" w:rsidRDefault="00BB419C" w:rsidP="00BB419C">
            <w:pPr>
              <w:pStyle w:val="Default"/>
              <w:jc w:val="center"/>
              <w:rPr>
                <w:color w:val="auto"/>
              </w:rPr>
            </w:pPr>
            <w:r w:rsidRPr="0077206F">
              <w:rPr>
                <w:color w:val="auto"/>
              </w:rPr>
              <w:t>принятия</w:t>
            </w:r>
          </w:p>
          <w:p w:rsidR="00BB419C" w:rsidRPr="0077206F" w:rsidRDefault="00BB419C" w:rsidP="00BB419C">
            <w:pPr>
              <w:tabs>
                <w:tab w:val="left" w:pos="6240"/>
              </w:tabs>
              <w:jc w:val="center"/>
              <w:rPr>
                <w:rFonts w:cs="Times New Roman"/>
                <w:sz w:val="24"/>
                <w:szCs w:val="24"/>
              </w:rPr>
            </w:pPr>
            <w:r w:rsidRPr="0077206F">
              <w:rPr>
                <w:rFonts w:cs="Times New Roman"/>
                <w:sz w:val="24"/>
                <w:szCs w:val="24"/>
              </w:rPr>
              <w:t>решения</w:t>
            </w:r>
          </w:p>
        </w:tc>
        <w:tc>
          <w:tcPr>
            <w:tcW w:w="643" w:type="pct"/>
          </w:tcPr>
          <w:p w:rsidR="00BB419C" w:rsidRPr="0077206F" w:rsidRDefault="00BB419C" w:rsidP="00BB419C">
            <w:pPr>
              <w:pStyle w:val="Default"/>
              <w:jc w:val="center"/>
            </w:pPr>
            <w:r w:rsidRPr="0077206F">
              <w:t>Результат</w:t>
            </w:r>
          </w:p>
          <w:p w:rsidR="00BB419C" w:rsidRPr="0077206F" w:rsidRDefault="00BB419C" w:rsidP="00BB419C">
            <w:pPr>
              <w:pStyle w:val="Default"/>
              <w:jc w:val="center"/>
              <w:rPr>
                <w:color w:val="auto"/>
              </w:rPr>
            </w:pPr>
            <w:r w:rsidRPr="0077206F">
              <w:rPr>
                <w:color w:val="auto"/>
              </w:rPr>
              <w:t>административного</w:t>
            </w:r>
          </w:p>
          <w:p w:rsidR="00BB419C" w:rsidRPr="0077206F" w:rsidRDefault="00BB419C" w:rsidP="00BB419C">
            <w:pPr>
              <w:pStyle w:val="Default"/>
              <w:jc w:val="center"/>
              <w:rPr>
                <w:color w:val="auto"/>
              </w:rPr>
            </w:pPr>
            <w:r w:rsidRPr="0077206F">
              <w:rPr>
                <w:color w:val="auto"/>
              </w:rPr>
              <w:t>действия, способ</w:t>
            </w:r>
          </w:p>
          <w:p w:rsidR="00BB419C" w:rsidRPr="0077206F" w:rsidRDefault="00BB419C" w:rsidP="00BB419C">
            <w:pPr>
              <w:tabs>
                <w:tab w:val="left" w:pos="6240"/>
              </w:tabs>
              <w:jc w:val="center"/>
              <w:rPr>
                <w:rFonts w:cs="Times New Roman"/>
                <w:sz w:val="24"/>
                <w:szCs w:val="24"/>
              </w:rPr>
            </w:pPr>
            <w:r w:rsidRPr="0077206F">
              <w:rPr>
                <w:rFonts w:cs="Times New Roman"/>
                <w:sz w:val="24"/>
                <w:szCs w:val="24"/>
              </w:rPr>
              <w:t>фиксации</w:t>
            </w:r>
          </w:p>
        </w:tc>
      </w:tr>
      <w:tr w:rsidR="00BB419C" w:rsidRPr="0077206F" w:rsidTr="003577C1">
        <w:tc>
          <w:tcPr>
            <w:tcW w:w="739" w:type="pct"/>
          </w:tcPr>
          <w:p w:rsidR="00BB419C" w:rsidRPr="0077206F" w:rsidRDefault="00BB419C" w:rsidP="00BB419C">
            <w:pPr>
              <w:tabs>
                <w:tab w:val="left" w:pos="6240"/>
              </w:tabs>
              <w:jc w:val="center"/>
              <w:rPr>
                <w:rFonts w:cs="Times New Roman"/>
                <w:sz w:val="24"/>
                <w:szCs w:val="24"/>
              </w:rPr>
            </w:pPr>
            <w:r w:rsidRPr="0077206F">
              <w:rPr>
                <w:rFonts w:cs="Times New Roman"/>
                <w:sz w:val="24"/>
                <w:szCs w:val="24"/>
              </w:rPr>
              <w:t>1</w:t>
            </w:r>
          </w:p>
        </w:tc>
        <w:tc>
          <w:tcPr>
            <w:tcW w:w="750" w:type="pct"/>
          </w:tcPr>
          <w:p w:rsidR="00BB419C" w:rsidRPr="0077206F" w:rsidRDefault="00BB419C" w:rsidP="00BB419C">
            <w:pPr>
              <w:tabs>
                <w:tab w:val="left" w:pos="6240"/>
              </w:tabs>
              <w:jc w:val="center"/>
              <w:rPr>
                <w:rFonts w:cs="Times New Roman"/>
                <w:sz w:val="24"/>
                <w:szCs w:val="24"/>
              </w:rPr>
            </w:pPr>
            <w:r w:rsidRPr="0077206F">
              <w:rPr>
                <w:rFonts w:cs="Times New Roman"/>
                <w:sz w:val="24"/>
                <w:szCs w:val="24"/>
              </w:rPr>
              <w:t>2</w:t>
            </w:r>
          </w:p>
        </w:tc>
        <w:tc>
          <w:tcPr>
            <w:tcW w:w="699" w:type="pct"/>
          </w:tcPr>
          <w:p w:rsidR="00BB419C" w:rsidRPr="0077206F" w:rsidRDefault="00BB419C" w:rsidP="00BB419C">
            <w:pPr>
              <w:tabs>
                <w:tab w:val="left" w:pos="6240"/>
              </w:tabs>
              <w:jc w:val="center"/>
              <w:rPr>
                <w:rFonts w:cs="Times New Roman"/>
                <w:sz w:val="24"/>
                <w:szCs w:val="24"/>
              </w:rPr>
            </w:pPr>
            <w:r w:rsidRPr="0077206F">
              <w:rPr>
                <w:rFonts w:cs="Times New Roman"/>
                <w:sz w:val="24"/>
                <w:szCs w:val="24"/>
              </w:rPr>
              <w:t>3</w:t>
            </w:r>
          </w:p>
        </w:tc>
        <w:tc>
          <w:tcPr>
            <w:tcW w:w="728" w:type="pct"/>
          </w:tcPr>
          <w:p w:rsidR="00BB419C" w:rsidRPr="0077206F" w:rsidRDefault="00BB419C" w:rsidP="00BB419C">
            <w:pPr>
              <w:tabs>
                <w:tab w:val="left" w:pos="6240"/>
              </w:tabs>
              <w:jc w:val="center"/>
              <w:rPr>
                <w:rFonts w:cs="Times New Roman"/>
                <w:sz w:val="24"/>
                <w:szCs w:val="24"/>
              </w:rPr>
            </w:pPr>
            <w:r w:rsidRPr="0077206F">
              <w:rPr>
                <w:rFonts w:cs="Times New Roman"/>
                <w:sz w:val="24"/>
                <w:szCs w:val="24"/>
              </w:rPr>
              <w:t>4</w:t>
            </w:r>
          </w:p>
        </w:tc>
        <w:tc>
          <w:tcPr>
            <w:tcW w:w="710" w:type="pct"/>
            <w:gridSpan w:val="2"/>
          </w:tcPr>
          <w:p w:rsidR="00BB419C" w:rsidRPr="0077206F" w:rsidRDefault="00BB419C" w:rsidP="00BB419C">
            <w:pPr>
              <w:tabs>
                <w:tab w:val="left" w:pos="6240"/>
              </w:tabs>
              <w:jc w:val="center"/>
              <w:rPr>
                <w:rFonts w:cs="Times New Roman"/>
                <w:sz w:val="24"/>
                <w:szCs w:val="24"/>
              </w:rPr>
            </w:pPr>
            <w:r w:rsidRPr="0077206F">
              <w:rPr>
                <w:rFonts w:cs="Times New Roman"/>
                <w:sz w:val="24"/>
                <w:szCs w:val="24"/>
              </w:rPr>
              <w:t>5</w:t>
            </w:r>
          </w:p>
        </w:tc>
        <w:tc>
          <w:tcPr>
            <w:tcW w:w="730" w:type="pct"/>
          </w:tcPr>
          <w:p w:rsidR="00BB419C" w:rsidRPr="0077206F" w:rsidRDefault="00BB419C" w:rsidP="00BB419C">
            <w:pPr>
              <w:tabs>
                <w:tab w:val="left" w:pos="6240"/>
              </w:tabs>
              <w:jc w:val="center"/>
              <w:rPr>
                <w:rFonts w:cs="Times New Roman"/>
                <w:sz w:val="24"/>
                <w:szCs w:val="24"/>
              </w:rPr>
            </w:pPr>
            <w:r w:rsidRPr="0077206F">
              <w:rPr>
                <w:rFonts w:cs="Times New Roman"/>
                <w:sz w:val="24"/>
                <w:szCs w:val="24"/>
              </w:rPr>
              <w:t>6</w:t>
            </w:r>
          </w:p>
        </w:tc>
        <w:tc>
          <w:tcPr>
            <w:tcW w:w="643" w:type="pct"/>
          </w:tcPr>
          <w:p w:rsidR="00BB419C" w:rsidRPr="0077206F" w:rsidRDefault="00BB419C" w:rsidP="00BB419C">
            <w:pPr>
              <w:tabs>
                <w:tab w:val="left" w:pos="6240"/>
              </w:tabs>
              <w:jc w:val="center"/>
              <w:rPr>
                <w:rFonts w:cs="Times New Roman"/>
                <w:sz w:val="24"/>
                <w:szCs w:val="24"/>
              </w:rPr>
            </w:pPr>
            <w:r w:rsidRPr="0077206F">
              <w:rPr>
                <w:rFonts w:cs="Times New Roman"/>
                <w:sz w:val="24"/>
                <w:szCs w:val="24"/>
              </w:rPr>
              <w:t>7</w:t>
            </w:r>
          </w:p>
        </w:tc>
      </w:tr>
      <w:tr w:rsidR="00BB419C" w:rsidRPr="0077206F" w:rsidTr="003577C1">
        <w:tc>
          <w:tcPr>
            <w:tcW w:w="739" w:type="pct"/>
          </w:tcPr>
          <w:p w:rsidR="00BB419C" w:rsidRPr="0077206F" w:rsidRDefault="00BB419C" w:rsidP="00BB419C">
            <w:pPr>
              <w:tabs>
                <w:tab w:val="left" w:pos="6240"/>
              </w:tabs>
              <w:jc w:val="center"/>
              <w:rPr>
                <w:rFonts w:cs="Times New Roman"/>
                <w:sz w:val="24"/>
                <w:szCs w:val="24"/>
              </w:rPr>
            </w:pPr>
          </w:p>
        </w:tc>
        <w:tc>
          <w:tcPr>
            <w:tcW w:w="750" w:type="pct"/>
          </w:tcPr>
          <w:p w:rsidR="00BB419C" w:rsidRPr="0077206F" w:rsidRDefault="00BB419C" w:rsidP="00BB419C">
            <w:pPr>
              <w:tabs>
                <w:tab w:val="left" w:pos="6240"/>
              </w:tabs>
              <w:jc w:val="center"/>
              <w:rPr>
                <w:rFonts w:cs="Times New Roman"/>
                <w:sz w:val="24"/>
                <w:szCs w:val="24"/>
              </w:rPr>
            </w:pPr>
          </w:p>
        </w:tc>
        <w:tc>
          <w:tcPr>
            <w:tcW w:w="3511" w:type="pct"/>
            <w:gridSpan w:val="6"/>
          </w:tcPr>
          <w:p w:rsidR="00BB419C" w:rsidRPr="0077206F" w:rsidRDefault="00BB419C" w:rsidP="00BB419C">
            <w:pPr>
              <w:tabs>
                <w:tab w:val="left" w:pos="6240"/>
              </w:tabs>
              <w:rPr>
                <w:rFonts w:cs="Times New Roman"/>
                <w:sz w:val="24"/>
                <w:szCs w:val="24"/>
              </w:rPr>
            </w:pPr>
            <w:r w:rsidRPr="0077206F">
              <w:rPr>
                <w:rFonts w:cs="Times New Roman"/>
                <w:sz w:val="24"/>
                <w:szCs w:val="24"/>
              </w:rPr>
              <w:t>Проверка документов и регистрация заявления</w:t>
            </w:r>
          </w:p>
        </w:tc>
      </w:tr>
      <w:tr w:rsidR="00BB419C" w:rsidRPr="0077206F" w:rsidTr="003577C1">
        <w:tc>
          <w:tcPr>
            <w:tcW w:w="739" w:type="pct"/>
          </w:tcPr>
          <w:p w:rsidR="00BB419C" w:rsidRPr="0077206F" w:rsidRDefault="00BB419C" w:rsidP="00BB419C">
            <w:pPr>
              <w:pStyle w:val="Default"/>
            </w:pPr>
            <w:r w:rsidRPr="0077206F">
              <w:t xml:space="preserve">Поступление </w:t>
            </w:r>
          </w:p>
          <w:p w:rsidR="00BB419C" w:rsidRPr="0077206F" w:rsidRDefault="00BB419C" w:rsidP="00BB419C">
            <w:pPr>
              <w:pStyle w:val="Default"/>
              <w:rPr>
                <w:color w:val="auto"/>
              </w:rPr>
            </w:pPr>
            <w:r w:rsidRPr="0077206F">
              <w:rPr>
                <w:color w:val="auto"/>
              </w:rPr>
              <w:t xml:space="preserve">заявления и </w:t>
            </w:r>
          </w:p>
          <w:p w:rsidR="00BB419C" w:rsidRPr="0077206F" w:rsidRDefault="00BB419C" w:rsidP="00BB419C">
            <w:pPr>
              <w:pStyle w:val="Default"/>
              <w:rPr>
                <w:color w:val="auto"/>
              </w:rPr>
            </w:pPr>
            <w:r w:rsidRPr="0077206F">
              <w:rPr>
                <w:color w:val="auto"/>
              </w:rPr>
              <w:t xml:space="preserve">документов для </w:t>
            </w:r>
          </w:p>
          <w:p w:rsidR="00BB419C" w:rsidRPr="0077206F" w:rsidRDefault="00BB419C" w:rsidP="00BB419C">
            <w:pPr>
              <w:pStyle w:val="Default"/>
              <w:rPr>
                <w:color w:val="auto"/>
              </w:rPr>
            </w:pPr>
            <w:r w:rsidRPr="0077206F">
              <w:rPr>
                <w:color w:val="auto"/>
              </w:rPr>
              <w:t xml:space="preserve">предоставления </w:t>
            </w:r>
          </w:p>
          <w:p w:rsidR="00BB419C" w:rsidRPr="0077206F" w:rsidRDefault="00BB419C" w:rsidP="00BB419C">
            <w:pPr>
              <w:pStyle w:val="Default"/>
              <w:rPr>
                <w:color w:val="auto"/>
              </w:rPr>
            </w:pPr>
            <w:r w:rsidRPr="0077206F">
              <w:rPr>
                <w:color w:val="auto"/>
              </w:rPr>
              <w:t xml:space="preserve">муниципальной </w:t>
            </w:r>
          </w:p>
          <w:p w:rsidR="00BB419C" w:rsidRPr="0077206F" w:rsidRDefault="00BB419C" w:rsidP="00BB419C">
            <w:pPr>
              <w:pStyle w:val="Default"/>
              <w:rPr>
                <w:color w:val="auto"/>
              </w:rPr>
            </w:pPr>
            <w:r w:rsidRPr="0077206F">
              <w:rPr>
                <w:color w:val="auto"/>
              </w:rPr>
              <w:t xml:space="preserve">услуги в </w:t>
            </w:r>
          </w:p>
          <w:p w:rsidR="00BB419C" w:rsidRPr="0077206F" w:rsidRDefault="00BB419C" w:rsidP="00BB419C">
            <w:pPr>
              <w:pStyle w:val="Default"/>
              <w:rPr>
                <w:color w:val="auto"/>
              </w:rPr>
            </w:pPr>
            <w:r w:rsidRPr="0077206F">
              <w:rPr>
                <w:color w:val="auto"/>
              </w:rPr>
              <w:t xml:space="preserve">Уполномоченный </w:t>
            </w:r>
          </w:p>
          <w:p w:rsidR="00BB419C" w:rsidRPr="0077206F" w:rsidRDefault="00BB419C" w:rsidP="00BB419C">
            <w:pPr>
              <w:tabs>
                <w:tab w:val="left" w:pos="6240"/>
              </w:tabs>
              <w:rPr>
                <w:rFonts w:cs="Times New Roman"/>
                <w:sz w:val="24"/>
                <w:szCs w:val="24"/>
              </w:rPr>
            </w:pPr>
            <w:r w:rsidRPr="0077206F">
              <w:rPr>
                <w:rFonts w:cs="Times New Roman"/>
                <w:sz w:val="24"/>
                <w:szCs w:val="24"/>
              </w:rPr>
              <w:t>орган</w:t>
            </w:r>
          </w:p>
        </w:tc>
        <w:tc>
          <w:tcPr>
            <w:tcW w:w="750" w:type="pct"/>
          </w:tcPr>
          <w:p w:rsidR="00BB419C" w:rsidRPr="0077206F" w:rsidRDefault="00BB419C" w:rsidP="00BB419C">
            <w:pPr>
              <w:pStyle w:val="Default"/>
            </w:pPr>
            <w:r w:rsidRPr="0077206F">
              <w:t xml:space="preserve">Прием и проверка комплектности </w:t>
            </w:r>
          </w:p>
          <w:p w:rsidR="00BB419C" w:rsidRPr="0077206F" w:rsidRDefault="00BB419C" w:rsidP="00BB419C">
            <w:pPr>
              <w:pStyle w:val="Default"/>
              <w:rPr>
                <w:color w:val="auto"/>
              </w:rPr>
            </w:pPr>
            <w:r w:rsidRPr="0077206F">
              <w:rPr>
                <w:color w:val="auto"/>
              </w:rPr>
              <w:t xml:space="preserve">документов на наличие/отсутствие </w:t>
            </w:r>
          </w:p>
          <w:p w:rsidR="00BB419C" w:rsidRPr="0077206F" w:rsidRDefault="00BB419C" w:rsidP="00BB419C">
            <w:pPr>
              <w:pStyle w:val="Default"/>
              <w:rPr>
                <w:color w:val="auto"/>
              </w:rPr>
            </w:pPr>
            <w:r w:rsidRPr="0077206F">
              <w:rPr>
                <w:color w:val="auto"/>
              </w:rPr>
              <w:t xml:space="preserve">оснований для возврата </w:t>
            </w:r>
          </w:p>
          <w:p w:rsidR="00BB419C" w:rsidRPr="0077206F" w:rsidRDefault="00BB419C" w:rsidP="00BB419C">
            <w:pPr>
              <w:pStyle w:val="Default"/>
              <w:rPr>
                <w:color w:val="auto"/>
              </w:rPr>
            </w:pPr>
            <w:r w:rsidRPr="0077206F">
              <w:rPr>
                <w:color w:val="auto"/>
              </w:rPr>
              <w:t xml:space="preserve">документов, предусмотренных </w:t>
            </w:r>
          </w:p>
          <w:p w:rsidR="00BB419C" w:rsidRPr="0077206F" w:rsidRDefault="00BB419C" w:rsidP="00BB419C">
            <w:pPr>
              <w:pStyle w:val="Default"/>
              <w:rPr>
                <w:color w:val="auto"/>
              </w:rPr>
            </w:pPr>
            <w:r w:rsidRPr="0077206F">
              <w:rPr>
                <w:color w:val="auto"/>
              </w:rPr>
              <w:t>пунктом 2.9 Административног</w:t>
            </w:r>
            <w:r w:rsidRPr="0077206F">
              <w:rPr>
                <w:color w:val="auto"/>
              </w:rPr>
              <w:lastRenderedPageBreak/>
              <w:t xml:space="preserve">о </w:t>
            </w:r>
          </w:p>
          <w:p w:rsidR="00BB419C" w:rsidRPr="0077206F" w:rsidRDefault="00BB419C" w:rsidP="00BB419C">
            <w:pPr>
              <w:tabs>
                <w:tab w:val="left" w:pos="6240"/>
              </w:tabs>
              <w:rPr>
                <w:rFonts w:cs="Times New Roman"/>
                <w:sz w:val="24"/>
                <w:szCs w:val="24"/>
              </w:rPr>
            </w:pPr>
            <w:r w:rsidRPr="0077206F">
              <w:rPr>
                <w:rFonts w:cs="Times New Roman"/>
                <w:sz w:val="24"/>
                <w:szCs w:val="24"/>
              </w:rPr>
              <w:t>регламента</w:t>
            </w:r>
          </w:p>
        </w:tc>
        <w:tc>
          <w:tcPr>
            <w:tcW w:w="699" w:type="pct"/>
          </w:tcPr>
          <w:p w:rsidR="00BB419C" w:rsidRPr="0077206F" w:rsidRDefault="00BB419C" w:rsidP="00BB419C">
            <w:pPr>
              <w:tabs>
                <w:tab w:val="left" w:pos="6240"/>
              </w:tabs>
              <w:rPr>
                <w:rFonts w:cs="Times New Roman"/>
                <w:sz w:val="24"/>
                <w:szCs w:val="24"/>
              </w:rPr>
            </w:pPr>
            <w:r w:rsidRPr="0077206F">
              <w:rPr>
                <w:rFonts w:cs="Times New Roman"/>
                <w:sz w:val="24"/>
                <w:szCs w:val="24"/>
              </w:rPr>
              <w:lastRenderedPageBreak/>
              <w:t>5 рабочих дней</w:t>
            </w:r>
          </w:p>
        </w:tc>
        <w:tc>
          <w:tcPr>
            <w:tcW w:w="728" w:type="pct"/>
          </w:tcPr>
          <w:p w:rsidR="00BB419C" w:rsidRPr="0077206F" w:rsidRDefault="00BB419C" w:rsidP="00BB419C">
            <w:pPr>
              <w:pStyle w:val="Default"/>
            </w:pPr>
            <w:r w:rsidRPr="0077206F">
              <w:t>Уполномочен</w:t>
            </w:r>
            <w:r w:rsidRPr="0077206F">
              <w:rPr>
                <w:color w:val="auto"/>
              </w:rPr>
              <w:t xml:space="preserve">ного органа, </w:t>
            </w:r>
          </w:p>
          <w:p w:rsidR="00BB419C" w:rsidRPr="0077206F" w:rsidRDefault="00BB419C" w:rsidP="00BB419C">
            <w:pPr>
              <w:pStyle w:val="Default"/>
              <w:rPr>
                <w:color w:val="auto"/>
              </w:rPr>
            </w:pPr>
            <w:r w:rsidRPr="0077206F">
              <w:rPr>
                <w:color w:val="auto"/>
              </w:rPr>
              <w:t xml:space="preserve">ответственное за предоставление </w:t>
            </w:r>
          </w:p>
          <w:p w:rsidR="00BB419C" w:rsidRPr="0077206F" w:rsidRDefault="00BB419C" w:rsidP="00BB419C">
            <w:pPr>
              <w:pStyle w:val="Default"/>
              <w:rPr>
                <w:color w:val="auto"/>
              </w:rPr>
            </w:pPr>
            <w:r w:rsidRPr="0077206F">
              <w:rPr>
                <w:color w:val="auto"/>
              </w:rPr>
              <w:t>муниципальной услуги</w:t>
            </w:r>
          </w:p>
        </w:tc>
        <w:tc>
          <w:tcPr>
            <w:tcW w:w="710" w:type="pct"/>
            <w:gridSpan w:val="2"/>
          </w:tcPr>
          <w:p w:rsidR="00BB419C" w:rsidRPr="0077206F" w:rsidRDefault="00BB419C" w:rsidP="00BB419C">
            <w:pPr>
              <w:pStyle w:val="Default"/>
            </w:pPr>
            <w:r w:rsidRPr="0077206F">
              <w:t xml:space="preserve">Уполномоченный </w:t>
            </w:r>
          </w:p>
          <w:p w:rsidR="00BB419C" w:rsidRPr="0077206F" w:rsidRDefault="00BB419C" w:rsidP="00BB419C">
            <w:pPr>
              <w:tabs>
                <w:tab w:val="left" w:pos="6240"/>
              </w:tabs>
              <w:jc w:val="center"/>
              <w:rPr>
                <w:rFonts w:cs="Times New Roman"/>
                <w:sz w:val="24"/>
                <w:szCs w:val="24"/>
              </w:rPr>
            </w:pPr>
            <w:r w:rsidRPr="0077206F">
              <w:rPr>
                <w:rFonts w:cs="Times New Roman"/>
                <w:sz w:val="24"/>
                <w:szCs w:val="24"/>
              </w:rPr>
              <w:t>орган / ГИС</w:t>
            </w:r>
          </w:p>
        </w:tc>
        <w:tc>
          <w:tcPr>
            <w:tcW w:w="730" w:type="pct"/>
          </w:tcPr>
          <w:p w:rsidR="00BB419C" w:rsidRPr="0077206F" w:rsidRDefault="00BB419C" w:rsidP="00BB419C">
            <w:pPr>
              <w:tabs>
                <w:tab w:val="left" w:pos="6240"/>
              </w:tabs>
              <w:jc w:val="both"/>
              <w:rPr>
                <w:rFonts w:cs="Times New Roman"/>
                <w:sz w:val="24"/>
                <w:szCs w:val="24"/>
              </w:rPr>
            </w:pPr>
            <w:r w:rsidRPr="0077206F">
              <w:rPr>
                <w:rFonts w:cs="Times New Roman"/>
                <w:sz w:val="24"/>
                <w:szCs w:val="24"/>
              </w:rPr>
              <w:t xml:space="preserve">Наличие/отсутствие оснований </w:t>
            </w:r>
          </w:p>
          <w:p w:rsidR="00BB419C" w:rsidRPr="0077206F" w:rsidRDefault="00BB419C" w:rsidP="00BB419C">
            <w:pPr>
              <w:tabs>
                <w:tab w:val="left" w:pos="6240"/>
              </w:tabs>
              <w:jc w:val="both"/>
              <w:rPr>
                <w:rFonts w:cs="Times New Roman"/>
                <w:sz w:val="24"/>
                <w:szCs w:val="24"/>
              </w:rPr>
            </w:pPr>
            <w:r w:rsidRPr="0077206F">
              <w:rPr>
                <w:rFonts w:cs="Times New Roman"/>
                <w:sz w:val="24"/>
                <w:szCs w:val="24"/>
              </w:rPr>
              <w:t xml:space="preserve">для возврата </w:t>
            </w:r>
          </w:p>
          <w:p w:rsidR="00BB419C" w:rsidRPr="0077206F" w:rsidRDefault="00BB419C" w:rsidP="00BB419C">
            <w:pPr>
              <w:tabs>
                <w:tab w:val="left" w:pos="6240"/>
              </w:tabs>
              <w:jc w:val="both"/>
              <w:rPr>
                <w:rFonts w:cs="Times New Roman"/>
                <w:sz w:val="24"/>
                <w:szCs w:val="24"/>
              </w:rPr>
            </w:pPr>
            <w:r w:rsidRPr="0077206F">
              <w:rPr>
                <w:rFonts w:cs="Times New Roman"/>
                <w:sz w:val="24"/>
                <w:szCs w:val="24"/>
              </w:rPr>
              <w:t xml:space="preserve">документов, </w:t>
            </w:r>
          </w:p>
          <w:p w:rsidR="00BB419C" w:rsidRPr="0077206F" w:rsidRDefault="00BB419C" w:rsidP="00BB419C">
            <w:pPr>
              <w:tabs>
                <w:tab w:val="left" w:pos="6240"/>
              </w:tabs>
              <w:jc w:val="both"/>
              <w:rPr>
                <w:rFonts w:cs="Times New Roman"/>
                <w:sz w:val="24"/>
                <w:szCs w:val="24"/>
              </w:rPr>
            </w:pPr>
            <w:r w:rsidRPr="0077206F">
              <w:rPr>
                <w:rFonts w:cs="Times New Roman"/>
                <w:sz w:val="24"/>
                <w:szCs w:val="24"/>
              </w:rPr>
              <w:t xml:space="preserve">предусмотренных пунктом 2.12 </w:t>
            </w:r>
          </w:p>
          <w:p w:rsidR="00BB419C" w:rsidRPr="0077206F" w:rsidRDefault="00BB419C" w:rsidP="00BB419C">
            <w:pPr>
              <w:tabs>
                <w:tab w:val="left" w:pos="6240"/>
              </w:tabs>
              <w:jc w:val="both"/>
              <w:rPr>
                <w:rFonts w:cs="Times New Roman"/>
                <w:sz w:val="24"/>
                <w:szCs w:val="24"/>
              </w:rPr>
            </w:pPr>
            <w:r w:rsidRPr="0077206F">
              <w:rPr>
                <w:rFonts w:cs="Times New Roman"/>
                <w:sz w:val="24"/>
                <w:szCs w:val="24"/>
              </w:rPr>
              <w:t>Административного регламента</w:t>
            </w:r>
          </w:p>
        </w:tc>
        <w:tc>
          <w:tcPr>
            <w:tcW w:w="643" w:type="pct"/>
          </w:tcPr>
          <w:p w:rsidR="00BB419C" w:rsidRPr="0077206F" w:rsidRDefault="00BB419C" w:rsidP="00BB419C">
            <w:pPr>
              <w:pStyle w:val="Default"/>
            </w:pPr>
            <w:r w:rsidRPr="0077206F">
              <w:t xml:space="preserve">Регистрация заявления и </w:t>
            </w:r>
          </w:p>
          <w:p w:rsidR="00BB419C" w:rsidRPr="0077206F" w:rsidRDefault="00BB419C" w:rsidP="00BB419C">
            <w:pPr>
              <w:pStyle w:val="Default"/>
              <w:rPr>
                <w:color w:val="auto"/>
              </w:rPr>
            </w:pPr>
            <w:r w:rsidRPr="0077206F">
              <w:rPr>
                <w:color w:val="auto"/>
              </w:rPr>
              <w:t xml:space="preserve">документов в ГИС </w:t>
            </w:r>
          </w:p>
          <w:p w:rsidR="00BB419C" w:rsidRPr="0077206F" w:rsidRDefault="00BB419C" w:rsidP="00BB419C">
            <w:pPr>
              <w:pStyle w:val="Default"/>
              <w:rPr>
                <w:color w:val="auto"/>
              </w:rPr>
            </w:pPr>
            <w:r w:rsidRPr="0077206F">
              <w:rPr>
                <w:color w:val="auto"/>
              </w:rPr>
              <w:t xml:space="preserve">(присвоение номера и </w:t>
            </w:r>
          </w:p>
          <w:p w:rsidR="00BB419C" w:rsidRPr="0077206F" w:rsidRDefault="00BB419C" w:rsidP="00BB419C">
            <w:pPr>
              <w:pStyle w:val="Default"/>
              <w:rPr>
                <w:color w:val="auto"/>
              </w:rPr>
            </w:pPr>
            <w:r w:rsidRPr="0077206F">
              <w:rPr>
                <w:color w:val="auto"/>
              </w:rPr>
              <w:t xml:space="preserve">датирование); </w:t>
            </w:r>
          </w:p>
          <w:p w:rsidR="00BB419C" w:rsidRPr="0077206F" w:rsidRDefault="00BB419C" w:rsidP="00BB419C">
            <w:pPr>
              <w:pStyle w:val="Default"/>
              <w:rPr>
                <w:color w:val="auto"/>
              </w:rPr>
            </w:pPr>
            <w:r w:rsidRPr="0077206F">
              <w:rPr>
                <w:color w:val="auto"/>
              </w:rPr>
              <w:t xml:space="preserve">назначение </w:t>
            </w:r>
          </w:p>
          <w:p w:rsidR="00BB419C" w:rsidRPr="0077206F" w:rsidRDefault="00BB419C" w:rsidP="00BB419C">
            <w:pPr>
              <w:pStyle w:val="Default"/>
              <w:rPr>
                <w:color w:val="auto"/>
              </w:rPr>
            </w:pPr>
            <w:r w:rsidRPr="0077206F">
              <w:rPr>
                <w:color w:val="auto"/>
              </w:rPr>
              <w:t xml:space="preserve">должностного лица, </w:t>
            </w:r>
          </w:p>
          <w:p w:rsidR="00BB419C" w:rsidRPr="0077206F" w:rsidRDefault="00BB419C" w:rsidP="00BB419C">
            <w:pPr>
              <w:pStyle w:val="Default"/>
              <w:rPr>
                <w:color w:val="auto"/>
              </w:rPr>
            </w:pPr>
            <w:r w:rsidRPr="0077206F">
              <w:rPr>
                <w:color w:val="auto"/>
              </w:rPr>
              <w:t xml:space="preserve">ответственного за </w:t>
            </w:r>
          </w:p>
          <w:p w:rsidR="00BB419C" w:rsidRPr="0077206F" w:rsidRDefault="00BB419C" w:rsidP="00BB419C">
            <w:pPr>
              <w:pStyle w:val="Default"/>
              <w:rPr>
                <w:color w:val="auto"/>
              </w:rPr>
            </w:pPr>
            <w:r w:rsidRPr="0077206F">
              <w:rPr>
                <w:color w:val="auto"/>
              </w:rPr>
              <w:t xml:space="preserve">предоставление </w:t>
            </w:r>
          </w:p>
          <w:p w:rsidR="00BB419C" w:rsidRPr="0077206F" w:rsidRDefault="00BB419C" w:rsidP="00BB419C">
            <w:pPr>
              <w:pStyle w:val="Default"/>
              <w:rPr>
                <w:color w:val="auto"/>
              </w:rPr>
            </w:pPr>
            <w:r w:rsidRPr="0077206F">
              <w:rPr>
                <w:color w:val="auto"/>
              </w:rPr>
              <w:lastRenderedPageBreak/>
              <w:t xml:space="preserve">муниципальной услуги, и </w:t>
            </w:r>
          </w:p>
          <w:p w:rsidR="00BB419C" w:rsidRPr="0077206F" w:rsidRDefault="00BB419C" w:rsidP="00BB419C">
            <w:pPr>
              <w:tabs>
                <w:tab w:val="left" w:pos="6240"/>
              </w:tabs>
              <w:rPr>
                <w:rFonts w:cs="Times New Roman"/>
                <w:sz w:val="24"/>
                <w:szCs w:val="24"/>
              </w:rPr>
            </w:pPr>
            <w:r w:rsidRPr="0077206F">
              <w:rPr>
                <w:rFonts w:cs="Times New Roman"/>
                <w:sz w:val="24"/>
                <w:szCs w:val="24"/>
              </w:rPr>
              <w:t>передача ему документов</w:t>
            </w:r>
          </w:p>
        </w:tc>
      </w:tr>
      <w:tr w:rsidR="00BB419C" w:rsidRPr="0077206F" w:rsidTr="003577C1">
        <w:tc>
          <w:tcPr>
            <w:tcW w:w="739" w:type="pct"/>
            <w:vMerge w:val="restart"/>
          </w:tcPr>
          <w:p w:rsidR="00BB419C" w:rsidRPr="0077206F" w:rsidRDefault="00BB419C" w:rsidP="00BB419C">
            <w:pPr>
              <w:tabs>
                <w:tab w:val="left" w:pos="6240"/>
              </w:tabs>
              <w:jc w:val="center"/>
              <w:rPr>
                <w:rFonts w:cs="Times New Roman"/>
                <w:sz w:val="24"/>
                <w:szCs w:val="24"/>
              </w:rPr>
            </w:pPr>
          </w:p>
        </w:tc>
        <w:tc>
          <w:tcPr>
            <w:tcW w:w="750" w:type="pct"/>
          </w:tcPr>
          <w:p w:rsidR="00BB419C" w:rsidRPr="0077206F" w:rsidRDefault="00BB419C" w:rsidP="00BB419C">
            <w:pPr>
              <w:pStyle w:val="Default"/>
            </w:pPr>
            <w:r w:rsidRPr="0077206F">
              <w:t xml:space="preserve">В случае выявления оснований для </w:t>
            </w:r>
          </w:p>
          <w:p w:rsidR="00BB419C" w:rsidRPr="0077206F" w:rsidRDefault="00BB419C" w:rsidP="00BB419C">
            <w:pPr>
              <w:pStyle w:val="Default"/>
              <w:rPr>
                <w:color w:val="auto"/>
              </w:rPr>
            </w:pPr>
            <w:r w:rsidRPr="0077206F">
              <w:rPr>
                <w:color w:val="auto"/>
              </w:rPr>
              <w:t xml:space="preserve">возврата документов, направление </w:t>
            </w:r>
          </w:p>
          <w:p w:rsidR="00BB419C" w:rsidRPr="0077206F" w:rsidRDefault="00BB419C" w:rsidP="00BB419C">
            <w:pPr>
              <w:pStyle w:val="Default"/>
            </w:pPr>
            <w:r w:rsidRPr="0077206F">
              <w:rPr>
                <w:color w:val="auto"/>
              </w:rPr>
              <w:t xml:space="preserve">заявителю в электронной форме в личный </w:t>
            </w:r>
            <w:r w:rsidRPr="0077206F">
              <w:t xml:space="preserve">кабинет на ЕПГУ уведомления о </w:t>
            </w:r>
          </w:p>
          <w:p w:rsidR="00BB419C" w:rsidRPr="0077206F" w:rsidRDefault="00BB419C" w:rsidP="00BB419C">
            <w:pPr>
              <w:pStyle w:val="Default"/>
              <w:rPr>
                <w:color w:val="auto"/>
              </w:rPr>
            </w:pPr>
            <w:r w:rsidRPr="0077206F">
              <w:rPr>
                <w:color w:val="auto"/>
              </w:rPr>
              <w:t xml:space="preserve">недостаточности представленных </w:t>
            </w:r>
          </w:p>
          <w:p w:rsidR="00BB419C" w:rsidRPr="0077206F" w:rsidRDefault="00BB419C" w:rsidP="00BB419C">
            <w:pPr>
              <w:pStyle w:val="Default"/>
              <w:rPr>
                <w:color w:val="auto"/>
              </w:rPr>
            </w:pPr>
            <w:r w:rsidRPr="0077206F">
              <w:rPr>
                <w:color w:val="auto"/>
              </w:rPr>
              <w:t xml:space="preserve">документов, с указанием на </w:t>
            </w:r>
          </w:p>
          <w:p w:rsidR="00BB419C" w:rsidRPr="0077206F" w:rsidRDefault="00BB419C" w:rsidP="00BB419C">
            <w:pPr>
              <w:pStyle w:val="Default"/>
              <w:rPr>
                <w:color w:val="auto"/>
              </w:rPr>
            </w:pPr>
            <w:r w:rsidRPr="0077206F">
              <w:rPr>
                <w:color w:val="auto"/>
              </w:rPr>
              <w:t xml:space="preserve">соответствующий документ, </w:t>
            </w:r>
          </w:p>
          <w:p w:rsidR="00BB419C" w:rsidRPr="0077206F" w:rsidRDefault="00BB419C" w:rsidP="00BB419C">
            <w:pPr>
              <w:pStyle w:val="Default"/>
              <w:rPr>
                <w:color w:val="auto"/>
              </w:rPr>
            </w:pPr>
            <w:r w:rsidRPr="0077206F">
              <w:rPr>
                <w:color w:val="auto"/>
              </w:rPr>
              <w:t xml:space="preserve">предусмотренный пунктом 2.8 </w:t>
            </w:r>
          </w:p>
          <w:p w:rsidR="00BB419C" w:rsidRPr="0077206F" w:rsidRDefault="00BB419C" w:rsidP="00BB419C">
            <w:pPr>
              <w:pStyle w:val="Default"/>
              <w:rPr>
                <w:color w:val="auto"/>
              </w:rPr>
            </w:pPr>
            <w:r w:rsidRPr="0077206F">
              <w:rPr>
                <w:color w:val="auto"/>
              </w:rPr>
              <w:t xml:space="preserve">Административного регламента </w:t>
            </w:r>
          </w:p>
          <w:p w:rsidR="00BB419C" w:rsidRPr="0077206F" w:rsidRDefault="00BB419C" w:rsidP="00BB419C">
            <w:pPr>
              <w:pStyle w:val="Default"/>
              <w:rPr>
                <w:color w:val="auto"/>
              </w:rPr>
            </w:pPr>
            <w:r w:rsidRPr="0077206F">
              <w:rPr>
                <w:color w:val="auto"/>
              </w:rPr>
              <w:t>либо о выявленных нарушениях.</w:t>
            </w:r>
          </w:p>
        </w:tc>
        <w:tc>
          <w:tcPr>
            <w:tcW w:w="699" w:type="pct"/>
          </w:tcPr>
          <w:p w:rsidR="00BB419C" w:rsidRPr="0077206F" w:rsidRDefault="00BB419C" w:rsidP="00BB419C">
            <w:pPr>
              <w:tabs>
                <w:tab w:val="left" w:pos="6240"/>
              </w:tabs>
              <w:rPr>
                <w:rFonts w:cs="Times New Roman"/>
                <w:sz w:val="24"/>
                <w:szCs w:val="24"/>
              </w:rPr>
            </w:pPr>
            <w:r w:rsidRPr="0077206F">
              <w:rPr>
                <w:rFonts w:cs="Times New Roman"/>
                <w:sz w:val="24"/>
                <w:szCs w:val="24"/>
              </w:rPr>
              <w:t>5 рабочих дней</w:t>
            </w:r>
          </w:p>
        </w:tc>
        <w:tc>
          <w:tcPr>
            <w:tcW w:w="728" w:type="pct"/>
          </w:tcPr>
          <w:p w:rsidR="00BB419C" w:rsidRPr="0077206F" w:rsidRDefault="00BB419C" w:rsidP="00BB419C">
            <w:pPr>
              <w:tabs>
                <w:tab w:val="left" w:pos="6240"/>
              </w:tabs>
              <w:jc w:val="center"/>
              <w:rPr>
                <w:rFonts w:cs="Times New Roman"/>
                <w:sz w:val="24"/>
                <w:szCs w:val="24"/>
              </w:rPr>
            </w:pPr>
          </w:p>
        </w:tc>
        <w:tc>
          <w:tcPr>
            <w:tcW w:w="710" w:type="pct"/>
            <w:gridSpan w:val="2"/>
          </w:tcPr>
          <w:p w:rsidR="00BB419C" w:rsidRPr="0077206F" w:rsidRDefault="00BB419C" w:rsidP="00BB419C">
            <w:pPr>
              <w:tabs>
                <w:tab w:val="left" w:pos="6240"/>
              </w:tabs>
              <w:jc w:val="center"/>
              <w:rPr>
                <w:rFonts w:cs="Times New Roman"/>
                <w:sz w:val="24"/>
                <w:szCs w:val="24"/>
              </w:rPr>
            </w:pPr>
          </w:p>
        </w:tc>
        <w:tc>
          <w:tcPr>
            <w:tcW w:w="730" w:type="pct"/>
          </w:tcPr>
          <w:p w:rsidR="00BB419C" w:rsidRPr="0077206F" w:rsidRDefault="00BB419C" w:rsidP="00BB419C">
            <w:pPr>
              <w:tabs>
                <w:tab w:val="left" w:pos="6240"/>
              </w:tabs>
              <w:jc w:val="center"/>
              <w:rPr>
                <w:rFonts w:cs="Times New Roman"/>
                <w:sz w:val="24"/>
                <w:szCs w:val="24"/>
              </w:rPr>
            </w:pPr>
          </w:p>
        </w:tc>
        <w:tc>
          <w:tcPr>
            <w:tcW w:w="643" w:type="pct"/>
          </w:tcPr>
          <w:p w:rsidR="00BB419C" w:rsidRPr="0077206F" w:rsidRDefault="00BB419C" w:rsidP="00BB419C">
            <w:pPr>
              <w:tabs>
                <w:tab w:val="left" w:pos="6240"/>
              </w:tabs>
              <w:rPr>
                <w:rFonts w:cs="Times New Roman"/>
                <w:sz w:val="24"/>
                <w:szCs w:val="24"/>
              </w:rPr>
            </w:pPr>
          </w:p>
        </w:tc>
      </w:tr>
      <w:tr w:rsidR="00BB419C" w:rsidRPr="0077206F" w:rsidTr="003577C1">
        <w:tc>
          <w:tcPr>
            <w:tcW w:w="739" w:type="pct"/>
            <w:vMerge/>
          </w:tcPr>
          <w:p w:rsidR="00BB419C" w:rsidRPr="0077206F" w:rsidRDefault="00BB419C" w:rsidP="00BB419C">
            <w:pPr>
              <w:tabs>
                <w:tab w:val="left" w:pos="6240"/>
              </w:tabs>
              <w:jc w:val="center"/>
              <w:rPr>
                <w:rFonts w:cs="Times New Roman"/>
                <w:sz w:val="24"/>
                <w:szCs w:val="24"/>
              </w:rPr>
            </w:pPr>
          </w:p>
        </w:tc>
        <w:tc>
          <w:tcPr>
            <w:tcW w:w="750" w:type="pct"/>
          </w:tcPr>
          <w:p w:rsidR="00BB419C" w:rsidRPr="0077206F" w:rsidRDefault="00BB419C" w:rsidP="00BB419C">
            <w:pPr>
              <w:pStyle w:val="Default"/>
            </w:pPr>
            <w:r w:rsidRPr="0077206F">
              <w:t xml:space="preserve">В случае выявления нарушений в </w:t>
            </w:r>
          </w:p>
          <w:p w:rsidR="00BB419C" w:rsidRPr="0077206F" w:rsidRDefault="00BB419C" w:rsidP="00BB419C">
            <w:pPr>
              <w:pStyle w:val="Default"/>
              <w:rPr>
                <w:color w:val="auto"/>
              </w:rPr>
            </w:pPr>
            <w:r w:rsidRPr="0077206F">
              <w:rPr>
                <w:color w:val="auto"/>
              </w:rPr>
              <w:t xml:space="preserve">представленных необходимых </w:t>
            </w:r>
          </w:p>
          <w:p w:rsidR="00BB419C" w:rsidRPr="0077206F" w:rsidRDefault="00BB419C" w:rsidP="00BB419C">
            <w:pPr>
              <w:pStyle w:val="Default"/>
              <w:rPr>
                <w:color w:val="auto"/>
              </w:rPr>
            </w:pPr>
            <w:r w:rsidRPr="0077206F">
              <w:rPr>
                <w:color w:val="auto"/>
              </w:rPr>
              <w:t xml:space="preserve">документов </w:t>
            </w:r>
            <w:r w:rsidRPr="0077206F">
              <w:rPr>
                <w:color w:val="auto"/>
              </w:rPr>
              <w:lastRenderedPageBreak/>
              <w:t xml:space="preserve">(сведений из </w:t>
            </w:r>
          </w:p>
          <w:p w:rsidR="00BB419C" w:rsidRPr="0077206F" w:rsidRDefault="00BB419C" w:rsidP="00BB419C">
            <w:pPr>
              <w:pStyle w:val="Default"/>
              <w:rPr>
                <w:color w:val="auto"/>
              </w:rPr>
            </w:pPr>
            <w:r w:rsidRPr="0077206F">
              <w:rPr>
                <w:color w:val="auto"/>
              </w:rPr>
              <w:t xml:space="preserve">документов), не исправления </w:t>
            </w:r>
          </w:p>
          <w:p w:rsidR="00BB419C" w:rsidRPr="0077206F" w:rsidRDefault="00BB419C" w:rsidP="00BB419C">
            <w:pPr>
              <w:pStyle w:val="Default"/>
              <w:rPr>
                <w:color w:val="auto"/>
              </w:rPr>
            </w:pPr>
            <w:r w:rsidRPr="0077206F">
              <w:rPr>
                <w:color w:val="auto"/>
              </w:rPr>
              <w:t xml:space="preserve">выявленных нарушений, </w:t>
            </w:r>
          </w:p>
          <w:p w:rsidR="00BB419C" w:rsidRPr="0077206F" w:rsidRDefault="00BB419C" w:rsidP="00BB419C">
            <w:pPr>
              <w:pStyle w:val="Default"/>
              <w:rPr>
                <w:color w:val="auto"/>
              </w:rPr>
            </w:pPr>
            <w:r w:rsidRPr="0077206F">
              <w:rPr>
                <w:color w:val="auto"/>
              </w:rPr>
              <w:t xml:space="preserve">формирование и направление </w:t>
            </w:r>
          </w:p>
          <w:p w:rsidR="00BB419C" w:rsidRPr="0077206F" w:rsidRDefault="00BB419C" w:rsidP="00BB419C">
            <w:pPr>
              <w:pStyle w:val="Default"/>
              <w:rPr>
                <w:color w:val="auto"/>
              </w:rPr>
            </w:pPr>
            <w:r w:rsidRPr="0077206F">
              <w:rPr>
                <w:color w:val="auto"/>
              </w:rPr>
              <w:t xml:space="preserve">заявителю в электронной форме в </w:t>
            </w:r>
          </w:p>
          <w:p w:rsidR="00BB419C" w:rsidRPr="0077206F" w:rsidRDefault="00BB419C" w:rsidP="00BB419C">
            <w:pPr>
              <w:pStyle w:val="Default"/>
              <w:rPr>
                <w:color w:val="auto"/>
              </w:rPr>
            </w:pPr>
            <w:r w:rsidRPr="0077206F">
              <w:rPr>
                <w:color w:val="auto"/>
              </w:rPr>
              <w:t xml:space="preserve">личный кабинет на ЕПГУ </w:t>
            </w:r>
          </w:p>
          <w:p w:rsidR="00BB419C" w:rsidRPr="0077206F" w:rsidRDefault="00BB419C" w:rsidP="00BB419C">
            <w:pPr>
              <w:pStyle w:val="Default"/>
              <w:rPr>
                <w:color w:val="auto"/>
              </w:rPr>
            </w:pPr>
            <w:r w:rsidRPr="0077206F">
              <w:rPr>
                <w:color w:val="auto"/>
              </w:rPr>
              <w:t xml:space="preserve">уведомления о возврате </w:t>
            </w:r>
          </w:p>
          <w:p w:rsidR="00BB419C" w:rsidRPr="0077206F" w:rsidRDefault="00BB419C" w:rsidP="00BB419C">
            <w:pPr>
              <w:pStyle w:val="Default"/>
              <w:rPr>
                <w:color w:val="auto"/>
              </w:rPr>
            </w:pPr>
            <w:r w:rsidRPr="0077206F">
              <w:rPr>
                <w:color w:val="auto"/>
              </w:rPr>
              <w:t xml:space="preserve">документов, необходимых для </w:t>
            </w:r>
          </w:p>
          <w:p w:rsidR="00BB419C" w:rsidRPr="0077206F" w:rsidRDefault="00BB419C" w:rsidP="00BB419C">
            <w:pPr>
              <w:pStyle w:val="Default"/>
              <w:rPr>
                <w:color w:val="auto"/>
              </w:rPr>
            </w:pPr>
            <w:r w:rsidRPr="0077206F">
              <w:rPr>
                <w:color w:val="auto"/>
              </w:rPr>
              <w:t xml:space="preserve">предоставления </w:t>
            </w:r>
          </w:p>
          <w:p w:rsidR="00BB419C" w:rsidRPr="0077206F" w:rsidRDefault="00BB419C" w:rsidP="00BB419C">
            <w:pPr>
              <w:pStyle w:val="Default"/>
              <w:rPr>
                <w:color w:val="auto"/>
              </w:rPr>
            </w:pPr>
            <w:r w:rsidRPr="0077206F">
              <w:rPr>
                <w:color w:val="auto"/>
              </w:rPr>
              <w:t xml:space="preserve">муниципальной услуги, с </w:t>
            </w:r>
          </w:p>
          <w:p w:rsidR="00BB419C" w:rsidRPr="0077206F" w:rsidRDefault="00BB419C" w:rsidP="00BB419C">
            <w:pPr>
              <w:tabs>
                <w:tab w:val="left" w:pos="6240"/>
              </w:tabs>
              <w:rPr>
                <w:rFonts w:cs="Times New Roman"/>
                <w:sz w:val="24"/>
                <w:szCs w:val="24"/>
              </w:rPr>
            </w:pPr>
            <w:r w:rsidRPr="0077206F">
              <w:rPr>
                <w:rFonts w:cs="Times New Roman"/>
                <w:sz w:val="24"/>
                <w:szCs w:val="24"/>
              </w:rPr>
              <w:t>указанием причин отказа</w:t>
            </w:r>
          </w:p>
        </w:tc>
        <w:tc>
          <w:tcPr>
            <w:tcW w:w="699" w:type="pct"/>
          </w:tcPr>
          <w:p w:rsidR="00BB419C" w:rsidRPr="0077206F" w:rsidRDefault="00BB419C" w:rsidP="00BB419C">
            <w:pPr>
              <w:tabs>
                <w:tab w:val="left" w:pos="6240"/>
              </w:tabs>
              <w:jc w:val="center"/>
              <w:rPr>
                <w:rFonts w:cs="Times New Roman"/>
                <w:sz w:val="24"/>
                <w:szCs w:val="24"/>
              </w:rPr>
            </w:pPr>
          </w:p>
        </w:tc>
        <w:tc>
          <w:tcPr>
            <w:tcW w:w="728" w:type="pct"/>
          </w:tcPr>
          <w:p w:rsidR="00BB419C" w:rsidRPr="0077206F" w:rsidRDefault="00BB419C" w:rsidP="00BB419C">
            <w:pPr>
              <w:tabs>
                <w:tab w:val="left" w:pos="6240"/>
              </w:tabs>
              <w:jc w:val="center"/>
              <w:rPr>
                <w:rFonts w:cs="Times New Roman"/>
                <w:sz w:val="24"/>
                <w:szCs w:val="24"/>
              </w:rPr>
            </w:pPr>
          </w:p>
        </w:tc>
        <w:tc>
          <w:tcPr>
            <w:tcW w:w="710" w:type="pct"/>
            <w:gridSpan w:val="2"/>
          </w:tcPr>
          <w:p w:rsidR="00BB419C" w:rsidRPr="0077206F" w:rsidRDefault="00BB419C" w:rsidP="00BB419C">
            <w:pPr>
              <w:tabs>
                <w:tab w:val="left" w:pos="6240"/>
              </w:tabs>
              <w:jc w:val="center"/>
              <w:rPr>
                <w:rFonts w:cs="Times New Roman"/>
                <w:sz w:val="24"/>
                <w:szCs w:val="24"/>
              </w:rPr>
            </w:pPr>
          </w:p>
        </w:tc>
        <w:tc>
          <w:tcPr>
            <w:tcW w:w="730" w:type="pct"/>
          </w:tcPr>
          <w:p w:rsidR="00BB419C" w:rsidRPr="0077206F" w:rsidRDefault="00BB419C" w:rsidP="00BB419C">
            <w:pPr>
              <w:tabs>
                <w:tab w:val="left" w:pos="6240"/>
              </w:tabs>
              <w:jc w:val="center"/>
              <w:rPr>
                <w:rFonts w:cs="Times New Roman"/>
                <w:sz w:val="24"/>
                <w:szCs w:val="24"/>
              </w:rPr>
            </w:pPr>
          </w:p>
        </w:tc>
        <w:tc>
          <w:tcPr>
            <w:tcW w:w="643" w:type="pct"/>
          </w:tcPr>
          <w:p w:rsidR="00BB419C" w:rsidRPr="0077206F" w:rsidRDefault="00BB419C" w:rsidP="00BB419C">
            <w:pPr>
              <w:tabs>
                <w:tab w:val="left" w:pos="6240"/>
              </w:tabs>
              <w:jc w:val="center"/>
              <w:rPr>
                <w:rFonts w:cs="Times New Roman"/>
                <w:sz w:val="24"/>
                <w:szCs w:val="24"/>
              </w:rPr>
            </w:pPr>
          </w:p>
        </w:tc>
      </w:tr>
      <w:tr w:rsidR="00BB419C" w:rsidRPr="0077206F" w:rsidTr="003577C1">
        <w:tc>
          <w:tcPr>
            <w:tcW w:w="739" w:type="pct"/>
          </w:tcPr>
          <w:p w:rsidR="00BB419C" w:rsidRPr="0077206F" w:rsidRDefault="00BB419C" w:rsidP="00BB419C">
            <w:pPr>
              <w:tabs>
                <w:tab w:val="left" w:pos="6240"/>
              </w:tabs>
              <w:jc w:val="center"/>
              <w:rPr>
                <w:rFonts w:cs="Times New Roman"/>
                <w:sz w:val="24"/>
                <w:szCs w:val="24"/>
              </w:rPr>
            </w:pPr>
          </w:p>
        </w:tc>
        <w:tc>
          <w:tcPr>
            <w:tcW w:w="750" w:type="pct"/>
          </w:tcPr>
          <w:p w:rsidR="00BB419C" w:rsidRPr="0077206F" w:rsidRDefault="00BB419C" w:rsidP="00BB419C">
            <w:pPr>
              <w:pStyle w:val="Default"/>
            </w:pPr>
            <w:r w:rsidRPr="0077206F">
              <w:t xml:space="preserve">В случае отсутствия оснований для </w:t>
            </w:r>
          </w:p>
          <w:p w:rsidR="00BB419C" w:rsidRPr="0077206F" w:rsidRDefault="00BB419C" w:rsidP="00BB419C">
            <w:pPr>
              <w:pStyle w:val="Default"/>
              <w:rPr>
                <w:color w:val="auto"/>
              </w:rPr>
            </w:pPr>
            <w:r w:rsidRPr="0077206F">
              <w:rPr>
                <w:color w:val="auto"/>
              </w:rPr>
              <w:t xml:space="preserve">возврата документов, </w:t>
            </w:r>
          </w:p>
          <w:p w:rsidR="00BB419C" w:rsidRPr="0077206F" w:rsidRDefault="00BB419C" w:rsidP="00BB419C">
            <w:pPr>
              <w:pStyle w:val="Default"/>
              <w:rPr>
                <w:color w:val="auto"/>
              </w:rPr>
            </w:pPr>
            <w:r w:rsidRPr="0077206F">
              <w:rPr>
                <w:color w:val="auto"/>
              </w:rPr>
              <w:t xml:space="preserve">предусмотренных пунктом 2.12 </w:t>
            </w:r>
          </w:p>
          <w:p w:rsidR="00BB419C" w:rsidRPr="0077206F" w:rsidRDefault="00BB419C" w:rsidP="00BB419C">
            <w:pPr>
              <w:pStyle w:val="Default"/>
              <w:rPr>
                <w:color w:val="auto"/>
              </w:rPr>
            </w:pPr>
            <w:r w:rsidRPr="0077206F">
              <w:rPr>
                <w:color w:val="auto"/>
              </w:rPr>
              <w:t xml:space="preserve">Административного регламента, </w:t>
            </w:r>
          </w:p>
          <w:p w:rsidR="00BB419C" w:rsidRPr="0077206F" w:rsidRDefault="00BB419C" w:rsidP="00BB419C">
            <w:pPr>
              <w:pStyle w:val="Default"/>
              <w:rPr>
                <w:color w:val="auto"/>
              </w:rPr>
            </w:pPr>
            <w:r w:rsidRPr="0077206F">
              <w:rPr>
                <w:color w:val="auto"/>
              </w:rPr>
              <w:t xml:space="preserve">регистрация заявления в </w:t>
            </w:r>
          </w:p>
          <w:p w:rsidR="00BB419C" w:rsidRPr="0077206F" w:rsidRDefault="00BB419C" w:rsidP="00BB419C">
            <w:pPr>
              <w:pStyle w:val="Default"/>
              <w:rPr>
                <w:color w:val="auto"/>
              </w:rPr>
            </w:pPr>
            <w:r w:rsidRPr="0077206F">
              <w:rPr>
                <w:color w:val="auto"/>
              </w:rPr>
              <w:t xml:space="preserve">электронной базе </w:t>
            </w:r>
            <w:r w:rsidRPr="0077206F">
              <w:rPr>
                <w:color w:val="auto"/>
              </w:rPr>
              <w:lastRenderedPageBreak/>
              <w:t xml:space="preserve">данных по учету </w:t>
            </w:r>
          </w:p>
          <w:p w:rsidR="00BB419C" w:rsidRPr="0077206F" w:rsidRDefault="00BB419C" w:rsidP="00BB419C">
            <w:pPr>
              <w:tabs>
                <w:tab w:val="left" w:pos="6240"/>
              </w:tabs>
              <w:rPr>
                <w:rFonts w:cs="Times New Roman"/>
                <w:sz w:val="24"/>
                <w:szCs w:val="24"/>
              </w:rPr>
            </w:pPr>
            <w:r w:rsidRPr="0077206F">
              <w:rPr>
                <w:rFonts w:cs="Times New Roman"/>
                <w:sz w:val="24"/>
                <w:szCs w:val="24"/>
              </w:rPr>
              <w:t>документов</w:t>
            </w:r>
          </w:p>
        </w:tc>
        <w:tc>
          <w:tcPr>
            <w:tcW w:w="699" w:type="pct"/>
          </w:tcPr>
          <w:p w:rsidR="00BB419C" w:rsidRPr="0077206F" w:rsidRDefault="00BB419C" w:rsidP="00BB419C">
            <w:pPr>
              <w:tabs>
                <w:tab w:val="left" w:pos="210"/>
                <w:tab w:val="left" w:pos="6240"/>
              </w:tabs>
              <w:rPr>
                <w:rFonts w:cs="Times New Roman"/>
                <w:sz w:val="24"/>
                <w:szCs w:val="24"/>
              </w:rPr>
            </w:pPr>
            <w:r w:rsidRPr="0077206F">
              <w:rPr>
                <w:rFonts w:cs="Times New Roman"/>
                <w:sz w:val="24"/>
                <w:szCs w:val="24"/>
              </w:rPr>
              <w:lastRenderedPageBreak/>
              <w:t>1 рабочий день</w:t>
            </w:r>
          </w:p>
        </w:tc>
        <w:tc>
          <w:tcPr>
            <w:tcW w:w="728" w:type="pct"/>
          </w:tcPr>
          <w:p w:rsidR="00BB419C" w:rsidRPr="0077206F" w:rsidRDefault="00BB419C" w:rsidP="00BB419C">
            <w:pPr>
              <w:pStyle w:val="Default"/>
            </w:pPr>
            <w:r w:rsidRPr="0077206F">
              <w:t xml:space="preserve">Должностное </w:t>
            </w:r>
          </w:p>
          <w:p w:rsidR="00BB419C" w:rsidRPr="0077206F" w:rsidRDefault="00BB419C" w:rsidP="00BB419C">
            <w:pPr>
              <w:pStyle w:val="Default"/>
              <w:rPr>
                <w:color w:val="auto"/>
              </w:rPr>
            </w:pPr>
            <w:r w:rsidRPr="0077206F">
              <w:rPr>
                <w:color w:val="auto"/>
              </w:rPr>
              <w:t xml:space="preserve">лицо </w:t>
            </w:r>
          </w:p>
          <w:p w:rsidR="00BB419C" w:rsidRPr="0077206F" w:rsidRDefault="00BB419C" w:rsidP="00BB419C">
            <w:pPr>
              <w:pStyle w:val="Default"/>
              <w:rPr>
                <w:color w:val="auto"/>
              </w:rPr>
            </w:pPr>
            <w:r w:rsidRPr="0077206F">
              <w:rPr>
                <w:color w:val="auto"/>
              </w:rPr>
              <w:t xml:space="preserve">Уполномоченного органа, ответственное </w:t>
            </w:r>
          </w:p>
          <w:p w:rsidR="00BB419C" w:rsidRPr="0077206F" w:rsidRDefault="00BB419C" w:rsidP="00BB419C">
            <w:pPr>
              <w:pStyle w:val="Default"/>
              <w:rPr>
                <w:color w:val="auto"/>
              </w:rPr>
            </w:pPr>
            <w:r w:rsidRPr="0077206F">
              <w:rPr>
                <w:color w:val="auto"/>
              </w:rPr>
              <w:t>за регистрацию корреспонденции</w:t>
            </w:r>
          </w:p>
        </w:tc>
        <w:tc>
          <w:tcPr>
            <w:tcW w:w="710" w:type="pct"/>
            <w:gridSpan w:val="2"/>
          </w:tcPr>
          <w:p w:rsidR="00BB419C" w:rsidRPr="0077206F" w:rsidRDefault="00BB419C" w:rsidP="00BB419C">
            <w:pPr>
              <w:pStyle w:val="Default"/>
            </w:pPr>
            <w:r w:rsidRPr="0077206F">
              <w:t xml:space="preserve">Уполномоченный </w:t>
            </w:r>
          </w:p>
          <w:p w:rsidR="00BB419C" w:rsidRPr="0077206F" w:rsidRDefault="00BB419C" w:rsidP="00BB419C">
            <w:pPr>
              <w:tabs>
                <w:tab w:val="left" w:pos="6240"/>
              </w:tabs>
              <w:jc w:val="center"/>
              <w:rPr>
                <w:rFonts w:cs="Times New Roman"/>
                <w:sz w:val="24"/>
                <w:szCs w:val="24"/>
              </w:rPr>
            </w:pPr>
            <w:r w:rsidRPr="0077206F">
              <w:rPr>
                <w:rFonts w:cs="Times New Roman"/>
                <w:sz w:val="24"/>
                <w:szCs w:val="24"/>
              </w:rPr>
              <w:t>орган/ГИС</w:t>
            </w:r>
          </w:p>
        </w:tc>
        <w:tc>
          <w:tcPr>
            <w:tcW w:w="730" w:type="pct"/>
          </w:tcPr>
          <w:p w:rsidR="00BB419C" w:rsidRPr="0077206F" w:rsidRDefault="00BB419C" w:rsidP="00BB419C">
            <w:pPr>
              <w:tabs>
                <w:tab w:val="left" w:pos="6240"/>
              </w:tabs>
              <w:jc w:val="center"/>
              <w:rPr>
                <w:rFonts w:cs="Times New Roman"/>
                <w:sz w:val="24"/>
                <w:szCs w:val="24"/>
              </w:rPr>
            </w:pPr>
          </w:p>
        </w:tc>
        <w:tc>
          <w:tcPr>
            <w:tcW w:w="643" w:type="pct"/>
          </w:tcPr>
          <w:p w:rsidR="00BB419C" w:rsidRPr="0077206F" w:rsidRDefault="00BB419C" w:rsidP="00BB419C">
            <w:pPr>
              <w:tabs>
                <w:tab w:val="left" w:pos="6240"/>
              </w:tabs>
              <w:jc w:val="center"/>
              <w:rPr>
                <w:rFonts w:cs="Times New Roman"/>
                <w:sz w:val="24"/>
                <w:szCs w:val="24"/>
              </w:rPr>
            </w:pPr>
          </w:p>
        </w:tc>
      </w:tr>
      <w:tr w:rsidR="00BB419C" w:rsidRPr="0077206F" w:rsidTr="003577C1">
        <w:trPr>
          <w:trHeight w:val="3135"/>
        </w:trPr>
        <w:tc>
          <w:tcPr>
            <w:tcW w:w="739" w:type="pct"/>
            <w:vMerge w:val="restart"/>
          </w:tcPr>
          <w:p w:rsidR="00BB419C" w:rsidRPr="0077206F" w:rsidRDefault="00BB419C" w:rsidP="00BB419C">
            <w:pPr>
              <w:tabs>
                <w:tab w:val="left" w:pos="6240"/>
              </w:tabs>
              <w:rPr>
                <w:rFonts w:cs="Times New Roman"/>
                <w:sz w:val="24"/>
                <w:szCs w:val="24"/>
              </w:rPr>
            </w:pPr>
          </w:p>
        </w:tc>
        <w:tc>
          <w:tcPr>
            <w:tcW w:w="750" w:type="pct"/>
          </w:tcPr>
          <w:p w:rsidR="00BB419C" w:rsidRPr="0077206F" w:rsidRDefault="00BB419C" w:rsidP="00BB419C">
            <w:pPr>
              <w:pStyle w:val="Default"/>
            </w:pPr>
            <w:r w:rsidRPr="0077206F">
              <w:t xml:space="preserve">Проверка заявления и документов, </w:t>
            </w:r>
          </w:p>
          <w:p w:rsidR="00BB419C" w:rsidRPr="0077206F" w:rsidRDefault="00BB419C" w:rsidP="00BB419C">
            <w:pPr>
              <w:pStyle w:val="Default"/>
              <w:rPr>
                <w:color w:val="auto"/>
              </w:rPr>
            </w:pPr>
            <w:r w:rsidRPr="0077206F">
              <w:rPr>
                <w:color w:val="auto"/>
              </w:rPr>
              <w:t xml:space="preserve">представленных для получения </w:t>
            </w:r>
          </w:p>
          <w:p w:rsidR="00BB419C" w:rsidRPr="0077206F" w:rsidRDefault="00BB419C" w:rsidP="00BB419C">
            <w:pPr>
              <w:tabs>
                <w:tab w:val="left" w:pos="6240"/>
              </w:tabs>
              <w:rPr>
                <w:rFonts w:cs="Times New Roman"/>
                <w:sz w:val="24"/>
                <w:szCs w:val="24"/>
              </w:rPr>
            </w:pPr>
            <w:r w:rsidRPr="0077206F">
              <w:rPr>
                <w:rFonts w:cs="Times New Roman"/>
                <w:sz w:val="24"/>
                <w:szCs w:val="24"/>
              </w:rPr>
              <w:t>муниципальной услуги</w:t>
            </w:r>
          </w:p>
        </w:tc>
        <w:tc>
          <w:tcPr>
            <w:tcW w:w="699" w:type="pct"/>
            <w:vMerge w:val="restart"/>
          </w:tcPr>
          <w:p w:rsidR="00BB419C" w:rsidRPr="0077206F" w:rsidRDefault="00BB419C" w:rsidP="00BB419C">
            <w:pPr>
              <w:tabs>
                <w:tab w:val="left" w:pos="6240"/>
              </w:tabs>
              <w:rPr>
                <w:rFonts w:cs="Times New Roman"/>
                <w:sz w:val="24"/>
                <w:szCs w:val="24"/>
              </w:rPr>
            </w:pPr>
          </w:p>
        </w:tc>
        <w:tc>
          <w:tcPr>
            <w:tcW w:w="728" w:type="pct"/>
            <w:vMerge w:val="restart"/>
          </w:tcPr>
          <w:p w:rsidR="00BB419C" w:rsidRPr="0077206F" w:rsidRDefault="00BB419C" w:rsidP="00BB419C">
            <w:pPr>
              <w:pStyle w:val="Default"/>
            </w:pPr>
            <w:r w:rsidRPr="0077206F">
              <w:t xml:space="preserve">Должностное </w:t>
            </w:r>
          </w:p>
          <w:p w:rsidR="00BB419C" w:rsidRPr="0077206F" w:rsidRDefault="00BB419C" w:rsidP="00BB419C">
            <w:pPr>
              <w:pStyle w:val="Default"/>
              <w:rPr>
                <w:color w:val="auto"/>
              </w:rPr>
            </w:pPr>
            <w:r w:rsidRPr="0077206F">
              <w:rPr>
                <w:color w:val="auto"/>
              </w:rPr>
              <w:t xml:space="preserve">лицо </w:t>
            </w:r>
          </w:p>
          <w:p w:rsidR="00BB419C" w:rsidRPr="0077206F" w:rsidRDefault="00BB419C" w:rsidP="00BB419C">
            <w:pPr>
              <w:pStyle w:val="Default"/>
              <w:rPr>
                <w:color w:val="auto"/>
              </w:rPr>
            </w:pPr>
            <w:r w:rsidRPr="0077206F">
              <w:rPr>
                <w:color w:val="auto"/>
              </w:rPr>
              <w:t xml:space="preserve">Уполномоченного органа, </w:t>
            </w:r>
          </w:p>
          <w:p w:rsidR="00BB419C" w:rsidRPr="0077206F" w:rsidRDefault="00BB419C" w:rsidP="00BB419C">
            <w:pPr>
              <w:pStyle w:val="Default"/>
              <w:rPr>
                <w:color w:val="auto"/>
              </w:rPr>
            </w:pPr>
            <w:r w:rsidRPr="0077206F">
              <w:rPr>
                <w:color w:val="auto"/>
              </w:rPr>
              <w:t xml:space="preserve">ответственное </w:t>
            </w:r>
          </w:p>
          <w:p w:rsidR="00BB419C" w:rsidRPr="0077206F" w:rsidRDefault="00BB419C" w:rsidP="00BB419C">
            <w:pPr>
              <w:pStyle w:val="Default"/>
              <w:rPr>
                <w:color w:val="auto"/>
              </w:rPr>
            </w:pPr>
            <w:r w:rsidRPr="0077206F">
              <w:rPr>
                <w:color w:val="auto"/>
              </w:rPr>
              <w:t>за предоставление муниципальной услуги</w:t>
            </w:r>
          </w:p>
        </w:tc>
        <w:tc>
          <w:tcPr>
            <w:tcW w:w="710" w:type="pct"/>
            <w:gridSpan w:val="2"/>
            <w:vMerge w:val="restart"/>
          </w:tcPr>
          <w:p w:rsidR="00BB419C" w:rsidRPr="0077206F" w:rsidRDefault="00BB419C" w:rsidP="00BB419C">
            <w:pPr>
              <w:pStyle w:val="Default"/>
            </w:pPr>
            <w:r w:rsidRPr="0077206F">
              <w:t xml:space="preserve">Уполномоченный </w:t>
            </w:r>
          </w:p>
          <w:p w:rsidR="00BB419C" w:rsidRPr="0077206F" w:rsidRDefault="00BB419C" w:rsidP="00BB419C">
            <w:pPr>
              <w:tabs>
                <w:tab w:val="left" w:pos="6240"/>
              </w:tabs>
              <w:rPr>
                <w:rFonts w:cs="Times New Roman"/>
                <w:sz w:val="24"/>
                <w:szCs w:val="24"/>
              </w:rPr>
            </w:pPr>
            <w:r w:rsidRPr="0077206F">
              <w:rPr>
                <w:rFonts w:cs="Times New Roman"/>
                <w:sz w:val="24"/>
                <w:szCs w:val="24"/>
              </w:rPr>
              <w:t>орган/ГИС</w:t>
            </w:r>
          </w:p>
        </w:tc>
        <w:tc>
          <w:tcPr>
            <w:tcW w:w="730" w:type="pct"/>
            <w:vMerge w:val="restart"/>
          </w:tcPr>
          <w:p w:rsidR="00BB419C" w:rsidRPr="0077206F" w:rsidRDefault="00BB419C" w:rsidP="00BB419C">
            <w:pPr>
              <w:pStyle w:val="Default"/>
            </w:pPr>
          </w:p>
        </w:tc>
        <w:tc>
          <w:tcPr>
            <w:tcW w:w="643" w:type="pct"/>
            <w:vMerge w:val="restart"/>
          </w:tcPr>
          <w:p w:rsidR="00BB419C" w:rsidRPr="0077206F" w:rsidRDefault="00BB419C" w:rsidP="00BB419C">
            <w:pPr>
              <w:pStyle w:val="Default"/>
            </w:pPr>
            <w:r w:rsidRPr="0077206F">
              <w:t xml:space="preserve">Направленное заявителю </w:t>
            </w:r>
          </w:p>
          <w:p w:rsidR="00BB419C" w:rsidRPr="0077206F" w:rsidRDefault="00BB419C" w:rsidP="00BB419C">
            <w:pPr>
              <w:pStyle w:val="Default"/>
              <w:rPr>
                <w:color w:val="auto"/>
              </w:rPr>
            </w:pPr>
            <w:r w:rsidRPr="0077206F">
              <w:rPr>
                <w:color w:val="auto"/>
              </w:rPr>
              <w:t xml:space="preserve">электронное сообщение </w:t>
            </w:r>
          </w:p>
          <w:p w:rsidR="00BB419C" w:rsidRPr="0077206F" w:rsidRDefault="00BB419C" w:rsidP="00BB419C">
            <w:pPr>
              <w:pStyle w:val="Default"/>
              <w:rPr>
                <w:color w:val="auto"/>
              </w:rPr>
            </w:pPr>
            <w:r w:rsidRPr="0077206F">
              <w:rPr>
                <w:color w:val="auto"/>
              </w:rPr>
              <w:t xml:space="preserve">о приеме заявления к </w:t>
            </w:r>
          </w:p>
          <w:p w:rsidR="00BB419C" w:rsidRPr="0077206F" w:rsidRDefault="00BB419C" w:rsidP="00BB419C">
            <w:pPr>
              <w:pStyle w:val="Default"/>
              <w:rPr>
                <w:color w:val="auto"/>
              </w:rPr>
            </w:pPr>
            <w:r w:rsidRPr="0077206F">
              <w:rPr>
                <w:color w:val="auto"/>
              </w:rPr>
              <w:t xml:space="preserve">рассмотрению либо </w:t>
            </w:r>
          </w:p>
          <w:p w:rsidR="00BB419C" w:rsidRPr="0077206F" w:rsidRDefault="00BB419C" w:rsidP="00BB419C">
            <w:pPr>
              <w:pStyle w:val="Default"/>
              <w:rPr>
                <w:color w:val="auto"/>
              </w:rPr>
            </w:pPr>
            <w:r w:rsidRPr="0077206F">
              <w:rPr>
                <w:color w:val="auto"/>
              </w:rPr>
              <w:t xml:space="preserve">отказа в приеме </w:t>
            </w:r>
          </w:p>
          <w:p w:rsidR="00BB419C" w:rsidRPr="0077206F" w:rsidRDefault="00BB419C" w:rsidP="00BB419C">
            <w:pPr>
              <w:pStyle w:val="Default"/>
              <w:rPr>
                <w:color w:val="auto"/>
              </w:rPr>
            </w:pPr>
            <w:r w:rsidRPr="0077206F">
              <w:rPr>
                <w:color w:val="auto"/>
              </w:rPr>
              <w:t xml:space="preserve">заявления к </w:t>
            </w:r>
          </w:p>
          <w:p w:rsidR="00BB419C" w:rsidRPr="0077206F" w:rsidRDefault="00BB419C" w:rsidP="00BB419C">
            <w:pPr>
              <w:tabs>
                <w:tab w:val="left" w:pos="6240"/>
              </w:tabs>
              <w:rPr>
                <w:rFonts w:cs="Times New Roman"/>
                <w:sz w:val="24"/>
                <w:szCs w:val="24"/>
              </w:rPr>
            </w:pPr>
            <w:r w:rsidRPr="0077206F">
              <w:rPr>
                <w:rFonts w:cs="Times New Roman"/>
                <w:sz w:val="24"/>
                <w:szCs w:val="24"/>
              </w:rPr>
              <w:t>рассмотрению</w:t>
            </w:r>
          </w:p>
          <w:p w:rsidR="00BB419C" w:rsidRPr="0077206F" w:rsidRDefault="00BB419C" w:rsidP="00BB419C">
            <w:pPr>
              <w:tabs>
                <w:tab w:val="left" w:pos="6240"/>
              </w:tabs>
              <w:rPr>
                <w:rFonts w:cs="Times New Roman"/>
                <w:sz w:val="24"/>
                <w:szCs w:val="24"/>
              </w:rPr>
            </w:pPr>
          </w:p>
          <w:p w:rsidR="00BB419C" w:rsidRPr="0077206F" w:rsidRDefault="00BB419C" w:rsidP="00BB419C">
            <w:pPr>
              <w:tabs>
                <w:tab w:val="left" w:pos="6240"/>
              </w:tabs>
              <w:rPr>
                <w:rFonts w:cs="Times New Roman"/>
                <w:sz w:val="24"/>
                <w:szCs w:val="24"/>
              </w:rPr>
            </w:pPr>
          </w:p>
          <w:p w:rsidR="00BB419C" w:rsidRPr="0077206F" w:rsidRDefault="00BB419C" w:rsidP="00BB419C">
            <w:pPr>
              <w:tabs>
                <w:tab w:val="left" w:pos="6240"/>
              </w:tabs>
              <w:rPr>
                <w:rFonts w:cs="Times New Roman"/>
                <w:sz w:val="24"/>
                <w:szCs w:val="24"/>
              </w:rPr>
            </w:pPr>
          </w:p>
          <w:p w:rsidR="00BB419C" w:rsidRPr="0077206F" w:rsidRDefault="00BB419C" w:rsidP="00BB419C">
            <w:pPr>
              <w:tabs>
                <w:tab w:val="left" w:pos="6240"/>
              </w:tabs>
              <w:rPr>
                <w:rFonts w:cs="Times New Roman"/>
                <w:sz w:val="24"/>
                <w:szCs w:val="24"/>
              </w:rPr>
            </w:pPr>
          </w:p>
          <w:p w:rsidR="00BB419C" w:rsidRPr="0077206F" w:rsidRDefault="00BB419C" w:rsidP="00BB419C">
            <w:pPr>
              <w:tabs>
                <w:tab w:val="left" w:pos="6240"/>
              </w:tabs>
              <w:rPr>
                <w:rFonts w:cs="Times New Roman"/>
                <w:sz w:val="24"/>
                <w:szCs w:val="24"/>
              </w:rPr>
            </w:pPr>
          </w:p>
          <w:p w:rsidR="00BB419C" w:rsidRPr="0077206F" w:rsidRDefault="00BB419C" w:rsidP="00BB419C">
            <w:pPr>
              <w:tabs>
                <w:tab w:val="left" w:pos="6240"/>
              </w:tabs>
              <w:rPr>
                <w:rFonts w:cs="Times New Roman"/>
                <w:sz w:val="24"/>
                <w:szCs w:val="24"/>
              </w:rPr>
            </w:pPr>
          </w:p>
          <w:p w:rsidR="00BB419C" w:rsidRPr="0077206F" w:rsidRDefault="00BB419C" w:rsidP="00BB419C">
            <w:pPr>
              <w:tabs>
                <w:tab w:val="left" w:pos="6240"/>
              </w:tabs>
              <w:rPr>
                <w:rFonts w:cs="Times New Roman"/>
                <w:sz w:val="24"/>
                <w:szCs w:val="24"/>
              </w:rPr>
            </w:pPr>
          </w:p>
          <w:p w:rsidR="00BB419C" w:rsidRPr="0077206F" w:rsidRDefault="00BB419C" w:rsidP="00BB419C">
            <w:pPr>
              <w:tabs>
                <w:tab w:val="left" w:pos="6240"/>
              </w:tabs>
              <w:rPr>
                <w:rFonts w:cs="Times New Roman"/>
                <w:sz w:val="24"/>
                <w:szCs w:val="24"/>
              </w:rPr>
            </w:pPr>
          </w:p>
          <w:p w:rsidR="00BB419C" w:rsidRPr="0077206F" w:rsidRDefault="00BB419C" w:rsidP="00BB419C">
            <w:pPr>
              <w:tabs>
                <w:tab w:val="left" w:pos="6240"/>
              </w:tabs>
              <w:rPr>
                <w:rFonts w:cs="Times New Roman"/>
                <w:sz w:val="24"/>
                <w:szCs w:val="24"/>
              </w:rPr>
            </w:pPr>
          </w:p>
          <w:p w:rsidR="00BB419C" w:rsidRPr="0077206F" w:rsidRDefault="00BB419C" w:rsidP="00BB419C">
            <w:pPr>
              <w:tabs>
                <w:tab w:val="left" w:pos="6240"/>
              </w:tabs>
              <w:rPr>
                <w:rFonts w:cs="Times New Roman"/>
                <w:sz w:val="24"/>
                <w:szCs w:val="24"/>
              </w:rPr>
            </w:pPr>
          </w:p>
          <w:p w:rsidR="00BB419C" w:rsidRPr="0077206F" w:rsidRDefault="00BB419C" w:rsidP="00BB419C">
            <w:pPr>
              <w:tabs>
                <w:tab w:val="left" w:pos="6240"/>
              </w:tabs>
              <w:rPr>
                <w:rFonts w:cs="Times New Roman"/>
                <w:sz w:val="24"/>
                <w:szCs w:val="24"/>
              </w:rPr>
            </w:pPr>
          </w:p>
        </w:tc>
      </w:tr>
      <w:tr w:rsidR="00BB419C" w:rsidRPr="0077206F" w:rsidTr="003577C1">
        <w:trPr>
          <w:trHeight w:val="840"/>
        </w:trPr>
        <w:tc>
          <w:tcPr>
            <w:tcW w:w="739" w:type="pct"/>
            <w:vMerge/>
          </w:tcPr>
          <w:p w:rsidR="00BB419C" w:rsidRPr="0077206F" w:rsidRDefault="00BB419C" w:rsidP="00BB419C">
            <w:pPr>
              <w:tabs>
                <w:tab w:val="left" w:pos="6240"/>
              </w:tabs>
              <w:rPr>
                <w:rFonts w:cs="Times New Roman"/>
                <w:sz w:val="24"/>
                <w:szCs w:val="24"/>
              </w:rPr>
            </w:pPr>
          </w:p>
        </w:tc>
        <w:tc>
          <w:tcPr>
            <w:tcW w:w="750" w:type="pct"/>
          </w:tcPr>
          <w:p w:rsidR="00BB419C" w:rsidRPr="0077206F" w:rsidRDefault="00BB419C" w:rsidP="00BB419C">
            <w:pPr>
              <w:pStyle w:val="Default"/>
            </w:pPr>
            <w:r w:rsidRPr="0077206F">
              <w:t xml:space="preserve">Направление заявителю </w:t>
            </w:r>
          </w:p>
          <w:p w:rsidR="00BB419C" w:rsidRPr="0077206F" w:rsidRDefault="00BB419C" w:rsidP="00BB419C">
            <w:pPr>
              <w:pStyle w:val="Default"/>
              <w:rPr>
                <w:color w:val="auto"/>
              </w:rPr>
            </w:pPr>
            <w:r w:rsidRPr="0077206F">
              <w:rPr>
                <w:color w:val="auto"/>
              </w:rPr>
              <w:t xml:space="preserve">электронного сообщения о приеме </w:t>
            </w:r>
          </w:p>
          <w:p w:rsidR="00BB419C" w:rsidRPr="0077206F" w:rsidRDefault="00BB419C" w:rsidP="00BB419C">
            <w:pPr>
              <w:pStyle w:val="Default"/>
              <w:rPr>
                <w:color w:val="auto"/>
              </w:rPr>
            </w:pPr>
            <w:r w:rsidRPr="0077206F">
              <w:rPr>
                <w:color w:val="auto"/>
              </w:rPr>
              <w:t xml:space="preserve">заявления к рассмотрению либо о </w:t>
            </w:r>
          </w:p>
          <w:p w:rsidR="00BB419C" w:rsidRPr="0077206F" w:rsidRDefault="00BB419C" w:rsidP="00BB419C">
            <w:pPr>
              <w:pStyle w:val="Default"/>
              <w:rPr>
                <w:color w:val="auto"/>
              </w:rPr>
            </w:pPr>
            <w:r w:rsidRPr="0077206F">
              <w:rPr>
                <w:color w:val="auto"/>
              </w:rPr>
              <w:t>возврате документом с обоснованием возврата</w:t>
            </w:r>
          </w:p>
        </w:tc>
        <w:tc>
          <w:tcPr>
            <w:tcW w:w="699" w:type="pct"/>
            <w:vMerge/>
          </w:tcPr>
          <w:p w:rsidR="00BB419C" w:rsidRPr="0077206F" w:rsidRDefault="00BB419C" w:rsidP="00BB419C">
            <w:pPr>
              <w:tabs>
                <w:tab w:val="left" w:pos="6240"/>
              </w:tabs>
              <w:rPr>
                <w:rFonts w:cs="Times New Roman"/>
                <w:sz w:val="24"/>
                <w:szCs w:val="24"/>
              </w:rPr>
            </w:pPr>
          </w:p>
        </w:tc>
        <w:tc>
          <w:tcPr>
            <w:tcW w:w="728" w:type="pct"/>
            <w:vMerge/>
          </w:tcPr>
          <w:p w:rsidR="00BB419C" w:rsidRPr="0077206F" w:rsidRDefault="00BB419C" w:rsidP="00BB419C">
            <w:pPr>
              <w:pStyle w:val="Default"/>
            </w:pPr>
          </w:p>
        </w:tc>
        <w:tc>
          <w:tcPr>
            <w:tcW w:w="710" w:type="pct"/>
            <w:gridSpan w:val="2"/>
            <w:vMerge/>
          </w:tcPr>
          <w:p w:rsidR="00BB419C" w:rsidRPr="0077206F" w:rsidRDefault="00BB419C" w:rsidP="00BB419C">
            <w:pPr>
              <w:pStyle w:val="Default"/>
            </w:pPr>
          </w:p>
        </w:tc>
        <w:tc>
          <w:tcPr>
            <w:tcW w:w="730" w:type="pct"/>
            <w:vMerge/>
          </w:tcPr>
          <w:p w:rsidR="00BB419C" w:rsidRPr="0077206F" w:rsidRDefault="00BB419C" w:rsidP="00BB419C">
            <w:pPr>
              <w:pStyle w:val="Default"/>
              <w:rPr>
                <w:color w:val="auto"/>
              </w:rPr>
            </w:pPr>
          </w:p>
        </w:tc>
        <w:tc>
          <w:tcPr>
            <w:tcW w:w="643" w:type="pct"/>
            <w:vMerge/>
          </w:tcPr>
          <w:p w:rsidR="00BB419C" w:rsidRPr="0077206F" w:rsidRDefault="00BB419C" w:rsidP="00BB419C">
            <w:pPr>
              <w:pStyle w:val="Default"/>
            </w:pPr>
          </w:p>
        </w:tc>
      </w:tr>
      <w:tr w:rsidR="00BB419C" w:rsidRPr="0077206F" w:rsidTr="003577C1">
        <w:tc>
          <w:tcPr>
            <w:tcW w:w="5000" w:type="pct"/>
            <w:gridSpan w:val="8"/>
          </w:tcPr>
          <w:p w:rsidR="00BB419C" w:rsidRPr="0077206F" w:rsidRDefault="00BB419C" w:rsidP="00BB419C">
            <w:pPr>
              <w:tabs>
                <w:tab w:val="left" w:pos="6420"/>
              </w:tabs>
              <w:rPr>
                <w:rFonts w:cs="Times New Roman"/>
                <w:sz w:val="24"/>
                <w:szCs w:val="24"/>
              </w:rPr>
            </w:pPr>
            <w:r w:rsidRPr="0077206F">
              <w:rPr>
                <w:rFonts w:cs="Times New Roman"/>
                <w:sz w:val="24"/>
                <w:szCs w:val="24"/>
              </w:rPr>
              <w:tab/>
              <w:t>2.Получение сведений посредством СМЭВ</w:t>
            </w:r>
          </w:p>
        </w:tc>
      </w:tr>
      <w:tr w:rsidR="00BB419C" w:rsidRPr="0077206F" w:rsidTr="003577C1">
        <w:tc>
          <w:tcPr>
            <w:tcW w:w="739" w:type="pct"/>
            <w:vMerge w:val="restart"/>
          </w:tcPr>
          <w:p w:rsidR="00BB419C" w:rsidRPr="0077206F" w:rsidRDefault="00BB419C" w:rsidP="00BB419C">
            <w:pPr>
              <w:pStyle w:val="Default"/>
            </w:pPr>
            <w:r w:rsidRPr="0077206F">
              <w:t xml:space="preserve">Пакет </w:t>
            </w:r>
          </w:p>
          <w:p w:rsidR="00BB419C" w:rsidRPr="0077206F" w:rsidRDefault="00BB419C" w:rsidP="00BB419C">
            <w:pPr>
              <w:pStyle w:val="Default"/>
              <w:rPr>
                <w:color w:val="auto"/>
              </w:rPr>
            </w:pPr>
            <w:r w:rsidRPr="0077206F">
              <w:rPr>
                <w:color w:val="auto"/>
              </w:rPr>
              <w:t xml:space="preserve">зарегистрированных </w:t>
            </w:r>
          </w:p>
          <w:p w:rsidR="00BB419C" w:rsidRPr="0077206F" w:rsidRDefault="00BB419C" w:rsidP="00BB419C">
            <w:pPr>
              <w:pStyle w:val="Default"/>
              <w:rPr>
                <w:color w:val="auto"/>
              </w:rPr>
            </w:pPr>
            <w:r w:rsidRPr="0077206F">
              <w:rPr>
                <w:color w:val="auto"/>
              </w:rPr>
              <w:t xml:space="preserve">документов, </w:t>
            </w:r>
          </w:p>
          <w:p w:rsidR="00BB419C" w:rsidRPr="0077206F" w:rsidRDefault="00BB419C" w:rsidP="00BB419C">
            <w:pPr>
              <w:pStyle w:val="Default"/>
              <w:rPr>
                <w:color w:val="auto"/>
              </w:rPr>
            </w:pPr>
            <w:r w:rsidRPr="0077206F">
              <w:rPr>
                <w:color w:val="auto"/>
              </w:rPr>
              <w:t xml:space="preserve">поступивших </w:t>
            </w:r>
          </w:p>
          <w:p w:rsidR="00BB419C" w:rsidRPr="0077206F" w:rsidRDefault="00BB419C" w:rsidP="00BB419C">
            <w:pPr>
              <w:pStyle w:val="Default"/>
              <w:rPr>
                <w:color w:val="auto"/>
              </w:rPr>
            </w:pPr>
            <w:r w:rsidRPr="0077206F">
              <w:rPr>
                <w:color w:val="auto"/>
              </w:rPr>
              <w:t xml:space="preserve">должностному </w:t>
            </w:r>
            <w:r w:rsidRPr="0077206F">
              <w:rPr>
                <w:color w:val="auto"/>
              </w:rPr>
              <w:lastRenderedPageBreak/>
              <w:t xml:space="preserve">лицу, </w:t>
            </w:r>
          </w:p>
          <w:p w:rsidR="00BB419C" w:rsidRPr="0077206F" w:rsidRDefault="00BB419C" w:rsidP="00BB419C">
            <w:pPr>
              <w:pStyle w:val="Default"/>
              <w:rPr>
                <w:color w:val="auto"/>
              </w:rPr>
            </w:pPr>
            <w:r w:rsidRPr="0077206F">
              <w:rPr>
                <w:color w:val="auto"/>
              </w:rPr>
              <w:t xml:space="preserve">ответственному за </w:t>
            </w:r>
          </w:p>
          <w:p w:rsidR="00BB419C" w:rsidRPr="0077206F" w:rsidRDefault="00BB419C" w:rsidP="00BB419C">
            <w:pPr>
              <w:pStyle w:val="Default"/>
              <w:rPr>
                <w:color w:val="auto"/>
              </w:rPr>
            </w:pPr>
            <w:r w:rsidRPr="0077206F">
              <w:rPr>
                <w:color w:val="auto"/>
              </w:rPr>
              <w:t xml:space="preserve">предоставление </w:t>
            </w:r>
          </w:p>
          <w:p w:rsidR="00BB419C" w:rsidRPr="0077206F" w:rsidRDefault="00BB419C" w:rsidP="00BB419C">
            <w:pPr>
              <w:pStyle w:val="Default"/>
              <w:rPr>
                <w:color w:val="auto"/>
              </w:rPr>
            </w:pPr>
            <w:r w:rsidRPr="0077206F">
              <w:rPr>
                <w:color w:val="auto"/>
              </w:rPr>
              <w:t xml:space="preserve">муниципальной </w:t>
            </w:r>
          </w:p>
          <w:p w:rsidR="00BB419C" w:rsidRPr="0077206F" w:rsidRDefault="00BB419C" w:rsidP="00BB419C">
            <w:pPr>
              <w:tabs>
                <w:tab w:val="left" w:pos="6240"/>
              </w:tabs>
              <w:rPr>
                <w:rFonts w:cs="Times New Roman"/>
                <w:sz w:val="24"/>
                <w:szCs w:val="24"/>
              </w:rPr>
            </w:pPr>
            <w:r w:rsidRPr="0077206F">
              <w:rPr>
                <w:rFonts w:cs="Times New Roman"/>
                <w:sz w:val="24"/>
                <w:szCs w:val="24"/>
              </w:rPr>
              <w:t>услуги</w:t>
            </w:r>
          </w:p>
        </w:tc>
        <w:tc>
          <w:tcPr>
            <w:tcW w:w="750" w:type="pct"/>
          </w:tcPr>
          <w:p w:rsidR="00BB419C" w:rsidRPr="0077206F" w:rsidRDefault="00BB419C" w:rsidP="00BB419C">
            <w:pPr>
              <w:pStyle w:val="Default"/>
            </w:pPr>
            <w:r w:rsidRPr="0077206F">
              <w:lastRenderedPageBreak/>
              <w:t xml:space="preserve">Направление межведомственных </w:t>
            </w:r>
          </w:p>
          <w:p w:rsidR="00BB419C" w:rsidRPr="0077206F" w:rsidRDefault="00BB419C" w:rsidP="00BB419C">
            <w:pPr>
              <w:pStyle w:val="Default"/>
              <w:rPr>
                <w:color w:val="auto"/>
              </w:rPr>
            </w:pPr>
            <w:r w:rsidRPr="0077206F">
              <w:rPr>
                <w:color w:val="auto"/>
              </w:rPr>
              <w:t xml:space="preserve">запросов в органы и организации, </w:t>
            </w:r>
          </w:p>
          <w:p w:rsidR="00BB419C" w:rsidRPr="0077206F" w:rsidRDefault="00BB419C" w:rsidP="00BB419C">
            <w:pPr>
              <w:pStyle w:val="Default"/>
              <w:rPr>
                <w:color w:val="auto"/>
              </w:rPr>
            </w:pPr>
            <w:r w:rsidRPr="0077206F">
              <w:rPr>
                <w:color w:val="auto"/>
              </w:rPr>
              <w:t xml:space="preserve">указанные в пункте 2.3 </w:t>
            </w:r>
            <w:r w:rsidRPr="0077206F">
              <w:rPr>
                <w:color w:val="auto"/>
              </w:rPr>
              <w:lastRenderedPageBreak/>
              <w:t>Административного регламента</w:t>
            </w:r>
          </w:p>
        </w:tc>
        <w:tc>
          <w:tcPr>
            <w:tcW w:w="699" w:type="pct"/>
          </w:tcPr>
          <w:p w:rsidR="00BB419C" w:rsidRPr="0077206F" w:rsidRDefault="00BB419C" w:rsidP="00BB419C">
            <w:pPr>
              <w:tabs>
                <w:tab w:val="left" w:pos="6240"/>
              </w:tabs>
              <w:rPr>
                <w:rFonts w:cs="Times New Roman"/>
                <w:sz w:val="24"/>
                <w:szCs w:val="24"/>
              </w:rPr>
            </w:pPr>
            <w:r w:rsidRPr="0077206F">
              <w:rPr>
                <w:rFonts w:cs="Times New Roman"/>
                <w:sz w:val="24"/>
                <w:szCs w:val="24"/>
              </w:rPr>
              <w:lastRenderedPageBreak/>
              <w:t>7 рабочих дней</w:t>
            </w:r>
          </w:p>
        </w:tc>
        <w:tc>
          <w:tcPr>
            <w:tcW w:w="728" w:type="pct"/>
          </w:tcPr>
          <w:p w:rsidR="00BB419C" w:rsidRPr="0077206F" w:rsidRDefault="00BB419C" w:rsidP="00BB419C">
            <w:pPr>
              <w:pStyle w:val="Default"/>
            </w:pPr>
            <w:r w:rsidRPr="0077206F">
              <w:t xml:space="preserve">Должностное </w:t>
            </w:r>
          </w:p>
          <w:p w:rsidR="00BB419C" w:rsidRPr="0077206F" w:rsidRDefault="00BB419C" w:rsidP="00BB419C">
            <w:pPr>
              <w:pStyle w:val="Default"/>
              <w:rPr>
                <w:color w:val="auto"/>
              </w:rPr>
            </w:pPr>
            <w:r w:rsidRPr="0077206F">
              <w:rPr>
                <w:color w:val="auto"/>
              </w:rPr>
              <w:t xml:space="preserve">лицо </w:t>
            </w:r>
          </w:p>
          <w:p w:rsidR="00BB419C" w:rsidRPr="0077206F" w:rsidRDefault="00BB419C" w:rsidP="00BB419C">
            <w:pPr>
              <w:pStyle w:val="Default"/>
              <w:rPr>
                <w:color w:val="auto"/>
              </w:rPr>
            </w:pPr>
            <w:r w:rsidRPr="0077206F">
              <w:rPr>
                <w:color w:val="auto"/>
              </w:rPr>
              <w:t xml:space="preserve">Уполномоченного органа, </w:t>
            </w:r>
          </w:p>
          <w:p w:rsidR="00BB419C" w:rsidRPr="0077206F" w:rsidRDefault="00BB419C" w:rsidP="00BB419C">
            <w:pPr>
              <w:pStyle w:val="Default"/>
              <w:rPr>
                <w:color w:val="auto"/>
              </w:rPr>
            </w:pPr>
            <w:r w:rsidRPr="0077206F">
              <w:rPr>
                <w:color w:val="auto"/>
              </w:rPr>
              <w:t xml:space="preserve">ответственное </w:t>
            </w:r>
          </w:p>
          <w:p w:rsidR="00BB419C" w:rsidRPr="0077206F" w:rsidRDefault="00BB419C" w:rsidP="00BB419C">
            <w:pPr>
              <w:pStyle w:val="Default"/>
              <w:rPr>
                <w:color w:val="auto"/>
              </w:rPr>
            </w:pPr>
            <w:r w:rsidRPr="0077206F">
              <w:rPr>
                <w:color w:val="auto"/>
              </w:rPr>
              <w:t xml:space="preserve">за предоставление </w:t>
            </w:r>
          </w:p>
          <w:p w:rsidR="00BB419C" w:rsidRPr="0077206F" w:rsidRDefault="00BB419C" w:rsidP="00BB419C">
            <w:pPr>
              <w:pStyle w:val="Default"/>
              <w:rPr>
                <w:color w:val="auto"/>
              </w:rPr>
            </w:pPr>
            <w:r w:rsidRPr="0077206F">
              <w:rPr>
                <w:color w:val="auto"/>
              </w:rPr>
              <w:lastRenderedPageBreak/>
              <w:t>муниципальной услуги</w:t>
            </w:r>
          </w:p>
        </w:tc>
        <w:tc>
          <w:tcPr>
            <w:tcW w:w="710" w:type="pct"/>
            <w:gridSpan w:val="2"/>
          </w:tcPr>
          <w:p w:rsidR="00BB419C" w:rsidRPr="0077206F" w:rsidRDefault="00BB419C" w:rsidP="00BB419C">
            <w:pPr>
              <w:pStyle w:val="Default"/>
            </w:pPr>
            <w:r w:rsidRPr="0077206F">
              <w:lastRenderedPageBreak/>
              <w:t xml:space="preserve">Уполномоченный </w:t>
            </w:r>
          </w:p>
          <w:p w:rsidR="00BB419C" w:rsidRPr="0077206F" w:rsidRDefault="00BB419C" w:rsidP="00BB419C">
            <w:pPr>
              <w:tabs>
                <w:tab w:val="left" w:pos="6240"/>
              </w:tabs>
              <w:rPr>
                <w:rFonts w:cs="Times New Roman"/>
                <w:sz w:val="24"/>
                <w:szCs w:val="24"/>
              </w:rPr>
            </w:pPr>
            <w:r w:rsidRPr="0077206F">
              <w:rPr>
                <w:rFonts w:cs="Times New Roman"/>
                <w:sz w:val="24"/>
                <w:szCs w:val="24"/>
              </w:rPr>
              <w:t>орган/ГИС/ СМЭВ</w:t>
            </w:r>
          </w:p>
        </w:tc>
        <w:tc>
          <w:tcPr>
            <w:tcW w:w="730" w:type="pct"/>
          </w:tcPr>
          <w:p w:rsidR="00BB419C" w:rsidRPr="0077206F" w:rsidRDefault="00BB419C" w:rsidP="00BB419C">
            <w:pPr>
              <w:pStyle w:val="Default"/>
            </w:pPr>
            <w:r w:rsidRPr="0077206F">
              <w:t xml:space="preserve">Наличие </w:t>
            </w:r>
          </w:p>
          <w:p w:rsidR="00BB419C" w:rsidRPr="0077206F" w:rsidRDefault="00BB419C" w:rsidP="00BB419C">
            <w:pPr>
              <w:pStyle w:val="Default"/>
              <w:rPr>
                <w:color w:val="auto"/>
              </w:rPr>
            </w:pPr>
            <w:r w:rsidRPr="0077206F">
              <w:rPr>
                <w:color w:val="auto"/>
              </w:rPr>
              <w:t xml:space="preserve">документов, </w:t>
            </w:r>
          </w:p>
          <w:p w:rsidR="00BB419C" w:rsidRPr="0077206F" w:rsidRDefault="00BB419C" w:rsidP="00BB419C">
            <w:pPr>
              <w:pStyle w:val="Default"/>
              <w:rPr>
                <w:color w:val="auto"/>
              </w:rPr>
            </w:pPr>
            <w:r w:rsidRPr="0077206F">
              <w:rPr>
                <w:color w:val="auto"/>
              </w:rPr>
              <w:t xml:space="preserve">необходимых для </w:t>
            </w:r>
          </w:p>
          <w:p w:rsidR="00BB419C" w:rsidRPr="0077206F" w:rsidRDefault="00BB419C" w:rsidP="00BB419C">
            <w:pPr>
              <w:pStyle w:val="Default"/>
              <w:rPr>
                <w:color w:val="auto"/>
              </w:rPr>
            </w:pPr>
            <w:r w:rsidRPr="0077206F">
              <w:rPr>
                <w:color w:val="auto"/>
              </w:rPr>
              <w:t xml:space="preserve">предоставления </w:t>
            </w:r>
          </w:p>
          <w:p w:rsidR="00BB419C" w:rsidRPr="0077206F" w:rsidRDefault="00BB419C" w:rsidP="00BB419C">
            <w:pPr>
              <w:pStyle w:val="Default"/>
              <w:rPr>
                <w:color w:val="auto"/>
              </w:rPr>
            </w:pPr>
            <w:r w:rsidRPr="0077206F">
              <w:rPr>
                <w:color w:val="auto"/>
              </w:rPr>
              <w:t xml:space="preserve">муниципальной </w:t>
            </w:r>
          </w:p>
          <w:p w:rsidR="00BB419C" w:rsidRPr="0077206F" w:rsidRDefault="00BB419C" w:rsidP="00BB419C">
            <w:pPr>
              <w:pStyle w:val="Default"/>
              <w:rPr>
                <w:color w:val="auto"/>
              </w:rPr>
            </w:pPr>
            <w:r w:rsidRPr="0077206F">
              <w:rPr>
                <w:color w:val="auto"/>
              </w:rPr>
              <w:t xml:space="preserve">услуги, </w:t>
            </w:r>
          </w:p>
          <w:p w:rsidR="00BB419C" w:rsidRPr="0077206F" w:rsidRDefault="00BB419C" w:rsidP="00BB419C">
            <w:pPr>
              <w:pStyle w:val="Default"/>
              <w:rPr>
                <w:color w:val="auto"/>
              </w:rPr>
            </w:pPr>
            <w:r w:rsidRPr="0077206F">
              <w:rPr>
                <w:color w:val="auto"/>
              </w:rPr>
              <w:lastRenderedPageBreak/>
              <w:t xml:space="preserve">находящихся в </w:t>
            </w:r>
          </w:p>
          <w:p w:rsidR="00BB419C" w:rsidRPr="0077206F" w:rsidRDefault="00BB419C" w:rsidP="00BB419C">
            <w:pPr>
              <w:pStyle w:val="Default"/>
              <w:rPr>
                <w:color w:val="auto"/>
              </w:rPr>
            </w:pPr>
            <w:r w:rsidRPr="0077206F">
              <w:rPr>
                <w:color w:val="auto"/>
              </w:rPr>
              <w:t xml:space="preserve">распоряжении муниципальных </w:t>
            </w:r>
          </w:p>
          <w:p w:rsidR="00BB419C" w:rsidRPr="0077206F" w:rsidRDefault="00BB419C" w:rsidP="00BB419C">
            <w:pPr>
              <w:pStyle w:val="Default"/>
              <w:rPr>
                <w:color w:val="auto"/>
              </w:rPr>
            </w:pPr>
            <w:r w:rsidRPr="0077206F">
              <w:rPr>
                <w:color w:val="auto"/>
              </w:rPr>
              <w:t xml:space="preserve">органов </w:t>
            </w:r>
          </w:p>
          <w:p w:rsidR="00BB419C" w:rsidRPr="0077206F" w:rsidRDefault="00BB419C" w:rsidP="00BB419C">
            <w:pPr>
              <w:tabs>
                <w:tab w:val="left" w:pos="6240"/>
              </w:tabs>
              <w:rPr>
                <w:rFonts w:cs="Times New Roman"/>
                <w:sz w:val="24"/>
                <w:szCs w:val="24"/>
              </w:rPr>
            </w:pPr>
            <w:r w:rsidRPr="0077206F">
              <w:rPr>
                <w:rFonts w:cs="Times New Roman"/>
                <w:sz w:val="24"/>
                <w:szCs w:val="24"/>
              </w:rPr>
              <w:t>(организаций)</w:t>
            </w:r>
          </w:p>
          <w:p w:rsidR="00BB419C" w:rsidRPr="0077206F" w:rsidRDefault="00BB419C" w:rsidP="00BB419C">
            <w:pPr>
              <w:rPr>
                <w:rFonts w:cs="Times New Roman"/>
                <w:sz w:val="24"/>
                <w:szCs w:val="24"/>
              </w:rPr>
            </w:pPr>
          </w:p>
        </w:tc>
        <w:tc>
          <w:tcPr>
            <w:tcW w:w="643" w:type="pct"/>
          </w:tcPr>
          <w:p w:rsidR="00BB419C" w:rsidRPr="0077206F" w:rsidRDefault="00BB419C" w:rsidP="00BB419C">
            <w:pPr>
              <w:pStyle w:val="Default"/>
            </w:pPr>
            <w:r w:rsidRPr="0077206F">
              <w:lastRenderedPageBreak/>
              <w:t xml:space="preserve">Направление </w:t>
            </w:r>
          </w:p>
          <w:p w:rsidR="00BB419C" w:rsidRPr="0077206F" w:rsidRDefault="00BB419C" w:rsidP="00BB419C">
            <w:pPr>
              <w:pStyle w:val="Default"/>
              <w:rPr>
                <w:color w:val="auto"/>
              </w:rPr>
            </w:pPr>
            <w:r w:rsidRPr="0077206F">
              <w:rPr>
                <w:color w:val="auto"/>
              </w:rPr>
              <w:t xml:space="preserve">межведомственного </w:t>
            </w:r>
          </w:p>
          <w:p w:rsidR="00BB419C" w:rsidRPr="0077206F" w:rsidRDefault="00BB419C" w:rsidP="00BB419C">
            <w:pPr>
              <w:pStyle w:val="Default"/>
              <w:rPr>
                <w:color w:val="auto"/>
              </w:rPr>
            </w:pPr>
            <w:r w:rsidRPr="0077206F">
              <w:rPr>
                <w:color w:val="auto"/>
              </w:rPr>
              <w:t xml:space="preserve">запроса в органы </w:t>
            </w:r>
          </w:p>
          <w:p w:rsidR="00BB419C" w:rsidRPr="0077206F" w:rsidRDefault="00BB419C" w:rsidP="00BB419C">
            <w:pPr>
              <w:pStyle w:val="Default"/>
              <w:rPr>
                <w:color w:val="auto"/>
              </w:rPr>
            </w:pPr>
            <w:r w:rsidRPr="0077206F">
              <w:rPr>
                <w:color w:val="auto"/>
              </w:rPr>
              <w:t xml:space="preserve">(организации), </w:t>
            </w:r>
          </w:p>
          <w:p w:rsidR="00BB419C" w:rsidRPr="0077206F" w:rsidRDefault="00BB419C" w:rsidP="00BB419C">
            <w:pPr>
              <w:pStyle w:val="Default"/>
              <w:rPr>
                <w:color w:val="auto"/>
              </w:rPr>
            </w:pPr>
            <w:r w:rsidRPr="0077206F">
              <w:rPr>
                <w:color w:val="auto"/>
              </w:rPr>
              <w:t xml:space="preserve">предоставляющие </w:t>
            </w:r>
          </w:p>
          <w:p w:rsidR="00BB419C" w:rsidRPr="0077206F" w:rsidRDefault="00BB419C" w:rsidP="00BB419C">
            <w:pPr>
              <w:pStyle w:val="Default"/>
              <w:rPr>
                <w:color w:val="auto"/>
              </w:rPr>
            </w:pPr>
            <w:r w:rsidRPr="0077206F">
              <w:rPr>
                <w:color w:val="auto"/>
              </w:rPr>
              <w:lastRenderedPageBreak/>
              <w:t xml:space="preserve">документы (сведения), </w:t>
            </w:r>
          </w:p>
          <w:p w:rsidR="00BB419C" w:rsidRPr="0077206F" w:rsidRDefault="00BB419C" w:rsidP="00BB419C">
            <w:pPr>
              <w:pStyle w:val="Default"/>
              <w:rPr>
                <w:color w:val="auto"/>
              </w:rPr>
            </w:pPr>
            <w:r w:rsidRPr="0077206F">
              <w:rPr>
                <w:color w:val="auto"/>
              </w:rPr>
              <w:t xml:space="preserve">предусмотренные </w:t>
            </w:r>
          </w:p>
          <w:p w:rsidR="00BB419C" w:rsidRPr="0077206F" w:rsidRDefault="00BB419C" w:rsidP="00BB419C">
            <w:pPr>
              <w:pStyle w:val="Default"/>
              <w:rPr>
                <w:color w:val="auto"/>
              </w:rPr>
            </w:pPr>
            <w:r w:rsidRPr="0077206F">
              <w:rPr>
                <w:color w:val="auto"/>
              </w:rPr>
              <w:t xml:space="preserve">пунктами 2.10. </w:t>
            </w:r>
          </w:p>
          <w:p w:rsidR="00BB419C" w:rsidRPr="0077206F" w:rsidRDefault="00BB419C" w:rsidP="00BB419C">
            <w:pPr>
              <w:pStyle w:val="Default"/>
              <w:rPr>
                <w:color w:val="auto"/>
              </w:rPr>
            </w:pPr>
            <w:r w:rsidRPr="0077206F">
              <w:rPr>
                <w:color w:val="auto"/>
              </w:rPr>
              <w:t xml:space="preserve">Административного </w:t>
            </w:r>
          </w:p>
          <w:p w:rsidR="00BB419C" w:rsidRPr="0077206F" w:rsidRDefault="00BB419C" w:rsidP="00BB419C">
            <w:pPr>
              <w:pStyle w:val="Default"/>
              <w:rPr>
                <w:color w:val="auto"/>
              </w:rPr>
            </w:pPr>
            <w:r w:rsidRPr="0077206F">
              <w:rPr>
                <w:color w:val="auto"/>
              </w:rPr>
              <w:t xml:space="preserve">регламента, в том числе с </w:t>
            </w:r>
          </w:p>
          <w:p w:rsidR="00BB419C" w:rsidRPr="0077206F" w:rsidRDefault="00BB419C" w:rsidP="00BB419C">
            <w:pPr>
              <w:tabs>
                <w:tab w:val="left" w:pos="6240"/>
              </w:tabs>
              <w:rPr>
                <w:rFonts w:cs="Times New Roman"/>
                <w:sz w:val="24"/>
                <w:szCs w:val="24"/>
              </w:rPr>
            </w:pPr>
            <w:r w:rsidRPr="0077206F">
              <w:rPr>
                <w:rFonts w:cs="Times New Roman"/>
                <w:sz w:val="24"/>
                <w:szCs w:val="24"/>
              </w:rPr>
              <w:t>использованием СМЭВ</w:t>
            </w:r>
          </w:p>
        </w:tc>
      </w:tr>
      <w:tr w:rsidR="00BB419C" w:rsidRPr="0077206F" w:rsidTr="003577C1">
        <w:tc>
          <w:tcPr>
            <w:tcW w:w="739" w:type="pct"/>
            <w:vMerge/>
          </w:tcPr>
          <w:p w:rsidR="00BB419C" w:rsidRPr="0077206F" w:rsidRDefault="00BB419C" w:rsidP="00BB419C">
            <w:pPr>
              <w:tabs>
                <w:tab w:val="left" w:pos="6240"/>
              </w:tabs>
              <w:rPr>
                <w:rFonts w:cs="Times New Roman"/>
                <w:sz w:val="24"/>
                <w:szCs w:val="24"/>
              </w:rPr>
            </w:pPr>
          </w:p>
        </w:tc>
        <w:tc>
          <w:tcPr>
            <w:tcW w:w="750" w:type="pct"/>
          </w:tcPr>
          <w:p w:rsidR="00BB419C" w:rsidRPr="0077206F" w:rsidRDefault="00BB419C" w:rsidP="00BB419C">
            <w:pPr>
              <w:pStyle w:val="Default"/>
            </w:pPr>
            <w:r w:rsidRPr="0077206F">
              <w:t xml:space="preserve">Получение ответов на </w:t>
            </w:r>
          </w:p>
          <w:p w:rsidR="00BB419C" w:rsidRPr="0077206F" w:rsidRDefault="00BB419C" w:rsidP="00BB419C">
            <w:pPr>
              <w:pStyle w:val="Default"/>
              <w:rPr>
                <w:color w:val="auto"/>
              </w:rPr>
            </w:pPr>
            <w:r w:rsidRPr="0077206F">
              <w:rPr>
                <w:color w:val="auto"/>
              </w:rPr>
              <w:t xml:space="preserve">межведомственные запросы, </w:t>
            </w:r>
          </w:p>
          <w:p w:rsidR="00BB419C" w:rsidRPr="0077206F" w:rsidRDefault="00BB419C" w:rsidP="00BB419C">
            <w:pPr>
              <w:pStyle w:val="Default"/>
              <w:rPr>
                <w:color w:val="auto"/>
              </w:rPr>
            </w:pPr>
            <w:r w:rsidRPr="0077206F">
              <w:rPr>
                <w:color w:val="auto"/>
              </w:rPr>
              <w:t xml:space="preserve">формирование полного комплекта </w:t>
            </w:r>
          </w:p>
          <w:p w:rsidR="00BB419C" w:rsidRPr="0077206F" w:rsidRDefault="00BB419C" w:rsidP="00BB419C">
            <w:pPr>
              <w:tabs>
                <w:tab w:val="left" w:pos="6240"/>
              </w:tabs>
              <w:rPr>
                <w:rFonts w:cs="Times New Roman"/>
                <w:sz w:val="24"/>
                <w:szCs w:val="24"/>
              </w:rPr>
            </w:pPr>
            <w:r w:rsidRPr="0077206F">
              <w:rPr>
                <w:rFonts w:cs="Times New Roman"/>
                <w:sz w:val="24"/>
                <w:szCs w:val="24"/>
              </w:rPr>
              <w:t>документов</w:t>
            </w:r>
          </w:p>
        </w:tc>
        <w:tc>
          <w:tcPr>
            <w:tcW w:w="699" w:type="pct"/>
          </w:tcPr>
          <w:p w:rsidR="00BB419C" w:rsidRPr="0077206F" w:rsidRDefault="00BB419C" w:rsidP="00BB419C">
            <w:pPr>
              <w:tabs>
                <w:tab w:val="left" w:pos="6240"/>
              </w:tabs>
              <w:rPr>
                <w:rFonts w:cs="Times New Roman"/>
                <w:sz w:val="24"/>
                <w:szCs w:val="24"/>
              </w:rPr>
            </w:pPr>
            <w:r w:rsidRPr="0077206F">
              <w:rPr>
                <w:rFonts w:cs="Times New Roman"/>
                <w:sz w:val="24"/>
                <w:szCs w:val="24"/>
              </w:rPr>
              <w:t>5 рабочих дней</w:t>
            </w:r>
          </w:p>
        </w:tc>
        <w:tc>
          <w:tcPr>
            <w:tcW w:w="728" w:type="pct"/>
          </w:tcPr>
          <w:p w:rsidR="00BB419C" w:rsidRPr="0077206F" w:rsidRDefault="00BB419C" w:rsidP="00BB419C">
            <w:pPr>
              <w:pStyle w:val="Default"/>
            </w:pPr>
            <w:r w:rsidRPr="0077206F">
              <w:t xml:space="preserve">Должностное </w:t>
            </w:r>
          </w:p>
          <w:p w:rsidR="00BB419C" w:rsidRPr="0077206F" w:rsidRDefault="00BB419C" w:rsidP="00BB419C">
            <w:pPr>
              <w:pStyle w:val="Default"/>
              <w:rPr>
                <w:color w:val="auto"/>
              </w:rPr>
            </w:pPr>
            <w:r w:rsidRPr="0077206F">
              <w:rPr>
                <w:color w:val="auto"/>
              </w:rPr>
              <w:t xml:space="preserve">лицо </w:t>
            </w:r>
          </w:p>
          <w:p w:rsidR="00BB419C" w:rsidRPr="0077206F" w:rsidRDefault="00BB419C" w:rsidP="00BB419C">
            <w:pPr>
              <w:pStyle w:val="Default"/>
              <w:rPr>
                <w:color w:val="auto"/>
              </w:rPr>
            </w:pPr>
            <w:r w:rsidRPr="0077206F">
              <w:rPr>
                <w:color w:val="auto"/>
              </w:rPr>
              <w:t xml:space="preserve">Уполномоченного органа, </w:t>
            </w:r>
          </w:p>
          <w:p w:rsidR="00BB419C" w:rsidRPr="0077206F" w:rsidRDefault="00BB419C" w:rsidP="00BB419C">
            <w:pPr>
              <w:pStyle w:val="Default"/>
              <w:rPr>
                <w:color w:val="auto"/>
              </w:rPr>
            </w:pPr>
            <w:r w:rsidRPr="0077206F">
              <w:rPr>
                <w:color w:val="auto"/>
              </w:rPr>
              <w:t xml:space="preserve">ответственное </w:t>
            </w:r>
          </w:p>
          <w:p w:rsidR="00BB419C" w:rsidRPr="0077206F" w:rsidRDefault="00BB419C" w:rsidP="00BB419C">
            <w:pPr>
              <w:pStyle w:val="Default"/>
              <w:rPr>
                <w:color w:val="auto"/>
              </w:rPr>
            </w:pPr>
            <w:r w:rsidRPr="0077206F">
              <w:rPr>
                <w:color w:val="auto"/>
              </w:rPr>
              <w:t xml:space="preserve">за предоставление </w:t>
            </w:r>
          </w:p>
          <w:p w:rsidR="00BB419C" w:rsidRPr="0077206F" w:rsidRDefault="00BB419C" w:rsidP="00BB419C">
            <w:pPr>
              <w:pStyle w:val="Default"/>
              <w:rPr>
                <w:color w:val="auto"/>
              </w:rPr>
            </w:pPr>
            <w:r w:rsidRPr="0077206F">
              <w:rPr>
                <w:color w:val="auto"/>
              </w:rPr>
              <w:t>муниципальной услуги</w:t>
            </w:r>
          </w:p>
        </w:tc>
        <w:tc>
          <w:tcPr>
            <w:tcW w:w="710" w:type="pct"/>
            <w:gridSpan w:val="2"/>
          </w:tcPr>
          <w:p w:rsidR="00BB419C" w:rsidRPr="0077206F" w:rsidRDefault="00BB419C" w:rsidP="00BB419C">
            <w:pPr>
              <w:tabs>
                <w:tab w:val="left" w:pos="6240"/>
              </w:tabs>
              <w:rPr>
                <w:rFonts w:cs="Times New Roman"/>
                <w:sz w:val="24"/>
                <w:szCs w:val="24"/>
              </w:rPr>
            </w:pPr>
          </w:p>
        </w:tc>
        <w:tc>
          <w:tcPr>
            <w:tcW w:w="730" w:type="pct"/>
          </w:tcPr>
          <w:p w:rsidR="00BB419C" w:rsidRPr="0077206F" w:rsidRDefault="00BB419C" w:rsidP="00BB419C">
            <w:pPr>
              <w:tabs>
                <w:tab w:val="left" w:pos="6240"/>
              </w:tabs>
              <w:rPr>
                <w:rFonts w:cs="Times New Roman"/>
                <w:sz w:val="24"/>
                <w:szCs w:val="24"/>
              </w:rPr>
            </w:pPr>
          </w:p>
        </w:tc>
        <w:tc>
          <w:tcPr>
            <w:tcW w:w="643" w:type="pct"/>
          </w:tcPr>
          <w:p w:rsidR="00BB419C" w:rsidRPr="0077206F" w:rsidRDefault="00BB419C" w:rsidP="00BB419C">
            <w:pPr>
              <w:pStyle w:val="Default"/>
            </w:pPr>
            <w:r w:rsidRPr="0077206F">
              <w:t xml:space="preserve">Получение документов </w:t>
            </w:r>
          </w:p>
          <w:p w:rsidR="00BB419C" w:rsidRPr="0077206F" w:rsidRDefault="00BB419C" w:rsidP="00BB419C">
            <w:pPr>
              <w:pStyle w:val="Default"/>
              <w:rPr>
                <w:color w:val="auto"/>
              </w:rPr>
            </w:pPr>
            <w:r w:rsidRPr="0077206F">
              <w:rPr>
                <w:color w:val="auto"/>
              </w:rPr>
              <w:t xml:space="preserve">(сведений), необходимых </w:t>
            </w:r>
          </w:p>
          <w:p w:rsidR="00BB419C" w:rsidRPr="0077206F" w:rsidRDefault="00BB419C" w:rsidP="00BB419C">
            <w:pPr>
              <w:pStyle w:val="Default"/>
              <w:rPr>
                <w:color w:val="auto"/>
              </w:rPr>
            </w:pPr>
            <w:r w:rsidRPr="0077206F">
              <w:rPr>
                <w:color w:val="auto"/>
              </w:rPr>
              <w:t xml:space="preserve">для предоставления </w:t>
            </w:r>
          </w:p>
          <w:p w:rsidR="00BB419C" w:rsidRPr="0077206F" w:rsidRDefault="00BB419C" w:rsidP="00BB419C">
            <w:pPr>
              <w:tabs>
                <w:tab w:val="left" w:pos="6240"/>
              </w:tabs>
              <w:rPr>
                <w:rFonts w:cs="Times New Roman"/>
                <w:sz w:val="24"/>
                <w:szCs w:val="24"/>
              </w:rPr>
            </w:pPr>
            <w:r w:rsidRPr="0077206F">
              <w:rPr>
                <w:rFonts w:cs="Times New Roman"/>
                <w:sz w:val="24"/>
                <w:szCs w:val="24"/>
              </w:rPr>
              <w:t>муниципальной услуги</w:t>
            </w:r>
          </w:p>
        </w:tc>
      </w:tr>
      <w:tr w:rsidR="00BB419C" w:rsidRPr="0077206F" w:rsidTr="003577C1">
        <w:tc>
          <w:tcPr>
            <w:tcW w:w="5000" w:type="pct"/>
            <w:gridSpan w:val="8"/>
          </w:tcPr>
          <w:p w:rsidR="00BB419C" w:rsidRPr="0077206F" w:rsidRDefault="00BB419C" w:rsidP="00BB419C">
            <w:pPr>
              <w:tabs>
                <w:tab w:val="left" w:pos="6240"/>
              </w:tabs>
              <w:jc w:val="center"/>
              <w:rPr>
                <w:rFonts w:cs="Times New Roman"/>
                <w:sz w:val="24"/>
                <w:szCs w:val="24"/>
              </w:rPr>
            </w:pPr>
            <w:r w:rsidRPr="0077206F">
              <w:rPr>
                <w:rFonts w:cs="Times New Roman"/>
                <w:sz w:val="24"/>
                <w:szCs w:val="24"/>
              </w:rPr>
              <w:t>3.Оповещение правообладателей</w:t>
            </w:r>
          </w:p>
        </w:tc>
      </w:tr>
      <w:tr w:rsidR="00BB419C" w:rsidRPr="0077206F" w:rsidTr="003577C1">
        <w:tc>
          <w:tcPr>
            <w:tcW w:w="739" w:type="pct"/>
          </w:tcPr>
          <w:p w:rsidR="00BB419C" w:rsidRPr="0077206F" w:rsidRDefault="00BB419C" w:rsidP="00BB419C">
            <w:pPr>
              <w:pStyle w:val="Default"/>
            </w:pPr>
            <w:r w:rsidRPr="0077206F">
              <w:t xml:space="preserve">Оповещение </w:t>
            </w:r>
          </w:p>
          <w:p w:rsidR="00BB419C" w:rsidRPr="0077206F" w:rsidRDefault="00BB419C" w:rsidP="00BB419C">
            <w:pPr>
              <w:tabs>
                <w:tab w:val="left" w:pos="6240"/>
              </w:tabs>
              <w:rPr>
                <w:rFonts w:cs="Times New Roman"/>
                <w:sz w:val="24"/>
                <w:szCs w:val="24"/>
              </w:rPr>
            </w:pPr>
            <w:r w:rsidRPr="0077206F">
              <w:rPr>
                <w:rFonts w:cs="Times New Roman"/>
                <w:sz w:val="24"/>
                <w:szCs w:val="24"/>
              </w:rPr>
              <w:t>правообладателей</w:t>
            </w:r>
            <w:r w:rsidRPr="0077206F">
              <w:rPr>
                <w:rFonts w:cs="Times New Roman"/>
                <w:sz w:val="24"/>
                <w:szCs w:val="24"/>
                <w:vertAlign w:val="superscript"/>
              </w:rPr>
              <w:t>2</w:t>
            </w:r>
          </w:p>
        </w:tc>
        <w:tc>
          <w:tcPr>
            <w:tcW w:w="750" w:type="pct"/>
          </w:tcPr>
          <w:p w:rsidR="00BB419C" w:rsidRPr="0077206F" w:rsidRDefault="00BB419C" w:rsidP="00BB419C">
            <w:pPr>
              <w:tabs>
                <w:tab w:val="left" w:pos="6240"/>
              </w:tabs>
              <w:rPr>
                <w:rFonts w:cs="Times New Roman"/>
                <w:sz w:val="24"/>
                <w:szCs w:val="24"/>
              </w:rPr>
            </w:pPr>
            <w:r w:rsidRPr="0077206F">
              <w:rPr>
                <w:rFonts w:cs="Times New Roman"/>
                <w:sz w:val="24"/>
                <w:szCs w:val="24"/>
              </w:rPr>
              <w:t>Извещение правообладателей3</w:t>
            </w:r>
          </w:p>
        </w:tc>
        <w:tc>
          <w:tcPr>
            <w:tcW w:w="699" w:type="pct"/>
          </w:tcPr>
          <w:p w:rsidR="00BB419C" w:rsidRPr="0077206F" w:rsidRDefault="00BB419C" w:rsidP="00BB419C">
            <w:pPr>
              <w:pStyle w:val="Default"/>
            </w:pPr>
            <w:r w:rsidRPr="0077206F">
              <w:t xml:space="preserve">Не менее 30 </w:t>
            </w:r>
            <w:r w:rsidRPr="0077206F">
              <w:rPr>
                <w:color w:val="auto"/>
              </w:rPr>
              <w:t>календарны</w:t>
            </w:r>
            <w:r w:rsidR="000A6689">
              <w:rPr>
                <w:color w:val="auto"/>
              </w:rPr>
              <w:t>х</w:t>
            </w:r>
            <w:r w:rsidRPr="0077206F">
              <w:rPr>
                <w:color w:val="auto"/>
              </w:rPr>
              <w:t xml:space="preserve"> </w:t>
            </w:r>
          </w:p>
          <w:p w:rsidR="00BB419C" w:rsidRPr="0077206F" w:rsidRDefault="00BB419C" w:rsidP="00BB419C">
            <w:pPr>
              <w:tabs>
                <w:tab w:val="left" w:pos="6240"/>
              </w:tabs>
              <w:rPr>
                <w:rFonts w:cs="Times New Roman"/>
                <w:sz w:val="24"/>
                <w:szCs w:val="24"/>
              </w:rPr>
            </w:pPr>
            <w:r w:rsidRPr="0077206F">
              <w:rPr>
                <w:rFonts w:cs="Times New Roman"/>
                <w:sz w:val="24"/>
                <w:szCs w:val="24"/>
              </w:rPr>
              <w:t>дней4</w:t>
            </w:r>
          </w:p>
        </w:tc>
        <w:tc>
          <w:tcPr>
            <w:tcW w:w="755" w:type="pct"/>
            <w:gridSpan w:val="2"/>
          </w:tcPr>
          <w:p w:rsidR="00BB419C" w:rsidRPr="0077206F" w:rsidRDefault="00BB419C" w:rsidP="00BB419C">
            <w:pPr>
              <w:pStyle w:val="Default"/>
            </w:pPr>
            <w:r w:rsidRPr="0077206F">
              <w:t xml:space="preserve">Должностное лицо </w:t>
            </w:r>
          </w:p>
          <w:p w:rsidR="00BB419C" w:rsidRPr="0077206F" w:rsidRDefault="00BB419C" w:rsidP="00BB419C">
            <w:pPr>
              <w:pStyle w:val="Default"/>
              <w:rPr>
                <w:color w:val="auto"/>
              </w:rPr>
            </w:pPr>
            <w:r w:rsidRPr="0077206F">
              <w:rPr>
                <w:color w:val="auto"/>
              </w:rPr>
              <w:t xml:space="preserve">Уполномоченного органа, </w:t>
            </w:r>
          </w:p>
          <w:p w:rsidR="00BB419C" w:rsidRPr="0077206F" w:rsidRDefault="00BB419C" w:rsidP="00BB419C">
            <w:pPr>
              <w:pStyle w:val="Default"/>
              <w:rPr>
                <w:color w:val="auto"/>
              </w:rPr>
            </w:pPr>
            <w:r w:rsidRPr="0077206F">
              <w:rPr>
                <w:color w:val="auto"/>
              </w:rPr>
              <w:t xml:space="preserve">ответственное за </w:t>
            </w:r>
          </w:p>
          <w:p w:rsidR="00BB419C" w:rsidRPr="0077206F" w:rsidRDefault="00BB419C" w:rsidP="00BB419C">
            <w:pPr>
              <w:pStyle w:val="Default"/>
              <w:rPr>
                <w:color w:val="auto"/>
              </w:rPr>
            </w:pPr>
            <w:r w:rsidRPr="0077206F">
              <w:rPr>
                <w:color w:val="auto"/>
              </w:rPr>
              <w:t xml:space="preserve">предоставление </w:t>
            </w:r>
          </w:p>
          <w:p w:rsidR="00BB419C" w:rsidRPr="0077206F" w:rsidRDefault="00BB419C" w:rsidP="00BB419C">
            <w:pPr>
              <w:tabs>
                <w:tab w:val="left" w:pos="6240"/>
              </w:tabs>
              <w:rPr>
                <w:rFonts w:cs="Times New Roman"/>
                <w:sz w:val="24"/>
                <w:szCs w:val="24"/>
              </w:rPr>
            </w:pPr>
            <w:r w:rsidRPr="0077206F">
              <w:rPr>
                <w:rFonts w:cs="Times New Roman"/>
                <w:sz w:val="24"/>
                <w:szCs w:val="24"/>
              </w:rPr>
              <w:t>муниципальной услуги</w:t>
            </w:r>
          </w:p>
        </w:tc>
        <w:tc>
          <w:tcPr>
            <w:tcW w:w="683" w:type="pct"/>
          </w:tcPr>
          <w:p w:rsidR="00BB419C" w:rsidRPr="0077206F" w:rsidRDefault="00BB419C" w:rsidP="00BB419C">
            <w:pPr>
              <w:pStyle w:val="Default"/>
            </w:pPr>
            <w:r w:rsidRPr="0077206F">
              <w:t>Уполном</w:t>
            </w:r>
            <w:r w:rsidRPr="0077206F">
              <w:rPr>
                <w:color w:val="auto"/>
              </w:rPr>
              <w:t xml:space="preserve">оченный </w:t>
            </w:r>
          </w:p>
          <w:p w:rsidR="00BB419C" w:rsidRPr="0077206F" w:rsidRDefault="00BB419C" w:rsidP="00BB419C">
            <w:pPr>
              <w:pStyle w:val="Default"/>
              <w:rPr>
                <w:color w:val="auto"/>
              </w:rPr>
            </w:pPr>
            <w:r w:rsidRPr="0077206F">
              <w:rPr>
                <w:color w:val="auto"/>
              </w:rPr>
              <w:t>орган) / ГИС</w:t>
            </w:r>
          </w:p>
        </w:tc>
        <w:tc>
          <w:tcPr>
            <w:tcW w:w="730" w:type="pct"/>
          </w:tcPr>
          <w:p w:rsidR="00BB419C" w:rsidRPr="0077206F" w:rsidRDefault="00BB419C" w:rsidP="00BB419C">
            <w:pPr>
              <w:tabs>
                <w:tab w:val="left" w:pos="6240"/>
              </w:tabs>
              <w:rPr>
                <w:rFonts w:cs="Times New Roman"/>
                <w:sz w:val="24"/>
                <w:szCs w:val="24"/>
              </w:rPr>
            </w:pPr>
          </w:p>
        </w:tc>
        <w:tc>
          <w:tcPr>
            <w:tcW w:w="643" w:type="pct"/>
          </w:tcPr>
          <w:p w:rsidR="00BB419C" w:rsidRPr="0077206F" w:rsidRDefault="00BB419C" w:rsidP="00BB419C">
            <w:pPr>
              <w:pStyle w:val="Default"/>
            </w:pPr>
            <w:r w:rsidRPr="0077206F">
              <w:t xml:space="preserve">Разосланы оповещения </w:t>
            </w:r>
          </w:p>
          <w:p w:rsidR="00BB419C" w:rsidRPr="0077206F" w:rsidRDefault="00BB419C" w:rsidP="00BB419C">
            <w:pPr>
              <w:pStyle w:val="Default"/>
              <w:rPr>
                <w:color w:val="auto"/>
              </w:rPr>
            </w:pPr>
            <w:r w:rsidRPr="0077206F">
              <w:rPr>
                <w:color w:val="auto"/>
              </w:rPr>
              <w:t xml:space="preserve">правообладателям о </w:t>
            </w:r>
          </w:p>
          <w:p w:rsidR="00BB419C" w:rsidRPr="0077206F" w:rsidRDefault="00BB419C" w:rsidP="00BB419C">
            <w:pPr>
              <w:pStyle w:val="Default"/>
              <w:rPr>
                <w:color w:val="auto"/>
              </w:rPr>
            </w:pPr>
            <w:r w:rsidRPr="0077206F">
              <w:rPr>
                <w:color w:val="auto"/>
              </w:rPr>
              <w:t xml:space="preserve">возможном установлении </w:t>
            </w:r>
          </w:p>
          <w:p w:rsidR="00BB419C" w:rsidRPr="0077206F" w:rsidRDefault="00BB419C" w:rsidP="00BB419C">
            <w:pPr>
              <w:tabs>
                <w:tab w:val="left" w:pos="6240"/>
              </w:tabs>
              <w:rPr>
                <w:rFonts w:cs="Times New Roman"/>
                <w:sz w:val="24"/>
                <w:szCs w:val="24"/>
              </w:rPr>
            </w:pPr>
            <w:r w:rsidRPr="0077206F">
              <w:rPr>
                <w:rFonts w:cs="Times New Roman"/>
                <w:sz w:val="24"/>
                <w:szCs w:val="24"/>
              </w:rPr>
              <w:t>сервитута</w:t>
            </w:r>
          </w:p>
        </w:tc>
      </w:tr>
      <w:tr w:rsidR="00BB419C" w:rsidRPr="0077206F" w:rsidTr="003577C1">
        <w:tc>
          <w:tcPr>
            <w:tcW w:w="739" w:type="pct"/>
          </w:tcPr>
          <w:p w:rsidR="00BB419C" w:rsidRPr="0077206F" w:rsidRDefault="00BB419C" w:rsidP="00BB419C">
            <w:pPr>
              <w:tabs>
                <w:tab w:val="left" w:pos="6240"/>
              </w:tabs>
              <w:rPr>
                <w:rFonts w:cs="Times New Roman"/>
                <w:sz w:val="24"/>
                <w:szCs w:val="24"/>
              </w:rPr>
            </w:pPr>
          </w:p>
        </w:tc>
        <w:tc>
          <w:tcPr>
            <w:tcW w:w="750" w:type="pct"/>
          </w:tcPr>
          <w:p w:rsidR="00BB419C" w:rsidRPr="0077206F" w:rsidRDefault="00BB419C" w:rsidP="00BB419C">
            <w:pPr>
              <w:pStyle w:val="Default"/>
            </w:pPr>
            <w:r w:rsidRPr="0077206F">
              <w:t xml:space="preserve">Подача правообладателями </w:t>
            </w:r>
          </w:p>
          <w:p w:rsidR="00BB419C" w:rsidRPr="0077206F" w:rsidRDefault="00BB419C" w:rsidP="00BB419C">
            <w:pPr>
              <w:tabs>
                <w:tab w:val="left" w:pos="6240"/>
              </w:tabs>
              <w:rPr>
                <w:rFonts w:cs="Times New Roman"/>
                <w:sz w:val="24"/>
                <w:szCs w:val="24"/>
              </w:rPr>
            </w:pPr>
            <w:r w:rsidRPr="0077206F">
              <w:rPr>
                <w:rFonts w:cs="Times New Roman"/>
                <w:sz w:val="24"/>
                <w:szCs w:val="24"/>
              </w:rPr>
              <w:t>заявления об учете их прав</w:t>
            </w:r>
          </w:p>
        </w:tc>
        <w:tc>
          <w:tcPr>
            <w:tcW w:w="699" w:type="pct"/>
          </w:tcPr>
          <w:p w:rsidR="00BB419C" w:rsidRPr="0077206F" w:rsidRDefault="00BB419C" w:rsidP="00BB419C">
            <w:pPr>
              <w:pStyle w:val="Default"/>
            </w:pPr>
            <w:r w:rsidRPr="0077206F">
              <w:t xml:space="preserve">От 30 </w:t>
            </w:r>
          </w:p>
          <w:p w:rsidR="00BB419C" w:rsidRPr="0077206F" w:rsidRDefault="00BB419C" w:rsidP="00BB419C">
            <w:pPr>
              <w:pStyle w:val="Default"/>
              <w:rPr>
                <w:color w:val="auto"/>
              </w:rPr>
            </w:pPr>
            <w:r w:rsidRPr="0077206F">
              <w:rPr>
                <w:color w:val="auto"/>
              </w:rPr>
              <w:t xml:space="preserve">календарных </w:t>
            </w:r>
          </w:p>
          <w:p w:rsidR="00BB419C" w:rsidRPr="0077206F" w:rsidRDefault="00BB419C" w:rsidP="00BB419C">
            <w:pPr>
              <w:pStyle w:val="Default"/>
              <w:rPr>
                <w:color w:val="auto"/>
              </w:rPr>
            </w:pPr>
            <w:r w:rsidRPr="0077206F">
              <w:rPr>
                <w:color w:val="auto"/>
              </w:rPr>
              <w:t xml:space="preserve">дней до 45 </w:t>
            </w:r>
          </w:p>
          <w:p w:rsidR="00BB419C" w:rsidRPr="0077206F" w:rsidRDefault="00BB419C" w:rsidP="00BB419C">
            <w:pPr>
              <w:pStyle w:val="Default"/>
              <w:rPr>
                <w:color w:val="auto"/>
              </w:rPr>
            </w:pPr>
            <w:r w:rsidRPr="0077206F">
              <w:rPr>
                <w:color w:val="auto"/>
              </w:rPr>
              <w:t>календарных дней5)</w:t>
            </w:r>
            <w:r w:rsidRPr="0077206F">
              <w:rPr>
                <w:color w:val="auto"/>
                <w:vertAlign w:val="superscript"/>
              </w:rPr>
              <w:t>19</w:t>
            </w:r>
          </w:p>
        </w:tc>
        <w:tc>
          <w:tcPr>
            <w:tcW w:w="755" w:type="pct"/>
            <w:gridSpan w:val="2"/>
          </w:tcPr>
          <w:p w:rsidR="00BB419C" w:rsidRPr="0077206F" w:rsidRDefault="00BB419C" w:rsidP="00BB419C">
            <w:pPr>
              <w:pStyle w:val="Default"/>
            </w:pPr>
            <w:r w:rsidRPr="0077206F">
              <w:t xml:space="preserve">Должностное лицо </w:t>
            </w:r>
          </w:p>
          <w:p w:rsidR="00BB419C" w:rsidRPr="0077206F" w:rsidRDefault="00BB419C" w:rsidP="00BB419C">
            <w:pPr>
              <w:pStyle w:val="Default"/>
              <w:rPr>
                <w:color w:val="auto"/>
              </w:rPr>
            </w:pPr>
            <w:r w:rsidRPr="0077206F">
              <w:rPr>
                <w:color w:val="auto"/>
              </w:rPr>
              <w:t xml:space="preserve">Уполномоченного органа, </w:t>
            </w:r>
          </w:p>
          <w:p w:rsidR="00BB419C" w:rsidRPr="0077206F" w:rsidRDefault="00BB419C" w:rsidP="00BB419C">
            <w:pPr>
              <w:pStyle w:val="Default"/>
              <w:rPr>
                <w:color w:val="auto"/>
              </w:rPr>
            </w:pPr>
            <w:r w:rsidRPr="0077206F">
              <w:rPr>
                <w:color w:val="auto"/>
              </w:rPr>
              <w:t xml:space="preserve">ответственное за </w:t>
            </w:r>
          </w:p>
          <w:p w:rsidR="00BB419C" w:rsidRPr="0077206F" w:rsidRDefault="00BB419C" w:rsidP="00BB419C">
            <w:pPr>
              <w:pStyle w:val="Default"/>
              <w:rPr>
                <w:color w:val="auto"/>
              </w:rPr>
            </w:pPr>
            <w:r w:rsidRPr="0077206F">
              <w:rPr>
                <w:color w:val="auto"/>
              </w:rPr>
              <w:t xml:space="preserve">предоставление </w:t>
            </w:r>
          </w:p>
          <w:p w:rsidR="00BB419C" w:rsidRPr="0077206F" w:rsidRDefault="00BB419C" w:rsidP="00BB419C">
            <w:pPr>
              <w:tabs>
                <w:tab w:val="left" w:pos="6240"/>
              </w:tabs>
              <w:rPr>
                <w:rFonts w:cs="Times New Roman"/>
                <w:sz w:val="24"/>
                <w:szCs w:val="24"/>
              </w:rPr>
            </w:pPr>
            <w:r w:rsidRPr="0077206F">
              <w:rPr>
                <w:rFonts w:cs="Times New Roman"/>
                <w:sz w:val="24"/>
                <w:szCs w:val="24"/>
              </w:rPr>
              <w:t>муниципальной услуги</w:t>
            </w:r>
          </w:p>
        </w:tc>
        <w:tc>
          <w:tcPr>
            <w:tcW w:w="683" w:type="pct"/>
          </w:tcPr>
          <w:p w:rsidR="00BB419C" w:rsidRPr="0077206F" w:rsidRDefault="00BB419C" w:rsidP="00BB419C">
            <w:pPr>
              <w:pStyle w:val="Default"/>
            </w:pPr>
            <w:r w:rsidRPr="0077206F">
              <w:t>Уполном</w:t>
            </w:r>
            <w:r w:rsidRPr="0077206F">
              <w:rPr>
                <w:color w:val="auto"/>
              </w:rPr>
              <w:t xml:space="preserve">оченный </w:t>
            </w:r>
          </w:p>
          <w:p w:rsidR="00BB419C" w:rsidRPr="0077206F" w:rsidRDefault="00BB419C" w:rsidP="00BB419C">
            <w:pPr>
              <w:pStyle w:val="Default"/>
              <w:rPr>
                <w:color w:val="auto"/>
              </w:rPr>
            </w:pPr>
            <w:r w:rsidRPr="0077206F">
              <w:rPr>
                <w:color w:val="auto"/>
              </w:rPr>
              <w:t>орган) / ГИС</w:t>
            </w:r>
          </w:p>
        </w:tc>
        <w:tc>
          <w:tcPr>
            <w:tcW w:w="730" w:type="pct"/>
          </w:tcPr>
          <w:p w:rsidR="00BB419C" w:rsidRPr="0077206F" w:rsidRDefault="00BB419C" w:rsidP="00BB419C">
            <w:pPr>
              <w:tabs>
                <w:tab w:val="left" w:pos="6240"/>
              </w:tabs>
              <w:rPr>
                <w:rFonts w:cs="Times New Roman"/>
                <w:sz w:val="24"/>
                <w:szCs w:val="24"/>
              </w:rPr>
            </w:pPr>
          </w:p>
        </w:tc>
        <w:tc>
          <w:tcPr>
            <w:tcW w:w="643" w:type="pct"/>
          </w:tcPr>
          <w:p w:rsidR="00BB419C" w:rsidRPr="0077206F" w:rsidRDefault="00BB419C" w:rsidP="00BB419C">
            <w:pPr>
              <w:pStyle w:val="Default"/>
            </w:pPr>
            <w:r w:rsidRPr="0077206F">
              <w:t xml:space="preserve">Получены заявления об </w:t>
            </w:r>
          </w:p>
          <w:p w:rsidR="00BB419C" w:rsidRPr="0077206F" w:rsidRDefault="00BB419C" w:rsidP="00BB419C">
            <w:pPr>
              <w:pStyle w:val="Default"/>
              <w:rPr>
                <w:color w:val="auto"/>
              </w:rPr>
            </w:pPr>
            <w:r w:rsidRPr="0077206F">
              <w:rPr>
                <w:color w:val="auto"/>
              </w:rPr>
              <w:t xml:space="preserve">учете прав </w:t>
            </w:r>
          </w:p>
          <w:p w:rsidR="00BB419C" w:rsidRPr="0077206F" w:rsidRDefault="00BB419C" w:rsidP="00BB419C">
            <w:pPr>
              <w:tabs>
                <w:tab w:val="left" w:pos="6240"/>
              </w:tabs>
              <w:rPr>
                <w:rFonts w:cs="Times New Roman"/>
                <w:sz w:val="24"/>
                <w:szCs w:val="24"/>
              </w:rPr>
            </w:pPr>
            <w:r w:rsidRPr="0077206F">
              <w:rPr>
                <w:rFonts w:cs="Times New Roman"/>
                <w:sz w:val="24"/>
                <w:szCs w:val="24"/>
              </w:rPr>
              <w:t>правообладателей</w:t>
            </w:r>
          </w:p>
        </w:tc>
      </w:tr>
      <w:tr w:rsidR="00BB419C" w:rsidRPr="0077206F" w:rsidTr="003577C1">
        <w:tc>
          <w:tcPr>
            <w:tcW w:w="5000" w:type="pct"/>
            <w:gridSpan w:val="8"/>
          </w:tcPr>
          <w:p w:rsidR="00BB419C" w:rsidRPr="0077206F" w:rsidRDefault="00BB419C" w:rsidP="00BB419C">
            <w:pPr>
              <w:tabs>
                <w:tab w:val="left" w:pos="5820"/>
              </w:tabs>
              <w:rPr>
                <w:rFonts w:cs="Times New Roman"/>
                <w:sz w:val="24"/>
                <w:szCs w:val="24"/>
              </w:rPr>
            </w:pPr>
            <w:r w:rsidRPr="0077206F">
              <w:rPr>
                <w:rFonts w:cs="Times New Roman"/>
                <w:sz w:val="24"/>
                <w:szCs w:val="24"/>
              </w:rPr>
              <w:lastRenderedPageBreak/>
              <w:tab/>
              <w:t>4.Рассмотрение документов и сведений</w:t>
            </w:r>
          </w:p>
        </w:tc>
      </w:tr>
      <w:tr w:rsidR="00BB419C" w:rsidRPr="0077206F" w:rsidTr="003577C1">
        <w:tc>
          <w:tcPr>
            <w:tcW w:w="739" w:type="pct"/>
          </w:tcPr>
          <w:p w:rsidR="00BB419C" w:rsidRPr="0077206F" w:rsidRDefault="00BB419C" w:rsidP="00BB419C">
            <w:pPr>
              <w:pStyle w:val="Default"/>
            </w:pPr>
            <w:r w:rsidRPr="0077206F">
              <w:t xml:space="preserve">Пакет </w:t>
            </w:r>
          </w:p>
          <w:p w:rsidR="00BB419C" w:rsidRPr="0077206F" w:rsidRDefault="00BB419C" w:rsidP="00BB419C">
            <w:pPr>
              <w:pStyle w:val="Default"/>
              <w:rPr>
                <w:color w:val="auto"/>
              </w:rPr>
            </w:pPr>
            <w:r w:rsidRPr="0077206F">
              <w:rPr>
                <w:color w:val="auto"/>
              </w:rPr>
              <w:t xml:space="preserve">зарегистрированных </w:t>
            </w:r>
          </w:p>
          <w:p w:rsidR="00BB419C" w:rsidRPr="0077206F" w:rsidRDefault="00BB419C" w:rsidP="00BB419C">
            <w:pPr>
              <w:pStyle w:val="Default"/>
              <w:rPr>
                <w:color w:val="auto"/>
              </w:rPr>
            </w:pPr>
            <w:r w:rsidRPr="0077206F">
              <w:rPr>
                <w:color w:val="auto"/>
              </w:rPr>
              <w:t xml:space="preserve">документов, </w:t>
            </w:r>
          </w:p>
          <w:p w:rsidR="00BB419C" w:rsidRPr="0077206F" w:rsidRDefault="00BB419C" w:rsidP="00BB419C">
            <w:pPr>
              <w:pStyle w:val="Default"/>
              <w:rPr>
                <w:color w:val="auto"/>
              </w:rPr>
            </w:pPr>
            <w:r w:rsidRPr="0077206F">
              <w:rPr>
                <w:color w:val="auto"/>
              </w:rPr>
              <w:t xml:space="preserve">поступивших </w:t>
            </w:r>
          </w:p>
          <w:p w:rsidR="00BB419C" w:rsidRPr="0077206F" w:rsidRDefault="00BB419C" w:rsidP="00BB419C">
            <w:pPr>
              <w:pStyle w:val="Default"/>
              <w:rPr>
                <w:color w:val="auto"/>
              </w:rPr>
            </w:pPr>
            <w:r w:rsidRPr="0077206F">
              <w:rPr>
                <w:color w:val="auto"/>
              </w:rPr>
              <w:t>должностному лицу,</w:t>
            </w:r>
            <w:r w:rsidRPr="0077206F">
              <w:t xml:space="preserve"> </w:t>
            </w:r>
            <w:r w:rsidRPr="0077206F">
              <w:rPr>
                <w:color w:val="auto"/>
              </w:rPr>
              <w:t xml:space="preserve">муниципальной </w:t>
            </w:r>
          </w:p>
          <w:p w:rsidR="00BB419C" w:rsidRPr="0077206F" w:rsidRDefault="00BB419C" w:rsidP="00BB419C">
            <w:pPr>
              <w:tabs>
                <w:tab w:val="left" w:pos="6240"/>
              </w:tabs>
              <w:rPr>
                <w:rFonts w:cs="Times New Roman"/>
                <w:sz w:val="24"/>
                <w:szCs w:val="24"/>
              </w:rPr>
            </w:pPr>
            <w:r w:rsidRPr="0077206F">
              <w:rPr>
                <w:rFonts w:cs="Times New Roman"/>
                <w:sz w:val="24"/>
                <w:szCs w:val="24"/>
              </w:rPr>
              <w:t>услуги</w:t>
            </w:r>
          </w:p>
        </w:tc>
        <w:tc>
          <w:tcPr>
            <w:tcW w:w="750" w:type="pct"/>
          </w:tcPr>
          <w:p w:rsidR="00BB419C" w:rsidRPr="0077206F" w:rsidRDefault="00BB419C" w:rsidP="00BB419C">
            <w:pPr>
              <w:pStyle w:val="Default"/>
            </w:pPr>
            <w:r w:rsidRPr="0077206F">
              <w:t xml:space="preserve">Проверка соответствия документов </w:t>
            </w:r>
          </w:p>
          <w:p w:rsidR="00BB419C" w:rsidRPr="0077206F" w:rsidRDefault="00BB419C" w:rsidP="00BB419C">
            <w:pPr>
              <w:pStyle w:val="Default"/>
              <w:rPr>
                <w:color w:val="auto"/>
              </w:rPr>
            </w:pPr>
            <w:r w:rsidRPr="0077206F">
              <w:rPr>
                <w:color w:val="auto"/>
              </w:rPr>
              <w:t xml:space="preserve">и сведений требованиям </w:t>
            </w:r>
          </w:p>
          <w:p w:rsidR="00BB419C" w:rsidRPr="0077206F" w:rsidRDefault="00BB419C" w:rsidP="00BB419C">
            <w:pPr>
              <w:pStyle w:val="Default"/>
              <w:rPr>
                <w:color w:val="auto"/>
              </w:rPr>
            </w:pPr>
            <w:r w:rsidRPr="0077206F">
              <w:rPr>
                <w:color w:val="auto"/>
              </w:rPr>
              <w:t xml:space="preserve">нормативных правовых актов </w:t>
            </w:r>
          </w:p>
          <w:p w:rsidR="00BB419C" w:rsidRPr="0077206F" w:rsidRDefault="00BB419C" w:rsidP="00BB419C">
            <w:pPr>
              <w:tabs>
                <w:tab w:val="left" w:pos="6240"/>
              </w:tabs>
              <w:rPr>
                <w:rFonts w:cs="Times New Roman"/>
                <w:sz w:val="24"/>
                <w:szCs w:val="24"/>
              </w:rPr>
            </w:pPr>
            <w:r w:rsidRPr="0077206F">
              <w:rPr>
                <w:rFonts w:cs="Times New Roman"/>
                <w:sz w:val="24"/>
                <w:szCs w:val="24"/>
              </w:rPr>
              <w:t>предоставления муниципальной услуги</w:t>
            </w:r>
          </w:p>
        </w:tc>
        <w:tc>
          <w:tcPr>
            <w:tcW w:w="699" w:type="pct"/>
          </w:tcPr>
          <w:p w:rsidR="00BB419C" w:rsidRPr="0077206F" w:rsidRDefault="00BB419C" w:rsidP="00BB419C">
            <w:pPr>
              <w:pStyle w:val="Default"/>
            </w:pPr>
            <w:r w:rsidRPr="0077206F">
              <w:t xml:space="preserve">До 2 рабочих </w:t>
            </w:r>
          </w:p>
          <w:p w:rsidR="00BB419C" w:rsidRPr="0077206F" w:rsidRDefault="00BB419C" w:rsidP="00BB419C">
            <w:pPr>
              <w:tabs>
                <w:tab w:val="left" w:pos="6240"/>
              </w:tabs>
              <w:rPr>
                <w:rFonts w:cs="Times New Roman"/>
                <w:sz w:val="24"/>
                <w:szCs w:val="24"/>
              </w:rPr>
            </w:pPr>
            <w:r w:rsidRPr="0077206F">
              <w:rPr>
                <w:rFonts w:cs="Times New Roman"/>
                <w:sz w:val="24"/>
                <w:szCs w:val="24"/>
              </w:rPr>
              <w:t>дней</w:t>
            </w:r>
          </w:p>
        </w:tc>
        <w:tc>
          <w:tcPr>
            <w:tcW w:w="755" w:type="pct"/>
            <w:gridSpan w:val="2"/>
          </w:tcPr>
          <w:p w:rsidR="00BB419C" w:rsidRPr="0077206F" w:rsidRDefault="00BB419C" w:rsidP="00BB419C">
            <w:pPr>
              <w:pStyle w:val="Default"/>
            </w:pPr>
            <w:r w:rsidRPr="0077206F">
              <w:t xml:space="preserve">Должностное лицо </w:t>
            </w:r>
          </w:p>
          <w:p w:rsidR="00BB419C" w:rsidRPr="0077206F" w:rsidRDefault="00BB419C" w:rsidP="00BB419C">
            <w:pPr>
              <w:pStyle w:val="Default"/>
              <w:rPr>
                <w:color w:val="auto"/>
              </w:rPr>
            </w:pPr>
            <w:r w:rsidRPr="0077206F">
              <w:rPr>
                <w:color w:val="auto"/>
              </w:rPr>
              <w:t xml:space="preserve">Уполномоченного органа, </w:t>
            </w:r>
          </w:p>
          <w:p w:rsidR="00BB419C" w:rsidRPr="0077206F" w:rsidRDefault="00BB419C" w:rsidP="00BB419C">
            <w:pPr>
              <w:pStyle w:val="Default"/>
              <w:rPr>
                <w:color w:val="auto"/>
              </w:rPr>
            </w:pPr>
            <w:r w:rsidRPr="0077206F">
              <w:rPr>
                <w:color w:val="auto"/>
              </w:rPr>
              <w:t xml:space="preserve">ответственное за </w:t>
            </w:r>
          </w:p>
          <w:p w:rsidR="00BB419C" w:rsidRPr="0077206F" w:rsidRDefault="00BB419C" w:rsidP="00BB419C">
            <w:pPr>
              <w:pStyle w:val="Default"/>
              <w:rPr>
                <w:color w:val="auto"/>
              </w:rPr>
            </w:pPr>
            <w:r w:rsidRPr="0077206F">
              <w:rPr>
                <w:color w:val="auto"/>
              </w:rPr>
              <w:t xml:space="preserve">предоставление </w:t>
            </w:r>
          </w:p>
          <w:p w:rsidR="00BB419C" w:rsidRPr="0077206F" w:rsidRDefault="00BB419C" w:rsidP="00BB419C">
            <w:pPr>
              <w:tabs>
                <w:tab w:val="left" w:pos="6240"/>
              </w:tabs>
              <w:rPr>
                <w:rFonts w:cs="Times New Roman"/>
                <w:sz w:val="24"/>
                <w:szCs w:val="24"/>
              </w:rPr>
            </w:pPr>
            <w:r w:rsidRPr="0077206F">
              <w:rPr>
                <w:rFonts w:cs="Times New Roman"/>
                <w:sz w:val="24"/>
                <w:szCs w:val="24"/>
              </w:rPr>
              <w:t xml:space="preserve">муниципальной услуги </w:t>
            </w:r>
          </w:p>
          <w:p w:rsidR="00BB419C" w:rsidRPr="0077206F" w:rsidRDefault="00BB419C" w:rsidP="00BB419C">
            <w:pPr>
              <w:rPr>
                <w:rFonts w:cs="Times New Roman"/>
                <w:sz w:val="24"/>
                <w:szCs w:val="24"/>
              </w:rPr>
            </w:pPr>
          </w:p>
        </w:tc>
        <w:tc>
          <w:tcPr>
            <w:tcW w:w="683" w:type="pct"/>
          </w:tcPr>
          <w:p w:rsidR="00BB419C" w:rsidRPr="0077206F" w:rsidRDefault="00BB419C" w:rsidP="00BB419C">
            <w:pPr>
              <w:pStyle w:val="Default"/>
            </w:pPr>
            <w:r w:rsidRPr="0077206F">
              <w:t>Уполном</w:t>
            </w:r>
            <w:r w:rsidRPr="0077206F">
              <w:rPr>
                <w:color w:val="auto"/>
              </w:rPr>
              <w:t xml:space="preserve">оченный </w:t>
            </w:r>
          </w:p>
          <w:p w:rsidR="00BB419C" w:rsidRPr="0077206F" w:rsidRDefault="00BB419C" w:rsidP="00BB419C">
            <w:pPr>
              <w:pStyle w:val="Default"/>
              <w:rPr>
                <w:color w:val="auto"/>
              </w:rPr>
            </w:pPr>
            <w:r w:rsidRPr="0077206F">
              <w:rPr>
                <w:color w:val="auto"/>
              </w:rPr>
              <w:t>орган) / ГИС</w:t>
            </w:r>
          </w:p>
        </w:tc>
        <w:tc>
          <w:tcPr>
            <w:tcW w:w="730" w:type="pct"/>
          </w:tcPr>
          <w:p w:rsidR="00BB419C" w:rsidRPr="0077206F" w:rsidRDefault="00BB419C" w:rsidP="00BB419C">
            <w:pPr>
              <w:pStyle w:val="Default"/>
            </w:pPr>
            <w:r w:rsidRPr="0077206F">
              <w:t xml:space="preserve">Наличие или </w:t>
            </w:r>
          </w:p>
          <w:p w:rsidR="00BB419C" w:rsidRPr="0077206F" w:rsidRDefault="00BB419C" w:rsidP="00BB419C">
            <w:pPr>
              <w:pStyle w:val="Default"/>
              <w:rPr>
                <w:color w:val="auto"/>
              </w:rPr>
            </w:pPr>
            <w:r w:rsidRPr="0077206F">
              <w:rPr>
                <w:color w:val="auto"/>
              </w:rPr>
              <w:t xml:space="preserve">отсутствие </w:t>
            </w:r>
          </w:p>
          <w:p w:rsidR="00BB419C" w:rsidRPr="0077206F" w:rsidRDefault="00BB419C" w:rsidP="00BB419C">
            <w:pPr>
              <w:pStyle w:val="Default"/>
              <w:rPr>
                <w:color w:val="auto"/>
              </w:rPr>
            </w:pPr>
            <w:r w:rsidRPr="0077206F">
              <w:rPr>
                <w:color w:val="auto"/>
              </w:rPr>
              <w:t xml:space="preserve">оснований для </w:t>
            </w:r>
          </w:p>
          <w:p w:rsidR="00BB419C" w:rsidRPr="0077206F" w:rsidRDefault="00BB419C" w:rsidP="00BB419C">
            <w:pPr>
              <w:pStyle w:val="Default"/>
              <w:rPr>
                <w:color w:val="auto"/>
              </w:rPr>
            </w:pPr>
            <w:r w:rsidRPr="0077206F">
              <w:rPr>
                <w:color w:val="auto"/>
              </w:rPr>
              <w:t xml:space="preserve">предоставления </w:t>
            </w:r>
          </w:p>
          <w:p w:rsidR="00BB419C" w:rsidRPr="0077206F" w:rsidRDefault="00BB419C" w:rsidP="00BB419C">
            <w:pPr>
              <w:tabs>
                <w:tab w:val="left" w:pos="6240"/>
              </w:tabs>
              <w:rPr>
                <w:rFonts w:cs="Times New Roman"/>
                <w:sz w:val="24"/>
                <w:szCs w:val="24"/>
              </w:rPr>
            </w:pPr>
            <w:r w:rsidRPr="0077206F">
              <w:rPr>
                <w:rFonts w:cs="Times New Roman"/>
                <w:sz w:val="24"/>
                <w:szCs w:val="24"/>
              </w:rPr>
              <w:t>муниципальной услуги</w:t>
            </w:r>
          </w:p>
        </w:tc>
        <w:tc>
          <w:tcPr>
            <w:tcW w:w="643" w:type="pct"/>
          </w:tcPr>
          <w:p w:rsidR="00BB419C" w:rsidRPr="0077206F" w:rsidRDefault="00BB419C" w:rsidP="00BB419C">
            <w:pPr>
              <w:pStyle w:val="Default"/>
            </w:pPr>
            <w:r w:rsidRPr="0077206F">
              <w:t xml:space="preserve">Подготовка проекта </w:t>
            </w:r>
          </w:p>
          <w:p w:rsidR="00BB419C" w:rsidRPr="0077206F" w:rsidRDefault="00BB419C" w:rsidP="00BB419C">
            <w:pPr>
              <w:pStyle w:val="Default"/>
              <w:rPr>
                <w:color w:val="auto"/>
              </w:rPr>
            </w:pPr>
            <w:r w:rsidRPr="0077206F">
              <w:rPr>
                <w:color w:val="auto"/>
              </w:rPr>
              <w:t xml:space="preserve">результата </w:t>
            </w:r>
          </w:p>
          <w:p w:rsidR="00BB419C" w:rsidRPr="0077206F" w:rsidRDefault="00BB419C" w:rsidP="00BB419C">
            <w:pPr>
              <w:pStyle w:val="Default"/>
              <w:rPr>
                <w:color w:val="auto"/>
              </w:rPr>
            </w:pPr>
            <w:r w:rsidRPr="0077206F">
              <w:rPr>
                <w:color w:val="auto"/>
              </w:rPr>
              <w:t xml:space="preserve">предоставления </w:t>
            </w:r>
          </w:p>
          <w:p w:rsidR="00BB419C" w:rsidRPr="0077206F" w:rsidRDefault="00BB419C" w:rsidP="00BB419C">
            <w:pPr>
              <w:tabs>
                <w:tab w:val="left" w:pos="6240"/>
              </w:tabs>
              <w:rPr>
                <w:rFonts w:cs="Times New Roman"/>
                <w:sz w:val="24"/>
                <w:szCs w:val="24"/>
              </w:rPr>
            </w:pPr>
            <w:r w:rsidRPr="0077206F">
              <w:rPr>
                <w:rFonts w:cs="Times New Roman"/>
                <w:sz w:val="24"/>
                <w:szCs w:val="24"/>
              </w:rPr>
              <w:t>муниципальной услуги</w:t>
            </w:r>
          </w:p>
        </w:tc>
      </w:tr>
    </w:tbl>
    <w:p w:rsidR="00BB419C" w:rsidRPr="001C324A" w:rsidRDefault="00BB419C" w:rsidP="00BB419C">
      <w:pPr>
        <w:tabs>
          <w:tab w:val="left" w:pos="6240"/>
        </w:tabs>
        <w:rPr>
          <w:rFonts w:cs="Times New Roman"/>
          <w:sz w:val="24"/>
          <w:szCs w:val="24"/>
        </w:rPr>
      </w:pPr>
    </w:p>
    <w:p w:rsidR="00BB419C" w:rsidRPr="001C324A" w:rsidRDefault="00BB419C" w:rsidP="00BB419C">
      <w:pPr>
        <w:tabs>
          <w:tab w:val="left" w:pos="6240"/>
        </w:tabs>
        <w:rPr>
          <w:rFonts w:cs="Times New Roman"/>
          <w:sz w:val="24"/>
          <w:szCs w:val="24"/>
        </w:rPr>
      </w:pPr>
    </w:p>
    <w:p w:rsidR="00BB419C" w:rsidRPr="001C324A" w:rsidRDefault="00BB419C" w:rsidP="00BB419C">
      <w:pPr>
        <w:tabs>
          <w:tab w:val="left" w:pos="6240"/>
        </w:tabs>
        <w:rPr>
          <w:rFonts w:cs="Times New Roman"/>
          <w:sz w:val="24"/>
          <w:szCs w:val="24"/>
        </w:rPr>
      </w:pPr>
      <w:r w:rsidRPr="001C324A">
        <w:rPr>
          <w:rFonts w:cs="Times New Roman"/>
          <w:sz w:val="24"/>
          <w:szCs w:val="24"/>
          <w:vertAlign w:val="superscript"/>
        </w:rPr>
        <w:t>2</w:t>
      </w:r>
      <w:proofErr w:type="gramStart"/>
      <w:r w:rsidRPr="001C324A">
        <w:rPr>
          <w:rFonts w:cs="Times New Roman"/>
          <w:sz w:val="24"/>
          <w:szCs w:val="24"/>
          <w:vertAlign w:val="superscript"/>
        </w:rPr>
        <w:t xml:space="preserve"> </w:t>
      </w:r>
      <w:r w:rsidRPr="001C324A">
        <w:rPr>
          <w:rFonts w:cs="Times New Roman"/>
          <w:sz w:val="24"/>
          <w:szCs w:val="24"/>
        </w:rPr>
        <w:t>В</w:t>
      </w:r>
      <w:proofErr w:type="gramEnd"/>
      <w:r w:rsidRPr="001C324A">
        <w:rPr>
          <w:rFonts w:cs="Times New Roman"/>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w:t>
      </w:r>
      <w:r w:rsidRPr="001C324A">
        <w:rPr>
          <w:rFonts w:cs="Times New Roman"/>
          <w:sz w:val="24"/>
          <w:szCs w:val="24"/>
          <w:vertAlign w:val="superscript"/>
        </w:rPr>
        <w:t>3</w:t>
      </w:r>
      <w:r w:rsidRPr="001C324A">
        <w:rPr>
          <w:rFonts w:cs="Times New Roman"/>
          <w:sz w:val="24"/>
          <w:szCs w:val="24"/>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w:t>
      </w:r>
      <w:r w:rsidRPr="001C324A">
        <w:rPr>
          <w:rFonts w:cs="Times New Roman"/>
          <w:sz w:val="24"/>
          <w:szCs w:val="24"/>
          <w:vertAlign w:val="superscript"/>
        </w:rPr>
        <w:t>4</w:t>
      </w:r>
      <w:proofErr w:type="gramStart"/>
      <w:r w:rsidRPr="001C324A">
        <w:rPr>
          <w:rFonts w:cs="Times New Roman"/>
          <w:sz w:val="24"/>
          <w:szCs w:val="24"/>
        </w:rPr>
        <w:t xml:space="preserve"> В</w:t>
      </w:r>
      <w:proofErr w:type="gramEnd"/>
      <w:r w:rsidRPr="001C324A">
        <w:rPr>
          <w:rFonts w:cs="Times New Roman"/>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 </w:t>
      </w:r>
      <w:r w:rsidRPr="001C324A">
        <w:rPr>
          <w:rFonts w:cs="Times New Roman"/>
          <w:sz w:val="24"/>
          <w:szCs w:val="24"/>
          <w:vertAlign w:val="superscript"/>
        </w:rPr>
        <w:t>5</w:t>
      </w:r>
      <w:proofErr w:type="gramStart"/>
      <w:r w:rsidRPr="001C324A">
        <w:rPr>
          <w:rFonts w:cs="Times New Roman"/>
          <w:sz w:val="24"/>
          <w:szCs w:val="24"/>
          <w:vertAlign w:val="superscript"/>
        </w:rPr>
        <w:t xml:space="preserve"> </w:t>
      </w:r>
      <w:r w:rsidRPr="001C324A">
        <w:rPr>
          <w:rFonts w:cs="Times New Roman"/>
          <w:sz w:val="24"/>
          <w:szCs w:val="24"/>
        </w:rPr>
        <w:t>В</w:t>
      </w:r>
      <w:proofErr w:type="gramEnd"/>
      <w:r w:rsidRPr="001C324A">
        <w:rPr>
          <w:rFonts w:cs="Times New Roman"/>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BB419C" w:rsidRPr="001C324A" w:rsidRDefault="00BB419C" w:rsidP="00BB419C">
      <w:pPr>
        <w:tabs>
          <w:tab w:val="left" w:pos="6240"/>
        </w:tabs>
        <w:rPr>
          <w:rFonts w:cs="Times New Roman"/>
          <w:sz w:val="24"/>
          <w:szCs w:val="24"/>
        </w:rPr>
      </w:pPr>
    </w:p>
    <w:p w:rsidR="00BB419C" w:rsidRPr="001C324A" w:rsidRDefault="00BB419C" w:rsidP="00BB419C">
      <w:pPr>
        <w:tabs>
          <w:tab w:val="left" w:pos="6240"/>
        </w:tabs>
        <w:rPr>
          <w:rFonts w:cs="Times New Roman"/>
          <w:sz w:val="24"/>
          <w:szCs w:val="24"/>
        </w:rPr>
      </w:pPr>
    </w:p>
    <w:tbl>
      <w:tblPr>
        <w:tblStyle w:val="a9"/>
        <w:tblW w:w="5000" w:type="pct"/>
        <w:tblLook w:val="04A0" w:firstRow="1" w:lastRow="0" w:firstColumn="1" w:lastColumn="0" w:noHBand="0" w:noVBand="1"/>
      </w:tblPr>
      <w:tblGrid>
        <w:gridCol w:w="2074"/>
        <w:gridCol w:w="2408"/>
        <w:gridCol w:w="2373"/>
        <w:gridCol w:w="1891"/>
        <w:gridCol w:w="1849"/>
        <w:gridCol w:w="2353"/>
        <w:gridCol w:w="216"/>
        <w:gridCol w:w="2220"/>
      </w:tblGrid>
      <w:tr w:rsidR="00BB419C" w:rsidRPr="001C324A" w:rsidTr="003577C1">
        <w:tc>
          <w:tcPr>
            <w:tcW w:w="5000" w:type="pct"/>
            <w:gridSpan w:val="8"/>
          </w:tcPr>
          <w:p w:rsidR="00BB419C" w:rsidRPr="001C324A" w:rsidRDefault="00BB419C" w:rsidP="00BB419C">
            <w:pPr>
              <w:tabs>
                <w:tab w:val="left" w:pos="6240"/>
              </w:tabs>
              <w:jc w:val="center"/>
              <w:rPr>
                <w:rFonts w:cs="Times New Roman"/>
                <w:sz w:val="24"/>
                <w:szCs w:val="24"/>
                <w:vertAlign w:val="superscript"/>
              </w:rPr>
            </w:pPr>
            <w:r w:rsidRPr="001C324A">
              <w:rPr>
                <w:rFonts w:cs="Times New Roman"/>
                <w:sz w:val="24"/>
                <w:szCs w:val="24"/>
              </w:rPr>
              <w:t>5.Принятие решения о предоставлении услуги</w:t>
            </w:r>
          </w:p>
        </w:tc>
      </w:tr>
      <w:tr w:rsidR="00BB419C" w:rsidRPr="001C324A" w:rsidTr="003577C1">
        <w:tc>
          <w:tcPr>
            <w:tcW w:w="674" w:type="pct"/>
          </w:tcPr>
          <w:p w:rsidR="00BB419C" w:rsidRPr="001C324A" w:rsidRDefault="00BB419C" w:rsidP="00BB419C">
            <w:pPr>
              <w:pStyle w:val="Default"/>
            </w:pPr>
            <w:r w:rsidRPr="001C324A">
              <w:t xml:space="preserve">Проект результата </w:t>
            </w:r>
          </w:p>
          <w:p w:rsidR="00BB419C" w:rsidRPr="001C324A" w:rsidRDefault="00BB419C" w:rsidP="00BB419C">
            <w:pPr>
              <w:pStyle w:val="Default"/>
              <w:rPr>
                <w:color w:val="auto"/>
              </w:rPr>
            </w:pPr>
            <w:r w:rsidRPr="001C324A">
              <w:rPr>
                <w:color w:val="auto"/>
              </w:rPr>
              <w:t xml:space="preserve">предоставления </w:t>
            </w:r>
          </w:p>
          <w:p w:rsidR="00BB419C" w:rsidRPr="001C324A" w:rsidRDefault="00BB419C" w:rsidP="00BB419C">
            <w:pPr>
              <w:pStyle w:val="Default"/>
              <w:rPr>
                <w:color w:val="auto"/>
              </w:rPr>
            </w:pPr>
            <w:r w:rsidRPr="001C324A">
              <w:rPr>
                <w:color w:val="auto"/>
              </w:rPr>
              <w:t xml:space="preserve">муниципальной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услуги</w:t>
            </w:r>
          </w:p>
        </w:tc>
        <w:tc>
          <w:tcPr>
            <w:tcW w:w="783" w:type="pct"/>
          </w:tcPr>
          <w:p w:rsidR="00BB419C" w:rsidRPr="001C324A" w:rsidRDefault="00BB419C" w:rsidP="00BB419C">
            <w:pPr>
              <w:pStyle w:val="Default"/>
              <w:rPr>
                <w:color w:val="auto"/>
              </w:rPr>
            </w:pPr>
            <w:r w:rsidRPr="001C324A">
              <w:t xml:space="preserve">Принятие решения о </w:t>
            </w:r>
            <w:r w:rsidRPr="001C324A">
              <w:rPr>
                <w:color w:val="auto"/>
              </w:rPr>
              <w:t xml:space="preserve">предоставления муниципальной услуги или об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отказе в предоставлении услуги</w:t>
            </w:r>
          </w:p>
        </w:tc>
        <w:tc>
          <w:tcPr>
            <w:tcW w:w="771" w:type="pct"/>
          </w:tcPr>
          <w:p w:rsidR="00BB419C" w:rsidRPr="001C324A" w:rsidRDefault="00BB419C" w:rsidP="00BB419C">
            <w:pPr>
              <w:pStyle w:val="Default"/>
            </w:pPr>
            <w:r w:rsidRPr="001C324A">
              <w:t xml:space="preserve">В день </w:t>
            </w:r>
            <w:r w:rsidRPr="001C324A">
              <w:rPr>
                <w:color w:val="auto"/>
              </w:rPr>
              <w:t xml:space="preserve">рассмотрения </w:t>
            </w:r>
          </w:p>
          <w:p w:rsidR="00BB419C" w:rsidRPr="001C324A" w:rsidRDefault="00BB419C" w:rsidP="00BB419C">
            <w:pPr>
              <w:pStyle w:val="Default"/>
              <w:rPr>
                <w:color w:val="auto"/>
              </w:rPr>
            </w:pPr>
            <w:r w:rsidRPr="001C324A">
              <w:rPr>
                <w:color w:val="auto"/>
              </w:rPr>
              <w:t xml:space="preserve">документов и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сведений</w:t>
            </w:r>
          </w:p>
        </w:tc>
        <w:tc>
          <w:tcPr>
            <w:tcW w:w="615" w:type="pct"/>
          </w:tcPr>
          <w:p w:rsidR="00BB419C" w:rsidRPr="001C324A" w:rsidRDefault="00BB419C" w:rsidP="00BB419C">
            <w:pPr>
              <w:pStyle w:val="Default"/>
            </w:pPr>
            <w:r w:rsidRPr="001C324A">
              <w:t xml:space="preserve">Должностное лицо </w:t>
            </w:r>
          </w:p>
          <w:p w:rsidR="00BB419C" w:rsidRPr="001C324A" w:rsidRDefault="00BB419C" w:rsidP="00BB419C">
            <w:pPr>
              <w:pStyle w:val="Default"/>
              <w:rPr>
                <w:color w:val="auto"/>
              </w:rPr>
            </w:pPr>
            <w:r w:rsidRPr="001C324A">
              <w:rPr>
                <w:color w:val="auto"/>
              </w:rPr>
              <w:t xml:space="preserve">Уполномоченного органа, </w:t>
            </w:r>
          </w:p>
          <w:p w:rsidR="00BB419C" w:rsidRPr="001C324A" w:rsidRDefault="00BB419C" w:rsidP="00BB419C">
            <w:pPr>
              <w:pStyle w:val="Default"/>
              <w:rPr>
                <w:color w:val="auto"/>
              </w:rPr>
            </w:pPr>
            <w:r w:rsidRPr="001C324A">
              <w:rPr>
                <w:color w:val="auto"/>
              </w:rPr>
              <w:t xml:space="preserve">ответственное за </w:t>
            </w:r>
          </w:p>
          <w:p w:rsidR="00BB419C" w:rsidRPr="001C324A" w:rsidRDefault="00BB419C" w:rsidP="00BB419C">
            <w:pPr>
              <w:pStyle w:val="Default"/>
              <w:rPr>
                <w:color w:val="auto"/>
              </w:rPr>
            </w:pPr>
            <w:r w:rsidRPr="001C324A">
              <w:rPr>
                <w:color w:val="auto"/>
              </w:rPr>
              <w:t xml:space="preserve">предоставление </w:t>
            </w:r>
          </w:p>
          <w:p w:rsidR="00BB419C" w:rsidRPr="001C324A" w:rsidRDefault="00BB419C" w:rsidP="00BB419C">
            <w:pPr>
              <w:pStyle w:val="Default"/>
              <w:rPr>
                <w:color w:val="auto"/>
              </w:rPr>
            </w:pPr>
            <w:r w:rsidRPr="001C324A">
              <w:rPr>
                <w:color w:val="auto"/>
              </w:rPr>
              <w:t xml:space="preserve">муниципальной услуги; </w:t>
            </w:r>
          </w:p>
          <w:p w:rsidR="00BB419C" w:rsidRPr="001C324A" w:rsidRDefault="00BB419C" w:rsidP="00BB419C">
            <w:pPr>
              <w:pStyle w:val="Default"/>
              <w:rPr>
                <w:color w:val="auto"/>
              </w:rPr>
            </w:pPr>
            <w:r w:rsidRPr="001C324A">
              <w:rPr>
                <w:color w:val="auto"/>
              </w:rPr>
              <w:t xml:space="preserve">Руководитель </w:t>
            </w:r>
          </w:p>
          <w:p w:rsidR="00BB419C" w:rsidRPr="001C324A" w:rsidRDefault="00BB419C" w:rsidP="00BB419C">
            <w:pPr>
              <w:pStyle w:val="Default"/>
              <w:rPr>
                <w:color w:val="auto"/>
              </w:rPr>
            </w:pPr>
            <w:r w:rsidRPr="001C324A">
              <w:rPr>
                <w:color w:val="auto"/>
              </w:rPr>
              <w:t xml:space="preserve">Уполномоченного </w:t>
            </w:r>
          </w:p>
          <w:p w:rsidR="00BB419C" w:rsidRPr="001C324A" w:rsidRDefault="00BB419C" w:rsidP="00BB419C">
            <w:pPr>
              <w:pStyle w:val="Default"/>
              <w:rPr>
                <w:color w:val="auto"/>
              </w:rPr>
            </w:pPr>
            <w:r w:rsidRPr="001C324A">
              <w:rPr>
                <w:color w:val="auto"/>
              </w:rPr>
              <w:t xml:space="preserve">органа) или иное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уполномоченное им лицо</w:t>
            </w:r>
          </w:p>
        </w:tc>
        <w:tc>
          <w:tcPr>
            <w:tcW w:w="601" w:type="pct"/>
          </w:tcPr>
          <w:p w:rsidR="00BB419C" w:rsidRPr="001C324A" w:rsidRDefault="00BB419C" w:rsidP="00BB419C">
            <w:pPr>
              <w:pStyle w:val="Default"/>
            </w:pPr>
            <w:r w:rsidRPr="001C324A">
              <w:t>Уполно</w:t>
            </w:r>
            <w:r w:rsidRPr="001C324A">
              <w:rPr>
                <w:color w:val="auto"/>
              </w:rPr>
              <w:t xml:space="preserve">моченный </w:t>
            </w:r>
          </w:p>
          <w:p w:rsidR="00BB419C" w:rsidRPr="001C324A" w:rsidRDefault="00BB419C" w:rsidP="00BB419C">
            <w:pPr>
              <w:pStyle w:val="Default"/>
              <w:rPr>
                <w:color w:val="auto"/>
              </w:rPr>
            </w:pPr>
            <w:r w:rsidRPr="001C324A">
              <w:rPr>
                <w:color w:val="auto"/>
              </w:rPr>
              <w:t>орган) / ГИС</w:t>
            </w:r>
          </w:p>
        </w:tc>
        <w:tc>
          <w:tcPr>
            <w:tcW w:w="765" w:type="pct"/>
          </w:tcPr>
          <w:p w:rsidR="00BB419C" w:rsidRPr="001C324A" w:rsidRDefault="00BB419C" w:rsidP="00BB419C">
            <w:pPr>
              <w:tabs>
                <w:tab w:val="left" w:pos="6240"/>
              </w:tabs>
              <w:rPr>
                <w:rFonts w:cs="Times New Roman"/>
                <w:sz w:val="24"/>
                <w:szCs w:val="24"/>
                <w:vertAlign w:val="superscript"/>
              </w:rPr>
            </w:pPr>
          </w:p>
        </w:tc>
        <w:tc>
          <w:tcPr>
            <w:tcW w:w="792" w:type="pct"/>
            <w:gridSpan w:val="2"/>
          </w:tcPr>
          <w:p w:rsidR="00BB419C" w:rsidRPr="001C324A" w:rsidRDefault="00BB419C" w:rsidP="00BB419C">
            <w:pPr>
              <w:pStyle w:val="Default"/>
            </w:pPr>
            <w:r w:rsidRPr="001C324A">
              <w:t xml:space="preserve">Результат </w:t>
            </w:r>
          </w:p>
          <w:p w:rsidR="00BB419C" w:rsidRPr="001C324A" w:rsidRDefault="00BB419C" w:rsidP="00BB419C">
            <w:pPr>
              <w:pStyle w:val="Default"/>
              <w:rPr>
                <w:color w:val="auto"/>
              </w:rPr>
            </w:pPr>
            <w:r w:rsidRPr="001C324A">
              <w:rPr>
                <w:color w:val="auto"/>
              </w:rPr>
              <w:t xml:space="preserve">предоставления </w:t>
            </w:r>
          </w:p>
          <w:p w:rsidR="00BB419C" w:rsidRPr="001C324A" w:rsidRDefault="00BB419C" w:rsidP="00BB419C">
            <w:pPr>
              <w:pStyle w:val="Default"/>
              <w:rPr>
                <w:color w:val="auto"/>
              </w:rPr>
            </w:pPr>
            <w:r w:rsidRPr="001C324A">
              <w:rPr>
                <w:color w:val="auto"/>
              </w:rPr>
              <w:t xml:space="preserve">муниципальной услуги </w:t>
            </w:r>
          </w:p>
          <w:p w:rsidR="00BB419C" w:rsidRPr="001C324A" w:rsidRDefault="00BB419C" w:rsidP="00BB419C">
            <w:pPr>
              <w:pStyle w:val="Default"/>
              <w:rPr>
                <w:color w:val="auto"/>
              </w:rPr>
            </w:pPr>
            <w:r w:rsidRPr="001C324A">
              <w:rPr>
                <w:color w:val="auto"/>
              </w:rPr>
              <w:t xml:space="preserve">по форме, приведенной в </w:t>
            </w:r>
          </w:p>
          <w:p w:rsidR="00BB419C" w:rsidRPr="001C324A" w:rsidRDefault="00BB419C" w:rsidP="00BB419C">
            <w:pPr>
              <w:pStyle w:val="Default"/>
              <w:rPr>
                <w:color w:val="auto"/>
              </w:rPr>
            </w:pPr>
            <w:r w:rsidRPr="001C324A">
              <w:rPr>
                <w:color w:val="auto"/>
              </w:rPr>
              <w:t xml:space="preserve">Приложении № 1 к </w:t>
            </w:r>
          </w:p>
          <w:p w:rsidR="00BB419C" w:rsidRPr="001C324A" w:rsidRDefault="00BB419C" w:rsidP="00BB419C">
            <w:pPr>
              <w:pStyle w:val="Default"/>
              <w:rPr>
                <w:color w:val="auto"/>
              </w:rPr>
            </w:pPr>
            <w:r w:rsidRPr="001C324A">
              <w:rPr>
                <w:color w:val="auto"/>
              </w:rPr>
              <w:t xml:space="preserve">Административному </w:t>
            </w:r>
          </w:p>
          <w:p w:rsidR="00BB419C" w:rsidRPr="001C324A" w:rsidRDefault="00BB419C" w:rsidP="00BB419C">
            <w:pPr>
              <w:pStyle w:val="Default"/>
              <w:rPr>
                <w:color w:val="auto"/>
              </w:rPr>
            </w:pPr>
            <w:r w:rsidRPr="001C324A">
              <w:rPr>
                <w:color w:val="auto"/>
              </w:rPr>
              <w:t xml:space="preserve">регламенту, </w:t>
            </w:r>
          </w:p>
          <w:p w:rsidR="00BB419C" w:rsidRPr="001C324A" w:rsidRDefault="00BB419C" w:rsidP="00BB419C">
            <w:pPr>
              <w:pStyle w:val="Default"/>
              <w:rPr>
                <w:color w:val="auto"/>
              </w:rPr>
            </w:pPr>
            <w:r w:rsidRPr="001C324A">
              <w:rPr>
                <w:color w:val="auto"/>
              </w:rPr>
              <w:t xml:space="preserve">подписанный усиленной </w:t>
            </w:r>
          </w:p>
          <w:p w:rsidR="00BB419C" w:rsidRPr="001C324A" w:rsidRDefault="00BB419C" w:rsidP="00BB419C">
            <w:pPr>
              <w:pStyle w:val="Default"/>
              <w:rPr>
                <w:color w:val="auto"/>
              </w:rPr>
            </w:pPr>
            <w:r w:rsidRPr="001C324A">
              <w:rPr>
                <w:color w:val="auto"/>
              </w:rPr>
              <w:t xml:space="preserve">квалифицированной </w:t>
            </w:r>
          </w:p>
          <w:p w:rsidR="00BB419C" w:rsidRPr="001C324A" w:rsidRDefault="00BB419C" w:rsidP="00BB419C">
            <w:pPr>
              <w:pStyle w:val="Default"/>
              <w:rPr>
                <w:color w:val="auto"/>
              </w:rPr>
            </w:pPr>
            <w:r w:rsidRPr="001C324A">
              <w:rPr>
                <w:color w:val="auto"/>
              </w:rPr>
              <w:t xml:space="preserve">подписью руководителя </w:t>
            </w:r>
          </w:p>
          <w:p w:rsidR="00BB419C" w:rsidRPr="001C324A" w:rsidRDefault="00BB419C" w:rsidP="00BB419C">
            <w:pPr>
              <w:pStyle w:val="Default"/>
              <w:rPr>
                <w:color w:val="auto"/>
              </w:rPr>
            </w:pPr>
            <w:r w:rsidRPr="001C324A">
              <w:rPr>
                <w:color w:val="auto"/>
              </w:rPr>
              <w:t xml:space="preserve">Уполномоченного органа </w:t>
            </w:r>
          </w:p>
          <w:p w:rsidR="00BB419C" w:rsidRPr="001C324A" w:rsidRDefault="00BB419C" w:rsidP="00BB419C">
            <w:pPr>
              <w:pStyle w:val="Default"/>
              <w:rPr>
                <w:color w:val="auto"/>
              </w:rPr>
            </w:pPr>
            <w:r w:rsidRPr="001C324A">
              <w:rPr>
                <w:color w:val="auto"/>
              </w:rPr>
              <w:t xml:space="preserve">или иного </w:t>
            </w:r>
          </w:p>
          <w:p w:rsidR="00BB419C" w:rsidRPr="001C324A" w:rsidRDefault="00BB419C" w:rsidP="00BB419C">
            <w:pPr>
              <w:pStyle w:val="Default"/>
              <w:rPr>
                <w:color w:val="auto"/>
              </w:rPr>
            </w:pPr>
            <w:r w:rsidRPr="001C324A">
              <w:rPr>
                <w:color w:val="auto"/>
              </w:rPr>
              <w:t xml:space="preserve">уполномоченного им </w:t>
            </w:r>
          </w:p>
          <w:p w:rsidR="00BB419C" w:rsidRPr="001C324A" w:rsidRDefault="00BB419C" w:rsidP="00BB419C">
            <w:pPr>
              <w:pStyle w:val="Default"/>
              <w:rPr>
                <w:color w:val="auto"/>
              </w:rPr>
            </w:pPr>
            <w:r w:rsidRPr="001C324A">
              <w:rPr>
                <w:color w:val="auto"/>
              </w:rPr>
              <w:t xml:space="preserve">лица. </w:t>
            </w:r>
          </w:p>
          <w:p w:rsidR="00BB419C" w:rsidRPr="001C324A" w:rsidRDefault="00BB419C" w:rsidP="00BB419C">
            <w:pPr>
              <w:pStyle w:val="Default"/>
              <w:rPr>
                <w:color w:val="auto"/>
              </w:rPr>
            </w:pPr>
            <w:r w:rsidRPr="001C324A">
              <w:rPr>
                <w:color w:val="auto"/>
              </w:rPr>
              <w:t xml:space="preserve">Уведомление об отказе в </w:t>
            </w:r>
          </w:p>
          <w:p w:rsidR="00BB419C" w:rsidRPr="001C324A" w:rsidRDefault="00BB419C" w:rsidP="00BB419C">
            <w:pPr>
              <w:pStyle w:val="Default"/>
              <w:rPr>
                <w:color w:val="auto"/>
              </w:rPr>
            </w:pPr>
            <w:r w:rsidRPr="001C324A">
              <w:rPr>
                <w:color w:val="auto"/>
              </w:rPr>
              <w:t xml:space="preserve">предоставлении </w:t>
            </w:r>
          </w:p>
          <w:p w:rsidR="00BB419C" w:rsidRPr="001C324A" w:rsidRDefault="00BB419C" w:rsidP="00BB419C">
            <w:pPr>
              <w:pStyle w:val="Default"/>
              <w:rPr>
                <w:color w:val="auto"/>
              </w:rPr>
            </w:pPr>
            <w:r w:rsidRPr="001C324A">
              <w:rPr>
                <w:color w:val="auto"/>
              </w:rPr>
              <w:t xml:space="preserve">муниципальной услуги, </w:t>
            </w:r>
          </w:p>
          <w:p w:rsidR="00BB419C" w:rsidRPr="001C324A" w:rsidRDefault="00BB419C" w:rsidP="00BB419C">
            <w:pPr>
              <w:pStyle w:val="Default"/>
              <w:rPr>
                <w:color w:val="auto"/>
              </w:rPr>
            </w:pPr>
            <w:r w:rsidRPr="001C324A">
              <w:rPr>
                <w:color w:val="auto"/>
              </w:rPr>
              <w:t xml:space="preserve">приведенное в </w:t>
            </w:r>
          </w:p>
          <w:p w:rsidR="00BB419C" w:rsidRPr="001C324A" w:rsidRDefault="00BB419C" w:rsidP="00BB419C">
            <w:pPr>
              <w:pStyle w:val="Default"/>
              <w:rPr>
                <w:color w:val="auto"/>
              </w:rPr>
            </w:pPr>
            <w:r w:rsidRPr="001C324A">
              <w:rPr>
                <w:color w:val="auto"/>
              </w:rPr>
              <w:t xml:space="preserve">Приложении № 2 к </w:t>
            </w:r>
          </w:p>
          <w:p w:rsidR="00BB419C" w:rsidRPr="001C324A" w:rsidRDefault="00BB419C" w:rsidP="00BB419C">
            <w:pPr>
              <w:pStyle w:val="Default"/>
              <w:rPr>
                <w:color w:val="auto"/>
              </w:rPr>
            </w:pPr>
            <w:r w:rsidRPr="001C324A">
              <w:rPr>
                <w:color w:val="auto"/>
              </w:rPr>
              <w:t xml:space="preserve">Административному </w:t>
            </w:r>
          </w:p>
          <w:p w:rsidR="00BB419C" w:rsidRPr="001C324A" w:rsidRDefault="00BB419C" w:rsidP="00BB419C">
            <w:pPr>
              <w:pStyle w:val="Default"/>
              <w:rPr>
                <w:color w:val="auto"/>
              </w:rPr>
            </w:pPr>
            <w:r w:rsidRPr="001C324A">
              <w:rPr>
                <w:color w:val="auto"/>
              </w:rPr>
              <w:t xml:space="preserve">регламенту, </w:t>
            </w:r>
          </w:p>
          <w:p w:rsidR="00BB419C" w:rsidRPr="001C324A" w:rsidRDefault="00BB419C" w:rsidP="00BB419C">
            <w:pPr>
              <w:pStyle w:val="Default"/>
              <w:rPr>
                <w:color w:val="auto"/>
              </w:rPr>
            </w:pPr>
            <w:r w:rsidRPr="001C324A">
              <w:rPr>
                <w:color w:val="auto"/>
              </w:rPr>
              <w:t xml:space="preserve">подписанный усиленной </w:t>
            </w:r>
          </w:p>
          <w:p w:rsidR="00BB419C" w:rsidRPr="001C324A" w:rsidRDefault="00BB419C" w:rsidP="00BB419C">
            <w:pPr>
              <w:pStyle w:val="Default"/>
              <w:rPr>
                <w:color w:val="auto"/>
              </w:rPr>
            </w:pPr>
            <w:r w:rsidRPr="001C324A">
              <w:rPr>
                <w:color w:val="auto"/>
              </w:rPr>
              <w:lastRenderedPageBreak/>
              <w:t xml:space="preserve">квалифицированной </w:t>
            </w:r>
          </w:p>
          <w:p w:rsidR="00BB419C" w:rsidRPr="001C324A" w:rsidRDefault="00BB419C" w:rsidP="00BB419C">
            <w:pPr>
              <w:pStyle w:val="Default"/>
            </w:pPr>
            <w:r w:rsidRPr="001C324A">
              <w:rPr>
                <w:color w:val="auto"/>
              </w:rPr>
              <w:t>подписью руководителя</w:t>
            </w:r>
            <w:r w:rsidRPr="001C324A">
              <w:t xml:space="preserve"> Уполномоченного органа </w:t>
            </w:r>
          </w:p>
          <w:p w:rsidR="00BB419C" w:rsidRPr="001C324A" w:rsidRDefault="00BB419C" w:rsidP="00BB419C">
            <w:pPr>
              <w:pStyle w:val="Default"/>
              <w:rPr>
                <w:color w:val="auto"/>
              </w:rPr>
            </w:pPr>
            <w:r w:rsidRPr="001C324A">
              <w:rPr>
                <w:color w:val="auto"/>
              </w:rPr>
              <w:t xml:space="preserve">или иного </w:t>
            </w:r>
          </w:p>
          <w:p w:rsidR="00BB419C" w:rsidRPr="001C324A" w:rsidRDefault="00BB419C" w:rsidP="00BB419C">
            <w:pPr>
              <w:pStyle w:val="Default"/>
              <w:rPr>
                <w:color w:val="auto"/>
              </w:rPr>
            </w:pPr>
            <w:r w:rsidRPr="001C324A">
              <w:rPr>
                <w:color w:val="auto"/>
              </w:rPr>
              <w:t xml:space="preserve">уполномоченного им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лица.</w:t>
            </w:r>
          </w:p>
        </w:tc>
      </w:tr>
      <w:tr w:rsidR="00BB419C" w:rsidRPr="001C324A" w:rsidTr="003577C1">
        <w:tc>
          <w:tcPr>
            <w:tcW w:w="674" w:type="pct"/>
          </w:tcPr>
          <w:p w:rsidR="00BB419C" w:rsidRPr="001C324A" w:rsidRDefault="00BB419C" w:rsidP="00BB419C">
            <w:pPr>
              <w:tabs>
                <w:tab w:val="left" w:pos="6240"/>
              </w:tabs>
              <w:rPr>
                <w:rFonts w:cs="Times New Roman"/>
                <w:sz w:val="24"/>
                <w:szCs w:val="24"/>
                <w:vertAlign w:val="superscript"/>
              </w:rPr>
            </w:pPr>
          </w:p>
        </w:tc>
        <w:tc>
          <w:tcPr>
            <w:tcW w:w="783" w:type="pct"/>
          </w:tcPr>
          <w:p w:rsidR="00BB419C" w:rsidRPr="001C324A" w:rsidRDefault="00BB419C" w:rsidP="00BB419C">
            <w:pPr>
              <w:pStyle w:val="Default"/>
            </w:pPr>
            <w:r w:rsidRPr="001C324A">
              <w:t xml:space="preserve">Направление в </w:t>
            </w:r>
          </w:p>
          <w:p w:rsidR="00BB419C" w:rsidRPr="001C324A" w:rsidRDefault="00BB419C" w:rsidP="00BB419C">
            <w:pPr>
              <w:pStyle w:val="Default"/>
              <w:rPr>
                <w:color w:val="auto"/>
              </w:rPr>
            </w:pPr>
            <w:r w:rsidRPr="001C324A">
              <w:rPr>
                <w:color w:val="auto"/>
              </w:rPr>
              <w:t xml:space="preserve">многофункциональный центр </w:t>
            </w:r>
          </w:p>
          <w:p w:rsidR="00BB419C" w:rsidRPr="001C324A" w:rsidRDefault="00BB419C" w:rsidP="00BB419C">
            <w:pPr>
              <w:pStyle w:val="Default"/>
              <w:rPr>
                <w:color w:val="auto"/>
              </w:rPr>
            </w:pPr>
            <w:r w:rsidRPr="001C324A">
              <w:rPr>
                <w:color w:val="auto"/>
              </w:rPr>
              <w:t xml:space="preserve">результата муниципальной услуги, </w:t>
            </w:r>
          </w:p>
          <w:p w:rsidR="00BB419C" w:rsidRPr="001C324A" w:rsidRDefault="00BB419C" w:rsidP="00BB419C">
            <w:pPr>
              <w:pStyle w:val="Default"/>
              <w:rPr>
                <w:color w:val="auto"/>
              </w:rPr>
            </w:pPr>
            <w:r w:rsidRPr="001C324A">
              <w:rPr>
                <w:color w:val="auto"/>
              </w:rPr>
              <w:t xml:space="preserve">указанного в пункте 2.5 </w:t>
            </w:r>
          </w:p>
          <w:p w:rsidR="00BB419C" w:rsidRPr="001C324A" w:rsidRDefault="00BB419C" w:rsidP="00BB419C">
            <w:pPr>
              <w:pStyle w:val="Default"/>
              <w:rPr>
                <w:color w:val="auto"/>
              </w:rPr>
            </w:pPr>
            <w:r w:rsidRPr="001C324A">
              <w:rPr>
                <w:color w:val="auto"/>
              </w:rPr>
              <w:t xml:space="preserve">Административного регламента, в </w:t>
            </w:r>
          </w:p>
          <w:p w:rsidR="00BB419C" w:rsidRPr="001C324A" w:rsidRDefault="00BB419C" w:rsidP="00BB419C">
            <w:pPr>
              <w:pStyle w:val="Default"/>
              <w:rPr>
                <w:color w:val="auto"/>
              </w:rPr>
            </w:pPr>
            <w:r w:rsidRPr="001C324A">
              <w:rPr>
                <w:color w:val="auto"/>
              </w:rPr>
              <w:t xml:space="preserve">форме электронного документа, </w:t>
            </w:r>
          </w:p>
          <w:p w:rsidR="00BB419C" w:rsidRPr="001C324A" w:rsidRDefault="00BB419C" w:rsidP="00BB419C">
            <w:pPr>
              <w:pStyle w:val="Default"/>
              <w:rPr>
                <w:color w:val="auto"/>
              </w:rPr>
            </w:pPr>
            <w:r w:rsidRPr="001C324A">
              <w:rPr>
                <w:color w:val="auto"/>
              </w:rPr>
              <w:t xml:space="preserve">подписанного усиленной </w:t>
            </w:r>
          </w:p>
          <w:p w:rsidR="00BB419C" w:rsidRPr="001C324A" w:rsidRDefault="00BB419C" w:rsidP="00BB419C">
            <w:pPr>
              <w:pStyle w:val="Default"/>
              <w:rPr>
                <w:color w:val="auto"/>
              </w:rPr>
            </w:pPr>
            <w:r w:rsidRPr="001C324A">
              <w:rPr>
                <w:color w:val="auto"/>
              </w:rPr>
              <w:t xml:space="preserve">квалифицированной электронной </w:t>
            </w:r>
          </w:p>
          <w:p w:rsidR="00BB419C" w:rsidRPr="001C324A" w:rsidRDefault="00BB419C" w:rsidP="00BB419C">
            <w:pPr>
              <w:pStyle w:val="Default"/>
              <w:rPr>
                <w:color w:val="auto"/>
              </w:rPr>
            </w:pPr>
            <w:r w:rsidRPr="001C324A">
              <w:rPr>
                <w:color w:val="auto"/>
              </w:rPr>
              <w:t xml:space="preserve">подписью уполномоченного </w:t>
            </w:r>
          </w:p>
          <w:p w:rsidR="00BB419C" w:rsidRPr="001C324A" w:rsidRDefault="00BB419C" w:rsidP="00BB419C">
            <w:pPr>
              <w:pStyle w:val="Default"/>
              <w:rPr>
                <w:color w:val="auto"/>
              </w:rPr>
            </w:pPr>
            <w:r w:rsidRPr="001C324A">
              <w:rPr>
                <w:color w:val="auto"/>
              </w:rPr>
              <w:t xml:space="preserve">должностного лица </w:t>
            </w:r>
          </w:p>
          <w:p w:rsidR="00BB419C" w:rsidRPr="001C324A" w:rsidRDefault="00BB419C" w:rsidP="00BB419C">
            <w:pPr>
              <w:pStyle w:val="Default"/>
              <w:rPr>
                <w:color w:val="auto"/>
              </w:rPr>
            </w:pPr>
            <w:r w:rsidRPr="001C324A">
              <w:rPr>
                <w:color w:val="auto"/>
              </w:rPr>
              <w:t>Уполномоченного органа (</w:t>
            </w:r>
            <w:r w:rsidRPr="001C324A">
              <w:rPr>
                <w:i/>
                <w:iCs/>
                <w:color w:val="auto"/>
              </w:rPr>
              <w:t xml:space="preserve">в случае, </w:t>
            </w:r>
          </w:p>
          <w:p w:rsidR="00BB419C" w:rsidRPr="001C324A" w:rsidRDefault="00BB419C" w:rsidP="00BB419C">
            <w:pPr>
              <w:pStyle w:val="Default"/>
              <w:rPr>
                <w:color w:val="auto"/>
              </w:rPr>
            </w:pPr>
            <w:r w:rsidRPr="001C324A">
              <w:rPr>
                <w:i/>
                <w:iCs/>
                <w:color w:val="auto"/>
              </w:rPr>
              <w:t xml:space="preserve">если предусмотрено </w:t>
            </w:r>
          </w:p>
          <w:p w:rsidR="00BB419C" w:rsidRPr="001C324A" w:rsidRDefault="00BB419C" w:rsidP="00BB419C">
            <w:pPr>
              <w:tabs>
                <w:tab w:val="left" w:pos="6240"/>
              </w:tabs>
              <w:rPr>
                <w:rFonts w:cs="Times New Roman"/>
                <w:sz w:val="24"/>
                <w:szCs w:val="24"/>
                <w:vertAlign w:val="superscript"/>
              </w:rPr>
            </w:pPr>
            <w:r w:rsidRPr="001C324A">
              <w:rPr>
                <w:rFonts w:cs="Times New Roman"/>
                <w:i/>
                <w:iCs/>
                <w:sz w:val="24"/>
                <w:szCs w:val="24"/>
              </w:rPr>
              <w:t>региональными соглашениями</w:t>
            </w:r>
            <w:r w:rsidRPr="001C324A">
              <w:rPr>
                <w:rFonts w:cs="Times New Roman"/>
                <w:sz w:val="24"/>
                <w:szCs w:val="24"/>
              </w:rPr>
              <w:t>)</w:t>
            </w:r>
          </w:p>
        </w:tc>
        <w:tc>
          <w:tcPr>
            <w:tcW w:w="771" w:type="pct"/>
          </w:tcPr>
          <w:p w:rsidR="00BB419C" w:rsidRPr="001C324A" w:rsidRDefault="00BB419C" w:rsidP="00BB419C">
            <w:pPr>
              <w:pStyle w:val="Default"/>
            </w:pPr>
            <w:r w:rsidRPr="001C324A">
              <w:t xml:space="preserve">В сроки, </w:t>
            </w:r>
          </w:p>
          <w:p w:rsidR="00BB419C" w:rsidRPr="001C324A" w:rsidRDefault="00BB419C" w:rsidP="00BB419C">
            <w:pPr>
              <w:pStyle w:val="Default"/>
              <w:rPr>
                <w:color w:val="auto"/>
              </w:rPr>
            </w:pPr>
            <w:r w:rsidRPr="001C324A">
              <w:rPr>
                <w:color w:val="auto"/>
              </w:rPr>
              <w:t xml:space="preserve">установленные </w:t>
            </w:r>
          </w:p>
          <w:p w:rsidR="00BB419C" w:rsidRPr="001C324A" w:rsidRDefault="00BB419C" w:rsidP="00BB419C">
            <w:pPr>
              <w:pStyle w:val="Default"/>
              <w:rPr>
                <w:color w:val="auto"/>
              </w:rPr>
            </w:pPr>
            <w:r w:rsidRPr="001C324A">
              <w:rPr>
                <w:color w:val="auto"/>
              </w:rPr>
              <w:t xml:space="preserve">соглашением о взаимодействии между </w:t>
            </w:r>
          </w:p>
          <w:p w:rsidR="00BB419C" w:rsidRPr="001C324A" w:rsidRDefault="00BB419C" w:rsidP="00BB419C">
            <w:pPr>
              <w:pStyle w:val="Default"/>
              <w:rPr>
                <w:color w:val="auto"/>
              </w:rPr>
            </w:pPr>
            <w:r w:rsidRPr="001C324A">
              <w:rPr>
                <w:color w:val="auto"/>
              </w:rPr>
              <w:t xml:space="preserve">Уполномоченным </w:t>
            </w:r>
          </w:p>
          <w:p w:rsidR="00BB419C" w:rsidRPr="001C324A" w:rsidRDefault="00BB419C" w:rsidP="00BB419C">
            <w:pPr>
              <w:pStyle w:val="Default"/>
              <w:rPr>
                <w:color w:val="auto"/>
              </w:rPr>
            </w:pPr>
            <w:r w:rsidRPr="001C324A">
              <w:rPr>
                <w:color w:val="auto"/>
              </w:rPr>
              <w:t xml:space="preserve">органом и многофункциональным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центром</w:t>
            </w:r>
          </w:p>
        </w:tc>
        <w:tc>
          <w:tcPr>
            <w:tcW w:w="615" w:type="pct"/>
          </w:tcPr>
          <w:p w:rsidR="00BB419C" w:rsidRPr="001C324A" w:rsidRDefault="00BB419C" w:rsidP="00BB419C">
            <w:pPr>
              <w:pStyle w:val="Default"/>
            </w:pPr>
            <w:r w:rsidRPr="001C324A">
              <w:t xml:space="preserve">Должностное лицо </w:t>
            </w:r>
          </w:p>
          <w:p w:rsidR="00BB419C" w:rsidRPr="001C324A" w:rsidRDefault="00BB419C" w:rsidP="00BB419C">
            <w:pPr>
              <w:pStyle w:val="Default"/>
              <w:rPr>
                <w:color w:val="auto"/>
              </w:rPr>
            </w:pPr>
            <w:r w:rsidRPr="001C324A">
              <w:rPr>
                <w:color w:val="auto"/>
              </w:rPr>
              <w:t xml:space="preserve">Уполномоченного органа, </w:t>
            </w:r>
          </w:p>
          <w:p w:rsidR="00BB419C" w:rsidRPr="001C324A" w:rsidRDefault="00BB419C" w:rsidP="00BB419C">
            <w:pPr>
              <w:pStyle w:val="Default"/>
              <w:rPr>
                <w:color w:val="auto"/>
              </w:rPr>
            </w:pPr>
            <w:r w:rsidRPr="001C324A">
              <w:rPr>
                <w:color w:val="auto"/>
              </w:rPr>
              <w:t xml:space="preserve">ответственное за </w:t>
            </w:r>
          </w:p>
          <w:p w:rsidR="00BB419C" w:rsidRPr="001C324A" w:rsidRDefault="00BB419C" w:rsidP="00BB419C">
            <w:pPr>
              <w:pStyle w:val="Default"/>
              <w:rPr>
                <w:color w:val="auto"/>
              </w:rPr>
            </w:pPr>
            <w:r w:rsidRPr="001C324A">
              <w:rPr>
                <w:color w:val="auto"/>
              </w:rPr>
              <w:t xml:space="preserve">предоставление </w:t>
            </w:r>
          </w:p>
          <w:p w:rsidR="00BB419C" w:rsidRPr="001C324A" w:rsidRDefault="00BB419C" w:rsidP="00BB419C">
            <w:pPr>
              <w:pStyle w:val="Default"/>
              <w:rPr>
                <w:color w:val="auto"/>
              </w:rPr>
            </w:pPr>
            <w:r w:rsidRPr="001C324A">
              <w:rPr>
                <w:color w:val="auto"/>
              </w:rPr>
              <w:t>муниципальной</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услуги</w:t>
            </w:r>
          </w:p>
        </w:tc>
        <w:tc>
          <w:tcPr>
            <w:tcW w:w="601" w:type="pct"/>
          </w:tcPr>
          <w:p w:rsidR="00BB419C" w:rsidRPr="001C324A" w:rsidRDefault="00BB419C" w:rsidP="00BB419C">
            <w:pPr>
              <w:pStyle w:val="Default"/>
            </w:pPr>
            <w:r w:rsidRPr="001C324A">
              <w:t>Уполном</w:t>
            </w:r>
            <w:r w:rsidRPr="001C324A">
              <w:rPr>
                <w:color w:val="auto"/>
              </w:rPr>
              <w:t xml:space="preserve">оченный </w:t>
            </w:r>
          </w:p>
          <w:p w:rsidR="00BB419C" w:rsidRPr="001C324A" w:rsidRDefault="00BB419C" w:rsidP="00BB419C">
            <w:pPr>
              <w:pStyle w:val="Default"/>
              <w:rPr>
                <w:color w:val="auto"/>
              </w:rPr>
            </w:pPr>
            <w:r w:rsidRPr="001C324A">
              <w:rPr>
                <w:color w:val="auto"/>
              </w:rPr>
              <w:t>орган) / АИС МФЦ</w:t>
            </w:r>
          </w:p>
        </w:tc>
        <w:tc>
          <w:tcPr>
            <w:tcW w:w="765" w:type="pct"/>
          </w:tcPr>
          <w:p w:rsidR="00BB419C" w:rsidRPr="001C324A" w:rsidRDefault="00BB419C" w:rsidP="00BB419C">
            <w:pPr>
              <w:pStyle w:val="Default"/>
            </w:pPr>
            <w:r w:rsidRPr="001C324A">
              <w:t xml:space="preserve">Указание </w:t>
            </w:r>
          </w:p>
          <w:p w:rsidR="00BB419C" w:rsidRPr="001C324A" w:rsidRDefault="00BB419C" w:rsidP="00BB419C">
            <w:pPr>
              <w:pStyle w:val="Default"/>
              <w:rPr>
                <w:color w:val="auto"/>
              </w:rPr>
            </w:pPr>
            <w:r w:rsidRPr="001C324A">
              <w:rPr>
                <w:color w:val="auto"/>
              </w:rPr>
              <w:t xml:space="preserve">заявителем в </w:t>
            </w:r>
          </w:p>
          <w:p w:rsidR="00BB419C" w:rsidRPr="001C324A" w:rsidRDefault="00BB419C" w:rsidP="00BB419C">
            <w:pPr>
              <w:pStyle w:val="Default"/>
              <w:rPr>
                <w:color w:val="auto"/>
              </w:rPr>
            </w:pPr>
            <w:r w:rsidRPr="001C324A">
              <w:rPr>
                <w:color w:val="auto"/>
              </w:rPr>
              <w:t xml:space="preserve">Запросе способа </w:t>
            </w:r>
          </w:p>
          <w:p w:rsidR="00BB419C" w:rsidRPr="001C324A" w:rsidRDefault="00BB419C" w:rsidP="00BB419C">
            <w:pPr>
              <w:pStyle w:val="Default"/>
              <w:rPr>
                <w:color w:val="auto"/>
              </w:rPr>
            </w:pPr>
            <w:r w:rsidRPr="001C324A">
              <w:rPr>
                <w:color w:val="auto"/>
              </w:rPr>
              <w:t xml:space="preserve">выдачи результата </w:t>
            </w:r>
          </w:p>
          <w:p w:rsidR="00BB419C" w:rsidRPr="001C324A" w:rsidRDefault="00BB419C" w:rsidP="00BB419C">
            <w:pPr>
              <w:pStyle w:val="Default"/>
              <w:rPr>
                <w:color w:val="auto"/>
              </w:rPr>
            </w:pPr>
            <w:r w:rsidRPr="001C324A">
              <w:rPr>
                <w:color w:val="auto"/>
              </w:rPr>
              <w:t xml:space="preserve">муниципальной </w:t>
            </w:r>
          </w:p>
          <w:p w:rsidR="00BB419C" w:rsidRPr="001C324A" w:rsidRDefault="00BB419C" w:rsidP="00BB419C">
            <w:pPr>
              <w:pStyle w:val="Default"/>
              <w:rPr>
                <w:color w:val="auto"/>
              </w:rPr>
            </w:pPr>
            <w:r w:rsidRPr="001C324A">
              <w:rPr>
                <w:color w:val="auto"/>
              </w:rPr>
              <w:t xml:space="preserve">услуги в многофункциональном центре, а </w:t>
            </w:r>
          </w:p>
          <w:p w:rsidR="00BB419C" w:rsidRPr="001C324A" w:rsidRDefault="00BB419C" w:rsidP="00BB419C">
            <w:pPr>
              <w:pStyle w:val="Default"/>
              <w:rPr>
                <w:color w:val="auto"/>
              </w:rPr>
            </w:pPr>
            <w:r w:rsidRPr="001C324A">
              <w:rPr>
                <w:color w:val="auto"/>
              </w:rPr>
              <w:t xml:space="preserve">также подача </w:t>
            </w:r>
          </w:p>
          <w:p w:rsidR="00BB419C" w:rsidRPr="001C324A" w:rsidRDefault="00BB419C" w:rsidP="00BB419C">
            <w:pPr>
              <w:pStyle w:val="Default"/>
              <w:rPr>
                <w:color w:val="auto"/>
              </w:rPr>
            </w:pPr>
            <w:r w:rsidRPr="001C324A">
              <w:rPr>
                <w:color w:val="auto"/>
              </w:rPr>
              <w:t>Запроса через многофункциональный центр</w:t>
            </w:r>
          </w:p>
        </w:tc>
        <w:tc>
          <w:tcPr>
            <w:tcW w:w="792" w:type="pct"/>
            <w:gridSpan w:val="2"/>
          </w:tcPr>
          <w:p w:rsidR="00BB419C" w:rsidRPr="001C324A" w:rsidRDefault="00BB419C" w:rsidP="00BB419C">
            <w:pPr>
              <w:pStyle w:val="Default"/>
            </w:pPr>
            <w:r w:rsidRPr="001C324A">
              <w:t xml:space="preserve">Выдача результата </w:t>
            </w:r>
          </w:p>
          <w:p w:rsidR="00BB419C" w:rsidRPr="001C324A" w:rsidRDefault="00BB419C" w:rsidP="00BB419C">
            <w:pPr>
              <w:pStyle w:val="Default"/>
              <w:rPr>
                <w:color w:val="auto"/>
              </w:rPr>
            </w:pPr>
            <w:r w:rsidRPr="001C324A">
              <w:rPr>
                <w:color w:val="auto"/>
              </w:rPr>
              <w:t xml:space="preserve">муниципальной услуги </w:t>
            </w:r>
          </w:p>
          <w:p w:rsidR="00BB419C" w:rsidRPr="001C324A" w:rsidRDefault="00BB419C" w:rsidP="00BB419C">
            <w:pPr>
              <w:pStyle w:val="Default"/>
              <w:rPr>
                <w:color w:val="auto"/>
              </w:rPr>
            </w:pPr>
            <w:r w:rsidRPr="001C324A">
              <w:rPr>
                <w:color w:val="auto"/>
              </w:rPr>
              <w:t xml:space="preserve">заявителю в форме </w:t>
            </w:r>
          </w:p>
          <w:p w:rsidR="00BB419C" w:rsidRPr="001C324A" w:rsidRDefault="00BB419C" w:rsidP="00BB419C">
            <w:pPr>
              <w:pStyle w:val="Default"/>
              <w:rPr>
                <w:color w:val="auto"/>
              </w:rPr>
            </w:pPr>
            <w:r w:rsidRPr="001C324A">
              <w:rPr>
                <w:color w:val="auto"/>
              </w:rPr>
              <w:t xml:space="preserve">бумажного документа, </w:t>
            </w:r>
          </w:p>
          <w:p w:rsidR="00BB419C" w:rsidRPr="001C324A" w:rsidRDefault="00BB419C" w:rsidP="00BB419C">
            <w:pPr>
              <w:pStyle w:val="Default"/>
              <w:rPr>
                <w:color w:val="auto"/>
              </w:rPr>
            </w:pPr>
            <w:r w:rsidRPr="001C324A">
              <w:rPr>
                <w:color w:val="auto"/>
              </w:rPr>
              <w:t xml:space="preserve">подтверждающего </w:t>
            </w:r>
          </w:p>
          <w:p w:rsidR="00BB419C" w:rsidRPr="001C324A" w:rsidRDefault="00BB419C" w:rsidP="00BB419C">
            <w:pPr>
              <w:pStyle w:val="Default"/>
              <w:rPr>
                <w:color w:val="auto"/>
              </w:rPr>
            </w:pPr>
            <w:r w:rsidRPr="001C324A">
              <w:rPr>
                <w:color w:val="auto"/>
              </w:rPr>
              <w:t xml:space="preserve">содержание </w:t>
            </w:r>
          </w:p>
          <w:p w:rsidR="00BB419C" w:rsidRPr="001C324A" w:rsidRDefault="00BB419C" w:rsidP="00BB419C">
            <w:pPr>
              <w:pStyle w:val="Default"/>
              <w:rPr>
                <w:color w:val="auto"/>
              </w:rPr>
            </w:pPr>
            <w:r w:rsidRPr="001C324A">
              <w:rPr>
                <w:color w:val="auto"/>
              </w:rPr>
              <w:t xml:space="preserve">электронного документа, </w:t>
            </w:r>
          </w:p>
          <w:p w:rsidR="00BB419C" w:rsidRPr="001C324A" w:rsidRDefault="00BB419C" w:rsidP="00BB419C">
            <w:pPr>
              <w:pStyle w:val="Default"/>
              <w:rPr>
                <w:color w:val="auto"/>
              </w:rPr>
            </w:pPr>
            <w:r w:rsidRPr="001C324A">
              <w:rPr>
                <w:color w:val="auto"/>
              </w:rPr>
              <w:t xml:space="preserve">заверенного печатью </w:t>
            </w:r>
          </w:p>
          <w:p w:rsidR="00BB419C" w:rsidRPr="001C324A" w:rsidRDefault="00BB419C" w:rsidP="00BB419C">
            <w:pPr>
              <w:pStyle w:val="Default"/>
              <w:rPr>
                <w:color w:val="auto"/>
              </w:rPr>
            </w:pPr>
            <w:r w:rsidRPr="001C324A">
              <w:rPr>
                <w:color w:val="auto"/>
              </w:rPr>
              <w:t xml:space="preserve">многофункционального </w:t>
            </w:r>
          </w:p>
          <w:p w:rsidR="00BB419C" w:rsidRPr="001C324A" w:rsidRDefault="00BB419C" w:rsidP="00BB419C">
            <w:pPr>
              <w:pStyle w:val="Default"/>
              <w:rPr>
                <w:color w:val="auto"/>
              </w:rPr>
            </w:pPr>
            <w:r w:rsidRPr="001C324A">
              <w:rPr>
                <w:color w:val="auto"/>
              </w:rPr>
              <w:t xml:space="preserve">центра; </w:t>
            </w:r>
          </w:p>
          <w:p w:rsidR="00BB419C" w:rsidRPr="001C324A" w:rsidRDefault="00BB419C" w:rsidP="00BB419C">
            <w:pPr>
              <w:pStyle w:val="Default"/>
              <w:rPr>
                <w:color w:val="auto"/>
              </w:rPr>
            </w:pPr>
            <w:r w:rsidRPr="001C324A">
              <w:rPr>
                <w:color w:val="auto"/>
              </w:rPr>
              <w:t xml:space="preserve">внесение сведений в ГИС </w:t>
            </w:r>
          </w:p>
          <w:p w:rsidR="00BB419C" w:rsidRPr="001C324A" w:rsidRDefault="00BB419C" w:rsidP="00BB419C">
            <w:pPr>
              <w:pStyle w:val="Default"/>
              <w:rPr>
                <w:color w:val="auto"/>
              </w:rPr>
            </w:pPr>
            <w:r w:rsidRPr="001C324A">
              <w:rPr>
                <w:color w:val="auto"/>
              </w:rPr>
              <w:t xml:space="preserve">о выдаче результата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муниципальной услуги</w:t>
            </w:r>
          </w:p>
        </w:tc>
      </w:tr>
      <w:tr w:rsidR="00BB419C" w:rsidRPr="001C324A" w:rsidTr="003577C1">
        <w:tc>
          <w:tcPr>
            <w:tcW w:w="674" w:type="pct"/>
          </w:tcPr>
          <w:p w:rsidR="00BB419C" w:rsidRPr="001C324A" w:rsidRDefault="00BB419C" w:rsidP="00BB419C">
            <w:pPr>
              <w:tabs>
                <w:tab w:val="left" w:pos="6240"/>
              </w:tabs>
              <w:rPr>
                <w:rFonts w:cs="Times New Roman"/>
                <w:sz w:val="24"/>
                <w:szCs w:val="24"/>
                <w:vertAlign w:val="superscript"/>
              </w:rPr>
            </w:pPr>
          </w:p>
        </w:tc>
        <w:tc>
          <w:tcPr>
            <w:tcW w:w="783" w:type="pct"/>
          </w:tcPr>
          <w:p w:rsidR="00BB419C" w:rsidRPr="001C324A" w:rsidRDefault="00BB419C" w:rsidP="00BB419C">
            <w:pPr>
              <w:pStyle w:val="Default"/>
            </w:pPr>
            <w:r w:rsidRPr="001C324A">
              <w:t xml:space="preserve">Направление </w:t>
            </w:r>
            <w:r w:rsidRPr="001C324A">
              <w:lastRenderedPageBreak/>
              <w:t xml:space="preserve">заявителю результата </w:t>
            </w:r>
          </w:p>
          <w:p w:rsidR="00BB419C" w:rsidRPr="001C324A" w:rsidRDefault="00BB419C" w:rsidP="00BB419C">
            <w:pPr>
              <w:pStyle w:val="Default"/>
              <w:rPr>
                <w:color w:val="auto"/>
              </w:rPr>
            </w:pPr>
            <w:r w:rsidRPr="001C324A">
              <w:rPr>
                <w:color w:val="auto"/>
              </w:rPr>
              <w:t xml:space="preserve">предоставления муниципальной услуги в личный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кабинет на ЕПГУ</w:t>
            </w:r>
          </w:p>
        </w:tc>
        <w:tc>
          <w:tcPr>
            <w:tcW w:w="771" w:type="pct"/>
          </w:tcPr>
          <w:p w:rsidR="00BB419C" w:rsidRPr="001C324A" w:rsidRDefault="00BB419C" w:rsidP="00BB419C">
            <w:pPr>
              <w:pStyle w:val="Default"/>
            </w:pPr>
            <w:r w:rsidRPr="001C324A">
              <w:lastRenderedPageBreak/>
              <w:t xml:space="preserve">В день </w:t>
            </w:r>
            <w:r w:rsidRPr="001C324A">
              <w:rPr>
                <w:color w:val="auto"/>
              </w:rPr>
              <w:t xml:space="preserve">регистрации </w:t>
            </w:r>
          </w:p>
          <w:p w:rsidR="00BB419C" w:rsidRPr="001C324A" w:rsidRDefault="00BB419C" w:rsidP="00BB419C">
            <w:pPr>
              <w:pStyle w:val="Default"/>
              <w:rPr>
                <w:color w:val="auto"/>
              </w:rPr>
            </w:pPr>
            <w:r w:rsidRPr="001C324A">
              <w:rPr>
                <w:color w:val="auto"/>
              </w:rPr>
              <w:lastRenderedPageBreak/>
              <w:t xml:space="preserve">Результата предоставления </w:t>
            </w:r>
          </w:p>
          <w:p w:rsidR="00BB419C" w:rsidRPr="001C324A" w:rsidRDefault="00BB419C" w:rsidP="00BB419C">
            <w:pPr>
              <w:pStyle w:val="Default"/>
              <w:rPr>
                <w:color w:val="auto"/>
              </w:rPr>
            </w:pPr>
            <w:r w:rsidRPr="001C324A">
              <w:rPr>
                <w:color w:val="auto"/>
              </w:rPr>
              <w:t xml:space="preserve">муниципальной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услуги</w:t>
            </w:r>
          </w:p>
        </w:tc>
        <w:tc>
          <w:tcPr>
            <w:tcW w:w="615" w:type="pct"/>
          </w:tcPr>
          <w:p w:rsidR="00BB419C" w:rsidRPr="001C324A" w:rsidRDefault="00BB419C" w:rsidP="00BB419C">
            <w:pPr>
              <w:pStyle w:val="Default"/>
            </w:pPr>
            <w:r w:rsidRPr="001C324A">
              <w:lastRenderedPageBreak/>
              <w:t xml:space="preserve">Должностное </w:t>
            </w:r>
            <w:r w:rsidRPr="001C324A">
              <w:lastRenderedPageBreak/>
              <w:t xml:space="preserve">лицо </w:t>
            </w:r>
          </w:p>
          <w:p w:rsidR="00BB419C" w:rsidRPr="001C324A" w:rsidRDefault="00BB419C" w:rsidP="00BB419C">
            <w:pPr>
              <w:pStyle w:val="Default"/>
              <w:rPr>
                <w:color w:val="auto"/>
              </w:rPr>
            </w:pPr>
            <w:r w:rsidRPr="001C324A">
              <w:rPr>
                <w:color w:val="auto"/>
              </w:rPr>
              <w:t xml:space="preserve">Уполномоченного органа, </w:t>
            </w:r>
          </w:p>
          <w:p w:rsidR="00BB419C" w:rsidRPr="001C324A" w:rsidRDefault="00BB419C" w:rsidP="00BB419C">
            <w:pPr>
              <w:pStyle w:val="Default"/>
              <w:rPr>
                <w:color w:val="auto"/>
              </w:rPr>
            </w:pPr>
            <w:r w:rsidRPr="001C324A">
              <w:rPr>
                <w:color w:val="auto"/>
              </w:rPr>
              <w:t xml:space="preserve">ответственное за </w:t>
            </w:r>
          </w:p>
          <w:p w:rsidR="00BB419C" w:rsidRPr="001C324A" w:rsidRDefault="00BB419C" w:rsidP="00BB419C">
            <w:pPr>
              <w:pStyle w:val="Default"/>
              <w:rPr>
                <w:color w:val="auto"/>
              </w:rPr>
            </w:pPr>
            <w:r w:rsidRPr="001C324A">
              <w:rPr>
                <w:color w:val="auto"/>
              </w:rPr>
              <w:t xml:space="preserve">предоставление </w:t>
            </w:r>
          </w:p>
          <w:p w:rsidR="00BB419C" w:rsidRPr="001C324A" w:rsidRDefault="00BB419C" w:rsidP="00BB419C">
            <w:pPr>
              <w:pStyle w:val="Default"/>
              <w:rPr>
                <w:color w:val="auto"/>
              </w:rPr>
            </w:pPr>
            <w:r w:rsidRPr="001C324A">
              <w:rPr>
                <w:color w:val="auto"/>
              </w:rPr>
              <w:t xml:space="preserve">муниципальной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услуги</w:t>
            </w:r>
          </w:p>
        </w:tc>
        <w:tc>
          <w:tcPr>
            <w:tcW w:w="601" w:type="pct"/>
          </w:tcPr>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lastRenderedPageBreak/>
              <w:t>ГИС</w:t>
            </w:r>
          </w:p>
        </w:tc>
        <w:tc>
          <w:tcPr>
            <w:tcW w:w="765" w:type="pct"/>
          </w:tcPr>
          <w:p w:rsidR="00BB419C" w:rsidRPr="001C324A" w:rsidRDefault="00BB419C" w:rsidP="00BB419C">
            <w:pPr>
              <w:tabs>
                <w:tab w:val="left" w:pos="6240"/>
              </w:tabs>
              <w:rPr>
                <w:rFonts w:cs="Times New Roman"/>
                <w:sz w:val="24"/>
                <w:szCs w:val="24"/>
                <w:vertAlign w:val="superscript"/>
              </w:rPr>
            </w:pPr>
          </w:p>
        </w:tc>
        <w:tc>
          <w:tcPr>
            <w:tcW w:w="792" w:type="pct"/>
            <w:gridSpan w:val="2"/>
          </w:tcPr>
          <w:p w:rsidR="00BB419C" w:rsidRPr="001C324A" w:rsidRDefault="00BB419C" w:rsidP="00BB419C">
            <w:pPr>
              <w:pStyle w:val="Default"/>
            </w:pPr>
            <w:r w:rsidRPr="001C324A">
              <w:t xml:space="preserve">Результат </w:t>
            </w:r>
            <w:r w:rsidRPr="001C324A">
              <w:lastRenderedPageBreak/>
              <w:t>м</w:t>
            </w:r>
            <w:r w:rsidRPr="001C324A">
              <w:rPr>
                <w:color w:val="auto"/>
              </w:rPr>
              <w:t xml:space="preserve">униципальной услуги, </w:t>
            </w:r>
          </w:p>
          <w:p w:rsidR="00BB419C" w:rsidRPr="001C324A" w:rsidRDefault="00BB419C" w:rsidP="00BB419C">
            <w:pPr>
              <w:pStyle w:val="Default"/>
              <w:rPr>
                <w:color w:val="auto"/>
              </w:rPr>
            </w:pPr>
            <w:r w:rsidRPr="001C324A">
              <w:rPr>
                <w:color w:val="auto"/>
              </w:rPr>
              <w:t xml:space="preserve">направленный заявителю </w:t>
            </w:r>
          </w:p>
          <w:p w:rsidR="00BB419C" w:rsidRPr="001C324A" w:rsidRDefault="00BB419C" w:rsidP="00BB419C">
            <w:pPr>
              <w:pStyle w:val="Default"/>
              <w:rPr>
                <w:color w:val="auto"/>
              </w:rPr>
            </w:pPr>
            <w:r w:rsidRPr="001C324A">
              <w:rPr>
                <w:color w:val="auto"/>
              </w:rPr>
              <w:t xml:space="preserve">на личный кабинет на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ЕПГУ</w:t>
            </w:r>
          </w:p>
        </w:tc>
      </w:tr>
      <w:tr w:rsidR="00BB419C" w:rsidRPr="001C324A" w:rsidTr="003577C1">
        <w:tc>
          <w:tcPr>
            <w:tcW w:w="5000" w:type="pct"/>
            <w:gridSpan w:val="8"/>
          </w:tcPr>
          <w:p w:rsidR="00BB419C" w:rsidRPr="001C324A" w:rsidRDefault="00BB419C" w:rsidP="00BB419C">
            <w:pPr>
              <w:pStyle w:val="Default"/>
              <w:jc w:val="center"/>
            </w:pPr>
            <w:r w:rsidRPr="001C324A">
              <w:lastRenderedPageBreak/>
              <w:t>6.</w:t>
            </w:r>
            <w:r w:rsidRPr="001C324A">
              <w:rPr>
                <w:color w:val="auto"/>
              </w:rPr>
              <w:t>Выдача результата (независимо от выбора заявителя)</w:t>
            </w:r>
          </w:p>
        </w:tc>
      </w:tr>
      <w:tr w:rsidR="00BB419C" w:rsidRPr="001C324A" w:rsidTr="003577C1">
        <w:trPr>
          <w:trHeight w:val="3399"/>
        </w:trPr>
        <w:tc>
          <w:tcPr>
            <w:tcW w:w="674" w:type="pct"/>
            <w:vMerge w:val="restart"/>
          </w:tcPr>
          <w:p w:rsidR="00BB419C" w:rsidRPr="001C324A" w:rsidRDefault="00BB419C" w:rsidP="00BB419C">
            <w:pPr>
              <w:pStyle w:val="Default"/>
            </w:pPr>
            <w:r w:rsidRPr="001C324A">
              <w:t xml:space="preserve">Формирование и </w:t>
            </w:r>
          </w:p>
          <w:p w:rsidR="00BB419C" w:rsidRPr="001C324A" w:rsidRDefault="00BB419C" w:rsidP="00BB419C">
            <w:pPr>
              <w:pStyle w:val="Default"/>
              <w:rPr>
                <w:color w:val="auto"/>
              </w:rPr>
            </w:pPr>
            <w:r w:rsidRPr="001C324A">
              <w:rPr>
                <w:color w:val="auto"/>
              </w:rPr>
              <w:t xml:space="preserve">регистрация </w:t>
            </w:r>
          </w:p>
          <w:p w:rsidR="00BB419C" w:rsidRPr="001C324A" w:rsidRDefault="00BB419C" w:rsidP="00BB419C">
            <w:pPr>
              <w:pStyle w:val="Default"/>
              <w:rPr>
                <w:color w:val="auto"/>
              </w:rPr>
            </w:pPr>
            <w:r w:rsidRPr="001C324A">
              <w:rPr>
                <w:color w:val="auto"/>
              </w:rPr>
              <w:t xml:space="preserve">результата </w:t>
            </w:r>
          </w:p>
          <w:p w:rsidR="00BB419C" w:rsidRPr="001C324A" w:rsidRDefault="00BB419C" w:rsidP="00BB419C">
            <w:pPr>
              <w:pStyle w:val="Default"/>
              <w:rPr>
                <w:color w:val="auto"/>
              </w:rPr>
            </w:pPr>
            <w:r w:rsidRPr="001C324A">
              <w:rPr>
                <w:color w:val="auto"/>
              </w:rPr>
              <w:t xml:space="preserve">муниципальной </w:t>
            </w:r>
          </w:p>
          <w:p w:rsidR="00BB419C" w:rsidRPr="001C324A" w:rsidRDefault="00BB419C" w:rsidP="00BB419C">
            <w:pPr>
              <w:pStyle w:val="Default"/>
              <w:rPr>
                <w:color w:val="auto"/>
              </w:rPr>
            </w:pPr>
            <w:r w:rsidRPr="001C324A">
              <w:rPr>
                <w:color w:val="auto"/>
              </w:rPr>
              <w:t xml:space="preserve">услуги, указанного в </w:t>
            </w:r>
          </w:p>
          <w:p w:rsidR="00BB419C" w:rsidRPr="001C324A" w:rsidRDefault="00BB419C" w:rsidP="00BB419C">
            <w:pPr>
              <w:pStyle w:val="Default"/>
              <w:rPr>
                <w:color w:val="auto"/>
              </w:rPr>
            </w:pPr>
            <w:r w:rsidRPr="001C324A">
              <w:rPr>
                <w:color w:val="auto"/>
              </w:rPr>
              <w:t xml:space="preserve">пункте 2.5 </w:t>
            </w:r>
          </w:p>
          <w:p w:rsidR="00BB419C" w:rsidRPr="001C324A" w:rsidRDefault="00BB419C" w:rsidP="00BB419C">
            <w:pPr>
              <w:pStyle w:val="Default"/>
              <w:rPr>
                <w:color w:val="auto"/>
              </w:rPr>
            </w:pPr>
            <w:r w:rsidRPr="001C324A">
              <w:rPr>
                <w:color w:val="auto"/>
              </w:rPr>
              <w:t xml:space="preserve">Административного </w:t>
            </w:r>
          </w:p>
          <w:p w:rsidR="00BB419C" w:rsidRPr="001C324A" w:rsidRDefault="00BB419C" w:rsidP="00BB419C">
            <w:pPr>
              <w:pStyle w:val="Default"/>
              <w:rPr>
                <w:color w:val="auto"/>
              </w:rPr>
            </w:pPr>
            <w:r w:rsidRPr="001C324A">
              <w:rPr>
                <w:color w:val="auto"/>
              </w:rPr>
              <w:t xml:space="preserve">регламента, в форме </w:t>
            </w:r>
          </w:p>
          <w:p w:rsidR="00BB419C" w:rsidRPr="001C324A" w:rsidRDefault="00BB419C" w:rsidP="00BB419C">
            <w:pPr>
              <w:pStyle w:val="Default"/>
              <w:rPr>
                <w:color w:val="auto"/>
              </w:rPr>
            </w:pPr>
            <w:r w:rsidRPr="001C324A">
              <w:rPr>
                <w:color w:val="auto"/>
              </w:rPr>
              <w:t xml:space="preserve">электронного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документа в ГИС</w:t>
            </w:r>
          </w:p>
        </w:tc>
        <w:tc>
          <w:tcPr>
            <w:tcW w:w="783" w:type="pct"/>
          </w:tcPr>
          <w:p w:rsidR="00BB419C" w:rsidRPr="001C324A" w:rsidRDefault="00BB419C" w:rsidP="00BB419C">
            <w:pPr>
              <w:pStyle w:val="Default"/>
            </w:pPr>
            <w:r w:rsidRPr="001C324A">
              <w:t xml:space="preserve">Регистрация результата </w:t>
            </w:r>
          </w:p>
          <w:p w:rsidR="00BB419C" w:rsidRPr="001C324A" w:rsidRDefault="00BB419C" w:rsidP="00BB419C">
            <w:pPr>
              <w:pStyle w:val="Default"/>
              <w:rPr>
                <w:color w:val="auto"/>
              </w:rPr>
            </w:pPr>
            <w:r w:rsidRPr="001C324A">
              <w:rPr>
                <w:color w:val="auto"/>
              </w:rPr>
              <w:t xml:space="preserve">предоставления муниципальной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услуги</w:t>
            </w:r>
          </w:p>
        </w:tc>
        <w:tc>
          <w:tcPr>
            <w:tcW w:w="771" w:type="pct"/>
          </w:tcPr>
          <w:p w:rsidR="00BB419C" w:rsidRPr="001C324A" w:rsidRDefault="00BB419C" w:rsidP="00BB419C">
            <w:pPr>
              <w:pStyle w:val="Default"/>
            </w:pPr>
            <w:r w:rsidRPr="001C324A">
              <w:t xml:space="preserve">После </w:t>
            </w:r>
          </w:p>
          <w:p w:rsidR="00BB419C" w:rsidRPr="001C324A" w:rsidRDefault="00BB419C" w:rsidP="00BB419C">
            <w:pPr>
              <w:pStyle w:val="Default"/>
              <w:rPr>
                <w:color w:val="auto"/>
              </w:rPr>
            </w:pPr>
            <w:r w:rsidRPr="001C324A">
              <w:rPr>
                <w:color w:val="auto"/>
              </w:rPr>
              <w:t xml:space="preserve">окончания </w:t>
            </w:r>
          </w:p>
          <w:p w:rsidR="00BB419C" w:rsidRPr="001C324A" w:rsidRDefault="00BB419C" w:rsidP="00BB419C">
            <w:pPr>
              <w:pStyle w:val="Default"/>
              <w:rPr>
                <w:color w:val="auto"/>
              </w:rPr>
            </w:pPr>
            <w:r w:rsidRPr="001C324A">
              <w:rPr>
                <w:color w:val="auto"/>
              </w:rPr>
              <w:t xml:space="preserve">процедуры </w:t>
            </w:r>
          </w:p>
          <w:p w:rsidR="00BB419C" w:rsidRPr="001C324A" w:rsidRDefault="00BB419C" w:rsidP="00BB419C">
            <w:pPr>
              <w:pStyle w:val="Default"/>
              <w:rPr>
                <w:color w:val="auto"/>
              </w:rPr>
            </w:pPr>
            <w:r w:rsidRPr="001C324A">
              <w:rPr>
                <w:color w:val="auto"/>
              </w:rPr>
              <w:t xml:space="preserve">принятия </w:t>
            </w:r>
          </w:p>
          <w:p w:rsidR="00BB419C" w:rsidRPr="001C324A" w:rsidRDefault="00BB419C" w:rsidP="00BB419C">
            <w:pPr>
              <w:pStyle w:val="Default"/>
              <w:rPr>
                <w:color w:val="auto"/>
              </w:rPr>
            </w:pPr>
            <w:r w:rsidRPr="001C324A">
              <w:rPr>
                <w:color w:val="auto"/>
              </w:rPr>
              <w:t xml:space="preserve">решения (в общий срок предоставления </w:t>
            </w:r>
          </w:p>
          <w:p w:rsidR="00BB419C" w:rsidRPr="001C324A" w:rsidRDefault="00BB419C" w:rsidP="00BB419C">
            <w:pPr>
              <w:pStyle w:val="Default"/>
              <w:rPr>
                <w:color w:val="auto"/>
              </w:rPr>
            </w:pPr>
            <w:r w:rsidRPr="001C324A">
              <w:rPr>
                <w:color w:val="auto"/>
              </w:rPr>
              <w:t xml:space="preserve">муниципальной услуги не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включается)</w:t>
            </w:r>
          </w:p>
        </w:tc>
        <w:tc>
          <w:tcPr>
            <w:tcW w:w="615" w:type="pct"/>
          </w:tcPr>
          <w:p w:rsidR="00BB419C" w:rsidRPr="001C324A" w:rsidRDefault="00BB419C" w:rsidP="00BB419C">
            <w:pPr>
              <w:pStyle w:val="Default"/>
            </w:pPr>
            <w:r w:rsidRPr="001C324A">
              <w:t xml:space="preserve">Должностное лицо </w:t>
            </w:r>
          </w:p>
          <w:p w:rsidR="00BB419C" w:rsidRPr="001C324A" w:rsidRDefault="00BB419C" w:rsidP="00BB419C">
            <w:pPr>
              <w:pStyle w:val="Default"/>
              <w:rPr>
                <w:color w:val="auto"/>
              </w:rPr>
            </w:pPr>
            <w:r w:rsidRPr="001C324A">
              <w:rPr>
                <w:color w:val="auto"/>
              </w:rPr>
              <w:t xml:space="preserve">Уполномоченного органа, </w:t>
            </w:r>
          </w:p>
          <w:p w:rsidR="00BB419C" w:rsidRPr="001C324A" w:rsidRDefault="00BB419C" w:rsidP="00BB419C">
            <w:pPr>
              <w:pStyle w:val="Default"/>
              <w:rPr>
                <w:color w:val="auto"/>
              </w:rPr>
            </w:pPr>
            <w:r w:rsidRPr="001C324A">
              <w:rPr>
                <w:color w:val="auto"/>
              </w:rPr>
              <w:t xml:space="preserve">ответственное за </w:t>
            </w:r>
          </w:p>
          <w:p w:rsidR="00BB419C" w:rsidRPr="001C324A" w:rsidRDefault="00BB419C" w:rsidP="00BB419C">
            <w:pPr>
              <w:pStyle w:val="Default"/>
              <w:rPr>
                <w:color w:val="auto"/>
              </w:rPr>
            </w:pPr>
            <w:r w:rsidRPr="001C324A">
              <w:rPr>
                <w:color w:val="auto"/>
              </w:rPr>
              <w:t xml:space="preserve">предоставление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муниципальной услуги</w:t>
            </w:r>
          </w:p>
        </w:tc>
        <w:tc>
          <w:tcPr>
            <w:tcW w:w="601" w:type="pct"/>
          </w:tcPr>
          <w:p w:rsidR="00BB419C" w:rsidRPr="001C324A" w:rsidRDefault="00BB419C" w:rsidP="00BB419C">
            <w:pPr>
              <w:pStyle w:val="Default"/>
            </w:pPr>
            <w:r w:rsidRPr="001C324A">
              <w:t>Уполно</w:t>
            </w:r>
            <w:r w:rsidRPr="001C324A">
              <w:rPr>
                <w:color w:val="auto"/>
              </w:rPr>
              <w:t xml:space="preserve">моченный </w:t>
            </w:r>
          </w:p>
          <w:p w:rsidR="00BB419C" w:rsidRPr="001C324A" w:rsidRDefault="00BB419C" w:rsidP="00BB419C">
            <w:pPr>
              <w:pStyle w:val="Default"/>
              <w:rPr>
                <w:color w:val="auto"/>
              </w:rPr>
            </w:pPr>
            <w:r w:rsidRPr="001C324A">
              <w:rPr>
                <w:color w:val="auto"/>
              </w:rPr>
              <w:t>орган) / ГИС</w:t>
            </w:r>
          </w:p>
        </w:tc>
        <w:tc>
          <w:tcPr>
            <w:tcW w:w="765" w:type="pct"/>
          </w:tcPr>
          <w:p w:rsidR="00BB419C" w:rsidRPr="001C324A" w:rsidRDefault="00BB419C" w:rsidP="00BB419C">
            <w:pPr>
              <w:tabs>
                <w:tab w:val="left" w:pos="6240"/>
              </w:tabs>
              <w:rPr>
                <w:rFonts w:cs="Times New Roman"/>
                <w:sz w:val="24"/>
                <w:szCs w:val="24"/>
                <w:vertAlign w:val="superscript"/>
              </w:rPr>
            </w:pPr>
          </w:p>
        </w:tc>
        <w:tc>
          <w:tcPr>
            <w:tcW w:w="792" w:type="pct"/>
            <w:gridSpan w:val="2"/>
          </w:tcPr>
          <w:p w:rsidR="00BB419C" w:rsidRPr="001C324A" w:rsidRDefault="00BB419C" w:rsidP="00BB419C">
            <w:pPr>
              <w:pStyle w:val="Default"/>
            </w:pPr>
            <w:r w:rsidRPr="001C324A">
              <w:t xml:space="preserve">Внесение сведений о </w:t>
            </w:r>
          </w:p>
          <w:p w:rsidR="00BB419C" w:rsidRPr="001C324A" w:rsidRDefault="00BB419C" w:rsidP="00BB419C">
            <w:pPr>
              <w:pStyle w:val="Default"/>
              <w:rPr>
                <w:color w:val="auto"/>
              </w:rPr>
            </w:pPr>
            <w:r w:rsidRPr="001C324A">
              <w:rPr>
                <w:color w:val="auto"/>
              </w:rPr>
              <w:t xml:space="preserve">конечном результате </w:t>
            </w:r>
          </w:p>
          <w:p w:rsidR="00BB419C" w:rsidRPr="001C324A" w:rsidRDefault="00BB419C" w:rsidP="00BB419C">
            <w:pPr>
              <w:pStyle w:val="Default"/>
              <w:rPr>
                <w:color w:val="auto"/>
              </w:rPr>
            </w:pPr>
            <w:r w:rsidRPr="001C324A">
              <w:rPr>
                <w:color w:val="auto"/>
              </w:rPr>
              <w:t xml:space="preserve">предоставления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муниципальной услуги</w:t>
            </w:r>
          </w:p>
        </w:tc>
      </w:tr>
      <w:tr w:rsidR="00BB419C" w:rsidRPr="001C324A" w:rsidTr="003577C1">
        <w:tc>
          <w:tcPr>
            <w:tcW w:w="674" w:type="pct"/>
            <w:vMerge/>
          </w:tcPr>
          <w:p w:rsidR="00BB419C" w:rsidRPr="001C324A" w:rsidRDefault="00BB419C" w:rsidP="00BB419C">
            <w:pPr>
              <w:tabs>
                <w:tab w:val="left" w:pos="6240"/>
              </w:tabs>
              <w:rPr>
                <w:rFonts w:cs="Times New Roman"/>
                <w:sz w:val="24"/>
                <w:szCs w:val="24"/>
                <w:vertAlign w:val="superscript"/>
              </w:rPr>
            </w:pPr>
          </w:p>
        </w:tc>
        <w:tc>
          <w:tcPr>
            <w:tcW w:w="783" w:type="pct"/>
          </w:tcPr>
          <w:p w:rsidR="00BB419C" w:rsidRPr="001C324A" w:rsidRDefault="00BB419C" w:rsidP="00BB419C">
            <w:pPr>
              <w:pStyle w:val="Default"/>
            </w:pPr>
            <w:r w:rsidRPr="001C324A">
              <w:t xml:space="preserve">Направление в </w:t>
            </w:r>
          </w:p>
          <w:p w:rsidR="00BB419C" w:rsidRPr="001C324A" w:rsidRDefault="00BB419C" w:rsidP="00BB419C">
            <w:pPr>
              <w:pStyle w:val="Default"/>
              <w:rPr>
                <w:color w:val="auto"/>
              </w:rPr>
            </w:pPr>
            <w:r w:rsidRPr="001C324A">
              <w:rPr>
                <w:color w:val="auto"/>
              </w:rPr>
              <w:t xml:space="preserve">многофункциональный центр </w:t>
            </w:r>
          </w:p>
          <w:p w:rsidR="00BB419C" w:rsidRPr="001C324A" w:rsidRDefault="00BB419C" w:rsidP="00BB419C">
            <w:pPr>
              <w:pStyle w:val="Default"/>
              <w:rPr>
                <w:color w:val="auto"/>
              </w:rPr>
            </w:pPr>
            <w:r w:rsidRPr="001C324A">
              <w:rPr>
                <w:color w:val="auto"/>
              </w:rPr>
              <w:t>результата муниципальной у</w:t>
            </w:r>
            <w:r w:rsidR="000A6689">
              <w:rPr>
                <w:color w:val="auto"/>
              </w:rPr>
              <w:t>с</w:t>
            </w:r>
            <w:r w:rsidRPr="001C324A">
              <w:rPr>
                <w:color w:val="auto"/>
              </w:rPr>
              <w:t xml:space="preserve">луги, </w:t>
            </w:r>
          </w:p>
          <w:p w:rsidR="00BB419C" w:rsidRPr="001C324A" w:rsidRDefault="00BB419C" w:rsidP="00BB419C">
            <w:pPr>
              <w:pStyle w:val="Default"/>
              <w:rPr>
                <w:color w:val="auto"/>
              </w:rPr>
            </w:pPr>
            <w:r w:rsidRPr="001C324A">
              <w:rPr>
                <w:color w:val="auto"/>
              </w:rPr>
              <w:t xml:space="preserve">указанного в пункте 2.4 </w:t>
            </w:r>
          </w:p>
          <w:p w:rsidR="00BB419C" w:rsidRPr="001C324A" w:rsidRDefault="00BB419C" w:rsidP="00BB419C">
            <w:pPr>
              <w:pStyle w:val="Default"/>
              <w:rPr>
                <w:color w:val="auto"/>
              </w:rPr>
            </w:pPr>
            <w:r w:rsidRPr="001C324A">
              <w:rPr>
                <w:color w:val="auto"/>
              </w:rPr>
              <w:t xml:space="preserve">Административного регламента, в </w:t>
            </w:r>
          </w:p>
          <w:p w:rsidR="00BB419C" w:rsidRPr="001C324A" w:rsidRDefault="00BB419C" w:rsidP="00BB419C">
            <w:pPr>
              <w:pStyle w:val="Default"/>
              <w:rPr>
                <w:color w:val="auto"/>
              </w:rPr>
            </w:pPr>
            <w:r w:rsidRPr="001C324A">
              <w:rPr>
                <w:color w:val="auto"/>
              </w:rPr>
              <w:t xml:space="preserve">форме электронного </w:t>
            </w:r>
            <w:r w:rsidRPr="001C324A">
              <w:rPr>
                <w:color w:val="auto"/>
              </w:rPr>
              <w:lastRenderedPageBreak/>
              <w:t xml:space="preserve">документа, </w:t>
            </w:r>
          </w:p>
          <w:p w:rsidR="00BB419C" w:rsidRPr="001C324A" w:rsidRDefault="00BB419C" w:rsidP="00BB419C">
            <w:pPr>
              <w:pStyle w:val="Default"/>
              <w:rPr>
                <w:color w:val="auto"/>
              </w:rPr>
            </w:pPr>
            <w:r w:rsidRPr="001C324A">
              <w:rPr>
                <w:color w:val="auto"/>
              </w:rPr>
              <w:t xml:space="preserve">подписанного усиленной </w:t>
            </w:r>
          </w:p>
          <w:p w:rsidR="00BB419C" w:rsidRPr="001C324A" w:rsidRDefault="00BB419C" w:rsidP="00BB419C">
            <w:pPr>
              <w:pStyle w:val="Default"/>
              <w:rPr>
                <w:color w:val="auto"/>
              </w:rPr>
            </w:pPr>
            <w:r w:rsidRPr="001C324A">
              <w:rPr>
                <w:color w:val="auto"/>
              </w:rPr>
              <w:t xml:space="preserve">квалифицированной электронной </w:t>
            </w:r>
          </w:p>
          <w:p w:rsidR="00BB419C" w:rsidRPr="001C324A" w:rsidRDefault="00BB419C" w:rsidP="00BB419C">
            <w:pPr>
              <w:pStyle w:val="Default"/>
              <w:rPr>
                <w:color w:val="auto"/>
              </w:rPr>
            </w:pPr>
            <w:r w:rsidRPr="001C324A">
              <w:rPr>
                <w:color w:val="auto"/>
              </w:rPr>
              <w:t xml:space="preserve">подписью уполномоченного </w:t>
            </w:r>
          </w:p>
          <w:p w:rsidR="00BB419C" w:rsidRPr="001C324A" w:rsidRDefault="00BB419C" w:rsidP="00BB419C">
            <w:pPr>
              <w:pStyle w:val="Default"/>
              <w:rPr>
                <w:color w:val="auto"/>
              </w:rPr>
            </w:pPr>
            <w:r w:rsidRPr="001C324A">
              <w:rPr>
                <w:color w:val="auto"/>
              </w:rPr>
              <w:t xml:space="preserve">должностного лица </w:t>
            </w:r>
          </w:p>
          <w:p w:rsidR="00BB419C" w:rsidRPr="001C324A" w:rsidRDefault="00BB419C" w:rsidP="00BB419C">
            <w:pPr>
              <w:pStyle w:val="Default"/>
              <w:rPr>
                <w:color w:val="auto"/>
              </w:rPr>
            </w:pPr>
            <w:r w:rsidRPr="001C324A">
              <w:rPr>
                <w:color w:val="auto"/>
              </w:rPr>
              <w:t>Уполномоченного органа (</w:t>
            </w:r>
            <w:r w:rsidRPr="001C324A">
              <w:rPr>
                <w:i/>
                <w:iCs/>
                <w:color w:val="auto"/>
              </w:rPr>
              <w:t xml:space="preserve">в случае, </w:t>
            </w:r>
          </w:p>
          <w:p w:rsidR="00BB419C" w:rsidRPr="001C324A" w:rsidRDefault="00BB419C" w:rsidP="00BB419C">
            <w:pPr>
              <w:pStyle w:val="Default"/>
              <w:rPr>
                <w:color w:val="auto"/>
              </w:rPr>
            </w:pPr>
            <w:r w:rsidRPr="001C324A">
              <w:rPr>
                <w:i/>
                <w:iCs/>
                <w:color w:val="auto"/>
              </w:rPr>
              <w:t xml:space="preserve">если предусмотрено </w:t>
            </w:r>
          </w:p>
          <w:p w:rsidR="00BB419C" w:rsidRPr="001C324A" w:rsidRDefault="00BB419C" w:rsidP="00BB419C">
            <w:pPr>
              <w:tabs>
                <w:tab w:val="left" w:pos="6240"/>
              </w:tabs>
              <w:rPr>
                <w:rFonts w:cs="Times New Roman"/>
                <w:sz w:val="24"/>
                <w:szCs w:val="24"/>
                <w:vertAlign w:val="superscript"/>
              </w:rPr>
            </w:pPr>
            <w:r w:rsidRPr="001C324A">
              <w:rPr>
                <w:rFonts w:cs="Times New Roman"/>
                <w:i/>
                <w:iCs/>
                <w:sz w:val="24"/>
                <w:szCs w:val="24"/>
              </w:rPr>
              <w:t>региональными соглашениями</w:t>
            </w:r>
            <w:r w:rsidRPr="001C324A">
              <w:rPr>
                <w:rFonts w:cs="Times New Roman"/>
                <w:sz w:val="24"/>
                <w:szCs w:val="24"/>
              </w:rPr>
              <w:t>)</w:t>
            </w:r>
          </w:p>
        </w:tc>
        <w:tc>
          <w:tcPr>
            <w:tcW w:w="771" w:type="pct"/>
          </w:tcPr>
          <w:p w:rsidR="00BB419C" w:rsidRPr="001C324A" w:rsidRDefault="00BB419C" w:rsidP="00BB419C">
            <w:pPr>
              <w:pStyle w:val="Default"/>
            </w:pPr>
            <w:r w:rsidRPr="001C324A">
              <w:lastRenderedPageBreak/>
              <w:t xml:space="preserve">В сроки, </w:t>
            </w:r>
            <w:r w:rsidRPr="001C324A">
              <w:rPr>
                <w:color w:val="auto"/>
              </w:rPr>
              <w:t xml:space="preserve">установленные соглашением о взаимодействии между </w:t>
            </w:r>
          </w:p>
          <w:p w:rsidR="00BB419C" w:rsidRPr="001C324A" w:rsidRDefault="00BB419C" w:rsidP="00BB419C">
            <w:pPr>
              <w:pStyle w:val="Default"/>
              <w:rPr>
                <w:color w:val="auto"/>
              </w:rPr>
            </w:pPr>
            <w:r w:rsidRPr="001C324A">
              <w:rPr>
                <w:color w:val="auto"/>
              </w:rPr>
              <w:t>Уполномоченным органом и многофункциональным центром</w:t>
            </w:r>
          </w:p>
        </w:tc>
        <w:tc>
          <w:tcPr>
            <w:tcW w:w="615" w:type="pct"/>
          </w:tcPr>
          <w:p w:rsidR="00BB419C" w:rsidRPr="001C324A" w:rsidRDefault="00BB419C" w:rsidP="00BB419C">
            <w:pPr>
              <w:pStyle w:val="Default"/>
            </w:pPr>
            <w:r w:rsidRPr="001C324A">
              <w:t xml:space="preserve">должностное лицо </w:t>
            </w:r>
          </w:p>
          <w:p w:rsidR="00BB419C" w:rsidRPr="001C324A" w:rsidRDefault="00BB419C" w:rsidP="00BB419C">
            <w:pPr>
              <w:pStyle w:val="Default"/>
              <w:rPr>
                <w:color w:val="auto"/>
              </w:rPr>
            </w:pPr>
            <w:r w:rsidRPr="001C324A">
              <w:rPr>
                <w:color w:val="auto"/>
              </w:rPr>
              <w:t xml:space="preserve">Уполномоченного органа, </w:t>
            </w:r>
          </w:p>
          <w:p w:rsidR="00BB419C" w:rsidRPr="001C324A" w:rsidRDefault="00BB419C" w:rsidP="00BB419C">
            <w:pPr>
              <w:pStyle w:val="Default"/>
              <w:rPr>
                <w:color w:val="auto"/>
              </w:rPr>
            </w:pPr>
            <w:r w:rsidRPr="001C324A">
              <w:rPr>
                <w:color w:val="auto"/>
              </w:rPr>
              <w:t xml:space="preserve">ответственное за </w:t>
            </w:r>
          </w:p>
          <w:p w:rsidR="00BB419C" w:rsidRPr="001C324A" w:rsidRDefault="00BB419C" w:rsidP="00BB419C">
            <w:pPr>
              <w:pStyle w:val="Default"/>
              <w:rPr>
                <w:color w:val="auto"/>
              </w:rPr>
            </w:pPr>
            <w:r w:rsidRPr="001C324A">
              <w:rPr>
                <w:color w:val="auto"/>
              </w:rPr>
              <w:t xml:space="preserve">предоставление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муниципальной услуги</w:t>
            </w:r>
          </w:p>
        </w:tc>
        <w:tc>
          <w:tcPr>
            <w:tcW w:w="601" w:type="pct"/>
          </w:tcPr>
          <w:p w:rsidR="00BB419C" w:rsidRPr="001C324A" w:rsidRDefault="00BB419C" w:rsidP="00BB419C">
            <w:pPr>
              <w:pStyle w:val="Default"/>
            </w:pPr>
            <w:r w:rsidRPr="001C324A">
              <w:t>Уполномо</w:t>
            </w:r>
            <w:r w:rsidRPr="001C324A">
              <w:rPr>
                <w:color w:val="auto"/>
              </w:rPr>
              <w:t xml:space="preserve">ченный орган) </w:t>
            </w:r>
          </w:p>
          <w:p w:rsidR="00BB419C" w:rsidRPr="001C324A" w:rsidRDefault="00BB419C" w:rsidP="00BB419C">
            <w:pPr>
              <w:pStyle w:val="Default"/>
              <w:rPr>
                <w:color w:val="auto"/>
              </w:rPr>
            </w:pPr>
            <w:r w:rsidRPr="001C324A">
              <w:rPr>
                <w:color w:val="auto"/>
              </w:rPr>
              <w:t>/ АИС МФЦ</w:t>
            </w:r>
          </w:p>
        </w:tc>
        <w:tc>
          <w:tcPr>
            <w:tcW w:w="765" w:type="pct"/>
          </w:tcPr>
          <w:p w:rsidR="00BB419C" w:rsidRPr="001C324A" w:rsidRDefault="00BB419C" w:rsidP="00BB419C">
            <w:pPr>
              <w:pStyle w:val="Default"/>
            </w:pPr>
            <w:r w:rsidRPr="001C324A">
              <w:t xml:space="preserve">Указание </w:t>
            </w:r>
          </w:p>
          <w:p w:rsidR="00BB419C" w:rsidRPr="001C324A" w:rsidRDefault="00BB419C" w:rsidP="00BB419C">
            <w:pPr>
              <w:pStyle w:val="Default"/>
              <w:rPr>
                <w:color w:val="auto"/>
              </w:rPr>
            </w:pPr>
            <w:r w:rsidRPr="001C324A">
              <w:rPr>
                <w:color w:val="auto"/>
              </w:rPr>
              <w:t xml:space="preserve">заявителем в </w:t>
            </w:r>
          </w:p>
          <w:p w:rsidR="00BB419C" w:rsidRPr="001C324A" w:rsidRDefault="00BB419C" w:rsidP="00BB419C">
            <w:pPr>
              <w:pStyle w:val="Default"/>
              <w:rPr>
                <w:color w:val="auto"/>
              </w:rPr>
            </w:pPr>
            <w:r w:rsidRPr="001C324A">
              <w:rPr>
                <w:color w:val="auto"/>
              </w:rPr>
              <w:t xml:space="preserve">Запросе способа </w:t>
            </w:r>
          </w:p>
          <w:p w:rsidR="00BB419C" w:rsidRPr="001C324A" w:rsidRDefault="00BB419C" w:rsidP="00BB419C">
            <w:pPr>
              <w:pStyle w:val="Default"/>
              <w:rPr>
                <w:color w:val="auto"/>
              </w:rPr>
            </w:pPr>
            <w:r w:rsidRPr="001C324A">
              <w:rPr>
                <w:color w:val="auto"/>
              </w:rPr>
              <w:t xml:space="preserve">выдачи результата </w:t>
            </w:r>
          </w:p>
          <w:p w:rsidR="00BB419C" w:rsidRPr="001C324A" w:rsidRDefault="00BB419C" w:rsidP="00BB419C">
            <w:pPr>
              <w:pStyle w:val="Default"/>
              <w:rPr>
                <w:color w:val="auto"/>
              </w:rPr>
            </w:pPr>
            <w:r w:rsidRPr="001C324A">
              <w:rPr>
                <w:color w:val="auto"/>
              </w:rPr>
              <w:t xml:space="preserve">муниципальной услуги в </w:t>
            </w:r>
          </w:p>
          <w:p w:rsidR="00BB419C" w:rsidRPr="001C324A" w:rsidRDefault="00BB419C" w:rsidP="00BB419C">
            <w:pPr>
              <w:pStyle w:val="Default"/>
              <w:rPr>
                <w:color w:val="auto"/>
              </w:rPr>
            </w:pPr>
            <w:r w:rsidRPr="001C324A">
              <w:rPr>
                <w:color w:val="auto"/>
              </w:rPr>
              <w:t xml:space="preserve">многофункциональном центре, а также </w:t>
            </w:r>
          </w:p>
          <w:p w:rsidR="00BB419C" w:rsidRPr="001C324A" w:rsidRDefault="00BB419C" w:rsidP="00BB419C">
            <w:pPr>
              <w:pStyle w:val="Default"/>
              <w:rPr>
                <w:color w:val="auto"/>
              </w:rPr>
            </w:pPr>
            <w:r w:rsidRPr="001C324A">
              <w:rPr>
                <w:color w:val="auto"/>
              </w:rPr>
              <w:t xml:space="preserve">подача Запроса </w:t>
            </w:r>
          </w:p>
          <w:p w:rsidR="00BB419C" w:rsidRPr="001C324A" w:rsidRDefault="00BB419C" w:rsidP="00BB419C">
            <w:pPr>
              <w:pStyle w:val="Default"/>
              <w:rPr>
                <w:color w:val="auto"/>
              </w:rPr>
            </w:pPr>
            <w:r w:rsidRPr="001C324A">
              <w:rPr>
                <w:color w:val="auto"/>
              </w:rPr>
              <w:t>через многофункциональн</w:t>
            </w:r>
            <w:r w:rsidRPr="001C324A">
              <w:rPr>
                <w:color w:val="auto"/>
              </w:rPr>
              <w:lastRenderedPageBreak/>
              <w:t>ый центр</w:t>
            </w:r>
          </w:p>
        </w:tc>
        <w:tc>
          <w:tcPr>
            <w:tcW w:w="792" w:type="pct"/>
            <w:gridSpan w:val="2"/>
          </w:tcPr>
          <w:p w:rsidR="00BB419C" w:rsidRPr="001C324A" w:rsidRDefault="00BB419C" w:rsidP="00BB419C">
            <w:pPr>
              <w:pStyle w:val="Default"/>
            </w:pPr>
            <w:r w:rsidRPr="001C324A">
              <w:lastRenderedPageBreak/>
              <w:t xml:space="preserve">Выдача результата </w:t>
            </w:r>
          </w:p>
          <w:p w:rsidR="00BB419C" w:rsidRPr="001C324A" w:rsidRDefault="00BB419C" w:rsidP="00BB419C">
            <w:pPr>
              <w:pStyle w:val="Default"/>
              <w:rPr>
                <w:color w:val="auto"/>
              </w:rPr>
            </w:pPr>
            <w:r w:rsidRPr="001C324A">
              <w:rPr>
                <w:color w:val="auto"/>
              </w:rPr>
              <w:t xml:space="preserve">муниципальной услуги </w:t>
            </w:r>
          </w:p>
          <w:p w:rsidR="00BB419C" w:rsidRPr="001C324A" w:rsidRDefault="00BB419C" w:rsidP="00BB419C">
            <w:pPr>
              <w:pStyle w:val="Default"/>
              <w:rPr>
                <w:color w:val="auto"/>
              </w:rPr>
            </w:pPr>
            <w:r w:rsidRPr="001C324A">
              <w:rPr>
                <w:color w:val="auto"/>
              </w:rPr>
              <w:t xml:space="preserve">заявителю в форме </w:t>
            </w:r>
          </w:p>
          <w:p w:rsidR="00BB419C" w:rsidRPr="001C324A" w:rsidRDefault="00BB419C" w:rsidP="00BB419C">
            <w:pPr>
              <w:pStyle w:val="Default"/>
              <w:rPr>
                <w:color w:val="auto"/>
              </w:rPr>
            </w:pPr>
            <w:r w:rsidRPr="001C324A">
              <w:rPr>
                <w:color w:val="auto"/>
              </w:rPr>
              <w:t xml:space="preserve">бумажного документа, </w:t>
            </w:r>
          </w:p>
          <w:p w:rsidR="00BB419C" w:rsidRPr="001C324A" w:rsidRDefault="00BB419C" w:rsidP="00BB419C">
            <w:pPr>
              <w:pStyle w:val="Default"/>
              <w:rPr>
                <w:color w:val="auto"/>
              </w:rPr>
            </w:pPr>
            <w:r w:rsidRPr="001C324A">
              <w:rPr>
                <w:color w:val="auto"/>
              </w:rPr>
              <w:t xml:space="preserve">подтверждающего </w:t>
            </w:r>
          </w:p>
          <w:p w:rsidR="00BB419C" w:rsidRPr="001C324A" w:rsidRDefault="00BB419C" w:rsidP="00BB419C">
            <w:pPr>
              <w:pStyle w:val="Default"/>
              <w:rPr>
                <w:color w:val="auto"/>
              </w:rPr>
            </w:pPr>
            <w:r w:rsidRPr="001C324A">
              <w:rPr>
                <w:color w:val="auto"/>
              </w:rPr>
              <w:t xml:space="preserve">содержание </w:t>
            </w:r>
          </w:p>
          <w:p w:rsidR="00BB419C" w:rsidRPr="001C324A" w:rsidRDefault="00BB419C" w:rsidP="00BB419C">
            <w:pPr>
              <w:pStyle w:val="Default"/>
              <w:rPr>
                <w:color w:val="auto"/>
              </w:rPr>
            </w:pPr>
            <w:r w:rsidRPr="001C324A">
              <w:rPr>
                <w:color w:val="auto"/>
              </w:rPr>
              <w:t xml:space="preserve">электронного документа, </w:t>
            </w:r>
          </w:p>
          <w:p w:rsidR="00BB419C" w:rsidRPr="001C324A" w:rsidRDefault="00BB419C" w:rsidP="00BB419C">
            <w:pPr>
              <w:pStyle w:val="Default"/>
              <w:rPr>
                <w:color w:val="auto"/>
              </w:rPr>
            </w:pPr>
            <w:r w:rsidRPr="001C324A">
              <w:rPr>
                <w:color w:val="auto"/>
              </w:rPr>
              <w:t xml:space="preserve">заверенного печатью </w:t>
            </w:r>
          </w:p>
          <w:p w:rsidR="00BB419C" w:rsidRPr="001C324A" w:rsidRDefault="00BB419C" w:rsidP="00BB419C">
            <w:pPr>
              <w:pStyle w:val="Default"/>
              <w:rPr>
                <w:color w:val="auto"/>
              </w:rPr>
            </w:pPr>
            <w:r w:rsidRPr="001C324A">
              <w:rPr>
                <w:color w:val="auto"/>
              </w:rPr>
              <w:lastRenderedPageBreak/>
              <w:t xml:space="preserve">многофункционального </w:t>
            </w:r>
          </w:p>
          <w:p w:rsidR="00BB419C" w:rsidRPr="001C324A" w:rsidRDefault="00BB419C" w:rsidP="00BB419C">
            <w:pPr>
              <w:pStyle w:val="Default"/>
              <w:rPr>
                <w:color w:val="auto"/>
              </w:rPr>
            </w:pPr>
            <w:r w:rsidRPr="001C324A">
              <w:rPr>
                <w:color w:val="auto"/>
              </w:rPr>
              <w:t xml:space="preserve">центра; </w:t>
            </w:r>
          </w:p>
          <w:p w:rsidR="00BB419C" w:rsidRPr="001C324A" w:rsidRDefault="00BB419C" w:rsidP="00BB419C">
            <w:pPr>
              <w:pStyle w:val="Default"/>
              <w:rPr>
                <w:color w:val="auto"/>
              </w:rPr>
            </w:pPr>
            <w:r w:rsidRPr="001C324A">
              <w:rPr>
                <w:color w:val="auto"/>
              </w:rPr>
              <w:t xml:space="preserve">внесение сведений в ГИС </w:t>
            </w:r>
          </w:p>
          <w:p w:rsidR="00BB419C" w:rsidRPr="001C324A" w:rsidRDefault="00BB419C" w:rsidP="00BB419C">
            <w:pPr>
              <w:pStyle w:val="Default"/>
              <w:rPr>
                <w:color w:val="auto"/>
              </w:rPr>
            </w:pPr>
            <w:r w:rsidRPr="001C324A">
              <w:rPr>
                <w:color w:val="auto"/>
              </w:rPr>
              <w:t xml:space="preserve">о выдаче результата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муниципальной услуги</w:t>
            </w:r>
          </w:p>
        </w:tc>
      </w:tr>
      <w:tr w:rsidR="00BB419C" w:rsidRPr="001C324A" w:rsidTr="003577C1">
        <w:tc>
          <w:tcPr>
            <w:tcW w:w="674" w:type="pct"/>
            <w:vMerge w:val="restart"/>
          </w:tcPr>
          <w:p w:rsidR="00BB419C" w:rsidRPr="001C324A" w:rsidRDefault="00BB419C" w:rsidP="00BB419C">
            <w:pPr>
              <w:tabs>
                <w:tab w:val="left" w:pos="6240"/>
              </w:tabs>
              <w:rPr>
                <w:rFonts w:cs="Times New Roman"/>
                <w:sz w:val="24"/>
                <w:szCs w:val="24"/>
                <w:vertAlign w:val="superscript"/>
              </w:rPr>
            </w:pPr>
          </w:p>
        </w:tc>
        <w:tc>
          <w:tcPr>
            <w:tcW w:w="783" w:type="pct"/>
          </w:tcPr>
          <w:p w:rsidR="00BB419C" w:rsidRPr="001C324A" w:rsidRDefault="00BB419C" w:rsidP="00BB419C">
            <w:pPr>
              <w:pStyle w:val="Default"/>
            </w:pPr>
            <w:r w:rsidRPr="001C324A">
              <w:t xml:space="preserve">Направление заявителю результата </w:t>
            </w:r>
          </w:p>
          <w:p w:rsidR="00BB419C" w:rsidRPr="001C324A" w:rsidRDefault="00BB419C" w:rsidP="00BB419C">
            <w:pPr>
              <w:pStyle w:val="Default"/>
              <w:rPr>
                <w:color w:val="auto"/>
              </w:rPr>
            </w:pPr>
            <w:r w:rsidRPr="001C324A">
              <w:rPr>
                <w:color w:val="auto"/>
              </w:rPr>
              <w:t xml:space="preserve">предоставления муниципальной </w:t>
            </w:r>
          </w:p>
          <w:p w:rsidR="00BB419C" w:rsidRPr="001C324A" w:rsidRDefault="00BB419C" w:rsidP="00BB419C">
            <w:pPr>
              <w:pStyle w:val="Default"/>
              <w:rPr>
                <w:color w:val="auto"/>
              </w:rPr>
            </w:pPr>
            <w:r w:rsidRPr="001C324A">
              <w:rPr>
                <w:color w:val="auto"/>
              </w:rPr>
              <w:t xml:space="preserve">услуги в личный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кабинет на ЕПГУ</w:t>
            </w:r>
          </w:p>
        </w:tc>
        <w:tc>
          <w:tcPr>
            <w:tcW w:w="771" w:type="pct"/>
          </w:tcPr>
          <w:p w:rsidR="00BB419C" w:rsidRPr="001C324A" w:rsidRDefault="00BB419C" w:rsidP="00BB419C">
            <w:pPr>
              <w:pStyle w:val="Default"/>
            </w:pPr>
            <w:r w:rsidRPr="001C324A">
              <w:t xml:space="preserve">В день </w:t>
            </w:r>
          </w:p>
          <w:p w:rsidR="00BB419C" w:rsidRPr="001C324A" w:rsidRDefault="00BB419C" w:rsidP="00BB419C">
            <w:pPr>
              <w:pStyle w:val="Default"/>
              <w:rPr>
                <w:color w:val="auto"/>
              </w:rPr>
            </w:pPr>
            <w:r w:rsidRPr="001C324A">
              <w:rPr>
                <w:color w:val="auto"/>
              </w:rPr>
              <w:t xml:space="preserve">регистрации </w:t>
            </w:r>
          </w:p>
          <w:p w:rsidR="00BB419C" w:rsidRPr="001C324A" w:rsidRDefault="00BB419C" w:rsidP="00BB419C">
            <w:pPr>
              <w:pStyle w:val="Default"/>
              <w:rPr>
                <w:color w:val="auto"/>
              </w:rPr>
            </w:pPr>
            <w:r w:rsidRPr="001C324A">
              <w:rPr>
                <w:color w:val="auto"/>
              </w:rPr>
              <w:t xml:space="preserve">результата </w:t>
            </w:r>
          </w:p>
          <w:p w:rsidR="00BB419C" w:rsidRPr="001C324A" w:rsidRDefault="00BB419C" w:rsidP="00BB419C">
            <w:pPr>
              <w:pStyle w:val="Default"/>
              <w:rPr>
                <w:color w:val="auto"/>
              </w:rPr>
            </w:pPr>
            <w:r w:rsidRPr="001C324A">
              <w:rPr>
                <w:color w:val="auto"/>
              </w:rPr>
              <w:t xml:space="preserve">предоставления </w:t>
            </w:r>
          </w:p>
          <w:p w:rsidR="00BB419C" w:rsidRPr="001C324A" w:rsidRDefault="00BB419C" w:rsidP="00BB419C">
            <w:pPr>
              <w:pStyle w:val="Default"/>
              <w:rPr>
                <w:color w:val="auto"/>
              </w:rPr>
            </w:pPr>
            <w:r w:rsidRPr="001C324A">
              <w:rPr>
                <w:color w:val="auto"/>
              </w:rPr>
              <w:t xml:space="preserve">муниципальной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услуги</w:t>
            </w:r>
          </w:p>
        </w:tc>
        <w:tc>
          <w:tcPr>
            <w:tcW w:w="615" w:type="pct"/>
          </w:tcPr>
          <w:p w:rsidR="00BB419C" w:rsidRPr="001C324A" w:rsidRDefault="00BB419C" w:rsidP="00BB419C">
            <w:pPr>
              <w:pStyle w:val="Default"/>
            </w:pPr>
            <w:r w:rsidRPr="001C324A">
              <w:t xml:space="preserve">Должностное лицо </w:t>
            </w:r>
          </w:p>
          <w:p w:rsidR="00BB419C" w:rsidRPr="001C324A" w:rsidRDefault="00BB419C" w:rsidP="00BB419C">
            <w:pPr>
              <w:pStyle w:val="Default"/>
              <w:rPr>
                <w:color w:val="auto"/>
              </w:rPr>
            </w:pPr>
            <w:r w:rsidRPr="001C324A">
              <w:rPr>
                <w:color w:val="auto"/>
              </w:rPr>
              <w:t xml:space="preserve">Уполномоченного органа, </w:t>
            </w:r>
          </w:p>
          <w:p w:rsidR="00BB419C" w:rsidRPr="001C324A" w:rsidRDefault="00BB419C" w:rsidP="00BB419C">
            <w:pPr>
              <w:pStyle w:val="Default"/>
              <w:rPr>
                <w:color w:val="auto"/>
              </w:rPr>
            </w:pPr>
            <w:r w:rsidRPr="001C324A">
              <w:rPr>
                <w:color w:val="auto"/>
              </w:rPr>
              <w:t xml:space="preserve">ответственное за </w:t>
            </w:r>
          </w:p>
          <w:p w:rsidR="00BB419C" w:rsidRPr="001C324A" w:rsidRDefault="00BB419C" w:rsidP="00BB419C">
            <w:pPr>
              <w:pStyle w:val="Default"/>
              <w:rPr>
                <w:color w:val="auto"/>
              </w:rPr>
            </w:pPr>
            <w:r w:rsidRPr="001C324A">
              <w:rPr>
                <w:color w:val="auto"/>
              </w:rPr>
              <w:t xml:space="preserve">предоставление </w:t>
            </w:r>
          </w:p>
          <w:p w:rsidR="00BB419C" w:rsidRPr="001C324A" w:rsidRDefault="00BB419C" w:rsidP="00BB419C">
            <w:pPr>
              <w:pStyle w:val="Default"/>
              <w:rPr>
                <w:color w:val="auto"/>
              </w:rPr>
            </w:pPr>
            <w:r w:rsidRPr="001C324A">
              <w:rPr>
                <w:color w:val="auto"/>
              </w:rPr>
              <w:t xml:space="preserve">муниципальной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услуги</w:t>
            </w:r>
          </w:p>
        </w:tc>
        <w:tc>
          <w:tcPr>
            <w:tcW w:w="601" w:type="pct"/>
          </w:tcPr>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ГИС</w:t>
            </w:r>
          </w:p>
        </w:tc>
        <w:tc>
          <w:tcPr>
            <w:tcW w:w="835" w:type="pct"/>
            <w:gridSpan w:val="2"/>
          </w:tcPr>
          <w:p w:rsidR="00BB419C" w:rsidRPr="001C324A" w:rsidRDefault="00BB419C" w:rsidP="00BB419C">
            <w:pPr>
              <w:tabs>
                <w:tab w:val="left" w:pos="6240"/>
              </w:tabs>
              <w:rPr>
                <w:rFonts w:cs="Times New Roman"/>
                <w:sz w:val="24"/>
                <w:szCs w:val="24"/>
                <w:vertAlign w:val="superscript"/>
              </w:rPr>
            </w:pPr>
          </w:p>
        </w:tc>
        <w:tc>
          <w:tcPr>
            <w:tcW w:w="722" w:type="pct"/>
          </w:tcPr>
          <w:p w:rsidR="00BB419C" w:rsidRPr="001C324A" w:rsidRDefault="00BB419C" w:rsidP="00BB419C">
            <w:pPr>
              <w:pStyle w:val="Default"/>
            </w:pPr>
            <w:r w:rsidRPr="001C324A">
              <w:t xml:space="preserve">Результат </w:t>
            </w:r>
          </w:p>
          <w:p w:rsidR="00BB419C" w:rsidRPr="001C324A" w:rsidRDefault="00BB419C" w:rsidP="00BB419C">
            <w:pPr>
              <w:pStyle w:val="Default"/>
              <w:rPr>
                <w:color w:val="auto"/>
              </w:rPr>
            </w:pPr>
            <w:r w:rsidRPr="001C324A">
              <w:rPr>
                <w:color w:val="auto"/>
              </w:rPr>
              <w:t xml:space="preserve">муниципальной </w:t>
            </w:r>
          </w:p>
          <w:p w:rsidR="00BB419C" w:rsidRPr="001C324A" w:rsidRDefault="00BB419C" w:rsidP="00BB419C">
            <w:pPr>
              <w:pStyle w:val="Default"/>
              <w:rPr>
                <w:color w:val="auto"/>
              </w:rPr>
            </w:pPr>
            <w:r w:rsidRPr="001C324A">
              <w:rPr>
                <w:color w:val="auto"/>
              </w:rPr>
              <w:t xml:space="preserve">услуги, </w:t>
            </w:r>
          </w:p>
          <w:p w:rsidR="00BB419C" w:rsidRPr="001C324A" w:rsidRDefault="00BB419C" w:rsidP="00BB419C">
            <w:pPr>
              <w:pStyle w:val="Default"/>
              <w:rPr>
                <w:color w:val="auto"/>
              </w:rPr>
            </w:pPr>
            <w:r w:rsidRPr="001C324A">
              <w:rPr>
                <w:color w:val="auto"/>
              </w:rPr>
              <w:t xml:space="preserve">направленный заявителю </w:t>
            </w:r>
          </w:p>
          <w:p w:rsidR="00BB419C" w:rsidRPr="001C324A" w:rsidRDefault="00BB419C" w:rsidP="00BB419C">
            <w:pPr>
              <w:pStyle w:val="Default"/>
              <w:rPr>
                <w:color w:val="auto"/>
              </w:rPr>
            </w:pPr>
            <w:r w:rsidRPr="001C324A">
              <w:rPr>
                <w:color w:val="auto"/>
              </w:rPr>
              <w:t xml:space="preserve">на личный кабинет на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ЕПГУ</w:t>
            </w:r>
          </w:p>
        </w:tc>
      </w:tr>
      <w:tr w:rsidR="00BB419C" w:rsidRPr="001C324A" w:rsidTr="003577C1">
        <w:tc>
          <w:tcPr>
            <w:tcW w:w="674" w:type="pct"/>
            <w:vMerge/>
          </w:tcPr>
          <w:p w:rsidR="00BB419C" w:rsidRPr="001C324A" w:rsidRDefault="00BB419C" w:rsidP="00BB419C">
            <w:pPr>
              <w:tabs>
                <w:tab w:val="left" w:pos="6240"/>
              </w:tabs>
              <w:rPr>
                <w:rFonts w:cs="Times New Roman"/>
                <w:sz w:val="24"/>
                <w:szCs w:val="24"/>
                <w:vertAlign w:val="superscript"/>
              </w:rPr>
            </w:pPr>
          </w:p>
        </w:tc>
        <w:tc>
          <w:tcPr>
            <w:tcW w:w="783" w:type="pct"/>
          </w:tcPr>
          <w:p w:rsidR="00BB419C" w:rsidRPr="001C324A" w:rsidRDefault="00BB419C" w:rsidP="00BB419C">
            <w:pPr>
              <w:pStyle w:val="Default"/>
            </w:pPr>
            <w:r w:rsidRPr="001C324A">
              <w:t xml:space="preserve">Размещение решения об </w:t>
            </w:r>
          </w:p>
          <w:p w:rsidR="00BB419C" w:rsidRPr="001C324A" w:rsidRDefault="00BB419C" w:rsidP="00BB419C">
            <w:pPr>
              <w:pStyle w:val="Default"/>
              <w:rPr>
                <w:color w:val="auto"/>
              </w:rPr>
            </w:pPr>
            <w:r w:rsidRPr="001C324A">
              <w:rPr>
                <w:color w:val="auto"/>
              </w:rPr>
              <w:t xml:space="preserve">установлении публичного </w:t>
            </w:r>
          </w:p>
          <w:p w:rsidR="00BB419C" w:rsidRPr="001C324A" w:rsidRDefault="00BB419C" w:rsidP="00BB419C">
            <w:pPr>
              <w:pStyle w:val="Default"/>
              <w:rPr>
                <w:color w:val="auto"/>
              </w:rPr>
            </w:pPr>
            <w:r w:rsidRPr="001C324A">
              <w:rPr>
                <w:color w:val="auto"/>
              </w:rPr>
              <w:t xml:space="preserve">сервитута на своем официальном </w:t>
            </w:r>
          </w:p>
          <w:p w:rsidR="00BB419C" w:rsidRPr="001C324A" w:rsidRDefault="00BB419C" w:rsidP="00BB419C">
            <w:pPr>
              <w:pStyle w:val="Default"/>
              <w:rPr>
                <w:color w:val="auto"/>
              </w:rPr>
            </w:pPr>
            <w:r w:rsidRPr="001C324A">
              <w:rPr>
                <w:color w:val="auto"/>
              </w:rPr>
              <w:t xml:space="preserve">сайте в информационно- </w:t>
            </w:r>
          </w:p>
          <w:p w:rsidR="00BB419C" w:rsidRPr="001C324A" w:rsidRDefault="00BB419C" w:rsidP="00BB419C">
            <w:pPr>
              <w:pStyle w:val="Default"/>
              <w:rPr>
                <w:color w:val="auto"/>
              </w:rPr>
            </w:pPr>
            <w:r w:rsidRPr="001C324A">
              <w:rPr>
                <w:color w:val="auto"/>
              </w:rPr>
              <w:t xml:space="preserve">телекоммуникационной сети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«Интернет»</w:t>
            </w:r>
          </w:p>
        </w:tc>
        <w:tc>
          <w:tcPr>
            <w:tcW w:w="771" w:type="pct"/>
          </w:tcPr>
          <w:p w:rsidR="00BB419C" w:rsidRPr="001C324A" w:rsidRDefault="00BB419C" w:rsidP="00BB419C">
            <w:pPr>
              <w:pStyle w:val="Default"/>
            </w:pPr>
            <w:r w:rsidRPr="001C324A">
              <w:t xml:space="preserve">До 5 рабочих </w:t>
            </w:r>
          </w:p>
          <w:p w:rsidR="00BB419C" w:rsidRPr="001C324A" w:rsidRDefault="00BB419C" w:rsidP="00BB419C">
            <w:pPr>
              <w:pStyle w:val="Default"/>
              <w:rPr>
                <w:color w:val="auto"/>
              </w:rPr>
            </w:pPr>
            <w:r w:rsidRPr="001C324A">
              <w:rPr>
                <w:color w:val="auto"/>
              </w:rPr>
              <w:t xml:space="preserve">дней после </w:t>
            </w:r>
          </w:p>
          <w:p w:rsidR="00BB419C" w:rsidRPr="001C324A" w:rsidRDefault="00BB419C" w:rsidP="00BB419C">
            <w:pPr>
              <w:pStyle w:val="Default"/>
              <w:rPr>
                <w:color w:val="auto"/>
              </w:rPr>
            </w:pPr>
            <w:r w:rsidRPr="001C324A">
              <w:rPr>
                <w:color w:val="auto"/>
              </w:rPr>
              <w:t xml:space="preserve">окончания </w:t>
            </w:r>
          </w:p>
          <w:p w:rsidR="00BB419C" w:rsidRPr="001C324A" w:rsidRDefault="00BB419C" w:rsidP="00BB419C">
            <w:pPr>
              <w:pStyle w:val="Default"/>
              <w:rPr>
                <w:color w:val="auto"/>
              </w:rPr>
            </w:pPr>
            <w:r w:rsidRPr="001C324A">
              <w:rPr>
                <w:color w:val="auto"/>
              </w:rPr>
              <w:t xml:space="preserve">процедуры </w:t>
            </w:r>
          </w:p>
          <w:p w:rsidR="00BB419C" w:rsidRPr="001C324A" w:rsidRDefault="00BB419C" w:rsidP="00BB419C">
            <w:pPr>
              <w:pStyle w:val="Default"/>
              <w:rPr>
                <w:color w:val="auto"/>
              </w:rPr>
            </w:pPr>
            <w:r w:rsidRPr="001C324A">
              <w:rPr>
                <w:color w:val="auto"/>
              </w:rPr>
              <w:t xml:space="preserve">принятия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решения</w:t>
            </w:r>
          </w:p>
        </w:tc>
        <w:tc>
          <w:tcPr>
            <w:tcW w:w="615" w:type="pct"/>
          </w:tcPr>
          <w:p w:rsidR="00BB419C" w:rsidRPr="001C324A" w:rsidRDefault="00BB419C" w:rsidP="00BB419C">
            <w:pPr>
              <w:pStyle w:val="Default"/>
            </w:pPr>
            <w:r w:rsidRPr="001C324A">
              <w:t xml:space="preserve">Должностное лицо </w:t>
            </w:r>
          </w:p>
          <w:p w:rsidR="00BB419C" w:rsidRPr="001C324A" w:rsidRDefault="00BB419C" w:rsidP="00BB419C">
            <w:pPr>
              <w:pStyle w:val="Default"/>
              <w:rPr>
                <w:color w:val="auto"/>
              </w:rPr>
            </w:pPr>
            <w:r w:rsidRPr="001C324A">
              <w:rPr>
                <w:color w:val="auto"/>
              </w:rPr>
              <w:t xml:space="preserve">Уполномоченного органа, </w:t>
            </w:r>
          </w:p>
          <w:p w:rsidR="00BB419C" w:rsidRPr="001C324A" w:rsidRDefault="00BB419C" w:rsidP="00BB419C">
            <w:pPr>
              <w:pStyle w:val="Default"/>
              <w:rPr>
                <w:color w:val="auto"/>
              </w:rPr>
            </w:pPr>
            <w:r w:rsidRPr="001C324A">
              <w:rPr>
                <w:color w:val="auto"/>
              </w:rPr>
              <w:t xml:space="preserve">ответственное за </w:t>
            </w:r>
          </w:p>
          <w:p w:rsidR="00BB419C" w:rsidRPr="001C324A" w:rsidRDefault="00BB419C" w:rsidP="00BB419C">
            <w:pPr>
              <w:pStyle w:val="Default"/>
              <w:rPr>
                <w:color w:val="auto"/>
              </w:rPr>
            </w:pPr>
            <w:r w:rsidRPr="001C324A">
              <w:rPr>
                <w:color w:val="auto"/>
              </w:rPr>
              <w:t xml:space="preserve">предоставление </w:t>
            </w:r>
          </w:p>
          <w:p w:rsidR="00BB419C" w:rsidRPr="001C324A" w:rsidRDefault="00BB419C" w:rsidP="00BB419C">
            <w:pPr>
              <w:pStyle w:val="Default"/>
              <w:rPr>
                <w:color w:val="auto"/>
              </w:rPr>
            </w:pPr>
            <w:r w:rsidRPr="001C324A">
              <w:rPr>
                <w:color w:val="auto"/>
              </w:rPr>
              <w:t xml:space="preserve">муниципальной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услуги</w:t>
            </w:r>
          </w:p>
        </w:tc>
        <w:tc>
          <w:tcPr>
            <w:tcW w:w="601" w:type="pct"/>
          </w:tcPr>
          <w:p w:rsidR="00BB419C" w:rsidRPr="001C324A" w:rsidRDefault="00BB419C" w:rsidP="00BB419C">
            <w:pPr>
              <w:pStyle w:val="Default"/>
            </w:pPr>
            <w:r w:rsidRPr="001C324A">
              <w:t>Уполномо</w:t>
            </w:r>
            <w:r w:rsidRPr="001C324A">
              <w:rPr>
                <w:color w:val="auto"/>
              </w:rPr>
              <w:t>ченный орган</w:t>
            </w:r>
          </w:p>
        </w:tc>
        <w:tc>
          <w:tcPr>
            <w:tcW w:w="835" w:type="pct"/>
            <w:gridSpan w:val="2"/>
          </w:tcPr>
          <w:p w:rsidR="00BB419C" w:rsidRPr="001C324A" w:rsidRDefault="00BB419C" w:rsidP="00BB419C">
            <w:pPr>
              <w:tabs>
                <w:tab w:val="left" w:pos="6240"/>
              </w:tabs>
              <w:rPr>
                <w:rFonts w:cs="Times New Roman"/>
                <w:sz w:val="24"/>
                <w:szCs w:val="24"/>
                <w:vertAlign w:val="superscript"/>
              </w:rPr>
            </w:pPr>
          </w:p>
        </w:tc>
        <w:tc>
          <w:tcPr>
            <w:tcW w:w="722" w:type="pct"/>
          </w:tcPr>
          <w:p w:rsidR="00BB419C" w:rsidRPr="001C324A" w:rsidRDefault="00BB419C" w:rsidP="00BB419C">
            <w:pPr>
              <w:pStyle w:val="Default"/>
            </w:pPr>
            <w:r w:rsidRPr="001C324A">
              <w:t xml:space="preserve">Размещено решение об </w:t>
            </w:r>
          </w:p>
          <w:p w:rsidR="00BB419C" w:rsidRPr="001C324A" w:rsidRDefault="00BB419C" w:rsidP="00BB419C">
            <w:pPr>
              <w:pStyle w:val="Default"/>
              <w:rPr>
                <w:color w:val="auto"/>
              </w:rPr>
            </w:pPr>
            <w:r w:rsidRPr="001C324A">
              <w:rPr>
                <w:color w:val="auto"/>
              </w:rPr>
              <w:t xml:space="preserve">установлении </w:t>
            </w:r>
          </w:p>
          <w:p w:rsidR="00BB419C" w:rsidRPr="001C324A" w:rsidRDefault="00BB419C" w:rsidP="00BB419C">
            <w:pPr>
              <w:pStyle w:val="Default"/>
              <w:rPr>
                <w:color w:val="auto"/>
              </w:rPr>
            </w:pPr>
            <w:r w:rsidRPr="001C324A">
              <w:rPr>
                <w:color w:val="auto"/>
              </w:rPr>
              <w:t xml:space="preserve">публичного сервитута на </w:t>
            </w:r>
          </w:p>
          <w:p w:rsidR="00BB419C" w:rsidRPr="001C324A" w:rsidRDefault="00BB419C" w:rsidP="00BB419C">
            <w:pPr>
              <w:pStyle w:val="Default"/>
              <w:rPr>
                <w:color w:val="auto"/>
              </w:rPr>
            </w:pPr>
            <w:r w:rsidRPr="001C324A">
              <w:rPr>
                <w:color w:val="auto"/>
              </w:rPr>
              <w:t xml:space="preserve">официальном сайте </w:t>
            </w:r>
          </w:p>
          <w:p w:rsidR="00BB419C" w:rsidRPr="001C324A" w:rsidRDefault="00BB419C" w:rsidP="00BB419C">
            <w:pPr>
              <w:pStyle w:val="Default"/>
              <w:rPr>
                <w:color w:val="auto"/>
              </w:rPr>
            </w:pPr>
            <w:r w:rsidRPr="001C324A">
              <w:rPr>
                <w:color w:val="auto"/>
              </w:rPr>
              <w:t xml:space="preserve">уполномоченного органа </w:t>
            </w:r>
          </w:p>
          <w:p w:rsidR="00BB419C" w:rsidRPr="001C324A" w:rsidRDefault="00BB419C" w:rsidP="00BB419C">
            <w:pPr>
              <w:pStyle w:val="Default"/>
              <w:rPr>
                <w:color w:val="auto"/>
              </w:rPr>
            </w:pPr>
            <w:r w:rsidRPr="001C324A">
              <w:rPr>
                <w:color w:val="auto"/>
              </w:rPr>
              <w:t xml:space="preserve">в информационно- </w:t>
            </w:r>
          </w:p>
          <w:p w:rsidR="00BB419C" w:rsidRPr="001C324A" w:rsidRDefault="00BB419C" w:rsidP="00BB419C">
            <w:pPr>
              <w:pStyle w:val="Default"/>
              <w:rPr>
                <w:color w:val="auto"/>
              </w:rPr>
            </w:pPr>
            <w:r w:rsidRPr="001C324A">
              <w:rPr>
                <w:color w:val="auto"/>
              </w:rPr>
              <w:t>телекоммуникацио</w:t>
            </w:r>
            <w:r w:rsidRPr="001C324A">
              <w:rPr>
                <w:color w:val="auto"/>
              </w:rPr>
              <w:lastRenderedPageBreak/>
              <w:t xml:space="preserve">нной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сети «Интернет»</w:t>
            </w:r>
          </w:p>
        </w:tc>
      </w:tr>
      <w:tr w:rsidR="00BB419C" w:rsidRPr="001C324A" w:rsidTr="003577C1">
        <w:tc>
          <w:tcPr>
            <w:tcW w:w="674" w:type="pct"/>
          </w:tcPr>
          <w:p w:rsidR="00BB419C" w:rsidRPr="001C324A" w:rsidRDefault="00BB419C" w:rsidP="00BB419C">
            <w:pPr>
              <w:tabs>
                <w:tab w:val="left" w:pos="6240"/>
              </w:tabs>
              <w:rPr>
                <w:rFonts w:cs="Times New Roman"/>
                <w:sz w:val="24"/>
                <w:szCs w:val="24"/>
                <w:vertAlign w:val="superscript"/>
              </w:rPr>
            </w:pPr>
          </w:p>
        </w:tc>
        <w:tc>
          <w:tcPr>
            <w:tcW w:w="783" w:type="pct"/>
          </w:tcPr>
          <w:p w:rsidR="00BB419C" w:rsidRPr="001C324A" w:rsidRDefault="00BB419C" w:rsidP="00BB419C">
            <w:pPr>
              <w:pStyle w:val="Default"/>
            </w:pPr>
            <w:r w:rsidRPr="001C324A">
              <w:t xml:space="preserve">Обеспечение опубликования </w:t>
            </w:r>
          </w:p>
          <w:p w:rsidR="00BB419C" w:rsidRPr="001C324A" w:rsidRDefault="00BB419C" w:rsidP="00BB419C">
            <w:pPr>
              <w:pStyle w:val="Default"/>
              <w:rPr>
                <w:color w:val="auto"/>
              </w:rPr>
            </w:pPr>
            <w:r w:rsidRPr="001C324A">
              <w:rPr>
                <w:color w:val="auto"/>
              </w:rPr>
              <w:t xml:space="preserve">указанного решения (за исключением приложений к нему) </w:t>
            </w:r>
          </w:p>
          <w:p w:rsidR="00BB419C" w:rsidRPr="001C324A" w:rsidRDefault="00BB419C" w:rsidP="00BB419C">
            <w:pPr>
              <w:pStyle w:val="Default"/>
              <w:rPr>
                <w:color w:val="auto"/>
              </w:rPr>
            </w:pPr>
            <w:r w:rsidRPr="001C324A">
              <w:rPr>
                <w:color w:val="auto"/>
              </w:rPr>
              <w:t xml:space="preserve">в порядке, установленном для </w:t>
            </w:r>
          </w:p>
          <w:p w:rsidR="00BB419C" w:rsidRPr="001C324A" w:rsidRDefault="00BB419C" w:rsidP="00BB419C">
            <w:pPr>
              <w:pStyle w:val="Default"/>
              <w:rPr>
                <w:color w:val="auto"/>
              </w:rPr>
            </w:pPr>
            <w:r w:rsidRPr="001C324A">
              <w:rPr>
                <w:color w:val="auto"/>
              </w:rPr>
              <w:t xml:space="preserve">официального опубликования </w:t>
            </w:r>
          </w:p>
          <w:p w:rsidR="00BB419C" w:rsidRPr="001C324A" w:rsidRDefault="00BB419C" w:rsidP="00BB419C">
            <w:pPr>
              <w:pStyle w:val="Default"/>
              <w:rPr>
                <w:color w:val="auto"/>
              </w:rPr>
            </w:pPr>
            <w:r w:rsidRPr="001C324A">
              <w:rPr>
                <w:color w:val="auto"/>
              </w:rPr>
              <w:t xml:space="preserve">(обнародования) муниципальных </w:t>
            </w:r>
          </w:p>
          <w:p w:rsidR="00BB419C" w:rsidRPr="001C324A" w:rsidRDefault="00BB419C" w:rsidP="00BB419C">
            <w:pPr>
              <w:pStyle w:val="Default"/>
              <w:rPr>
                <w:color w:val="auto"/>
              </w:rPr>
            </w:pPr>
            <w:r w:rsidRPr="001C324A">
              <w:rPr>
                <w:color w:val="auto"/>
              </w:rPr>
              <w:t xml:space="preserve">правовых актов уставом </w:t>
            </w:r>
          </w:p>
          <w:p w:rsidR="00BB419C" w:rsidRPr="001C324A" w:rsidRDefault="00BB419C" w:rsidP="00BB419C">
            <w:pPr>
              <w:pStyle w:val="Default"/>
              <w:rPr>
                <w:color w:val="auto"/>
              </w:rPr>
            </w:pPr>
            <w:r w:rsidRPr="001C324A">
              <w:rPr>
                <w:color w:val="auto"/>
              </w:rPr>
              <w:t xml:space="preserve">поселения, городского округа </w:t>
            </w:r>
          </w:p>
          <w:p w:rsidR="00BB419C" w:rsidRPr="001C324A" w:rsidRDefault="00BB419C" w:rsidP="00BB419C">
            <w:pPr>
              <w:pStyle w:val="Default"/>
              <w:rPr>
                <w:color w:val="auto"/>
              </w:rPr>
            </w:pPr>
            <w:r w:rsidRPr="001C324A">
              <w:rPr>
                <w:color w:val="auto"/>
              </w:rPr>
              <w:t xml:space="preserve">(муниципального района в случае, </w:t>
            </w:r>
          </w:p>
          <w:p w:rsidR="00BB419C" w:rsidRPr="001C324A" w:rsidRDefault="00BB419C" w:rsidP="00BB419C">
            <w:pPr>
              <w:pStyle w:val="Default"/>
              <w:rPr>
                <w:color w:val="auto"/>
              </w:rPr>
            </w:pPr>
            <w:r w:rsidRPr="001C324A">
              <w:rPr>
                <w:color w:val="auto"/>
              </w:rPr>
              <w:t xml:space="preserve">если земельные участки и (или) </w:t>
            </w:r>
          </w:p>
          <w:p w:rsidR="00BB419C" w:rsidRPr="001C324A" w:rsidRDefault="00BB419C" w:rsidP="00BB419C">
            <w:pPr>
              <w:pStyle w:val="Default"/>
              <w:rPr>
                <w:color w:val="auto"/>
              </w:rPr>
            </w:pPr>
            <w:r w:rsidRPr="001C324A">
              <w:rPr>
                <w:color w:val="auto"/>
              </w:rPr>
              <w:t xml:space="preserve">земли, в отношении которых </w:t>
            </w:r>
          </w:p>
          <w:p w:rsidR="00BB419C" w:rsidRPr="001C324A" w:rsidRDefault="00BB419C" w:rsidP="00BB419C">
            <w:pPr>
              <w:pStyle w:val="Default"/>
              <w:rPr>
                <w:color w:val="auto"/>
              </w:rPr>
            </w:pPr>
            <w:r w:rsidRPr="001C324A">
              <w:rPr>
                <w:color w:val="auto"/>
              </w:rPr>
              <w:t xml:space="preserve">установлен публичный сервитут, </w:t>
            </w:r>
          </w:p>
          <w:p w:rsidR="00BB419C" w:rsidRPr="001C324A" w:rsidRDefault="00BB419C" w:rsidP="00BB419C">
            <w:pPr>
              <w:pStyle w:val="Default"/>
              <w:rPr>
                <w:color w:val="auto"/>
              </w:rPr>
            </w:pPr>
            <w:r w:rsidRPr="001C324A">
              <w:rPr>
                <w:color w:val="auto"/>
              </w:rPr>
              <w:t xml:space="preserve">расположены на межселенной </w:t>
            </w:r>
          </w:p>
          <w:p w:rsidR="00BB419C" w:rsidRPr="001C324A" w:rsidRDefault="00BB419C" w:rsidP="00BB419C">
            <w:pPr>
              <w:pStyle w:val="Default"/>
            </w:pPr>
            <w:r w:rsidRPr="001C324A">
              <w:rPr>
                <w:color w:val="auto"/>
              </w:rPr>
              <w:t>территории) по месту</w:t>
            </w:r>
            <w:r w:rsidRPr="001C324A">
              <w:t xml:space="preserve"> нахождения земельных участков, в </w:t>
            </w:r>
            <w:r w:rsidRPr="001C324A">
              <w:rPr>
                <w:color w:val="auto"/>
              </w:rPr>
              <w:t xml:space="preserve">отношении которых принято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указанное решение</w:t>
            </w:r>
          </w:p>
        </w:tc>
        <w:tc>
          <w:tcPr>
            <w:tcW w:w="771" w:type="pct"/>
          </w:tcPr>
          <w:p w:rsidR="00BB419C" w:rsidRPr="001C324A" w:rsidRDefault="00BB419C" w:rsidP="00BB419C">
            <w:pPr>
              <w:pStyle w:val="Default"/>
            </w:pPr>
            <w:r w:rsidRPr="001C324A">
              <w:t xml:space="preserve">До 5 рабочих </w:t>
            </w:r>
          </w:p>
          <w:p w:rsidR="00BB419C" w:rsidRPr="001C324A" w:rsidRDefault="00BB419C" w:rsidP="00BB419C">
            <w:pPr>
              <w:pStyle w:val="Default"/>
              <w:rPr>
                <w:color w:val="auto"/>
              </w:rPr>
            </w:pPr>
            <w:r w:rsidRPr="001C324A">
              <w:rPr>
                <w:color w:val="auto"/>
              </w:rPr>
              <w:t xml:space="preserve">дней после </w:t>
            </w:r>
          </w:p>
          <w:p w:rsidR="00BB419C" w:rsidRPr="001C324A" w:rsidRDefault="00BB419C" w:rsidP="00BB419C">
            <w:pPr>
              <w:pStyle w:val="Default"/>
              <w:rPr>
                <w:color w:val="auto"/>
              </w:rPr>
            </w:pPr>
            <w:r w:rsidRPr="001C324A">
              <w:rPr>
                <w:color w:val="auto"/>
              </w:rPr>
              <w:t xml:space="preserve">окончания </w:t>
            </w:r>
          </w:p>
          <w:p w:rsidR="00BB419C" w:rsidRPr="001C324A" w:rsidRDefault="00BB419C" w:rsidP="00BB419C">
            <w:pPr>
              <w:pStyle w:val="Default"/>
              <w:rPr>
                <w:color w:val="auto"/>
              </w:rPr>
            </w:pPr>
            <w:r w:rsidRPr="001C324A">
              <w:rPr>
                <w:color w:val="auto"/>
              </w:rPr>
              <w:t xml:space="preserve">процедуры </w:t>
            </w:r>
          </w:p>
          <w:p w:rsidR="00BB419C" w:rsidRPr="001C324A" w:rsidRDefault="00BB419C" w:rsidP="00BB419C">
            <w:pPr>
              <w:pStyle w:val="Default"/>
              <w:rPr>
                <w:color w:val="auto"/>
              </w:rPr>
            </w:pPr>
            <w:r w:rsidRPr="001C324A">
              <w:rPr>
                <w:color w:val="auto"/>
              </w:rPr>
              <w:t xml:space="preserve">принятия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решения</w:t>
            </w:r>
          </w:p>
        </w:tc>
        <w:tc>
          <w:tcPr>
            <w:tcW w:w="615" w:type="pct"/>
          </w:tcPr>
          <w:p w:rsidR="00BB419C" w:rsidRPr="001C324A" w:rsidRDefault="00BB419C" w:rsidP="00BB419C">
            <w:pPr>
              <w:pStyle w:val="Default"/>
            </w:pPr>
            <w:r w:rsidRPr="001C324A">
              <w:t xml:space="preserve">Должностное лицо </w:t>
            </w:r>
          </w:p>
          <w:p w:rsidR="00BB419C" w:rsidRPr="001C324A" w:rsidRDefault="00BB419C" w:rsidP="00BB419C">
            <w:pPr>
              <w:pStyle w:val="Default"/>
              <w:rPr>
                <w:color w:val="auto"/>
              </w:rPr>
            </w:pPr>
            <w:r w:rsidRPr="001C324A">
              <w:rPr>
                <w:color w:val="auto"/>
              </w:rPr>
              <w:t xml:space="preserve">Уполномоченного органа, </w:t>
            </w:r>
          </w:p>
          <w:p w:rsidR="00BB419C" w:rsidRPr="001C324A" w:rsidRDefault="00BB419C" w:rsidP="00BB419C">
            <w:pPr>
              <w:pStyle w:val="Default"/>
              <w:rPr>
                <w:color w:val="auto"/>
              </w:rPr>
            </w:pPr>
            <w:r w:rsidRPr="001C324A">
              <w:rPr>
                <w:color w:val="auto"/>
              </w:rPr>
              <w:t xml:space="preserve">ответственное за </w:t>
            </w:r>
          </w:p>
          <w:p w:rsidR="00BB419C" w:rsidRPr="001C324A" w:rsidRDefault="00BB419C" w:rsidP="00BB419C">
            <w:pPr>
              <w:pStyle w:val="Default"/>
              <w:rPr>
                <w:color w:val="auto"/>
              </w:rPr>
            </w:pPr>
            <w:r w:rsidRPr="001C324A">
              <w:rPr>
                <w:color w:val="auto"/>
              </w:rPr>
              <w:t xml:space="preserve">предоставление </w:t>
            </w:r>
          </w:p>
          <w:p w:rsidR="00BB419C" w:rsidRPr="001C324A" w:rsidRDefault="00BB419C" w:rsidP="00BB419C">
            <w:pPr>
              <w:pStyle w:val="Default"/>
              <w:rPr>
                <w:color w:val="auto"/>
              </w:rPr>
            </w:pP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муниципальной услуги</w:t>
            </w:r>
          </w:p>
        </w:tc>
        <w:tc>
          <w:tcPr>
            <w:tcW w:w="601" w:type="pct"/>
          </w:tcPr>
          <w:p w:rsidR="00BB419C" w:rsidRPr="001C324A" w:rsidRDefault="00BB419C" w:rsidP="00BB419C">
            <w:pPr>
              <w:pStyle w:val="Default"/>
            </w:pPr>
            <w:r w:rsidRPr="001C324A">
              <w:t>Уполномо</w:t>
            </w:r>
            <w:r w:rsidRPr="001C324A">
              <w:rPr>
                <w:color w:val="auto"/>
              </w:rPr>
              <w:t>ченный орган</w:t>
            </w:r>
          </w:p>
        </w:tc>
        <w:tc>
          <w:tcPr>
            <w:tcW w:w="835" w:type="pct"/>
            <w:gridSpan w:val="2"/>
          </w:tcPr>
          <w:p w:rsidR="00BB419C" w:rsidRPr="001C324A" w:rsidRDefault="00BB419C" w:rsidP="00BB419C">
            <w:pPr>
              <w:tabs>
                <w:tab w:val="left" w:pos="6240"/>
              </w:tabs>
              <w:rPr>
                <w:rFonts w:cs="Times New Roman"/>
                <w:sz w:val="24"/>
                <w:szCs w:val="24"/>
                <w:vertAlign w:val="superscript"/>
              </w:rPr>
            </w:pPr>
          </w:p>
        </w:tc>
        <w:tc>
          <w:tcPr>
            <w:tcW w:w="722" w:type="pct"/>
          </w:tcPr>
          <w:p w:rsidR="00BB419C" w:rsidRPr="001C324A" w:rsidRDefault="00BB419C" w:rsidP="00BB419C">
            <w:pPr>
              <w:pStyle w:val="Default"/>
            </w:pPr>
            <w:r w:rsidRPr="001C324A">
              <w:t xml:space="preserve">Решение опубликовано </w:t>
            </w:r>
          </w:p>
          <w:p w:rsidR="00BB419C" w:rsidRPr="001C324A" w:rsidRDefault="00BB419C" w:rsidP="00BB419C">
            <w:pPr>
              <w:pStyle w:val="Default"/>
              <w:rPr>
                <w:color w:val="auto"/>
              </w:rPr>
            </w:pPr>
            <w:r w:rsidRPr="001C324A">
              <w:rPr>
                <w:color w:val="auto"/>
              </w:rPr>
              <w:t xml:space="preserve">(за исключением </w:t>
            </w:r>
          </w:p>
          <w:p w:rsidR="00BB419C" w:rsidRPr="001C324A" w:rsidRDefault="00BB419C" w:rsidP="00BB419C">
            <w:pPr>
              <w:pStyle w:val="Default"/>
              <w:rPr>
                <w:color w:val="auto"/>
              </w:rPr>
            </w:pPr>
            <w:r w:rsidRPr="001C324A">
              <w:rPr>
                <w:color w:val="auto"/>
              </w:rPr>
              <w:t xml:space="preserve">приложений к нему) в </w:t>
            </w:r>
          </w:p>
          <w:p w:rsidR="00BB419C" w:rsidRPr="001C324A" w:rsidRDefault="00BB419C" w:rsidP="00BB419C">
            <w:pPr>
              <w:pStyle w:val="Default"/>
              <w:rPr>
                <w:color w:val="auto"/>
              </w:rPr>
            </w:pPr>
            <w:r w:rsidRPr="001C324A">
              <w:rPr>
                <w:color w:val="auto"/>
              </w:rPr>
              <w:t xml:space="preserve">порядке, установленном </w:t>
            </w:r>
          </w:p>
          <w:p w:rsidR="00BB419C" w:rsidRPr="001C324A" w:rsidRDefault="00BB419C" w:rsidP="00BB419C">
            <w:pPr>
              <w:pStyle w:val="Default"/>
              <w:rPr>
                <w:color w:val="auto"/>
              </w:rPr>
            </w:pPr>
            <w:r w:rsidRPr="001C324A">
              <w:rPr>
                <w:color w:val="auto"/>
              </w:rPr>
              <w:t xml:space="preserve">для официального </w:t>
            </w:r>
          </w:p>
          <w:p w:rsidR="00BB419C" w:rsidRPr="001C324A" w:rsidRDefault="00BB419C" w:rsidP="00BB419C">
            <w:pPr>
              <w:pStyle w:val="Default"/>
              <w:rPr>
                <w:color w:val="auto"/>
              </w:rPr>
            </w:pPr>
            <w:r w:rsidRPr="001C324A">
              <w:rPr>
                <w:color w:val="auto"/>
              </w:rPr>
              <w:t xml:space="preserve">опубликования </w:t>
            </w:r>
          </w:p>
          <w:p w:rsidR="00BB419C" w:rsidRPr="001C324A" w:rsidRDefault="00BB419C" w:rsidP="00BB419C">
            <w:pPr>
              <w:pStyle w:val="Default"/>
              <w:rPr>
                <w:color w:val="auto"/>
              </w:rPr>
            </w:pPr>
            <w:r w:rsidRPr="001C324A">
              <w:rPr>
                <w:color w:val="auto"/>
              </w:rPr>
              <w:t xml:space="preserve">(обнародования) </w:t>
            </w:r>
          </w:p>
          <w:p w:rsidR="00BB419C" w:rsidRPr="001C324A" w:rsidRDefault="00BB419C" w:rsidP="00BB419C">
            <w:pPr>
              <w:pStyle w:val="Default"/>
              <w:rPr>
                <w:color w:val="auto"/>
              </w:rPr>
            </w:pPr>
            <w:r w:rsidRPr="001C324A">
              <w:rPr>
                <w:color w:val="auto"/>
              </w:rPr>
              <w:t xml:space="preserve">муниципальных </w:t>
            </w:r>
          </w:p>
          <w:p w:rsidR="00BB419C" w:rsidRPr="001C324A" w:rsidRDefault="00BB419C" w:rsidP="00BB419C">
            <w:pPr>
              <w:pStyle w:val="Default"/>
              <w:rPr>
                <w:color w:val="auto"/>
              </w:rPr>
            </w:pPr>
            <w:r w:rsidRPr="001C324A">
              <w:rPr>
                <w:color w:val="auto"/>
              </w:rPr>
              <w:t xml:space="preserve">правовых актов уставом </w:t>
            </w:r>
          </w:p>
          <w:p w:rsidR="00BB419C" w:rsidRPr="001C324A" w:rsidRDefault="00BB419C" w:rsidP="00BB419C">
            <w:pPr>
              <w:pStyle w:val="Default"/>
              <w:rPr>
                <w:color w:val="auto"/>
              </w:rPr>
            </w:pPr>
            <w:r w:rsidRPr="001C324A">
              <w:rPr>
                <w:color w:val="auto"/>
              </w:rPr>
              <w:t xml:space="preserve">поселения, городского </w:t>
            </w:r>
          </w:p>
          <w:p w:rsidR="00BB419C" w:rsidRPr="001C324A" w:rsidRDefault="00BB419C" w:rsidP="00BB419C">
            <w:pPr>
              <w:pStyle w:val="Default"/>
              <w:rPr>
                <w:color w:val="auto"/>
              </w:rPr>
            </w:pPr>
            <w:r w:rsidRPr="001C324A">
              <w:rPr>
                <w:color w:val="auto"/>
              </w:rPr>
              <w:t xml:space="preserve">округа (муниципального </w:t>
            </w:r>
          </w:p>
          <w:p w:rsidR="00BB419C" w:rsidRPr="001C324A" w:rsidRDefault="00BB419C" w:rsidP="00BB419C">
            <w:pPr>
              <w:pStyle w:val="Default"/>
              <w:rPr>
                <w:color w:val="auto"/>
              </w:rPr>
            </w:pPr>
            <w:r w:rsidRPr="001C324A">
              <w:rPr>
                <w:color w:val="auto"/>
              </w:rPr>
              <w:t xml:space="preserve">района в случае, если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земельные участки и</w:t>
            </w:r>
          </w:p>
          <w:p w:rsidR="00BB419C" w:rsidRPr="001C324A" w:rsidRDefault="00BB419C" w:rsidP="00BB419C">
            <w:pPr>
              <w:pStyle w:val="Default"/>
            </w:pPr>
            <w:r w:rsidRPr="001C324A">
              <w:t xml:space="preserve">(или) земли, в отношении </w:t>
            </w:r>
          </w:p>
          <w:p w:rsidR="00BB419C" w:rsidRPr="001C324A" w:rsidRDefault="00BB419C" w:rsidP="00BB419C">
            <w:pPr>
              <w:pStyle w:val="Default"/>
              <w:rPr>
                <w:color w:val="auto"/>
              </w:rPr>
            </w:pPr>
            <w:r w:rsidRPr="001C324A">
              <w:rPr>
                <w:color w:val="auto"/>
              </w:rPr>
              <w:t xml:space="preserve">которых установлен </w:t>
            </w:r>
          </w:p>
          <w:p w:rsidR="00BB419C" w:rsidRPr="001C324A" w:rsidRDefault="00BB419C" w:rsidP="00BB419C">
            <w:pPr>
              <w:pStyle w:val="Default"/>
              <w:rPr>
                <w:color w:val="auto"/>
              </w:rPr>
            </w:pPr>
            <w:r w:rsidRPr="001C324A">
              <w:rPr>
                <w:color w:val="auto"/>
              </w:rPr>
              <w:t xml:space="preserve">публичный сервитут, </w:t>
            </w:r>
          </w:p>
          <w:p w:rsidR="00BB419C" w:rsidRPr="001C324A" w:rsidRDefault="00BB419C" w:rsidP="00BB419C">
            <w:pPr>
              <w:pStyle w:val="Default"/>
              <w:rPr>
                <w:color w:val="auto"/>
              </w:rPr>
            </w:pPr>
            <w:r w:rsidRPr="001C324A">
              <w:rPr>
                <w:color w:val="auto"/>
              </w:rPr>
              <w:t xml:space="preserve">расположены на </w:t>
            </w:r>
          </w:p>
          <w:p w:rsidR="00BB419C" w:rsidRPr="001C324A" w:rsidRDefault="00BB419C" w:rsidP="00BB419C">
            <w:pPr>
              <w:pStyle w:val="Default"/>
              <w:rPr>
                <w:color w:val="auto"/>
              </w:rPr>
            </w:pPr>
            <w:r w:rsidRPr="001C324A">
              <w:rPr>
                <w:color w:val="auto"/>
              </w:rPr>
              <w:t xml:space="preserve">межселенной </w:t>
            </w:r>
          </w:p>
          <w:p w:rsidR="00BB419C" w:rsidRPr="001C324A" w:rsidRDefault="00BB419C" w:rsidP="00BB419C">
            <w:pPr>
              <w:pStyle w:val="Default"/>
              <w:rPr>
                <w:color w:val="auto"/>
              </w:rPr>
            </w:pPr>
            <w:r w:rsidRPr="001C324A">
              <w:rPr>
                <w:color w:val="auto"/>
              </w:rPr>
              <w:t xml:space="preserve">территории) по месту </w:t>
            </w:r>
          </w:p>
          <w:p w:rsidR="00BB419C" w:rsidRPr="001C324A" w:rsidRDefault="00BB419C" w:rsidP="00BB419C">
            <w:pPr>
              <w:pStyle w:val="Default"/>
              <w:rPr>
                <w:color w:val="auto"/>
              </w:rPr>
            </w:pPr>
            <w:r w:rsidRPr="001C324A">
              <w:rPr>
                <w:color w:val="auto"/>
              </w:rPr>
              <w:lastRenderedPageBreak/>
              <w:t xml:space="preserve">нахождения земельных </w:t>
            </w:r>
          </w:p>
          <w:p w:rsidR="00BB419C" w:rsidRPr="001C324A" w:rsidRDefault="00BB419C" w:rsidP="00BB419C">
            <w:pPr>
              <w:pStyle w:val="Default"/>
              <w:rPr>
                <w:color w:val="auto"/>
              </w:rPr>
            </w:pPr>
            <w:r w:rsidRPr="001C324A">
              <w:rPr>
                <w:color w:val="auto"/>
              </w:rPr>
              <w:t xml:space="preserve">участков, в отношении </w:t>
            </w:r>
          </w:p>
          <w:p w:rsidR="00BB419C" w:rsidRPr="001C324A" w:rsidRDefault="00BB419C" w:rsidP="00BB419C">
            <w:pPr>
              <w:pStyle w:val="Default"/>
              <w:rPr>
                <w:color w:val="auto"/>
              </w:rPr>
            </w:pPr>
            <w:r w:rsidRPr="001C324A">
              <w:rPr>
                <w:color w:val="auto"/>
              </w:rPr>
              <w:t xml:space="preserve">которых принято </w:t>
            </w:r>
          </w:p>
          <w:p w:rsidR="00BB419C" w:rsidRPr="001C324A" w:rsidRDefault="00BB419C" w:rsidP="00BB419C">
            <w:pPr>
              <w:rPr>
                <w:rFonts w:cs="Times New Roman"/>
                <w:sz w:val="24"/>
                <w:szCs w:val="24"/>
              </w:rPr>
            </w:pPr>
            <w:r w:rsidRPr="001C324A">
              <w:rPr>
                <w:rFonts w:cs="Times New Roman"/>
                <w:sz w:val="24"/>
                <w:szCs w:val="24"/>
              </w:rPr>
              <w:t>указанное решение</w:t>
            </w:r>
          </w:p>
        </w:tc>
      </w:tr>
      <w:tr w:rsidR="00BB419C" w:rsidRPr="001C324A" w:rsidTr="003577C1">
        <w:tc>
          <w:tcPr>
            <w:tcW w:w="674" w:type="pct"/>
          </w:tcPr>
          <w:p w:rsidR="00BB419C" w:rsidRPr="001C324A" w:rsidRDefault="00BB419C" w:rsidP="00BB419C">
            <w:pPr>
              <w:tabs>
                <w:tab w:val="left" w:pos="6240"/>
              </w:tabs>
              <w:rPr>
                <w:rFonts w:cs="Times New Roman"/>
                <w:sz w:val="24"/>
                <w:szCs w:val="24"/>
                <w:vertAlign w:val="superscript"/>
              </w:rPr>
            </w:pPr>
          </w:p>
        </w:tc>
        <w:tc>
          <w:tcPr>
            <w:tcW w:w="783" w:type="pct"/>
          </w:tcPr>
          <w:p w:rsidR="00BB419C" w:rsidRPr="001C324A" w:rsidRDefault="00BB419C" w:rsidP="00BB419C">
            <w:pPr>
              <w:pStyle w:val="Default"/>
            </w:pPr>
            <w:r w:rsidRPr="001C324A">
              <w:t xml:space="preserve">Направление копии решения </w:t>
            </w:r>
          </w:p>
          <w:p w:rsidR="00BB419C" w:rsidRPr="001C324A" w:rsidRDefault="00BB419C" w:rsidP="00BB419C">
            <w:pPr>
              <w:pStyle w:val="Default"/>
              <w:rPr>
                <w:color w:val="auto"/>
              </w:rPr>
            </w:pPr>
            <w:r w:rsidRPr="001C324A">
              <w:rPr>
                <w:color w:val="auto"/>
              </w:rPr>
              <w:t xml:space="preserve">правообладателям земельных </w:t>
            </w:r>
          </w:p>
          <w:p w:rsidR="00BB419C" w:rsidRPr="001C324A" w:rsidRDefault="00BB419C" w:rsidP="00BB419C">
            <w:pPr>
              <w:pStyle w:val="Default"/>
              <w:rPr>
                <w:color w:val="auto"/>
              </w:rPr>
            </w:pPr>
            <w:r w:rsidRPr="001C324A">
              <w:rPr>
                <w:color w:val="auto"/>
              </w:rPr>
              <w:t xml:space="preserve">участков, в отношении которых </w:t>
            </w:r>
          </w:p>
          <w:p w:rsidR="00BB419C" w:rsidRPr="001C324A" w:rsidRDefault="00BB419C" w:rsidP="00BB419C">
            <w:pPr>
              <w:pStyle w:val="Default"/>
              <w:rPr>
                <w:color w:val="auto"/>
              </w:rPr>
            </w:pPr>
            <w:r w:rsidRPr="001C324A">
              <w:rPr>
                <w:color w:val="auto"/>
              </w:rPr>
              <w:t xml:space="preserve">принято решение об установлении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публичного сервитута</w:t>
            </w:r>
          </w:p>
        </w:tc>
        <w:tc>
          <w:tcPr>
            <w:tcW w:w="771" w:type="pct"/>
          </w:tcPr>
          <w:p w:rsidR="00BB419C" w:rsidRPr="001C324A" w:rsidRDefault="00BB419C" w:rsidP="00BB419C">
            <w:pPr>
              <w:pStyle w:val="Default"/>
            </w:pPr>
            <w:r w:rsidRPr="001C324A">
              <w:t xml:space="preserve">До 5 рабочих </w:t>
            </w:r>
          </w:p>
          <w:p w:rsidR="00BB419C" w:rsidRPr="001C324A" w:rsidRDefault="00BB419C" w:rsidP="00BB419C">
            <w:pPr>
              <w:pStyle w:val="Default"/>
              <w:rPr>
                <w:color w:val="auto"/>
              </w:rPr>
            </w:pPr>
            <w:r w:rsidRPr="001C324A">
              <w:rPr>
                <w:color w:val="auto"/>
              </w:rPr>
              <w:t xml:space="preserve">дней после </w:t>
            </w:r>
          </w:p>
          <w:p w:rsidR="00BB419C" w:rsidRPr="001C324A" w:rsidRDefault="00BB419C" w:rsidP="00BB419C">
            <w:pPr>
              <w:pStyle w:val="Default"/>
              <w:rPr>
                <w:color w:val="auto"/>
              </w:rPr>
            </w:pPr>
            <w:r w:rsidRPr="001C324A">
              <w:rPr>
                <w:color w:val="auto"/>
              </w:rPr>
              <w:t xml:space="preserve">окончания </w:t>
            </w:r>
          </w:p>
          <w:p w:rsidR="00BB419C" w:rsidRPr="001C324A" w:rsidRDefault="00BB419C" w:rsidP="00BB419C">
            <w:pPr>
              <w:pStyle w:val="Default"/>
              <w:rPr>
                <w:color w:val="auto"/>
              </w:rPr>
            </w:pPr>
            <w:r w:rsidRPr="001C324A">
              <w:rPr>
                <w:color w:val="auto"/>
              </w:rPr>
              <w:t xml:space="preserve">процедуры </w:t>
            </w:r>
          </w:p>
          <w:p w:rsidR="00BB419C" w:rsidRPr="001C324A" w:rsidRDefault="00BB419C" w:rsidP="00BB419C">
            <w:pPr>
              <w:pStyle w:val="Default"/>
              <w:rPr>
                <w:color w:val="auto"/>
              </w:rPr>
            </w:pPr>
            <w:r w:rsidRPr="001C324A">
              <w:rPr>
                <w:color w:val="auto"/>
              </w:rPr>
              <w:t xml:space="preserve">принятия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решения</w:t>
            </w:r>
          </w:p>
        </w:tc>
        <w:tc>
          <w:tcPr>
            <w:tcW w:w="615" w:type="pct"/>
          </w:tcPr>
          <w:p w:rsidR="00BB419C" w:rsidRPr="001C324A" w:rsidRDefault="00BB419C" w:rsidP="00BB419C">
            <w:pPr>
              <w:pStyle w:val="Default"/>
            </w:pPr>
            <w:r w:rsidRPr="001C324A">
              <w:t xml:space="preserve">Должностное лицо </w:t>
            </w:r>
          </w:p>
          <w:p w:rsidR="00BB419C" w:rsidRPr="001C324A" w:rsidRDefault="00BB419C" w:rsidP="00BB419C">
            <w:pPr>
              <w:pStyle w:val="Default"/>
              <w:rPr>
                <w:color w:val="auto"/>
              </w:rPr>
            </w:pPr>
            <w:r w:rsidRPr="001C324A">
              <w:rPr>
                <w:color w:val="auto"/>
              </w:rPr>
              <w:t xml:space="preserve">Уполномоченного органа, </w:t>
            </w:r>
          </w:p>
          <w:p w:rsidR="00BB419C" w:rsidRPr="001C324A" w:rsidRDefault="00BB419C" w:rsidP="00BB419C">
            <w:pPr>
              <w:pStyle w:val="Default"/>
              <w:rPr>
                <w:color w:val="auto"/>
              </w:rPr>
            </w:pPr>
            <w:r w:rsidRPr="001C324A">
              <w:rPr>
                <w:color w:val="auto"/>
              </w:rPr>
              <w:t xml:space="preserve">ответственное за </w:t>
            </w:r>
          </w:p>
          <w:p w:rsidR="00BB419C" w:rsidRPr="001C324A" w:rsidRDefault="00BB419C" w:rsidP="00BB419C">
            <w:pPr>
              <w:pStyle w:val="Default"/>
              <w:rPr>
                <w:color w:val="auto"/>
              </w:rPr>
            </w:pPr>
            <w:r w:rsidRPr="001C324A">
              <w:rPr>
                <w:color w:val="auto"/>
              </w:rPr>
              <w:t xml:space="preserve">предоставление </w:t>
            </w:r>
          </w:p>
          <w:p w:rsidR="00BB419C" w:rsidRPr="001C324A" w:rsidRDefault="00BB419C" w:rsidP="00BB419C">
            <w:pPr>
              <w:pStyle w:val="Default"/>
              <w:rPr>
                <w:color w:val="auto"/>
              </w:rPr>
            </w:pP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муниципальной услуги</w:t>
            </w:r>
          </w:p>
        </w:tc>
        <w:tc>
          <w:tcPr>
            <w:tcW w:w="601" w:type="pct"/>
          </w:tcPr>
          <w:p w:rsidR="00BB419C" w:rsidRPr="001C324A" w:rsidRDefault="00BB419C" w:rsidP="00BB419C">
            <w:pPr>
              <w:pStyle w:val="Default"/>
            </w:pPr>
            <w:r w:rsidRPr="001C324A">
              <w:t>Уполномо</w:t>
            </w:r>
            <w:r w:rsidRPr="001C324A">
              <w:rPr>
                <w:color w:val="auto"/>
              </w:rPr>
              <w:t>ченный орган</w:t>
            </w:r>
          </w:p>
        </w:tc>
        <w:tc>
          <w:tcPr>
            <w:tcW w:w="835" w:type="pct"/>
            <w:gridSpan w:val="2"/>
          </w:tcPr>
          <w:p w:rsidR="00BB419C" w:rsidRPr="001C324A" w:rsidRDefault="00BB419C" w:rsidP="00BB419C">
            <w:pPr>
              <w:tabs>
                <w:tab w:val="left" w:pos="6240"/>
              </w:tabs>
              <w:rPr>
                <w:rFonts w:cs="Times New Roman"/>
                <w:sz w:val="24"/>
                <w:szCs w:val="24"/>
                <w:vertAlign w:val="superscript"/>
              </w:rPr>
            </w:pPr>
          </w:p>
        </w:tc>
        <w:tc>
          <w:tcPr>
            <w:tcW w:w="722" w:type="pct"/>
          </w:tcPr>
          <w:p w:rsidR="00BB419C" w:rsidRPr="001C324A" w:rsidRDefault="00BB419C" w:rsidP="00BB419C">
            <w:pPr>
              <w:pStyle w:val="Default"/>
            </w:pPr>
            <w:r w:rsidRPr="001C324A">
              <w:t xml:space="preserve">Копии решения </w:t>
            </w:r>
          </w:p>
          <w:p w:rsidR="00BB419C" w:rsidRPr="001C324A" w:rsidRDefault="00BB419C" w:rsidP="00BB419C">
            <w:pPr>
              <w:pStyle w:val="Default"/>
              <w:rPr>
                <w:color w:val="auto"/>
              </w:rPr>
            </w:pPr>
            <w:r w:rsidRPr="001C324A">
              <w:rPr>
                <w:color w:val="auto"/>
              </w:rPr>
              <w:t xml:space="preserve">направлены </w:t>
            </w:r>
          </w:p>
          <w:p w:rsidR="00BB419C" w:rsidRPr="001C324A" w:rsidRDefault="00BB419C" w:rsidP="00BB419C">
            <w:pPr>
              <w:pStyle w:val="Default"/>
              <w:rPr>
                <w:color w:val="auto"/>
              </w:rPr>
            </w:pPr>
            <w:r w:rsidRPr="001C324A">
              <w:rPr>
                <w:color w:val="auto"/>
              </w:rPr>
              <w:t xml:space="preserve">правообладателям </w:t>
            </w:r>
          </w:p>
          <w:p w:rsidR="00BB419C" w:rsidRPr="001C324A" w:rsidRDefault="00BB419C" w:rsidP="00BB419C">
            <w:pPr>
              <w:pStyle w:val="Default"/>
              <w:rPr>
                <w:color w:val="auto"/>
              </w:rPr>
            </w:pPr>
            <w:r w:rsidRPr="001C324A">
              <w:rPr>
                <w:color w:val="auto"/>
              </w:rPr>
              <w:t xml:space="preserve">земельных участков, в отношении которых принято решение об </w:t>
            </w:r>
          </w:p>
          <w:p w:rsidR="00BB419C" w:rsidRPr="001C324A" w:rsidRDefault="00BB419C" w:rsidP="00BB419C">
            <w:pPr>
              <w:pStyle w:val="Default"/>
              <w:rPr>
                <w:color w:val="auto"/>
              </w:rPr>
            </w:pPr>
            <w:r w:rsidRPr="001C324A">
              <w:rPr>
                <w:color w:val="auto"/>
              </w:rPr>
              <w:t xml:space="preserve">установлении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публичного сервитута</w:t>
            </w:r>
          </w:p>
        </w:tc>
      </w:tr>
      <w:tr w:rsidR="00BB419C" w:rsidRPr="001C324A" w:rsidTr="003577C1">
        <w:tc>
          <w:tcPr>
            <w:tcW w:w="674" w:type="pct"/>
          </w:tcPr>
          <w:p w:rsidR="00BB419C" w:rsidRPr="001C324A" w:rsidRDefault="00BB419C" w:rsidP="00BB419C">
            <w:pPr>
              <w:tabs>
                <w:tab w:val="left" w:pos="6240"/>
              </w:tabs>
              <w:rPr>
                <w:rFonts w:cs="Times New Roman"/>
                <w:sz w:val="24"/>
                <w:szCs w:val="24"/>
                <w:vertAlign w:val="superscript"/>
              </w:rPr>
            </w:pPr>
          </w:p>
        </w:tc>
        <w:tc>
          <w:tcPr>
            <w:tcW w:w="783" w:type="pct"/>
          </w:tcPr>
          <w:p w:rsidR="00BB419C" w:rsidRPr="001C324A" w:rsidRDefault="00BB419C" w:rsidP="00BB419C">
            <w:pPr>
              <w:pStyle w:val="Default"/>
            </w:pPr>
            <w:r w:rsidRPr="001C324A">
              <w:t xml:space="preserve">Направление копии решения об </w:t>
            </w:r>
          </w:p>
          <w:p w:rsidR="00BB419C" w:rsidRPr="001C324A" w:rsidRDefault="00BB419C" w:rsidP="00BB419C">
            <w:pPr>
              <w:pStyle w:val="Default"/>
              <w:rPr>
                <w:color w:val="auto"/>
              </w:rPr>
            </w:pPr>
            <w:r w:rsidRPr="001C324A">
              <w:rPr>
                <w:color w:val="auto"/>
              </w:rPr>
              <w:t xml:space="preserve">установлении публичного </w:t>
            </w:r>
          </w:p>
          <w:p w:rsidR="00BB419C" w:rsidRPr="001C324A" w:rsidRDefault="00BB419C" w:rsidP="00BB419C">
            <w:pPr>
              <w:pStyle w:val="Default"/>
              <w:rPr>
                <w:color w:val="auto"/>
              </w:rPr>
            </w:pPr>
            <w:r w:rsidRPr="001C324A">
              <w:rPr>
                <w:color w:val="auto"/>
              </w:rPr>
              <w:t>сервитута в орган регистрации прав</w:t>
            </w:r>
          </w:p>
        </w:tc>
        <w:tc>
          <w:tcPr>
            <w:tcW w:w="771" w:type="pct"/>
          </w:tcPr>
          <w:p w:rsidR="00BB419C" w:rsidRPr="001C324A" w:rsidRDefault="00BB419C" w:rsidP="00BB419C">
            <w:pPr>
              <w:pStyle w:val="Default"/>
            </w:pPr>
            <w:r w:rsidRPr="001C324A">
              <w:t xml:space="preserve">До 5 рабочих </w:t>
            </w:r>
          </w:p>
          <w:p w:rsidR="00BB419C" w:rsidRPr="001C324A" w:rsidRDefault="00BB419C" w:rsidP="00BB419C">
            <w:pPr>
              <w:pStyle w:val="Default"/>
              <w:rPr>
                <w:color w:val="auto"/>
              </w:rPr>
            </w:pPr>
            <w:r w:rsidRPr="001C324A">
              <w:rPr>
                <w:color w:val="auto"/>
              </w:rPr>
              <w:t xml:space="preserve">дней после </w:t>
            </w:r>
          </w:p>
          <w:p w:rsidR="00BB419C" w:rsidRPr="001C324A" w:rsidRDefault="00BB419C" w:rsidP="00BB419C">
            <w:pPr>
              <w:pStyle w:val="Default"/>
              <w:rPr>
                <w:color w:val="auto"/>
              </w:rPr>
            </w:pPr>
            <w:r w:rsidRPr="001C324A">
              <w:rPr>
                <w:color w:val="auto"/>
              </w:rPr>
              <w:t xml:space="preserve">окончания </w:t>
            </w:r>
          </w:p>
          <w:p w:rsidR="00BB419C" w:rsidRPr="001C324A" w:rsidRDefault="00BB419C" w:rsidP="00BB419C">
            <w:pPr>
              <w:pStyle w:val="Default"/>
              <w:rPr>
                <w:color w:val="auto"/>
              </w:rPr>
            </w:pPr>
            <w:r w:rsidRPr="001C324A">
              <w:rPr>
                <w:color w:val="auto"/>
              </w:rPr>
              <w:t xml:space="preserve">процедуры </w:t>
            </w:r>
          </w:p>
          <w:p w:rsidR="00BB419C" w:rsidRPr="001C324A" w:rsidRDefault="00BB419C" w:rsidP="00BB419C">
            <w:pPr>
              <w:pStyle w:val="Default"/>
              <w:rPr>
                <w:color w:val="auto"/>
              </w:rPr>
            </w:pPr>
            <w:r w:rsidRPr="001C324A">
              <w:rPr>
                <w:color w:val="auto"/>
              </w:rPr>
              <w:t xml:space="preserve">принятия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решения</w:t>
            </w:r>
          </w:p>
        </w:tc>
        <w:tc>
          <w:tcPr>
            <w:tcW w:w="615" w:type="pct"/>
          </w:tcPr>
          <w:p w:rsidR="00BB419C" w:rsidRPr="001C324A" w:rsidRDefault="00BB419C" w:rsidP="00BB419C">
            <w:pPr>
              <w:pStyle w:val="Default"/>
            </w:pPr>
            <w:r w:rsidRPr="001C324A">
              <w:t xml:space="preserve">Должностное лицо </w:t>
            </w:r>
          </w:p>
          <w:p w:rsidR="00BB419C" w:rsidRPr="001C324A" w:rsidRDefault="00BB419C" w:rsidP="00BB419C">
            <w:pPr>
              <w:pStyle w:val="Default"/>
              <w:rPr>
                <w:color w:val="auto"/>
              </w:rPr>
            </w:pPr>
            <w:r w:rsidRPr="001C324A">
              <w:rPr>
                <w:color w:val="auto"/>
              </w:rPr>
              <w:t xml:space="preserve">Уполномоченного органа, </w:t>
            </w:r>
          </w:p>
          <w:p w:rsidR="00BB419C" w:rsidRPr="001C324A" w:rsidRDefault="00BB419C" w:rsidP="00BB419C">
            <w:pPr>
              <w:pStyle w:val="Default"/>
              <w:rPr>
                <w:color w:val="auto"/>
              </w:rPr>
            </w:pPr>
            <w:r w:rsidRPr="001C324A">
              <w:rPr>
                <w:color w:val="auto"/>
              </w:rPr>
              <w:t xml:space="preserve">ответственное за </w:t>
            </w:r>
          </w:p>
          <w:p w:rsidR="00BB419C" w:rsidRPr="001C324A" w:rsidRDefault="00BB419C" w:rsidP="00BB419C">
            <w:pPr>
              <w:pStyle w:val="Default"/>
              <w:rPr>
                <w:color w:val="auto"/>
              </w:rPr>
            </w:pPr>
            <w:r w:rsidRPr="001C324A">
              <w:rPr>
                <w:color w:val="auto"/>
              </w:rPr>
              <w:t xml:space="preserve">предоставление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муниципальной услуги</w:t>
            </w:r>
          </w:p>
        </w:tc>
        <w:tc>
          <w:tcPr>
            <w:tcW w:w="601" w:type="pct"/>
          </w:tcPr>
          <w:p w:rsidR="00BB419C" w:rsidRPr="001C324A" w:rsidRDefault="00BB419C" w:rsidP="00BB419C">
            <w:pPr>
              <w:pStyle w:val="Default"/>
            </w:pPr>
            <w:r w:rsidRPr="001C324A">
              <w:t>Уполномо</w:t>
            </w:r>
            <w:r w:rsidRPr="001C324A">
              <w:rPr>
                <w:color w:val="auto"/>
              </w:rPr>
              <w:t>ченный орган</w:t>
            </w:r>
          </w:p>
        </w:tc>
        <w:tc>
          <w:tcPr>
            <w:tcW w:w="835" w:type="pct"/>
            <w:gridSpan w:val="2"/>
          </w:tcPr>
          <w:p w:rsidR="00BB419C" w:rsidRPr="001C324A" w:rsidRDefault="00BB419C" w:rsidP="00BB419C">
            <w:pPr>
              <w:tabs>
                <w:tab w:val="left" w:pos="6240"/>
              </w:tabs>
              <w:rPr>
                <w:rFonts w:cs="Times New Roman"/>
                <w:sz w:val="24"/>
                <w:szCs w:val="24"/>
                <w:vertAlign w:val="superscript"/>
              </w:rPr>
            </w:pPr>
          </w:p>
        </w:tc>
        <w:tc>
          <w:tcPr>
            <w:tcW w:w="722" w:type="pct"/>
          </w:tcPr>
          <w:p w:rsidR="00BB419C" w:rsidRPr="001C324A" w:rsidRDefault="00BB419C" w:rsidP="00BB419C">
            <w:pPr>
              <w:pStyle w:val="Default"/>
            </w:pPr>
            <w:r w:rsidRPr="001C324A">
              <w:t xml:space="preserve">Копии решения </w:t>
            </w:r>
          </w:p>
          <w:p w:rsidR="00BB419C" w:rsidRPr="001C324A" w:rsidRDefault="00BB419C" w:rsidP="00BB419C">
            <w:pPr>
              <w:pStyle w:val="Default"/>
              <w:rPr>
                <w:color w:val="auto"/>
              </w:rPr>
            </w:pPr>
            <w:r w:rsidRPr="001C324A">
              <w:rPr>
                <w:color w:val="auto"/>
              </w:rPr>
              <w:t xml:space="preserve">направлены в орган </w:t>
            </w:r>
          </w:p>
          <w:p w:rsidR="00BB419C" w:rsidRPr="001C324A" w:rsidRDefault="00BB419C" w:rsidP="00BB419C">
            <w:pPr>
              <w:tabs>
                <w:tab w:val="left" w:pos="6240"/>
              </w:tabs>
              <w:rPr>
                <w:rFonts w:cs="Times New Roman"/>
                <w:sz w:val="24"/>
                <w:szCs w:val="24"/>
                <w:vertAlign w:val="superscript"/>
              </w:rPr>
            </w:pPr>
            <w:r w:rsidRPr="001C324A">
              <w:rPr>
                <w:rFonts w:cs="Times New Roman"/>
                <w:sz w:val="24"/>
                <w:szCs w:val="24"/>
              </w:rPr>
              <w:t>регистрации прав</w:t>
            </w:r>
          </w:p>
          <w:p w:rsidR="00BB419C" w:rsidRPr="001C324A" w:rsidRDefault="00BB419C" w:rsidP="00BB419C">
            <w:pPr>
              <w:rPr>
                <w:rFonts w:cs="Times New Roman"/>
                <w:sz w:val="24"/>
                <w:szCs w:val="24"/>
              </w:rPr>
            </w:pPr>
          </w:p>
        </w:tc>
      </w:tr>
    </w:tbl>
    <w:p w:rsidR="00BB419C" w:rsidRPr="001C324A" w:rsidRDefault="00BB419C" w:rsidP="00BB419C">
      <w:pPr>
        <w:tabs>
          <w:tab w:val="left" w:pos="6240"/>
        </w:tabs>
        <w:rPr>
          <w:rFonts w:cs="Times New Roman"/>
          <w:sz w:val="24"/>
          <w:szCs w:val="24"/>
          <w:vertAlign w:val="superscript"/>
        </w:rPr>
      </w:pPr>
    </w:p>
    <w:p w:rsidR="00A0317B" w:rsidRPr="00B764BB" w:rsidRDefault="00A0317B" w:rsidP="00BB419C">
      <w:pPr>
        <w:spacing w:after="0"/>
        <w:jc w:val="right"/>
        <w:rPr>
          <w:rFonts w:cs="Times New Roman"/>
          <w:sz w:val="24"/>
          <w:szCs w:val="24"/>
        </w:rPr>
      </w:pPr>
    </w:p>
    <w:sectPr w:rsidR="00A0317B" w:rsidRPr="00B764BB" w:rsidSect="009009FF">
      <w:pgSz w:w="16838" w:h="11906" w:orient="landscape"/>
      <w:pgMar w:top="1560" w:right="53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5B" w:rsidRDefault="00AE385B" w:rsidP="00C52CD9">
      <w:pPr>
        <w:spacing w:after="0" w:line="240" w:lineRule="auto"/>
      </w:pPr>
      <w:r>
        <w:separator/>
      </w:r>
    </w:p>
  </w:endnote>
  <w:endnote w:type="continuationSeparator" w:id="0">
    <w:p w:rsidR="00AE385B" w:rsidRDefault="00AE385B" w:rsidP="00C5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mpac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5B" w:rsidRDefault="00AE385B" w:rsidP="00C52CD9">
      <w:pPr>
        <w:spacing w:after="0" w:line="240" w:lineRule="auto"/>
      </w:pPr>
      <w:r>
        <w:separator/>
      </w:r>
    </w:p>
  </w:footnote>
  <w:footnote w:type="continuationSeparator" w:id="0">
    <w:p w:rsidR="00AE385B" w:rsidRDefault="00AE385B" w:rsidP="00C52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054568"/>
      <w:docPartObj>
        <w:docPartGallery w:val="Page Numbers (Top of Page)"/>
        <w:docPartUnique/>
      </w:docPartObj>
    </w:sdtPr>
    <w:sdtEndPr>
      <w:rPr>
        <w:sz w:val="24"/>
        <w:szCs w:val="24"/>
      </w:rPr>
    </w:sdtEndPr>
    <w:sdtContent>
      <w:p w:rsidR="00BB2DE4" w:rsidRPr="00882CBE" w:rsidRDefault="00BB2DE4">
        <w:pPr>
          <w:pStyle w:val="ae"/>
          <w:jc w:val="center"/>
          <w:rPr>
            <w:sz w:val="24"/>
            <w:szCs w:val="24"/>
          </w:rPr>
        </w:pPr>
        <w:r w:rsidRPr="00882CBE">
          <w:rPr>
            <w:sz w:val="24"/>
            <w:szCs w:val="24"/>
          </w:rPr>
          <w:fldChar w:fldCharType="begin"/>
        </w:r>
        <w:r w:rsidRPr="00882CBE">
          <w:rPr>
            <w:sz w:val="24"/>
            <w:szCs w:val="24"/>
          </w:rPr>
          <w:instrText>PAGE   \* MERGEFORMAT</w:instrText>
        </w:r>
        <w:r w:rsidRPr="00882CBE">
          <w:rPr>
            <w:sz w:val="24"/>
            <w:szCs w:val="24"/>
          </w:rPr>
          <w:fldChar w:fldCharType="separate"/>
        </w:r>
        <w:r w:rsidR="007E24D7">
          <w:rPr>
            <w:noProof/>
            <w:sz w:val="24"/>
            <w:szCs w:val="24"/>
          </w:rPr>
          <w:t>2</w:t>
        </w:r>
        <w:r w:rsidRPr="00882CBE">
          <w:rPr>
            <w:sz w:val="24"/>
            <w:szCs w:val="24"/>
          </w:rPr>
          <w:fldChar w:fldCharType="end"/>
        </w:r>
      </w:p>
    </w:sdtContent>
  </w:sdt>
  <w:p w:rsidR="00BB2DE4" w:rsidRDefault="00BB2DE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E62D25"/>
    <w:multiLevelType w:val="hybridMultilevel"/>
    <w:tmpl w:val="3D44CC8E"/>
    <w:lvl w:ilvl="0" w:tplc="618CBE7A">
      <w:start w:val="41"/>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234BA9"/>
    <w:multiLevelType w:val="hybridMultilevel"/>
    <w:tmpl w:val="C8609CE2"/>
    <w:lvl w:ilvl="0" w:tplc="58CE3560">
      <w:start w:val="15"/>
      <w:numFmt w:val="decimal"/>
      <w:lvlText w:val="%1."/>
      <w:lvlJc w:val="left"/>
      <w:pPr>
        <w:ind w:left="1211" w:hanging="360"/>
      </w:pPr>
      <w:rPr>
        <w:rFonts w:hint="default"/>
        <w:b w:val="0"/>
        <w:i w:val="0"/>
      </w:rPr>
    </w:lvl>
    <w:lvl w:ilvl="1" w:tplc="04190019" w:tentative="1">
      <w:start w:val="1"/>
      <w:numFmt w:val="lowerLetter"/>
      <w:lvlText w:val="%2."/>
      <w:lvlJc w:val="left"/>
      <w:pPr>
        <w:ind w:left="-120" w:hanging="360"/>
      </w:pPr>
    </w:lvl>
    <w:lvl w:ilvl="2" w:tplc="0419001B" w:tentative="1">
      <w:start w:val="1"/>
      <w:numFmt w:val="lowerRoman"/>
      <w:lvlText w:val="%3."/>
      <w:lvlJc w:val="right"/>
      <w:pPr>
        <w:ind w:left="600" w:hanging="180"/>
      </w:pPr>
    </w:lvl>
    <w:lvl w:ilvl="3" w:tplc="0419000F" w:tentative="1">
      <w:start w:val="1"/>
      <w:numFmt w:val="decimal"/>
      <w:lvlText w:val="%4."/>
      <w:lvlJc w:val="left"/>
      <w:pPr>
        <w:ind w:left="1320" w:hanging="360"/>
      </w:pPr>
    </w:lvl>
    <w:lvl w:ilvl="4" w:tplc="04190019" w:tentative="1">
      <w:start w:val="1"/>
      <w:numFmt w:val="lowerLetter"/>
      <w:lvlText w:val="%5."/>
      <w:lvlJc w:val="left"/>
      <w:pPr>
        <w:ind w:left="2040" w:hanging="360"/>
      </w:pPr>
    </w:lvl>
    <w:lvl w:ilvl="5" w:tplc="0419001B" w:tentative="1">
      <w:start w:val="1"/>
      <w:numFmt w:val="lowerRoman"/>
      <w:lvlText w:val="%6."/>
      <w:lvlJc w:val="right"/>
      <w:pPr>
        <w:ind w:left="2760" w:hanging="180"/>
      </w:pPr>
    </w:lvl>
    <w:lvl w:ilvl="6" w:tplc="0419000F" w:tentative="1">
      <w:start w:val="1"/>
      <w:numFmt w:val="decimal"/>
      <w:lvlText w:val="%7."/>
      <w:lvlJc w:val="left"/>
      <w:pPr>
        <w:ind w:left="3480" w:hanging="360"/>
      </w:pPr>
    </w:lvl>
    <w:lvl w:ilvl="7" w:tplc="04190019" w:tentative="1">
      <w:start w:val="1"/>
      <w:numFmt w:val="lowerLetter"/>
      <w:lvlText w:val="%8."/>
      <w:lvlJc w:val="left"/>
      <w:pPr>
        <w:ind w:left="4200" w:hanging="360"/>
      </w:pPr>
    </w:lvl>
    <w:lvl w:ilvl="8" w:tplc="0419001B" w:tentative="1">
      <w:start w:val="1"/>
      <w:numFmt w:val="lowerRoman"/>
      <w:lvlText w:val="%9."/>
      <w:lvlJc w:val="right"/>
      <w:pPr>
        <w:ind w:left="4920" w:hanging="180"/>
      </w:pPr>
    </w:lvl>
  </w:abstractNum>
  <w:abstractNum w:abstractNumId="4">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2E09C2"/>
    <w:multiLevelType w:val="hybridMultilevel"/>
    <w:tmpl w:val="FAB23FD4"/>
    <w:lvl w:ilvl="0" w:tplc="AFC6EA56">
      <w:start w:val="28"/>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5CE86751"/>
    <w:multiLevelType w:val="hybridMultilevel"/>
    <w:tmpl w:val="35AED016"/>
    <w:lvl w:ilvl="0" w:tplc="72583C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9"/>
  </w:num>
  <w:num w:numId="4">
    <w:abstractNumId w:val="8"/>
  </w:num>
  <w:num w:numId="5">
    <w:abstractNumId w:val="11"/>
  </w:num>
  <w:num w:numId="6">
    <w:abstractNumId w:val="0"/>
  </w:num>
  <w:num w:numId="7">
    <w:abstractNumId w:val="2"/>
  </w:num>
  <w:num w:numId="8">
    <w:abstractNumId w:val="7"/>
  </w:num>
  <w:num w:numId="9">
    <w:abstractNumId w:val="10"/>
  </w:num>
  <w:num w:numId="10">
    <w:abstractNumId w:val="3"/>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F9"/>
    <w:rsid w:val="000005EF"/>
    <w:rsid w:val="0000101A"/>
    <w:rsid w:val="00001CBA"/>
    <w:rsid w:val="000024D2"/>
    <w:rsid w:val="00003D3A"/>
    <w:rsid w:val="00005595"/>
    <w:rsid w:val="000078A8"/>
    <w:rsid w:val="000101B5"/>
    <w:rsid w:val="00011771"/>
    <w:rsid w:val="00011876"/>
    <w:rsid w:val="00011EB9"/>
    <w:rsid w:val="00012946"/>
    <w:rsid w:val="00012FBA"/>
    <w:rsid w:val="000133D8"/>
    <w:rsid w:val="0001478B"/>
    <w:rsid w:val="00014B60"/>
    <w:rsid w:val="000157D1"/>
    <w:rsid w:val="0001699F"/>
    <w:rsid w:val="000169D2"/>
    <w:rsid w:val="00016E95"/>
    <w:rsid w:val="00020387"/>
    <w:rsid w:val="00022C90"/>
    <w:rsid w:val="00023857"/>
    <w:rsid w:val="00024E6D"/>
    <w:rsid w:val="000277B4"/>
    <w:rsid w:val="00027CEA"/>
    <w:rsid w:val="00030148"/>
    <w:rsid w:val="0003184F"/>
    <w:rsid w:val="00031FA3"/>
    <w:rsid w:val="000337DB"/>
    <w:rsid w:val="00034ED6"/>
    <w:rsid w:val="0003552B"/>
    <w:rsid w:val="00037931"/>
    <w:rsid w:val="000407F0"/>
    <w:rsid w:val="000425A9"/>
    <w:rsid w:val="00043392"/>
    <w:rsid w:val="000434C4"/>
    <w:rsid w:val="00044F6A"/>
    <w:rsid w:val="000457C5"/>
    <w:rsid w:val="00046B2D"/>
    <w:rsid w:val="00046D39"/>
    <w:rsid w:val="0004793B"/>
    <w:rsid w:val="00050909"/>
    <w:rsid w:val="00050C42"/>
    <w:rsid w:val="00050F58"/>
    <w:rsid w:val="00051589"/>
    <w:rsid w:val="0005337E"/>
    <w:rsid w:val="000539C8"/>
    <w:rsid w:val="000540AB"/>
    <w:rsid w:val="00055211"/>
    <w:rsid w:val="000576C9"/>
    <w:rsid w:val="00060A67"/>
    <w:rsid w:val="000615FB"/>
    <w:rsid w:val="00061BA3"/>
    <w:rsid w:val="00061EE3"/>
    <w:rsid w:val="00062AD7"/>
    <w:rsid w:val="00062CC9"/>
    <w:rsid w:val="00062EE9"/>
    <w:rsid w:val="000645E2"/>
    <w:rsid w:val="000665ED"/>
    <w:rsid w:val="000668ED"/>
    <w:rsid w:val="0006748B"/>
    <w:rsid w:val="00067932"/>
    <w:rsid w:val="00067B41"/>
    <w:rsid w:val="000708F2"/>
    <w:rsid w:val="00072AD2"/>
    <w:rsid w:val="0007304D"/>
    <w:rsid w:val="000737E9"/>
    <w:rsid w:val="00075473"/>
    <w:rsid w:val="00076534"/>
    <w:rsid w:val="000773F4"/>
    <w:rsid w:val="00081593"/>
    <w:rsid w:val="0008423C"/>
    <w:rsid w:val="00084C04"/>
    <w:rsid w:val="0008548F"/>
    <w:rsid w:val="000863E9"/>
    <w:rsid w:val="00086B20"/>
    <w:rsid w:val="000878BD"/>
    <w:rsid w:val="00090C4D"/>
    <w:rsid w:val="000913D4"/>
    <w:rsid w:val="00091D08"/>
    <w:rsid w:val="00091DF8"/>
    <w:rsid w:val="000930EA"/>
    <w:rsid w:val="00093C2A"/>
    <w:rsid w:val="00095CB3"/>
    <w:rsid w:val="00096276"/>
    <w:rsid w:val="00096603"/>
    <w:rsid w:val="00096FD7"/>
    <w:rsid w:val="00097B1B"/>
    <w:rsid w:val="000A0379"/>
    <w:rsid w:val="000A23AD"/>
    <w:rsid w:val="000A3059"/>
    <w:rsid w:val="000A36B4"/>
    <w:rsid w:val="000A39B6"/>
    <w:rsid w:val="000A499F"/>
    <w:rsid w:val="000A598F"/>
    <w:rsid w:val="000A6689"/>
    <w:rsid w:val="000A75B8"/>
    <w:rsid w:val="000A7DD0"/>
    <w:rsid w:val="000B2408"/>
    <w:rsid w:val="000B4A60"/>
    <w:rsid w:val="000B4F39"/>
    <w:rsid w:val="000B4F5B"/>
    <w:rsid w:val="000B57E9"/>
    <w:rsid w:val="000B5CF5"/>
    <w:rsid w:val="000C03EC"/>
    <w:rsid w:val="000C0865"/>
    <w:rsid w:val="000C08E3"/>
    <w:rsid w:val="000C140C"/>
    <w:rsid w:val="000C2724"/>
    <w:rsid w:val="000C3217"/>
    <w:rsid w:val="000C38D2"/>
    <w:rsid w:val="000C429A"/>
    <w:rsid w:val="000C53EC"/>
    <w:rsid w:val="000C77D8"/>
    <w:rsid w:val="000D08B3"/>
    <w:rsid w:val="000D0FDA"/>
    <w:rsid w:val="000D1B26"/>
    <w:rsid w:val="000D41D2"/>
    <w:rsid w:val="000D4988"/>
    <w:rsid w:val="000D63C9"/>
    <w:rsid w:val="000D7435"/>
    <w:rsid w:val="000D7D96"/>
    <w:rsid w:val="000E28E5"/>
    <w:rsid w:val="000E43A4"/>
    <w:rsid w:val="000E4F46"/>
    <w:rsid w:val="000E52D3"/>
    <w:rsid w:val="000E5A3B"/>
    <w:rsid w:val="000E5A5D"/>
    <w:rsid w:val="000E5EF7"/>
    <w:rsid w:val="000E7076"/>
    <w:rsid w:val="000E7D70"/>
    <w:rsid w:val="000F03B0"/>
    <w:rsid w:val="000F05DB"/>
    <w:rsid w:val="000F103C"/>
    <w:rsid w:val="000F10B5"/>
    <w:rsid w:val="000F1371"/>
    <w:rsid w:val="000F2510"/>
    <w:rsid w:val="000F446F"/>
    <w:rsid w:val="000F505E"/>
    <w:rsid w:val="00101C21"/>
    <w:rsid w:val="00102C13"/>
    <w:rsid w:val="00104309"/>
    <w:rsid w:val="001061B0"/>
    <w:rsid w:val="00106998"/>
    <w:rsid w:val="00107616"/>
    <w:rsid w:val="00111FCB"/>
    <w:rsid w:val="00112477"/>
    <w:rsid w:val="001129C6"/>
    <w:rsid w:val="00115975"/>
    <w:rsid w:val="0011757C"/>
    <w:rsid w:val="00117A77"/>
    <w:rsid w:val="001205C1"/>
    <w:rsid w:val="00120B35"/>
    <w:rsid w:val="0012158E"/>
    <w:rsid w:val="001232F3"/>
    <w:rsid w:val="00124FBB"/>
    <w:rsid w:val="001255CB"/>
    <w:rsid w:val="0012582E"/>
    <w:rsid w:val="00126050"/>
    <w:rsid w:val="001272ED"/>
    <w:rsid w:val="0013094B"/>
    <w:rsid w:val="00131A6B"/>
    <w:rsid w:val="00131F6F"/>
    <w:rsid w:val="00132793"/>
    <w:rsid w:val="001343C1"/>
    <w:rsid w:val="00134E21"/>
    <w:rsid w:val="00135F99"/>
    <w:rsid w:val="001366CC"/>
    <w:rsid w:val="00140AAC"/>
    <w:rsid w:val="0014324B"/>
    <w:rsid w:val="00145822"/>
    <w:rsid w:val="0014600D"/>
    <w:rsid w:val="00150B7C"/>
    <w:rsid w:val="00150D55"/>
    <w:rsid w:val="001510D0"/>
    <w:rsid w:val="001521D5"/>
    <w:rsid w:val="0015229F"/>
    <w:rsid w:val="001525C5"/>
    <w:rsid w:val="00153AA5"/>
    <w:rsid w:val="001554D5"/>
    <w:rsid w:val="001559C0"/>
    <w:rsid w:val="00155D8A"/>
    <w:rsid w:val="00155E6C"/>
    <w:rsid w:val="00156FA1"/>
    <w:rsid w:val="001578EA"/>
    <w:rsid w:val="001603C2"/>
    <w:rsid w:val="00160480"/>
    <w:rsid w:val="00162CDE"/>
    <w:rsid w:val="0016348D"/>
    <w:rsid w:val="00163A48"/>
    <w:rsid w:val="001649B1"/>
    <w:rsid w:val="001649C5"/>
    <w:rsid w:val="00166FD0"/>
    <w:rsid w:val="0016703C"/>
    <w:rsid w:val="00167EBF"/>
    <w:rsid w:val="00170608"/>
    <w:rsid w:val="00170E36"/>
    <w:rsid w:val="0017306D"/>
    <w:rsid w:val="0017318F"/>
    <w:rsid w:val="00173702"/>
    <w:rsid w:val="0017438E"/>
    <w:rsid w:val="00174587"/>
    <w:rsid w:val="001750DE"/>
    <w:rsid w:val="00175E0B"/>
    <w:rsid w:val="0017729E"/>
    <w:rsid w:val="00180806"/>
    <w:rsid w:val="001830A1"/>
    <w:rsid w:val="00183B4C"/>
    <w:rsid w:val="0018420C"/>
    <w:rsid w:val="001848E6"/>
    <w:rsid w:val="00187FD8"/>
    <w:rsid w:val="0019090C"/>
    <w:rsid w:val="001909FB"/>
    <w:rsid w:val="00192104"/>
    <w:rsid w:val="00195730"/>
    <w:rsid w:val="00196CEE"/>
    <w:rsid w:val="001A0B04"/>
    <w:rsid w:val="001A12C0"/>
    <w:rsid w:val="001A273D"/>
    <w:rsid w:val="001A3B94"/>
    <w:rsid w:val="001A5361"/>
    <w:rsid w:val="001A545F"/>
    <w:rsid w:val="001A6036"/>
    <w:rsid w:val="001B0E3D"/>
    <w:rsid w:val="001B2295"/>
    <w:rsid w:val="001B42E4"/>
    <w:rsid w:val="001B556A"/>
    <w:rsid w:val="001B658E"/>
    <w:rsid w:val="001B68C8"/>
    <w:rsid w:val="001B7223"/>
    <w:rsid w:val="001C034E"/>
    <w:rsid w:val="001C172D"/>
    <w:rsid w:val="001C2FAB"/>
    <w:rsid w:val="001C324A"/>
    <w:rsid w:val="001C48A4"/>
    <w:rsid w:val="001C55A4"/>
    <w:rsid w:val="001C5F5F"/>
    <w:rsid w:val="001C7315"/>
    <w:rsid w:val="001D0230"/>
    <w:rsid w:val="001D1A52"/>
    <w:rsid w:val="001D1B79"/>
    <w:rsid w:val="001D1DE6"/>
    <w:rsid w:val="001D2513"/>
    <w:rsid w:val="001D4018"/>
    <w:rsid w:val="001D4894"/>
    <w:rsid w:val="001D599C"/>
    <w:rsid w:val="001D7750"/>
    <w:rsid w:val="001E1476"/>
    <w:rsid w:val="001E166D"/>
    <w:rsid w:val="001E1D57"/>
    <w:rsid w:val="001E203B"/>
    <w:rsid w:val="001E2377"/>
    <w:rsid w:val="001E3C2C"/>
    <w:rsid w:val="001E631C"/>
    <w:rsid w:val="001E71EC"/>
    <w:rsid w:val="001E72AC"/>
    <w:rsid w:val="001E74DD"/>
    <w:rsid w:val="001F12C2"/>
    <w:rsid w:val="001F1ECC"/>
    <w:rsid w:val="001F2D11"/>
    <w:rsid w:val="001F4205"/>
    <w:rsid w:val="001F46B6"/>
    <w:rsid w:val="001F48E5"/>
    <w:rsid w:val="001F66D5"/>
    <w:rsid w:val="002019FB"/>
    <w:rsid w:val="00204125"/>
    <w:rsid w:val="00204AA4"/>
    <w:rsid w:val="0020573C"/>
    <w:rsid w:val="00205CEB"/>
    <w:rsid w:val="00206B36"/>
    <w:rsid w:val="00207EDF"/>
    <w:rsid w:val="00211CDC"/>
    <w:rsid w:val="002150B4"/>
    <w:rsid w:val="0021660E"/>
    <w:rsid w:val="00220227"/>
    <w:rsid w:val="002214F4"/>
    <w:rsid w:val="0022202D"/>
    <w:rsid w:val="0022313F"/>
    <w:rsid w:val="002258CF"/>
    <w:rsid w:val="00227857"/>
    <w:rsid w:val="002304DA"/>
    <w:rsid w:val="00230727"/>
    <w:rsid w:val="00230975"/>
    <w:rsid w:val="002327C5"/>
    <w:rsid w:val="00233818"/>
    <w:rsid w:val="00233BBF"/>
    <w:rsid w:val="00233F47"/>
    <w:rsid w:val="00235903"/>
    <w:rsid w:val="0023632F"/>
    <w:rsid w:val="002365E1"/>
    <w:rsid w:val="002367B7"/>
    <w:rsid w:val="002371EF"/>
    <w:rsid w:val="002410B5"/>
    <w:rsid w:val="00247BA4"/>
    <w:rsid w:val="00250F41"/>
    <w:rsid w:val="0025276F"/>
    <w:rsid w:val="00252986"/>
    <w:rsid w:val="00253B3E"/>
    <w:rsid w:val="00256B7C"/>
    <w:rsid w:val="00260462"/>
    <w:rsid w:val="0026132F"/>
    <w:rsid w:val="00261932"/>
    <w:rsid w:val="00261B66"/>
    <w:rsid w:val="00261E15"/>
    <w:rsid w:val="00264105"/>
    <w:rsid w:val="0026513E"/>
    <w:rsid w:val="00265F79"/>
    <w:rsid w:val="00266041"/>
    <w:rsid w:val="00267E1A"/>
    <w:rsid w:val="0027132A"/>
    <w:rsid w:val="002726B1"/>
    <w:rsid w:val="002750BE"/>
    <w:rsid w:val="0027542D"/>
    <w:rsid w:val="00275A95"/>
    <w:rsid w:val="00275FE2"/>
    <w:rsid w:val="002769F9"/>
    <w:rsid w:val="00276E45"/>
    <w:rsid w:val="0027708E"/>
    <w:rsid w:val="002777B1"/>
    <w:rsid w:val="00277F64"/>
    <w:rsid w:val="00283CA5"/>
    <w:rsid w:val="00284D36"/>
    <w:rsid w:val="002857F0"/>
    <w:rsid w:val="002869A8"/>
    <w:rsid w:val="00287799"/>
    <w:rsid w:val="002904D2"/>
    <w:rsid w:val="00291051"/>
    <w:rsid w:val="002915D0"/>
    <w:rsid w:val="00294AC3"/>
    <w:rsid w:val="0029553C"/>
    <w:rsid w:val="0029616A"/>
    <w:rsid w:val="002966F6"/>
    <w:rsid w:val="002A0CAA"/>
    <w:rsid w:val="002A167A"/>
    <w:rsid w:val="002A241D"/>
    <w:rsid w:val="002A2B5C"/>
    <w:rsid w:val="002A3E27"/>
    <w:rsid w:val="002A588B"/>
    <w:rsid w:val="002A5FC1"/>
    <w:rsid w:val="002A7831"/>
    <w:rsid w:val="002B1251"/>
    <w:rsid w:val="002B2748"/>
    <w:rsid w:val="002B27EF"/>
    <w:rsid w:val="002B3953"/>
    <w:rsid w:val="002B4C43"/>
    <w:rsid w:val="002B4E4F"/>
    <w:rsid w:val="002B4F4E"/>
    <w:rsid w:val="002B5AA5"/>
    <w:rsid w:val="002B6149"/>
    <w:rsid w:val="002C006F"/>
    <w:rsid w:val="002C0B69"/>
    <w:rsid w:val="002C0CD7"/>
    <w:rsid w:val="002C1602"/>
    <w:rsid w:val="002C16B5"/>
    <w:rsid w:val="002C2F87"/>
    <w:rsid w:val="002C4002"/>
    <w:rsid w:val="002C57E2"/>
    <w:rsid w:val="002C7600"/>
    <w:rsid w:val="002D04E9"/>
    <w:rsid w:val="002D1072"/>
    <w:rsid w:val="002D1B92"/>
    <w:rsid w:val="002D1EEF"/>
    <w:rsid w:val="002D4373"/>
    <w:rsid w:val="002D45A0"/>
    <w:rsid w:val="002D49A5"/>
    <w:rsid w:val="002D6AAD"/>
    <w:rsid w:val="002D7FD0"/>
    <w:rsid w:val="002E0349"/>
    <w:rsid w:val="002E1416"/>
    <w:rsid w:val="002E1867"/>
    <w:rsid w:val="002E21E0"/>
    <w:rsid w:val="002E30D7"/>
    <w:rsid w:val="002E447D"/>
    <w:rsid w:val="002F23E6"/>
    <w:rsid w:val="002F346F"/>
    <w:rsid w:val="002F36DC"/>
    <w:rsid w:val="002F3AC6"/>
    <w:rsid w:val="002F3D39"/>
    <w:rsid w:val="002F447A"/>
    <w:rsid w:val="002F4630"/>
    <w:rsid w:val="002F5AB2"/>
    <w:rsid w:val="002F650B"/>
    <w:rsid w:val="002F7962"/>
    <w:rsid w:val="00300B88"/>
    <w:rsid w:val="00300DC7"/>
    <w:rsid w:val="00301545"/>
    <w:rsid w:val="00302966"/>
    <w:rsid w:val="00305A3F"/>
    <w:rsid w:val="00305A94"/>
    <w:rsid w:val="00307560"/>
    <w:rsid w:val="003140B3"/>
    <w:rsid w:val="00314197"/>
    <w:rsid w:val="0031478A"/>
    <w:rsid w:val="00316154"/>
    <w:rsid w:val="00317B19"/>
    <w:rsid w:val="003214A1"/>
    <w:rsid w:val="003244D4"/>
    <w:rsid w:val="00324E58"/>
    <w:rsid w:val="003262AB"/>
    <w:rsid w:val="003265C4"/>
    <w:rsid w:val="00327BFB"/>
    <w:rsid w:val="00330210"/>
    <w:rsid w:val="003306AE"/>
    <w:rsid w:val="0033074B"/>
    <w:rsid w:val="00330C1B"/>
    <w:rsid w:val="0033124A"/>
    <w:rsid w:val="00332225"/>
    <w:rsid w:val="0033245E"/>
    <w:rsid w:val="00332AFB"/>
    <w:rsid w:val="00333B3B"/>
    <w:rsid w:val="00333DA4"/>
    <w:rsid w:val="00334C9D"/>
    <w:rsid w:val="00335573"/>
    <w:rsid w:val="00336BA3"/>
    <w:rsid w:val="00336FBF"/>
    <w:rsid w:val="003377AB"/>
    <w:rsid w:val="00340601"/>
    <w:rsid w:val="003407E3"/>
    <w:rsid w:val="00341089"/>
    <w:rsid w:val="0034283F"/>
    <w:rsid w:val="00343822"/>
    <w:rsid w:val="0034394D"/>
    <w:rsid w:val="00344AB8"/>
    <w:rsid w:val="00345F15"/>
    <w:rsid w:val="003468B7"/>
    <w:rsid w:val="00347B01"/>
    <w:rsid w:val="00350B72"/>
    <w:rsid w:val="00351460"/>
    <w:rsid w:val="00351CA9"/>
    <w:rsid w:val="003529E6"/>
    <w:rsid w:val="00352C7F"/>
    <w:rsid w:val="00354A4D"/>
    <w:rsid w:val="00355384"/>
    <w:rsid w:val="003558D7"/>
    <w:rsid w:val="00355D5A"/>
    <w:rsid w:val="00356C16"/>
    <w:rsid w:val="00356D83"/>
    <w:rsid w:val="0035766F"/>
    <w:rsid w:val="003577C1"/>
    <w:rsid w:val="00357FA0"/>
    <w:rsid w:val="003603B1"/>
    <w:rsid w:val="00363110"/>
    <w:rsid w:val="003639FD"/>
    <w:rsid w:val="0036443D"/>
    <w:rsid w:val="00365677"/>
    <w:rsid w:val="00365E57"/>
    <w:rsid w:val="0037036E"/>
    <w:rsid w:val="00370E41"/>
    <w:rsid w:val="003712CD"/>
    <w:rsid w:val="003721C8"/>
    <w:rsid w:val="00373A87"/>
    <w:rsid w:val="00373B4A"/>
    <w:rsid w:val="00373FD7"/>
    <w:rsid w:val="00375025"/>
    <w:rsid w:val="0037556E"/>
    <w:rsid w:val="00375EAD"/>
    <w:rsid w:val="00375FD1"/>
    <w:rsid w:val="00376E05"/>
    <w:rsid w:val="003801B1"/>
    <w:rsid w:val="00380245"/>
    <w:rsid w:val="003816D5"/>
    <w:rsid w:val="00382387"/>
    <w:rsid w:val="003828AF"/>
    <w:rsid w:val="00382C64"/>
    <w:rsid w:val="00383BBC"/>
    <w:rsid w:val="00383E4C"/>
    <w:rsid w:val="003847F2"/>
    <w:rsid w:val="0038524A"/>
    <w:rsid w:val="0038654C"/>
    <w:rsid w:val="00386DE5"/>
    <w:rsid w:val="003877CF"/>
    <w:rsid w:val="00387A7F"/>
    <w:rsid w:val="00390268"/>
    <w:rsid w:val="0039107E"/>
    <w:rsid w:val="0039334E"/>
    <w:rsid w:val="003944F6"/>
    <w:rsid w:val="00395104"/>
    <w:rsid w:val="003965C1"/>
    <w:rsid w:val="003A084F"/>
    <w:rsid w:val="003A0B2F"/>
    <w:rsid w:val="003A2980"/>
    <w:rsid w:val="003A479A"/>
    <w:rsid w:val="003A4869"/>
    <w:rsid w:val="003A4AA3"/>
    <w:rsid w:val="003A4FB1"/>
    <w:rsid w:val="003A530D"/>
    <w:rsid w:val="003A589C"/>
    <w:rsid w:val="003A652E"/>
    <w:rsid w:val="003B09A4"/>
    <w:rsid w:val="003B0BED"/>
    <w:rsid w:val="003B1DFF"/>
    <w:rsid w:val="003B21AD"/>
    <w:rsid w:val="003B2ABE"/>
    <w:rsid w:val="003B3205"/>
    <w:rsid w:val="003B3529"/>
    <w:rsid w:val="003B4771"/>
    <w:rsid w:val="003B51EC"/>
    <w:rsid w:val="003B627C"/>
    <w:rsid w:val="003B6901"/>
    <w:rsid w:val="003C03CE"/>
    <w:rsid w:val="003C0F07"/>
    <w:rsid w:val="003C27D5"/>
    <w:rsid w:val="003C4AA3"/>
    <w:rsid w:val="003C62E4"/>
    <w:rsid w:val="003C6EF8"/>
    <w:rsid w:val="003C6F3E"/>
    <w:rsid w:val="003C71FC"/>
    <w:rsid w:val="003C7972"/>
    <w:rsid w:val="003D1672"/>
    <w:rsid w:val="003D18AD"/>
    <w:rsid w:val="003D1B1B"/>
    <w:rsid w:val="003D24FA"/>
    <w:rsid w:val="003D58DC"/>
    <w:rsid w:val="003D5A39"/>
    <w:rsid w:val="003D5DA1"/>
    <w:rsid w:val="003D6C1C"/>
    <w:rsid w:val="003E06FA"/>
    <w:rsid w:val="003E1EE9"/>
    <w:rsid w:val="003E3134"/>
    <w:rsid w:val="003E3324"/>
    <w:rsid w:val="003E437D"/>
    <w:rsid w:val="003E6C2E"/>
    <w:rsid w:val="003E78EE"/>
    <w:rsid w:val="003E797A"/>
    <w:rsid w:val="003E7BC1"/>
    <w:rsid w:val="003F02A4"/>
    <w:rsid w:val="003F0F1B"/>
    <w:rsid w:val="003F132E"/>
    <w:rsid w:val="003F19E8"/>
    <w:rsid w:val="003F23BA"/>
    <w:rsid w:val="003F2799"/>
    <w:rsid w:val="003F2855"/>
    <w:rsid w:val="003F2A6C"/>
    <w:rsid w:val="003F31B1"/>
    <w:rsid w:val="003F411D"/>
    <w:rsid w:val="003F478E"/>
    <w:rsid w:val="003F48AD"/>
    <w:rsid w:val="003F4B1E"/>
    <w:rsid w:val="003F5D42"/>
    <w:rsid w:val="003F6EB3"/>
    <w:rsid w:val="003F7CD2"/>
    <w:rsid w:val="003F7DCD"/>
    <w:rsid w:val="00400AD3"/>
    <w:rsid w:val="00401844"/>
    <w:rsid w:val="00401E7D"/>
    <w:rsid w:val="004030C5"/>
    <w:rsid w:val="00403497"/>
    <w:rsid w:val="00403536"/>
    <w:rsid w:val="00404410"/>
    <w:rsid w:val="00404801"/>
    <w:rsid w:val="004064F3"/>
    <w:rsid w:val="00406FD0"/>
    <w:rsid w:val="00411265"/>
    <w:rsid w:val="0041310B"/>
    <w:rsid w:val="00414562"/>
    <w:rsid w:val="00414DCF"/>
    <w:rsid w:val="00414E1B"/>
    <w:rsid w:val="0041502B"/>
    <w:rsid w:val="00415BDF"/>
    <w:rsid w:val="00416C23"/>
    <w:rsid w:val="00416F5C"/>
    <w:rsid w:val="0042282F"/>
    <w:rsid w:val="00422977"/>
    <w:rsid w:val="004269AB"/>
    <w:rsid w:val="0042724D"/>
    <w:rsid w:val="00430AC5"/>
    <w:rsid w:val="00430E20"/>
    <w:rsid w:val="00430F01"/>
    <w:rsid w:val="00432853"/>
    <w:rsid w:val="004336D2"/>
    <w:rsid w:val="004343B8"/>
    <w:rsid w:val="004346B6"/>
    <w:rsid w:val="0043492A"/>
    <w:rsid w:val="00434E90"/>
    <w:rsid w:val="00436DC9"/>
    <w:rsid w:val="00440754"/>
    <w:rsid w:val="00441542"/>
    <w:rsid w:val="00443972"/>
    <w:rsid w:val="004442CD"/>
    <w:rsid w:val="00444B87"/>
    <w:rsid w:val="004461B9"/>
    <w:rsid w:val="004477FD"/>
    <w:rsid w:val="004505FB"/>
    <w:rsid w:val="00451739"/>
    <w:rsid w:val="00454810"/>
    <w:rsid w:val="00454F28"/>
    <w:rsid w:val="004551AB"/>
    <w:rsid w:val="00455EF6"/>
    <w:rsid w:val="0045624F"/>
    <w:rsid w:val="0045657E"/>
    <w:rsid w:val="0045670B"/>
    <w:rsid w:val="004576ED"/>
    <w:rsid w:val="00463EEB"/>
    <w:rsid w:val="004642E6"/>
    <w:rsid w:val="004671F7"/>
    <w:rsid w:val="004674B9"/>
    <w:rsid w:val="00467898"/>
    <w:rsid w:val="00467A96"/>
    <w:rsid w:val="00470BC1"/>
    <w:rsid w:val="00471550"/>
    <w:rsid w:val="004726C3"/>
    <w:rsid w:val="00472929"/>
    <w:rsid w:val="00472C6A"/>
    <w:rsid w:val="004750EB"/>
    <w:rsid w:val="0047608E"/>
    <w:rsid w:val="00477717"/>
    <w:rsid w:val="00477FA6"/>
    <w:rsid w:val="0048119E"/>
    <w:rsid w:val="00481F9F"/>
    <w:rsid w:val="004826FA"/>
    <w:rsid w:val="00484834"/>
    <w:rsid w:val="00485750"/>
    <w:rsid w:val="00490B9C"/>
    <w:rsid w:val="00490D9D"/>
    <w:rsid w:val="00490E85"/>
    <w:rsid w:val="00491AC3"/>
    <w:rsid w:val="0049480A"/>
    <w:rsid w:val="004952EF"/>
    <w:rsid w:val="004964DC"/>
    <w:rsid w:val="00496A97"/>
    <w:rsid w:val="00497A86"/>
    <w:rsid w:val="004A02B2"/>
    <w:rsid w:val="004A1EAC"/>
    <w:rsid w:val="004A1ED3"/>
    <w:rsid w:val="004A2559"/>
    <w:rsid w:val="004A2975"/>
    <w:rsid w:val="004A451F"/>
    <w:rsid w:val="004A5ED5"/>
    <w:rsid w:val="004B0812"/>
    <w:rsid w:val="004B0DE7"/>
    <w:rsid w:val="004B1C79"/>
    <w:rsid w:val="004B3479"/>
    <w:rsid w:val="004B36D2"/>
    <w:rsid w:val="004B4214"/>
    <w:rsid w:val="004B4CBD"/>
    <w:rsid w:val="004B6479"/>
    <w:rsid w:val="004B649A"/>
    <w:rsid w:val="004B65AD"/>
    <w:rsid w:val="004B7322"/>
    <w:rsid w:val="004C04E6"/>
    <w:rsid w:val="004C3F2B"/>
    <w:rsid w:val="004C4765"/>
    <w:rsid w:val="004C47E2"/>
    <w:rsid w:val="004C4AF3"/>
    <w:rsid w:val="004C4D78"/>
    <w:rsid w:val="004C50EB"/>
    <w:rsid w:val="004C62CC"/>
    <w:rsid w:val="004C6D2C"/>
    <w:rsid w:val="004C74AF"/>
    <w:rsid w:val="004C7821"/>
    <w:rsid w:val="004D149B"/>
    <w:rsid w:val="004D22E7"/>
    <w:rsid w:val="004D27A5"/>
    <w:rsid w:val="004D3B09"/>
    <w:rsid w:val="004D4B09"/>
    <w:rsid w:val="004D4C55"/>
    <w:rsid w:val="004D59B5"/>
    <w:rsid w:val="004D6CEA"/>
    <w:rsid w:val="004D73D1"/>
    <w:rsid w:val="004D77CA"/>
    <w:rsid w:val="004E0920"/>
    <w:rsid w:val="004E0BCB"/>
    <w:rsid w:val="004E0D5B"/>
    <w:rsid w:val="004E20A1"/>
    <w:rsid w:val="004E2965"/>
    <w:rsid w:val="004E45AF"/>
    <w:rsid w:val="004E4667"/>
    <w:rsid w:val="004E5B65"/>
    <w:rsid w:val="004E7661"/>
    <w:rsid w:val="004E7BF4"/>
    <w:rsid w:val="004E7DCF"/>
    <w:rsid w:val="004F090E"/>
    <w:rsid w:val="004F0EF1"/>
    <w:rsid w:val="004F201E"/>
    <w:rsid w:val="004F29D4"/>
    <w:rsid w:val="004F360F"/>
    <w:rsid w:val="004F36D9"/>
    <w:rsid w:val="004F422F"/>
    <w:rsid w:val="004F50D8"/>
    <w:rsid w:val="004F683B"/>
    <w:rsid w:val="004F76AA"/>
    <w:rsid w:val="004F7A85"/>
    <w:rsid w:val="00500AE2"/>
    <w:rsid w:val="00501B4A"/>
    <w:rsid w:val="00501B6B"/>
    <w:rsid w:val="00502A53"/>
    <w:rsid w:val="00502C01"/>
    <w:rsid w:val="005040F6"/>
    <w:rsid w:val="00504244"/>
    <w:rsid w:val="00504D42"/>
    <w:rsid w:val="00505281"/>
    <w:rsid w:val="0050590C"/>
    <w:rsid w:val="00505F86"/>
    <w:rsid w:val="00506951"/>
    <w:rsid w:val="005072C9"/>
    <w:rsid w:val="005101F5"/>
    <w:rsid w:val="005110F4"/>
    <w:rsid w:val="00511E5E"/>
    <w:rsid w:val="0051374E"/>
    <w:rsid w:val="00513750"/>
    <w:rsid w:val="005139DF"/>
    <w:rsid w:val="00516362"/>
    <w:rsid w:val="00516CF8"/>
    <w:rsid w:val="00522928"/>
    <w:rsid w:val="00522E80"/>
    <w:rsid w:val="0052351A"/>
    <w:rsid w:val="00523D63"/>
    <w:rsid w:val="00523F62"/>
    <w:rsid w:val="00524D75"/>
    <w:rsid w:val="00525474"/>
    <w:rsid w:val="005254CD"/>
    <w:rsid w:val="005261B1"/>
    <w:rsid w:val="00526585"/>
    <w:rsid w:val="00527A8F"/>
    <w:rsid w:val="00530AB5"/>
    <w:rsid w:val="005310BF"/>
    <w:rsid w:val="00531BF5"/>
    <w:rsid w:val="005325A2"/>
    <w:rsid w:val="00532CE4"/>
    <w:rsid w:val="00532D44"/>
    <w:rsid w:val="005348FA"/>
    <w:rsid w:val="005369FE"/>
    <w:rsid w:val="00536D42"/>
    <w:rsid w:val="005404EB"/>
    <w:rsid w:val="00541EB6"/>
    <w:rsid w:val="005421F9"/>
    <w:rsid w:val="0054630D"/>
    <w:rsid w:val="00546314"/>
    <w:rsid w:val="005463C0"/>
    <w:rsid w:val="0054665C"/>
    <w:rsid w:val="005502F1"/>
    <w:rsid w:val="00550582"/>
    <w:rsid w:val="005519C2"/>
    <w:rsid w:val="005521B3"/>
    <w:rsid w:val="0055310A"/>
    <w:rsid w:val="00554462"/>
    <w:rsid w:val="00556173"/>
    <w:rsid w:val="00557A4D"/>
    <w:rsid w:val="0056020B"/>
    <w:rsid w:val="00561957"/>
    <w:rsid w:val="00561C8C"/>
    <w:rsid w:val="00562805"/>
    <w:rsid w:val="005629E5"/>
    <w:rsid w:val="00562E1E"/>
    <w:rsid w:val="00562F73"/>
    <w:rsid w:val="005642CB"/>
    <w:rsid w:val="0056431E"/>
    <w:rsid w:val="00564532"/>
    <w:rsid w:val="0056456B"/>
    <w:rsid w:val="00564A89"/>
    <w:rsid w:val="0056518E"/>
    <w:rsid w:val="00566A77"/>
    <w:rsid w:val="00572117"/>
    <w:rsid w:val="00572C21"/>
    <w:rsid w:val="005753DA"/>
    <w:rsid w:val="00576F35"/>
    <w:rsid w:val="00577791"/>
    <w:rsid w:val="00577B6D"/>
    <w:rsid w:val="0058064F"/>
    <w:rsid w:val="00580846"/>
    <w:rsid w:val="00582C6D"/>
    <w:rsid w:val="00583FEB"/>
    <w:rsid w:val="00584D28"/>
    <w:rsid w:val="00585062"/>
    <w:rsid w:val="0058599B"/>
    <w:rsid w:val="0058626C"/>
    <w:rsid w:val="005874C3"/>
    <w:rsid w:val="00587F2D"/>
    <w:rsid w:val="00591916"/>
    <w:rsid w:val="00591A8A"/>
    <w:rsid w:val="0059448C"/>
    <w:rsid w:val="0059474F"/>
    <w:rsid w:val="005948CA"/>
    <w:rsid w:val="00594FEE"/>
    <w:rsid w:val="0059550D"/>
    <w:rsid w:val="0059569A"/>
    <w:rsid w:val="00597136"/>
    <w:rsid w:val="00597C83"/>
    <w:rsid w:val="005A0347"/>
    <w:rsid w:val="005A17CE"/>
    <w:rsid w:val="005A3AF8"/>
    <w:rsid w:val="005A3C13"/>
    <w:rsid w:val="005A5239"/>
    <w:rsid w:val="005A5B0B"/>
    <w:rsid w:val="005A7450"/>
    <w:rsid w:val="005A7F13"/>
    <w:rsid w:val="005B0F1E"/>
    <w:rsid w:val="005B4054"/>
    <w:rsid w:val="005B4222"/>
    <w:rsid w:val="005B4404"/>
    <w:rsid w:val="005B4AA4"/>
    <w:rsid w:val="005B4DB4"/>
    <w:rsid w:val="005B5445"/>
    <w:rsid w:val="005B59CF"/>
    <w:rsid w:val="005B6ED1"/>
    <w:rsid w:val="005B7659"/>
    <w:rsid w:val="005B7E17"/>
    <w:rsid w:val="005C0AB8"/>
    <w:rsid w:val="005C0EE7"/>
    <w:rsid w:val="005C2A6D"/>
    <w:rsid w:val="005C3239"/>
    <w:rsid w:val="005C39B8"/>
    <w:rsid w:val="005C4182"/>
    <w:rsid w:val="005C441B"/>
    <w:rsid w:val="005C565F"/>
    <w:rsid w:val="005C6B96"/>
    <w:rsid w:val="005C6FD2"/>
    <w:rsid w:val="005D1037"/>
    <w:rsid w:val="005D3E55"/>
    <w:rsid w:val="005D57B4"/>
    <w:rsid w:val="005D59A0"/>
    <w:rsid w:val="005D6D59"/>
    <w:rsid w:val="005E01C9"/>
    <w:rsid w:val="005E0733"/>
    <w:rsid w:val="005E104E"/>
    <w:rsid w:val="005E159B"/>
    <w:rsid w:val="005E20F2"/>
    <w:rsid w:val="005E269C"/>
    <w:rsid w:val="005E2A53"/>
    <w:rsid w:val="005E4AC4"/>
    <w:rsid w:val="005E5842"/>
    <w:rsid w:val="005E5AA6"/>
    <w:rsid w:val="005E5D32"/>
    <w:rsid w:val="005E6874"/>
    <w:rsid w:val="005E7806"/>
    <w:rsid w:val="005F0008"/>
    <w:rsid w:val="005F022C"/>
    <w:rsid w:val="005F0335"/>
    <w:rsid w:val="005F0914"/>
    <w:rsid w:val="005F0951"/>
    <w:rsid w:val="005F0F7B"/>
    <w:rsid w:val="005F268A"/>
    <w:rsid w:val="005F278E"/>
    <w:rsid w:val="005F3182"/>
    <w:rsid w:val="005F33DE"/>
    <w:rsid w:val="005F3C76"/>
    <w:rsid w:val="005F626F"/>
    <w:rsid w:val="005F7F13"/>
    <w:rsid w:val="006009B9"/>
    <w:rsid w:val="00600A2F"/>
    <w:rsid w:val="006030B0"/>
    <w:rsid w:val="006032F4"/>
    <w:rsid w:val="00603DC4"/>
    <w:rsid w:val="006040E9"/>
    <w:rsid w:val="00604C6F"/>
    <w:rsid w:val="00605390"/>
    <w:rsid w:val="006059C4"/>
    <w:rsid w:val="00605EEF"/>
    <w:rsid w:val="00606382"/>
    <w:rsid w:val="00607E3D"/>
    <w:rsid w:val="006100D9"/>
    <w:rsid w:val="006102EE"/>
    <w:rsid w:val="00611030"/>
    <w:rsid w:val="0061396E"/>
    <w:rsid w:val="006144E1"/>
    <w:rsid w:val="006147E1"/>
    <w:rsid w:val="0061492D"/>
    <w:rsid w:val="0061690D"/>
    <w:rsid w:val="00616C25"/>
    <w:rsid w:val="00620DEA"/>
    <w:rsid w:val="0062293F"/>
    <w:rsid w:val="00624A9C"/>
    <w:rsid w:val="00624D21"/>
    <w:rsid w:val="00625515"/>
    <w:rsid w:val="0062754E"/>
    <w:rsid w:val="0063032A"/>
    <w:rsid w:val="00630B5C"/>
    <w:rsid w:val="00630C99"/>
    <w:rsid w:val="00631D5C"/>
    <w:rsid w:val="0063306B"/>
    <w:rsid w:val="00634970"/>
    <w:rsid w:val="00634A98"/>
    <w:rsid w:val="006354D0"/>
    <w:rsid w:val="00635EF3"/>
    <w:rsid w:val="006367A9"/>
    <w:rsid w:val="0064008C"/>
    <w:rsid w:val="0064036C"/>
    <w:rsid w:val="0064054B"/>
    <w:rsid w:val="00643128"/>
    <w:rsid w:val="00643F69"/>
    <w:rsid w:val="006449F3"/>
    <w:rsid w:val="00644A42"/>
    <w:rsid w:val="00644ED4"/>
    <w:rsid w:val="00644FE3"/>
    <w:rsid w:val="00645953"/>
    <w:rsid w:val="00645A4A"/>
    <w:rsid w:val="006461EC"/>
    <w:rsid w:val="00647464"/>
    <w:rsid w:val="0065014A"/>
    <w:rsid w:val="00650831"/>
    <w:rsid w:val="00651778"/>
    <w:rsid w:val="0065277B"/>
    <w:rsid w:val="00652C78"/>
    <w:rsid w:val="00653C7D"/>
    <w:rsid w:val="00654DE0"/>
    <w:rsid w:val="006550B1"/>
    <w:rsid w:val="00655BDE"/>
    <w:rsid w:val="00656962"/>
    <w:rsid w:val="00656DC9"/>
    <w:rsid w:val="006572E1"/>
    <w:rsid w:val="00660227"/>
    <w:rsid w:val="00670D0D"/>
    <w:rsid w:val="00671E9C"/>
    <w:rsid w:val="006723F2"/>
    <w:rsid w:val="00676C96"/>
    <w:rsid w:val="006775FA"/>
    <w:rsid w:val="00680545"/>
    <w:rsid w:val="00680F0D"/>
    <w:rsid w:val="006818FE"/>
    <w:rsid w:val="00681E5C"/>
    <w:rsid w:val="006825CF"/>
    <w:rsid w:val="00682FDB"/>
    <w:rsid w:val="00683F10"/>
    <w:rsid w:val="00687947"/>
    <w:rsid w:val="006905F8"/>
    <w:rsid w:val="0069061D"/>
    <w:rsid w:val="00690E01"/>
    <w:rsid w:val="006915BD"/>
    <w:rsid w:val="00691D3D"/>
    <w:rsid w:val="00692410"/>
    <w:rsid w:val="00693BED"/>
    <w:rsid w:val="00694C8D"/>
    <w:rsid w:val="006978F8"/>
    <w:rsid w:val="00697EF3"/>
    <w:rsid w:val="006A1A6D"/>
    <w:rsid w:val="006A1AAE"/>
    <w:rsid w:val="006A2373"/>
    <w:rsid w:val="006A24A4"/>
    <w:rsid w:val="006A3282"/>
    <w:rsid w:val="006A55AC"/>
    <w:rsid w:val="006A5D58"/>
    <w:rsid w:val="006A7AC9"/>
    <w:rsid w:val="006B2660"/>
    <w:rsid w:val="006B368A"/>
    <w:rsid w:val="006B4114"/>
    <w:rsid w:val="006B6504"/>
    <w:rsid w:val="006B7F62"/>
    <w:rsid w:val="006C087D"/>
    <w:rsid w:val="006C2721"/>
    <w:rsid w:val="006C32A6"/>
    <w:rsid w:val="006C32C3"/>
    <w:rsid w:val="006C454A"/>
    <w:rsid w:val="006C4715"/>
    <w:rsid w:val="006C5B53"/>
    <w:rsid w:val="006C60AA"/>
    <w:rsid w:val="006C6C3C"/>
    <w:rsid w:val="006D147E"/>
    <w:rsid w:val="006D1B5F"/>
    <w:rsid w:val="006D52F1"/>
    <w:rsid w:val="006D5328"/>
    <w:rsid w:val="006D5E8E"/>
    <w:rsid w:val="006D774F"/>
    <w:rsid w:val="006D7A8B"/>
    <w:rsid w:val="006E2A1F"/>
    <w:rsid w:val="006E3721"/>
    <w:rsid w:val="006E3E46"/>
    <w:rsid w:val="006E4731"/>
    <w:rsid w:val="006E49C7"/>
    <w:rsid w:val="006E4B23"/>
    <w:rsid w:val="006E5EB9"/>
    <w:rsid w:val="006E667B"/>
    <w:rsid w:val="006E6F7D"/>
    <w:rsid w:val="006E750E"/>
    <w:rsid w:val="006E7CDC"/>
    <w:rsid w:val="006F08EA"/>
    <w:rsid w:val="006F2024"/>
    <w:rsid w:val="006F24DF"/>
    <w:rsid w:val="006F4B8A"/>
    <w:rsid w:val="006F5393"/>
    <w:rsid w:val="006F5EAE"/>
    <w:rsid w:val="006F660D"/>
    <w:rsid w:val="006F6E18"/>
    <w:rsid w:val="006F751C"/>
    <w:rsid w:val="007006BB"/>
    <w:rsid w:val="00700C4F"/>
    <w:rsid w:val="0070259E"/>
    <w:rsid w:val="00702B28"/>
    <w:rsid w:val="00703C2E"/>
    <w:rsid w:val="00706E9D"/>
    <w:rsid w:val="00707D17"/>
    <w:rsid w:val="00710C0E"/>
    <w:rsid w:val="007135EE"/>
    <w:rsid w:val="00713BE9"/>
    <w:rsid w:val="007147B4"/>
    <w:rsid w:val="00714EE1"/>
    <w:rsid w:val="00716380"/>
    <w:rsid w:val="00716785"/>
    <w:rsid w:val="00720C04"/>
    <w:rsid w:val="007211CD"/>
    <w:rsid w:val="007214FE"/>
    <w:rsid w:val="0072191A"/>
    <w:rsid w:val="007221FB"/>
    <w:rsid w:val="0072290D"/>
    <w:rsid w:val="007239D6"/>
    <w:rsid w:val="007242C0"/>
    <w:rsid w:val="007246F7"/>
    <w:rsid w:val="00725A38"/>
    <w:rsid w:val="007265A7"/>
    <w:rsid w:val="00726AAF"/>
    <w:rsid w:val="0072718C"/>
    <w:rsid w:val="0072723C"/>
    <w:rsid w:val="00732C7E"/>
    <w:rsid w:val="0073323B"/>
    <w:rsid w:val="007351FC"/>
    <w:rsid w:val="00735C04"/>
    <w:rsid w:val="007365FA"/>
    <w:rsid w:val="007370AE"/>
    <w:rsid w:val="00740A5F"/>
    <w:rsid w:val="00740D7C"/>
    <w:rsid w:val="00742715"/>
    <w:rsid w:val="00743268"/>
    <w:rsid w:val="00743488"/>
    <w:rsid w:val="0074444C"/>
    <w:rsid w:val="007447E7"/>
    <w:rsid w:val="00746A0D"/>
    <w:rsid w:val="00747173"/>
    <w:rsid w:val="00750474"/>
    <w:rsid w:val="007506A0"/>
    <w:rsid w:val="0075339E"/>
    <w:rsid w:val="007537BA"/>
    <w:rsid w:val="00754A60"/>
    <w:rsid w:val="007552FE"/>
    <w:rsid w:val="007559FA"/>
    <w:rsid w:val="00762112"/>
    <w:rsid w:val="00762ABE"/>
    <w:rsid w:val="0076344D"/>
    <w:rsid w:val="00765DF2"/>
    <w:rsid w:val="0077049B"/>
    <w:rsid w:val="0077206F"/>
    <w:rsid w:val="00773FA4"/>
    <w:rsid w:val="00774195"/>
    <w:rsid w:val="00775021"/>
    <w:rsid w:val="00775DBF"/>
    <w:rsid w:val="00776773"/>
    <w:rsid w:val="00776C00"/>
    <w:rsid w:val="00777EDC"/>
    <w:rsid w:val="00782AE1"/>
    <w:rsid w:val="00782CF8"/>
    <w:rsid w:val="00782F07"/>
    <w:rsid w:val="007832CB"/>
    <w:rsid w:val="0078465A"/>
    <w:rsid w:val="007864F5"/>
    <w:rsid w:val="007866C3"/>
    <w:rsid w:val="0078757C"/>
    <w:rsid w:val="00790133"/>
    <w:rsid w:val="00790735"/>
    <w:rsid w:val="00793134"/>
    <w:rsid w:val="007945BD"/>
    <w:rsid w:val="00795E67"/>
    <w:rsid w:val="007970B0"/>
    <w:rsid w:val="007A0924"/>
    <w:rsid w:val="007A1306"/>
    <w:rsid w:val="007A1A64"/>
    <w:rsid w:val="007A1BB1"/>
    <w:rsid w:val="007A1F6F"/>
    <w:rsid w:val="007A335D"/>
    <w:rsid w:val="007A4606"/>
    <w:rsid w:val="007A460F"/>
    <w:rsid w:val="007A6877"/>
    <w:rsid w:val="007A6B32"/>
    <w:rsid w:val="007B0A07"/>
    <w:rsid w:val="007B1D3A"/>
    <w:rsid w:val="007B290A"/>
    <w:rsid w:val="007B29D6"/>
    <w:rsid w:val="007B38B6"/>
    <w:rsid w:val="007B39EB"/>
    <w:rsid w:val="007B583C"/>
    <w:rsid w:val="007C0695"/>
    <w:rsid w:val="007C147B"/>
    <w:rsid w:val="007C1738"/>
    <w:rsid w:val="007C255A"/>
    <w:rsid w:val="007C516E"/>
    <w:rsid w:val="007C5B7A"/>
    <w:rsid w:val="007C6D4D"/>
    <w:rsid w:val="007C7958"/>
    <w:rsid w:val="007D07B5"/>
    <w:rsid w:val="007D0AED"/>
    <w:rsid w:val="007D1AD9"/>
    <w:rsid w:val="007D3CE2"/>
    <w:rsid w:val="007D4442"/>
    <w:rsid w:val="007D587B"/>
    <w:rsid w:val="007D5A12"/>
    <w:rsid w:val="007D60A9"/>
    <w:rsid w:val="007D6FA3"/>
    <w:rsid w:val="007D7BE5"/>
    <w:rsid w:val="007D7E80"/>
    <w:rsid w:val="007E143A"/>
    <w:rsid w:val="007E1605"/>
    <w:rsid w:val="007E224C"/>
    <w:rsid w:val="007E24D7"/>
    <w:rsid w:val="007E2ED7"/>
    <w:rsid w:val="007E3E4B"/>
    <w:rsid w:val="007E528F"/>
    <w:rsid w:val="007F0E22"/>
    <w:rsid w:val="007F1387"/>
    <w:rsid w:val="007F173E"/>
    <w:rsid w:val="007F1829"/>
    <w:rsid w:val="007F230F"/>
    <w:rsid w:val="007F2963"/>
    <w:rsid w:val="007F4247"/>
    <w:rsid w:val="007F4FA9"/>
    <w:rsid w:val="007F5B4F"/>
    <w:rsid w:val="007F65D8"/>
    <w:rsid w:val="007F6D88"/>
    <w:rsid w:val="008027C3"/>
    <w:rsid w:val="00802885"/>
    <w:rsid w:val="00803464"/>
    <w:rsid w:val="00803694"/>
    <w:rsid w:val="008036B7"/>
    <w:rsid w:val="00804788"/>
    <w:rsid w:val="008048E6"/>
    <w:rsid w:val="00804ED6"/>
    <w:rsid w:val="00805F9B"/>
    <w:rsid w:val="00806F1D"/>
    <w:rsid w:val="0081007B"/>
    <w:rsid w:val="008107C3"/>
    <w:rsid w:val="00810B44"/>
    <w:rsid w:val="00810D28"/>
    <w:rsid w:val="008115DB"/>
    <w:rsid w:val="00813256"/>
    <w:rsid w:val="00813294"/>
    <w:rsid w:val="00813604"/>
    <w:rsid w:val="00813997"/>
    <w:rsid w:val="0081473C"/>
    <w:rsid w:val="008149DB"/>
    <w:rsid w:val="0081539D"/>
    <w:rsid w:val="00817247"/>
    <w:rsid w:val="00817551"/>
    <w:rsid w:val="00817C30"/>
    <w:rsid w:val="0082169A"/>
    <w:rsid w:val="00821AED"/>
    <w:rsid w:val="008226A3"/>
    <w:rsid w:val="0082309B"/>
    <w:rsid w:val="00823A6E"/>
    <w:rsid w:val="00825776"/>
    <w:rsid w:val="00825984"/>
    <w:rsid w:val="0082622F"/>
    <w:rsid w:val="00826D82"/>
    <w:rsid w:val="00826D8F"/>
    <w:rsid w:val="008319FA"/>
    <w:rsid w:val="0083472D"/>
    <w:rsid w:val="00834BB0"/>
    <w:rsid w:val="008352EB"/>
    <w:rsid w:val="008376A6"/>
    <w:rsid w:val="008422F4"/>
    <w:rsid w:val="00842956"/>
    <w:rsid w:val="008436AB"/>
    <w:rsid w:val="00843EE8"/>
    <w:rsid w:val="00846025"/>
    <w:rsid w:val="008471DB"/>
    <w:rsid w:val="00847569"/>
    <w:rsid w:val="008500DD"/>
    <w:rsid w:val="0085056F"/>
    <w:rsid w:val="00850C3F"/>
    <w:rsid w:val="008530DF"/>
    <w:rsid w:val="008533D4"/>
    <w:rsid w:val="00855CEC"/>
    <w:rsid w:val="008560AB"/>
    <w:rsid w:val="008562D4"/>
    <w:rsid w:val="00856720"/>
    <w:rsid w:val="00857E0D"/>
    <w:rsid w:val="0086079E"/>
    <w:rsid w:val="0086373D"/>
    <w:rsid w:val="008660D5"/>
    <w:rsid w:val="0086640E"/>
    <w:rsid w:val="00866671"/>
    <w:rsid w:val="00867862"/>
    <w:rsid w:val="00867EE0"/>
    <w:rsid w:val="00870294"/>
    <w:rsid w:val="00870A76"/>
    <w:rsid w:val="00873211"/>
    <w:rsid w:val="00873C65"/>
    <w:rsid w:val="00874CC5"/>
    <w:rsid w:val="00876FF9"/>
    <w:rsid w:val="008814EB"/>
    <w:rsid w:val="008824EF"/>
    <w:rsid w:val="00882785"/>
    <w:rsid w:val="00882CBE"/>
    <w:rsid w:val="00882ED6"/>
    <w:rsid w:val="00883373"/>
    <w:rsid w:val="008833B2"/>
    <w:rsid w:val="0088373A"/>
    <w:rsid w:val="00883B8F"/>
    <w:rsid w:val="00883B9A"/>
    <w:rsid w:val="008840F3"/>
    <w:rsid w:val="00884DA6"/>
    <w:rsid w:val="00885EE8"/>
    <w:rsid w:val="008869B3"/>
    <w:rsid w:val="00886B61"/>
    <w:rsid w:val="008870DA"/>
    <w:rsid w:val="00891609"/>
    <w:rsid w:val="00892A35"/>
    <w:rsid w:val="008934D1"/>
    <w:rsid w:val="00895EB7"/>
    <w:rsid w:val="008972EB"/>
    <w:rsid w:val="008A4695"/>
    <w:rsid w:val="008A46E5"/>
    <w:rsid w:val="008A4F19"/>
    <w:rsid w:val="008A5844"/>
    <w:rsid w:val="008A6E95"/>
    <w:rsid w:val="008A7727"/>
    <w:rsid w:val="008A7849"/>
    <w:rsid w:val="008A7C98"/>
    <w:rsid w:val="008B1855"/>
    <w:rsid w:val="008B3128"/>
    <w:rsid w:val="008B3657"/>
    <w:rsid w:val="008B397A"/>
    <w:rsid w:val="008B489F"/>
    <w:rsid w:val="008B6018"/>
    <w:rsid w:val="008B761D"/>
    <w:rsid w:val="008C07EA"/>
    <w:rsid w:val="008C0BE1"/>
    <w:rsid w:val="008C15E4"/>
    <w:rsid w:val="008C1FBD"/>
    <w:rsid w:val="008C2A6A"/>
    <w:rsid w:val="008C2B45"/>
    <w:rsid w:val="008C3623"/>
    <w:rsid w:val="008C4A1B"/>
    <w:rsid w:val="008C56EA"/>
    <w:rsid w:val="008C6528"/>
    <w:rsid w:val="008C6F21"/>
    <w:rsid w:val="008C7595"/>
    <w:rsid w:val="008C7996"/>
    <w:rsid w:val="008D1123"/>
    <w:rsid w:val="008D20A7"/>
    <w:rsid w:val="008D2253"/>
    <w:rsid w:val="008D2942"/>
    <w:rsid w:val="008D30AE"/>
    <w:rsid w:val="008D30CD"/>
    <w:rsid w:val="008D369B"/>
    <w:rsid w:val="008D388F"/>
    <w:rsid w:val="008D3B32"/>
    <w:rsid w:val="008D7F16"/>
    <w:rsid w:val="008E063B"/>
    <w:rsid w:val="008E081A"/>
    <w:rsid w:val="008E1EB1"/>
    <w:rsid w:val="008E52E3"/>
    <w:rsid w:val="008E61CC"/>
    <w:rsid w:val="008F02BD"/>
    <w:rsid w:val="008F09E7"/>
    <w:rsid w:val="008F1E24"/>
    <w:rsid w:val="008F2134"/>
    <w:rsid w:val="008F21FC"/>
    <w:rsid w:val="008F3D5A"/>
    <w:rsid w:val="008F4D70"/>
    <w:rsid w:val="008F5225"/>
    <w:rsid w:val="008F65D2"/>
    <w:rsid w:val="008F69E4"/>
    <w:rsid w:val="008F6B61"/>
    <w:rsid w:val="00900868"/>
    <w:rsid w:val="009009FF"/>
    <w:rsid w:val="00900E48"/>
    <w:rsid w:val="00900EE4"/>
    <w:rsid w:val="009020FA"/>
    <w:rsid w:val="00903460"/>
    <w:rsid w:val="0090351A"/>
    <w:rsid w:val="0090592B"/>
    <w:rsid w:val="00905F6F"/>
    <w:rsid w:val="00905F94"/>
    <w:rsid w:val="00906664"/>
    <w:rsid w:val="0090685F"/>
    <w:rsid w:val="00906EE2"/>
    <w:rsid w:val="00907647"/>
    <w:rsid w:val="0091060E"/>
    <w:rsid w:val="0091185B"/>
    <w:rsid w:val="00915A0B"/>
    <w:rsid w:val="009168EE"/>
    <w:rsid w:val="0091799F"/>
    <w:rsid w:val="009206C8"/>
    <w:rsid w:val="009212B9"/>
    <w:rsid w:val="009241D4"/>
    <w:rsid w:val="00925DDB"/>
    <w:rsid w:val="00925E11"/>
    <w:rsid w:val="00927687"/>
    <w:rsid w:val="009313E9"/>
    <w:rsid w:val="00932448"/>
    <w:rsid w:val="00932BAC"/>
    <w:rsid w:val="00932FF6"/>
    <w:rsid w:val="00933BE1"/>
    <w:rsid w:val="009366B0"/>
    <w:rsid w:val="0093798D"/>
    <w:rsid w:val="009404C8"/>
    <w:rsid w:val="00940CCB"/>
    <w:rsid w:val="00940E3A"/>
    <w:rsid w:val="00940F70"/>
    <w:rsid w:val="009415DF"/>
    <w:rsid w:val="009416F9"/>
    <w:rsid w:val="009426CA"/>
    <w:rsid w:val="00942B3D"/>
    <w:rsid w:val="00942E18"/>
    <w:rsid w:val="0094434F"/>
    <w:rsid w:val="00944513"/>
    <w:rsid w:val="00944FF8"/>
    <w:rsid w:val="00945944"/>
    <w:rsid w:val="00946098"/>
    <w:rsid w:val="00946B1B"/>
    <w:rsid w:val="00947120"/>
    <w:rsid w:val="009474E5"/>
    <w:rsid w:val="00947DDB"/>
    <w:rsid w:val="00950593"/>
    <w:rsid w:val="00955AE1"/>
    <w:rsid w:val="0095753D"/>
    <w:rsid w:val="00957DF7"/>
    <w:rsid w:val="009610C4"/>
    <w:rsid w:val="00962304"/>
    <w:rsid w:val="009627E2"/>
    <w:rsid w:val="0096283F"/>
    <w:rsid w:val="009632B8"/>
    <w:rsid w:val="00963F7E"/>
    <w:rsid w:val="0096477D"/>
    <w:rsid w:val="00965021"/>
    <w:rsid w:val="00965603"/>
    <w:rsid w:val="00966FE7"/>
    <w:rsid w:val="009679BE"/>
    <w:rsid w:val="0097000E"/>
    <w:rsid w:val="009701D7"/>
    <w:rsid w:val="00970723"/>
    <w:rsid w:val="00971801"/>
    <w:rsid w:val="00971E7C"/>
    <w:rsid w:val="00972918"/>
    <w:rsid w:val="00972E7A"/>
    <w:rsid w:val="00973897"/>
    <w:rsid w:val="00974E4A"/>
    <w:rsid w:val="00975B23"/>
    <w:rsid w:val="00975CA7"/>
    <w:rsid w:val="00977675"/>
    <w:rsid w:val="0098050C"/>
    <w:rsid w:val="00981571"/>
    <w:rsid w:val="009825BF"/>
    <w:rsid w:val="009844D9"/>
    <w:rsid w:val="00984CC1"/>
    <w:rsid w:val="009852AE"/>
    <w:rsid w:val="00985341"/>
    <w:rsid w:val="0098551C"/>
    <w:rsid w:val="00985B63"/>
    <w:rsid w:val="00985E8E"/>
    <w:rsid w:val="009864BA"/>
    <w:rsid w:val="00986C7C"/>
    <w:rsid w:val="00990A9D"/>
    <w:rsid w:val="00990B4F"/>
    <w:rsid w:val="009912F9"/>
    <w:rsid w:val="00992776"/>
    <w:rsid w:val="009928BC"/>
    <w:rsid w:val="009939C4"/>
    <w:rsid w:val="009955B1"/>
    <w:rsid w:val="00995A1D"/>
    <w:rsid w:val="00995ED3"/>
    <w:rsid w:val="009962F8"/>
    <w:rsid w:val="00997AEA"/>
    <w:rsid w:val="009A2FF1"/>
    <w:rsid w:val="009A3263"/>
    <w:rsid w:val="009A38A1"/>
    <w:rsid w:val="009A4230"/>
    <w:rsid w:val="009A4706"/>
    <w:rsid w:val="009A5648"/>
    <w:rsid w:val="009B09C8"/>
    <w:rsid w:val="009B1294"/>
    <w:rsid w:val="009B1694"/>
    <w:rsid w:val="009B2A1B"/>
    <w:rsid w:val="009B30C3"/>
    <w:rsid w:val="009B3C8F"/>
    <w:rsid w:val="009B4F89"/>
    <w:rsid w:val="009B54A6"/>
    <w:rsid w:val="009B60E1"/>
    <w:rsid w:val="009B66D4"/>
    <w:rsid w:val="009C0C18"/>
    <w:rsid w:val="009C1F37"/>
    <w:rsid w:val="009C1FDF"/>
    <w:rsid w:val="009C2150"/>
    <w:rsid w:val="009C23AE"/>
    <w:rsid w:val="009C3386"/>
    <w:rsid w:val="009C3393"/>
    <w:rsid w:val="009C349A"/>
    <w:rsid w:val="009C3987"/>
    <w:rsid w:val="009C3AD7"/>
    <w:rsid w:val="009C41AE"/>
    <w:rsid w:val="009C4B2D"/>
    <w:rsid w:val="009C55BC"/>
    <w:rsid w:val="009C5FFF"/>
    <w:rsid w:val="009C7BBA"/>
    <w:rsid w:val="009D16D6"/>
    <w:rsid w:val="009D1E3C"/>
    <w:rsid w:val="009D30BF"/>
    <w:rsid w:val="009D3344"/>
    <w:rsid w:val="009D3480"/>
    <w:rsid w:val="009D368F"/>
    <w:rsid w:val="009D374F"/>
    <w:rsid w:val="009D3ECA"/>
    <w:rsid w:val="009D4738"/>
    <w:rsid w:val="009D4B9B"/>
    <w:rsid w:val="009D4BED"/>
    <w:rsid w:val="009D52EC"/>
    <w:rsid w:val="009D716A"/>
    <w:rsid w:val="009D7A0A"/>
    <w:rsid w:val="009E0231"/>
    <w:rsid w:val="009E0513"/>
    <w:rsid w:val="009E0AD0"/>
    <w:rsid w:val="009E0E2B"/>
    <w:rsid w:val="009E1937"/>
    <w:rsid w:val="009E1D67"/>
    <w:rsid w:val="009E28B5"/>
    <w:rsid w:val="009E30F4"/>
    <w:rsid w:val="009E49EE"/>
    <w:rsid w:val="009E4E3C"/>
    <w:rsid w:val="009E6030"/>
    <w:rsid w:val="009E63DB"/>
    <w:rsid w:val="009E7F49"/>
    <w:rsid w:val="009F1BBB"/>
    <w:rsid w:val="009F5489"/>
    <w:rsid w:val="009F6282"/>
    <w:rsid w:val="009F68B1"/>
    <w:rsid w:val="009F74E2"/>
    <w:rsid w:val="00A00089"/>
    <w:rsid w:val="00A0317B"/>
    <w:rsid w:val="00A04353"/>
    <w:rsid w:val="00A053E5"/>
    <w:rsid w:val="00A064CE"/>
    <w:rsid w:val="00A06594"/>
    <w:rsid w:val="00A06F45"/>
    <w:rsid w:val="00A07058"/>
    <w:rsid w:val="00A07701"/>
    <w:rsid w:val="00A07C4B"/>
    <w:rsid w:val="00A11527"/>
    <w:rsid w:val="00A1210C"/>
    <w:rsid w:val="00A12BF5"/>
    <w:rsid w:val="00A15660"/>
    <w:rsid w:val="00A1569D"/>
    <w:rsid w:val="00A177E2"/>
    <w:rsid w:val="00A20206"/>
    <w:rsid w:val="00A206B8"/>
    <w:rsid w:val="00A2188F"/>
    <w:rsid w:val="00A21B7B"/>
    <w:rsid w:val="00A2214C"/>
    <w:rsid w:val="00A22318"/>
    <w:rsid w:val="00A22E29"/>
    <w:rsid w:val="00A2375B"/>
    <w:rsid w:val="00A2410D"/>
    <w:rsid w:val="00A25153"/>
    <w:rsid w:val="00A26A83"/>
    <w:rsid w:val="00A276C5"/>
    <w:rsid w:val="00A30735"/>
    <w:rsid w:val="00A32E23"/>
    <w:rsid w:val="00A334ED"/>
    <w:rsid w:val="00A3363D"/>
    <w:rsid w:val="00A34463"/>
    <w:rsid w:val="00A34486"/>
    <w:rsid w:val="00A349E2"/>
    <w:rsid w:val="00A360B0"/>
    <w:rsid w:val="00A36C12"/>
    <w:rsid w:val="00A372C9"/>
    <w:rsid w:val="00A3789E"/>
    <w:rsid w:val="00A401DB"/>
    <w:rsid w:val="00A423A2"/>
    <w:rsid w:val="00A44B6C"/>
    <w:rsid w:val="00A451F0"/>
    <w:rsid w:val="00A459E8"/>
    <w:rsid w:val="00A45AF1"/>
    <w:rsid w:val="00A46246"/>
    <w:rsid w:val="00A47EBA"/>
    <w:rsid w:val="00A507DD"/>
    <w:rsid w:val="00A50A27"/>
    <w:rsid w:val="00A50BA0"/>
    <w:rsid w:val="00A533C6"/>
    <w:rsid w:val="00A53787"/>
    <w:rsid w:val="00A53DA8"/>
    <w:rsid w:val="00A54FC3"/>
    <w:rsid w:val="00A55CE5"/>
    <w:rsid w:val="00A56399"/>
    <w:rsid w:val="00A569FF"/>
    <w:rsid w:val="00A56A9C"/>
    <w:rsid w:val="00A576C5"/>
    <w:rsid w:val="00A611AA"/>
    <w:rsid w:val="00A63C8C"/>
    <w:rsid w:val="00A67147"/>
    <w:rsid w:val="00A67E2A"/>
    <w:rsid w:val="00A70D61"/>
    <w:rsid w:val="00A73D2C"/>
    <w:rsid w:val="00A74777"/>
    <w:rsid w:val="00A75E71"/>
    <w:rsid w:val="00A76974"/>
    <w:rsid w:val="00A76EB8"/>
    <w:rsid w:val="00A8142E"/>
    <w:rsid w:val="00A84A11"/>
    <w:rsid w:val="00A851C2"/>
    <w:rsid w:val="00A8521D"/>
    <w:rsid w:val="00A86CBE"/>
    <w:rsid w:val="00A90BD9"/>
    <w:rsid w:val="00A9178D"/>
    <w:rsid w:val="00A92810"/>
    <w:rsid w:val="00A9394B"/>
    <w:rsid w:val="00A95BF0"/>
    <w:rsid w:val="00A967B4"/>
    <w:rsid w:val="00A97DBE"/>
    <w:rsid w:val="00AA0EF2"/>
    <w:rsid w:val="00AA10B8"/>
    <w:rsid w:val="00AA1611"/>
    <w:rsid w:val="00AA3998"/>
    <w:rsid w:val="00AA5624"/>
    <w:rsid w:val="00AA56C6"/>
    <w:rsid w:val="00AA7F73"/>
    <w:rsid w:val="00AB1100"/>
    <w:rsid w:val="00AB12E4"/>
    <w:rsid w:val="00AB188F"/>
    <w:rsid w:val="00AB1A6F"/>
    <w:rsid w:val="00AB2011"/>
    <w:rsid w:val="00AB534A"/>
    <w:rsid w:val="00AB54A4"/>
    <w:rsid w:val="00AB5A0B"/>
    <w:rsid w:val="00AB69BB"/>
    <w:rsid w:val="00AC0324"/>
    <w:rsid w:val="00AC11B7"/>
    <w:rsid w:val="00AC19D3"/>
    <w:rsid w:val="00AC28CE"/>
    <w:rsid w:val="00AC36F2"/>
    <w:rsid w:val="00AC3B54"/>
    <w:rsid w:val="00AC6C4F"/>
    <w:rsid w:val="00AD03BA"/>
    <w:rsid w:val="00AD0C78"/>
    <w:rsid w:val="00AD3634"/>
    <w:rsid w:val="00AD3AC1"/>
    <w:rsid w:val="00AD3EAC"/>
    <w:rsid w:val="00AD3F1A"/>
    <w:rsid w:val="00AD5D9E"/>
    <w:rsid w:val="00AD5EE4"/>
    <w:rsid w:val="00AD6921"/>
    <w:rsid w:val="00AD7316"/>
    <w:rsid w:val="00AE06DF"/>
    <w:rsid w:val="00AE1362"/>
    <w:rsid w:val="00AE349C"/>
    <w:rsid w:val="00AE35DA"/>
    <w:rsid w:val="00AE385B"/>
    <w:rsid w:val="00AE38A6"/>
    <w:rsid w:val="00AE4123"/>
    <w:rsid w:val="00AE663B"/>
    <w:rsid w:val="00AE6C59"/>
    <w:rsid w:val="00AE76C9"/>
    <w:rsid w:val="00AF19AF"/>
    <w:rsid w:val="00AF4AEE"/>
    <w:rsid w:val="00AF4BF5"/>
    <w:rsid w:val="00AF5114"/>
    <w:rsid w:val="00AF5759"/>
    <w:rsid w:val="00AF63C7"/>
    <w:rsid w:val="00B01093"/>
    <w:rsid w:val="00B01DD6"/>
    <w:rsid w:val="00B02741"/>
    <w:rsid w:val="00B02E28"/>
    <w:rsid w:val="00B03070"/>
    <w:rsid w:val="00B032DC"/>
    <w:rsid w:val="00B03453"/>
    <w:rsid w:val="00B0424A"/>
    <w:rsid w:val="00B04BE2"/>
    <w:rsid w:val="00B06184"/>
    <w:rsid w:val="00B0674F"/>
    <w:rsid w:val="00B07154"/>
    <w:rsid w:val="00B1466E"/>
    <w:rsid w:val="00B16989"/>
    <w:rsid w:val="00B16BA0"/>
    <w:rsid w:val="00B2010B"/>
    <w:rsid w:val="00B20369"/>
    <w:rsid w:val="00B2083D"/>
    <w:rsid w:val="00B21C18"/>
    <w:rsid w:val="00B21C3E"/>
    <w:rsid w:val="00B2391F"/>
    <w:rsid w:val="00B25705"/>
    <w:rsid w:val="00B25C89"/>
    <w:rsid w:val="00B2651E"/>
    <w:rsid w:val="00B27B3E"/>
    <w:rsid w:val="00B30103"/>
    <w:rsid w:val="00B30848"/>
    <w:rsid w:val="00B30A2C"/>
    <w:rsid w:val="00B311CC"/>
    <w:rsid w:val="00B32A92"/>
    <w:rsid w:val="00B32AD9"/>
    <w:rsid w:val="00B34D87"/>
    <w:rsid w:val="00B35150"/>
    <w:rsid w:val="00B3573C"/>
    <w:rsid w:val="00B35C76"/>
    <w:rsid w:val="00B36F52"/>
    <w:rsid w:val="00B37145"/>
    <w:rsid w:val="00B40F06"/>
    <w:rsid w:val="00B40F49"/>
    <w:rsid w:val="00B42668"/>
    <w:rsid w:val="00B4372C"/>
    <w:rsid w:val="00B44570"/>
    <w:rsid w:val="00B445B4"/>
    <w:rsid w:val="00B449C5"/>
    <w:rsid w:val="00B449FE"/>
    <w:rsid w:val="00B44B2A"/>
    <w:rsid w:val="00B45478"/>
    <w:rsid w:val="00B45A62"/>
    <w:rsid w:val="00B46A4F"/>
    <w:rsid w:val="00B46EA8"/>
    <w:rsid w:val="00B509A8"/>
    <w:rsid w:val="00B50BF5"/>
    <w:rsid w:val="00B51D32"/>
    <w:rsid w:val="00B528B2"/>
    <w:rsid w:val="00B55F8E"/>
    <w:rsid w:val="00B575F7"/>
    <w:rsid w:val="00B60193"/>
    <w:rsid w:val="00B609C7"/>
    <w:rsid w:val="00B609F4"/>
    <w:rsid w:val="00B6261F"/>
    <w:rsid w:val="00B630B2"/>
    <w:rsid w:val="00B641C0"/>
    <w:rsid w:val="00B65372"/>
    <w:rsid w:val="00B65F29"/>
    <w:rsid w:val="00B70000"/>
    <w:rsid w:val="00B70617"/>
    <w:rsid w:val="00B70D31"/>
    <w:rsid w:val="00B71073"/>
    <w:rsid w:val="00B71C59"/>
    <w:rsid w:val="00B71EC0"/>
    <w:rsid w:val="00B723BF"/>
    <w:rsid w:val="00B72689"/>
    <w:rsid w:val="00B7379F"/>
    <w:rsid w:val="00B7397B"/>
    <w:rsid w:val="00B73AF8"/>
    <w:rsid w:val="00B73D72"/>
    <w:rsid w:val="00B7431D"/>
    <w:rsid w:val="00B74BCC"/>
    <w:rsid w:val="00B74E8C"/>
    <w:rsid w:val="00B75E38"/>
    <w:rsid w:val="00B7621F"/>
    <w:rsid w:val="00B764BB"/>
    <w:rsid w:val="00B77869"/>
    <w:rsid w:val="00B803AC"/>
    <w:rsid w:val="00B81779"/>
    <w:rsid w:val="00B82390"/>
    <w:rsid w:val="00B82E15"/>
    <w:rsid w:val="00B84291"/>
    <w:rsid w:val="00B84A04"/>
    <w:rsid w:val="00B868C4"/>
    <w:rsid w:val="00B877D1"/>
    <w:rsid w:val="00B90512"/>
    <w:rsid w:val="00B9178E"/>
    <w:rsid w:val="00B93F5F"/>
    <w:rsid w:val="00B941AE"/>
    <w:rsid w:val="00B944FD"/>
    <w:rsid w:val="00B94CEE"/>
    <w:rsid w:val="00B94FF1"/>
    <w:rsid w:val="00B96A94"/>
    <w:rsid w:val="00BA0AF2"/>
    <w:rsid w:val="00BA246C"/>
    <w:rsid w:val="00BA298D"/>
    <w:rsid w:val="00BA2DD8"/>
    <w:rsid w:val="00BA3E7A"/>
    <w:rsid w:val="00BA3F24"/>
    <w:rsid w:val="00BA4226"/>
    <w:rsid w:val="00BA55A3"/>
    <w:rsid w:val="00BA6774"/>
    <w:rsid w:val="00BA691E"/>
    <w:rsid w:val="00BA7B04"/>
    <w:rsid w:val="00BB0D41"/>
    <w:rsid w:val="00BB1D86"/>
    <w:rsid w:val="00BB2DE4"/>
    <w:rsid w:val="00BB3228"/>
    <w:rsid w:val="00BB40C5"/>
    <w:rsid w:val="00BB419C"/>
    <w:rsid w:val="00BB4770"/>
    <w:rsid w:val="00BB5527"/>
    <w:rsid w:val="00BB5B56"/>
    <w:rsid w:val="00BB5DBD"/>
    <w:rsid w:val="00BB5FB6"/>
    <w:rsid w:val="00BB60CA"/>
    <w:rsid w:val="00BB65BF"/>
    <w:rsid w:val="00BB6D10"/>
    <w:rsid w:val="00BB7A17"/>
    <w:rsid w:val="00BC0E32"/>
    <w:rsid w:val="00BC16A1"/>
    <w:rsid w:val="00BC192B"/>
    <w:rsid w:val="00BC34B8"/>
    <w:rsid w:val="00BC4057"/>
    <w:rsid w:val="00BC4238"/>
    <w:rsid w:val="00BC4910"/>
    <w:rsid w:val="00BC4DFB"/>
    <w:rsid w:val="00BC6148"/>
    <w:rsid w:val="00BC67B9"/>
    <w:rsid w:val="00BD0A4D"/>
    <w:rsid w:val="00BD0FDC"/>
    <w:rsid w:val="00BD233B"/>
    <w:rsid w:val="00BD2C0D"/>
    <w:rsid w:val="00BD2E71"/>
    <w:rsid w:val="00BD3AF1"/>
    <w:rsid w:val="00BD457A"/>
    <w:rsid w:val="00BD6D12"/>
    <w:rsid w:val="00BE2658"/>
    <w:rsid w:val="00BE3612"/>
    <w:rsid w:val="00BE3C3E"/>
    <w:rsid w:val="00BE3CA7"/>
    <w:rsid w:val="00BE6917"/>
    <w:rsid w:val="00BE733D"/>
    <w:rsid w:val="00BE7B87"/>
    <w:rsid w:val="00BF0512"/>
    <w:rsid w:val="00BF0895"/>
    <w:rsid w:val="00BF1A4D"/>
    <w:rsid w:val="00BF1BD9"/>
    <w:rsid w:val="00BF5874"/>
    <w:rsid w:val="00BF58B8"/>
    <w:rsid w:val="00BF5F2D"/>
    <w:rsid w:val="00BF62D5"/>
    <w:rsid w:val="00BF6493"/>
    <w:rsid w:val="00BF6C25"/>
    <w:rsid w:val="00BF76AD"/>
    <w:rsid w:val="00C01BD9"/>
    <w:rsid w:val="00C0201B"/>
    <w:rsid w:val="00C0220D"/>
    <w:rsid w:val="00C029BE"/>
    <w:rsid w:val="00C057E3"/>
    <w:rsid w:val="00C05942"/>
    <w:rsid w:val="00C05B14"/>
    <w:rsid w:val="00C06677"/>
    <w:rsid w:val="00C10137"/>
    <w:rsid w:val="00C1023C"/>
    <w:rsid w:val="00C103D8"/>
    <w:rsid w:val="00C1099C"/>
    <w:rsid w:val="00C117CF"/>
    <w:rsid w:val="00C1242B"/>
    <w:rsid w:val="00C14AEB"/>
    <w:rsid w:val="00C152F1"/>
    <w:rsid w:val="00C163EC"/>
    <w:rsid w:val="00C177DA"/>
    <w:rsid w:val="00C20B1D"/>
    <w:rsid w:val="00C2139C"/>
    <w:rsid w:val="00C216C6"/>
    <w:rsid w:val="00C21DCE"/>
    <w:rsid w:val="00C22911"/>
    <w:rsid w:val="00C22B28"/>
    <w:rsid w:val="00C23EDE"/>
    <w:rsid w:val="00C25446"/>
    <w:rsid w:val="00C258F9"/>
    <w:rsid w:val="00C27E54"/>
    <w:rsid w:val="00C30554"/>
    <w:rsid w:val="00C318E7"/>
    <w:rsid w:val="00C329F3"/>
    <w:rsid w:val="00C32BAD"/>
    <w:rsid w:val="00C339B9"/>
    <w:rsid w:val="00C3491A"/>
    <w:rsid w:val="00C34E31"/>
    <w:rsid w:val="00C35CF2"/>
    <w:rsid w:val="00C35D89"/>
    <w:rsid w:val="00C36CF2"/>
    <w:rsid w:val="00C42338"/>
    <w:rsid w:val="00C43017"/>
    <w:rsid w:val="00C4346F"/>
    <w:rsid w:val="00C434D3"/>
    <w:rsid w:val="00C43DD2"/>
    <w:rsid w:val="00C46CBE"/>
    <w:rsid w:val="00C471AE"/>
    <w:rsid w:val="00C47D57"/>
    <w:rsid w:val="00C47DC2"/>
    <w:rsid w:val="00C50A1D"/>
    <w:rsid w:val="00C50C6A"/>
    <w:rsid w:val="00C51707"/>
    <w:rsid w:val="00C5231D"/>
    <w:rsid w:val="00C52CD9"/>
    <w:rsid w:val="00C53341"/>
    <w:rsid w:val="00C53EC8"/>
    <w:rsid w:val="00C55BFA"/>
    <w:rsid w:val="00C56300"/>
    <w:rsid w:val="00C56E00"/>
    <w:rsid w:val="00C60014"/>
    <w:rsid w:val="00C6102C"/>
    <w:rsid w:val="00C613F9"/>
    <w:rsid w:val="00C6144F"/>
    <w:rsid w:val="00C619D1"/>
    <w:rsid w:val="00C61D67"/>
    <w:rsid w:val="00C61F8D"/>
    <w:rsid w:val="00C630D1"/>
    <w:rsid w:val="00C64C97"/>
    <w:rsid w:val="00C65523"/>
    <w:rsid w:val="00C661DE"/>
    <w:rsid w:val="00C66605"/>
    <w:rsid w:val="00C67C13"/>
    <w:rsid w:val="00C67F72"/>
    <w:rsid w:val="00C7078D"/>
    <w:rsid w:val="00C71CFD"/>
    <w:rsid w:val="00C720D8"/>
    <w:rsid w:val="00C72250"/>
    <w:rsid w:val="00C722CE"/>
    <w:rsid w:val="00C73E11"/>
    <w:rsid w:val="00C74313"/>
    <w:rsid w:val="00C74C79"/>
    <w:rsid w:val="00C7512C"/>
    <w:rsid w:val="00C75984"/>
    <w:rsid w:val="00C75E4C"/>
    <w:rsid w:val="00C76727"/>
    <w:rsid w:val="00C7731B"/>
    <w:rsid w:val="00C77469"/>
    <w:rsid w:val="00C81BB4"/>
    <w:rsid w:val="00C83C3E"/>
    <w:rsid w:val="00C83DD2"/>
    <w:rsid w:val="00C83F30"/>
    <w:rsid w:val="00C9049D"/>
    <w:rsid w:val="00C916AB"/>
    <w:rsid w:val="00C921FD"/>
    <w:rsid w:val="00C928B0"/>
    <w:rsid w:val="00C92BE2"/>
    <w:rsid w:val="00C932A3"/>
    <w:rsid w:val="00C9363A"/>
    <w:rsid w:val="00C93BC1"/>
    <w:rsid w:val="00C93C64"/>
    <w:rsid w:val="00C9490B"/>
    <w:rsid w:val="00C94B58"/>
    <w:rsid w:val="00C95A33"/>
    <w:rsid w:val="00C96CC1"/>
    <w:rsid w:val="00C96ECF"/>
    <w:rsid w:val="00CA0ED3"/>
    <w:rsid w:val="00CA0F17"/>
    <w:rsid w:val="00CA21BD"/>
    <w:rsid w:val="00CA3EE9"/>
    <w:rsid w:val="00CA6C2B"/>
    <w:rsid w:val="00CB10C3"/>
    <w:rsid w:val="00CB15C2"/>
    <w:rsid w:val="00CB22D4"/>
    <w:rsid w:val="00CB5338"/>
    <w:rsid w:val="00CB573E"/>
    <w:rsid w:val="00CB72B5"/>
    <w:rsid w:val="00CC0CDD"/>
    <w:rsid w:val="00CC3BD1"/>
    <w:rsid w:val="00CC64E2"/>
    <w:rsid w:val="00CC651C"/>
    <w:rsid w:val="00CD0D47"/>
    <w:rsid w:val="00CD24C7"/>
    <w:rsid w:val="00CD3F87"/>
    <w:rsid w:val="00CE2030"/>
    <w:rsid w:val="00CE4703"/>
    <w:rsid w:val="00CE527E"/>
    <w:rsid w:val="00CE5769"/>
    <w:rsid w:val="00CE68CD"/>
    <w:rsid w:val="00CE69BF"/>
    <w:rsid w:val="00CE7575"/>
    <w:rsid w:val="00CF07A7"/>
    <w:rsid w:val="00CF0C48"/>
    <w:rsid w:val="00CF42F0"/>
    <w:rsid w:val="00CF43D6"/>
    <w:rsid w:val="00CF58B1"/>
    <w:rsid w:val="00CF7720"/>
    <w:rsid w:val="00D004E0"/>
    <w:rsid w:val="00D010C2"/>
    <w:rsid w:val="00D01229"/>
    <w:rsid w:val="00D05BAA"/>
    <w:rsid w:val="00D06D37"/>
    <w:rsid w:val="00D10EDE"/>
    <w:rsid w:val="00D1120D"/>
    <w:rsid w:val="00D11ED2"/>
    <w:rsid w:val="00D138C9"/>
    <w:rsid w:val="00D144CF"/>
    <w:rsid w:val="00D15005"/>
    <w:rsid w:val="00D16C1F"/>
    <w:rsid w:val="00D17684"/>
    <w:rsid w:val="00D2147B"/>
    <w:rsid w:val="00D214F7"/>
    <w:rsid w:val="00D21A2E"/>
    <w:rsid w:val="00D254AA"/>
    <w:rsid w:val="00D26C41"/>
    <w:rsid w:val="00D26FFE"/>
    <w:rsid w:val="00D2721B"/>
    <w:rsid w:val="00D31824"/>
    <w:rsid w:val="00D32DD3"/>
    <w:rsid w:val="00D33159"/>
    <w:rsid w:val="00D33FC0"/>
    <w:rsid w:val="00D35014"/>
    <w:rsid w:val="00D35F4B"/>
    <w:rsid w:val="00D3612C"/>
    <w:rsid w:val="00D36575"/>
    <w:rsid w:val="00D3658C"/>
    <w:rsid w:val="00D36932"/>
    <w:rsid w:val="00D373B0"/>
    <w:rsid w:val="00D37B3F"/>
    <w:rsid w:val="00D40B7F"/>
    <w:rsid w:val="00D421A7"/>
    <w:rsid w:val="00D43BA4"/>
    <w:rsid w:val="00D43C11"/>
    <w:rsid w:val="00D44693"/>
    <w:rsid w:val="00D44A65"/>
    <w:rsid w:val="00D476E6"/>
    <w:rsid w:val="00D50673"/>
    <w:rsid w:val="00D50B83"/>
    <w:rsid w:val="00D52058"/>
    <w:rsid w:val="00D53CBE"/>
    <w:rsid w:val="00D54A49"/>
    <w:rsid w:val="00D56F8A"/>
    <w:rsid w:val="00D60CF3"/>
    <w:rsid w:val="00D61C54"/>
    <w:rsid w:val="00D6375E"/>
    <w:rsid w:val="00D65284"/>
    <w:rsid w:val="00D654E6"/>
    <w:rsid w:val="00D65911"/>
    <w:rsid w:val="00D659EE"/>
    <w:rsid w:val="00D67040"/>
    <w:rsid w:val="00D67C54"/>
    <w:rsid w:val="00D67D5E"/>
    <w:rsid w:val="00D70B67"/>
    <w:rsid w:val="00D70C70"/>
    <w:rsid w:val="00D70D22"/>
    <w:rsid w:val="00D74437"/>
    <w:rsid w:val="00D74EB3"/>
    <w:rsid w:val="00D754E0"/>
    <w:rsid w:val="00D761A1"/>
    <w:rsid w:val="00D76710"/>
    <w:rsid w:val="00D77B8D"/>
    <w:rsid w:val="00D77CB9"/>
    <w:rsid w:val="00D8065D"/>
    <w:rsid w:val="00D839C3"/>
    <w:rsid w:val="00D84854"/>
    <w:rsid w:val="00D851F4"/>
    <w:rsid w:val="00D860EF"/>
    <w:rsid w:val="00D91AA3"/>
    <w:rsid w:val="00D91E09"/>
    <w:rsid w:val="00D91F3C"/>
    <w:rsid w:val="00D922E7"/>
    <w:rsid w:val="00D934D9"/>
    <w:rsid w:val="00D93923"/>
    <w:rsid w:val="00D943C6"/>
    <w:rsid w:val="00D94E97"/>
    <w:rsid w:val="00D95F60"/>
    <w:rsid w:val="00D96BB9"/>
    <w:rsid w:val="00D972B5"/>
    <w:rsid w:val="00D974C4"/>
    <w:rsid w:val="00DA0E7F"/>
    <w:rsid w:val="00DA17F9"/>
    <w:rsid w:val="00DA1F61"/>
    <w:rsid w:val="00DA265F"/>
    <w:rsid w:val="00DA33DD"/>
    <w:rsid w:val="00DA34F8"/>
    <w:rsid w:val="00DA39D3"/>
    <w:rsid w:val="00DA3D99"/>
    <w:rsid w:val="00DA4667"/>
    <w:rsid w:val="00DA5EB5"/>
    <w:rsid w:val="00DA7040"/>
    <w:rsid w:val="00DA75DF"/>
    <w:rsid w:val="00DB06DB"/>
    <w:rsid w:val="00DB19E0"/>
    <w:rsid w:val="00DB2C8A"/>
    <w:rsid w:val="00DB2FB0"/>
    <w:rsid w:val="00DB329A"/>
    <w:rsid w:val="00DB335A"/>
    <w:rsid w:val="00DB374C"/>
    <w:rsid w:val="00DB3DC6"/>
    <w:rsid w:val="00DB4230"/>
    <w:rsid w:val="00DB4A7C"/>
    <w:rsid w:val="00DB57F0"/>
    <w:rsid w:val="00DB6013"/>
    <w:rsid w:val="00DB6A00"/>
    <w:rsid w:val="00DB6C09"/>
    <w:rsid w:val="00DB7C73"/>
    <w:rsid w:val="00DC04B4"/>
    <w:rsid w:val="00DC0C33"/>
    <w:rsid w:val="00DC3A01"/>
    <w:rsid w:val="00DC51D8"/>
    <w:rsid w:val="00DC53D7"/>
    <w:rsid w:val="00DC5DCE"/>
    <w:rsid w:val="00DC61CE"/>
    <w:rsid w:val="00DC63A2"/>
    <w:rsid w:val="00DC63B7"/>
    <w:rsid w:val="00DC7410"/>
    <w:rsid w:val="00DD1288"/>
    <w:rsid w:val="00DD256D"/>
    <w:rsid w:val="00DD35F0"/>
    <w:rsid w:val="00DD45F6"/>
    <w:rsid w:val="00DD52A8"/>
    <w:rsid w:val="00DD7B20"/>
    <w:rsid w:val="00DE006A"/>
    <w:rsid w:val="00DE0CFF"/>
    <w:rsid w:val="00DE158D"/>
    <w:rsid w:val="00DE2229"/>
    <w:rsid w:val="00DE224C"/>
    <w:rsid w:val="00DE2353"/>
    <w:rsid w:val="00DE3CA4"/>
    <w:rsid w:val="00DE4E7B"/>
    <w:rsid w:val="00DE6210"/>
    <w:rsid w:val="00DF07FD"/>
    <w:rsid w:val="00DF0C2B"/>
    <w:rsid w:val="00DF37C2"/>
    <w:rsid w:val="00DF414A"/>
    <w:rsid w:val="00DF4C25"/>
    <w:rsid w:val="00DF5427"/>
    <w:rsid w:val="00DF5663"/>
    <w:rsid w:val="00DF5AA7"/>
    <w:rsid w:val="00DF7AB0"/>
    <w:rsid w:val="00DF7C1B"/>
    <w:rsid w:val="00E00465"/>
    <w:rsid w:val="00E01057"/>
    <w:rsid w:val="00E0124C"/>
    <w:rsid w:val="00E01D7B"/>
    <w:rsid w:val="00E035B0"/>
    <w:rsid w:val="00E03823"/>
    <w:rsid w:val="00E0391F"/>
    <w:rsid w:val="00E04CDC"/>
    <w:rsid w:val="00E0508B"/>
    <w:rsid w:val="00E05572"/>
    <w:rsid w:val="00E0667C"/>
    <w:rsid w:val="00E0754F"/>
    <w:rsid w:val="00E0767C"/>
    <w:rsid w:val="00E07E61"/>
    <w:rsid w:val="00E11939"/>
    <w:rsid w:val="00E133FF"/>
    <w:rsid w:val="00E139D4"/>
    <w:rsid w:val="00E14387"/>
    <w:rsid w:val="00E14A17"/>
    <w:rsid w:val="00E14B28"/>
    <w:rsid w:val="00E15056"/>
    <w:rsid w:val="00E156F4"/>
    <w:rsid w:val="00E1734A"/>
    <w:rsid w:val="00E1778F"/>
    <w:rsid w:val="00E205CF"/>
    <w:rsid w:val="00E22988"/>
    <w:rsid w:val="00E2359F"/>
    <w:rsid w:val="00E2478B"/>
    <w:rsid w:val="00E24CC7"/>
    <w:rsid w:val="00E2541B"/>
    <w:rsid w:val="00E26952"/>
    <w:rsid w:val="00E277EC"/>
    <w:rsid w:val="00E278DC"/>
    <w:rsid w:val="00E32169"/>
    <w:rsid w:val="00E32F32"/>
    <w:rsid w:val="00E33DD0"/>
    <w:rsid w:val="00E3455C"/>
    <w:rsid w:val="00E34E09"/>
    <w:rsid w:val="00E34F25"/>
    <w:rsid w:val="00E36B9B"/>
    <w:rsid w:val="00E40E5C"/>
    <w:rsid w:val="00E418BF"/>
    <w:rsid w:val="00E42030"/>
    <w:rsid w:val="00E42B35"/>
    <w:rsid w:val="00E42B6D"/>
    <w:rsid w:val="00E42DB4"/>
    <w:rsid w:val="00E4306E"/>
    <w:rsid w:val="00E44405"/>
    <w:rsid w:val="00E44563"/>
    <w:rsid w:val="00E46A80"/>
    <w:rsid w:val="00E4709D"/>
    <w:rsid w:val="00E472B3"/>
    <w:rsid w:val="00E47826"/>
    <w:rsid w:val="00E511C2"/>
    <w:rsid w:val="00E528F2"/>
    <w:rsid w:val="00E53051"/>
    <w:rsid w:val="00E5310B"/>
    <w:rsid w:val="00E536A5"/>
    <w:rsid w:val="00E546CD"/>
    <w:rsid w:val="00E55A48"/>
    <w:rsid w:val="00E55F67"/>
    <w:rsid w:val="00E579F8"/>
    <w:rsid w:val="00E57FF8"/>
    <w:rsid w:val="00E60420"/>
    <w:rsid w:val="00E60FFE"/>
    <w:rsid w:val="00E61234"/>
    <w:rsid w:val="00E6578A"/>
    <w:rsid w:val="00E65963"/>
    <w:rsid w:val="00E6631B"/>
    <w:rsid w:val="00E67D69"/>
    <w:rsid w:val="00E70D2B"/>
    <w:rsid w:val="00E72203"/>
    <w:rsid w:val="00E74350"/>
    <w:rsid w:val="00E7446F"/>
    <w:rsid w:val="00E7447A"/>
    <w:rsid w:val="00E74A6C"/>
    <w:rsid w:val="00E75417"/>
    <w:rsid w:val="00E755AE"/>
    <w:rsid w:val="00E76585"/>
    <w:rsid w:val="00E76C63"/>
    <w:rsid w:val="00E779E4"/>
    <w:rsid w:val="00E80132"/>
    <w:rsid w:val="00E80702"/>
    <w:rsid w:val="00E8188A"/>
    <w:rsid w:val="00E829EE"/>
    <w:rsid w:val="00E82B48"/>
    <w:rsid w:val="00E82B61"/>
    <w:rsid w:val="00E842D5"/>
    <w:rsid w:val="00E84AD7"/>
    <w:rsid w:val="00E86B4B"/>
    <w:rsid w:val="00E870B5"/>
    <w:rsid w:val="00E8770D"/>
    <w:rsid w:val="00E91A07"/>
    <w:rsid w:val="00E92405"/>
    <w:rsid w:val="00E94AB1"/>
    <w:rsid w:val="00E9653B"/>
    <w:rsid w:val="00E96D07"/>
    <w:rsid w:val="00EA0156"/>
    <w:rsid w:val="00EA16AC"/>
    <w:rsid w:val="00EA1F2A"/>
    <w:rsid w:val="00EA382A"/>
    <w:rsid w:val="00EA43B5"/>
    <w:rsid w:val="00EA4A7A"/>
    <w:rsid w:val="00EA5F62"/>
    <w:rsid w:val="00EA6D20"/>
    <w:rsid w:val="00EA7CE0"/>
    <w:rsid w:val="00EB0332"/>
    <w:rsid w:val="00EB08BE"/>
    <w:rsid w:val="00EB1902"/>
    <w:rsid w:val="00EB1B04"/>
    <w:rsid w:val="00EB2BB1"/>
    <w:rsid w:val="00EB2FD8"/>
    <w:rsid w:val="00EB374B"/>
    <w:rsid w:val="00EB38B3"/>
    <w:rsid w:val="00EB416C"/>
    <w:rsid w:val="00EB4BA8"/>
    <w:rsid w:val="00EB4C81"/>
    <w:rsid w:val="00EB5859"/>
    <w:rsid w:val="00EB5C6F"/>
    <w:rsid w:val="00EC0133"/>
    <w:rsid w:val="00EC039C"/>
    <w:rsid w:val="00EC19FC"/>
    <w:rsid w:val="00EC2664"/>
    <w:rsid w:val="00EC3F06"/>
    <w:rsid w:val="00EC4C87"/>
    <w:rsid w:val="00EC7600"/>
    <w:rsid w:val="00EC7987"/>
    <w:rsid w:val="00EC7DE2"/>
    <w:rsid w:val="00ED008E"/>
    <w:rsid w:val="00ED0510"/>
    <w:rsid w:val="00ED1997"/>
    <w:rsid w:val="00ED2013"/>
    <w:rsid w:val="00ED316E"/>
    <w:rsid w:val="00ED4863"/>
    <w:rsid w:val="00ED6087"/>
    <w:rsid w:val="00ED6733"/>
    <w:rsid w:val="00ED70D4"/>
    <w:rsid w:val="00EE1048"/>
    <w:rsid w:val="00EE1053"/>
    <w:rsid w:val="00EE2F55"/>
    <w:rsid w:val="00EE3E45"/>
    <w:rsid w:val="00EE426A"/>
    <w:rsid w:val="00EE60ED"/>
    <w:rsid w:val="00EE6E88"/>
    <w:rsid w:val="00EE760C"/>
    <w:rsid w:val="00EE76D4"/>
    <w:rsid w:val="00EF0174"/>
    <w:rsid w:val="00EF09BC"/>
    <w:rsid w:val="00EF10D0"/>
    <w:rsid w:val="00EF2E44"/>
    <w:rsid w:val="00EF4ED0"/>
    <w:rsid w:val="00EF6798"/>
    <w:rsid w:val="00EF6B33"/>
    <w:rsid w:val="00EF6C6B"/>
    <w:rsid w:val="00F0097D"/>
    <w:rsid w:val="00F009AA"/>
    <w:rsid w:val="00F01852"/>
    <w:rsid w:val="00F03432"/>
    <w:rsid w:val="00F0382E"/>
    <w:rsid w:val="00F03D27"/>
    <w:rsid w:val="00F03F48"/>
    <w:rsid w:val="00F0532D"/>
    <w:rsid w:val="00F06BE0"/>
    <w:rsid w:val="00F071FB"/>
    <w:rsid w:val="00F10169"/>
    <w:rsid w:val="00F107CA"/>
    <w:rsid w:val="00F10F77"/>
    <w:rsid w:val="00F12869"/>
    <w:rsid w:val="00F12A4E"/>
    <w:rsid w:val="00F1317D"/>
    <w:rsid w:val="00F13194"/>
    <w:rsid w:val="00F13199"/>
    <w:rsid w:val="00F14501"/>
    <w:rsid w:val="00F15D5A"/>
    <w:rsid w:val="00F16104"/>
    <w:rsid w:val="00F2002C"/>
    <w:rsid w:val="00F21148"/>
    <w:rsid w:val="00F221FA"/>
    <w:rsid w:val="00F22300"/>
    <w:rsid w:val="00F22AFC"/>
    <w:rsid w:val="00F23C22"/>
    <w:rsid w:val="00F23E43"/>
    <w:rsid w:val="00F245AF"/>
    <w:rsid w:val="00F25D95"/>
    <w:rsid w:val="00F2646C"/>
    <w:rsid w:val="00F272F8"/>
    <w:rsid w:val="00F273BC"/>
    <w:rsid w:val="00F27788"/>
    <w:rsid w:val="00F32428"/>
    <w:rsid w:val="00F33CD3"/>
    <w:rsid w:val="00F34D22"/>
    <w:rsid w:val="00F35514"/>
    <w:rsid w:val="00F3551C"/>
    <w:rsid w:val="00F35DB0"/>
    <w:rsid w:val="00F360A5"/>
    <w:rsid w:val="00F371EA"/>
    <w:rsid w:val="00F40C9E"/>
    <w:rsid w:val="00F4145F"/>
    <w:rsid w:val="00F419D0"/>
    <w:rsid w:val="00F42A03"/>
    <w:rsid w:val="00F42A2F"/>
    <w:rsid w:val="00F42B3E"/>
    <w:rsid w:val="00F42FFE"/>
    <w:rsid w:val="00F43A06"/>
    <w:rsid w:val="00F45241"/>
    <w:rsid w:val="00F45D56"/>
    <w:rsid w:val="00F46801"/>
    <w:rsid w:val="00F46C00"/>
    <w:rsid w:val="00F473B9"/>
    <w:rsid w:val="00F478EB"/>
    <w:rsid w:val="00F47DD7"/>
    <w:rsid w:val="00F47E09"/>
    <w:rsid w:val="00F51488"/>
    <w:rsid w:val="00F51E6B"/>
    <w:rsid w:val="00F52710"/>
    <w:rsid w:val="00F52ABA"/>
    <w:rsid w:val="00F53214"/>
    <w:rsid w:val="00F54AA5"/>
    <w:rsid w:val="00F56695"/>
    <w:rsid w:val="00F57BAE"/>
    <w:rsid w:val="00F60DC6"/>
    <w:rsid w:val="00F629B8"/>
    <w:rsid w:val="00F62BCC"/>
    <w:rsid w:val="00F66531"/>
    <w:rsid w:val="00F67411"/>
    <w:rsid w:val="00F70111"/>
    <w:rsid w:val="00F70CA3"/>
    <w:rsid w:val="00F71F78"/>
    <w:rsid w:val="00F743AA"/>
    <w:rsid w:val="00F77222"/>
    <w:rsid w:val="00F772F2"/>
    <w:rsid w:val="00F77D14"/>
    <w:rsid w:val="00F80DDD"/>
    <w:rsid w:val="00F81969"/>
    <w:rsid w:val="00F81E7B"/>
    <w:rsid w:val="00F81FBD"/>
    <w:rsid w:val="00F82F84"/>
    <w:rsid w:val="00F82FEC"/>
    <w:rsid w:val="00F8517D"/>
    <w:rsid w:val="00F85D49"/>
    <w:rsid w:val="00F86408"/>
    <w:rsid w:val="00F875B4"/>
    <w:rsid w:val="00F906F0"/>
    <w:rsid w:val="00F92DEE"/>
    <w:rsid w:val="00F92E96"/>
    <w:rsid w:val="00F955A4"/>
    <w:rsid w:val="00F95DF1"/>
    <w:rsid w:val="00F96933"/>
    <w:rsid w:val="00F96EFC"/>
    <w:rsid w:val="00F97117"/>
    <w:rsid w:val="00F976BA"/>
    <w:rsid w:val="00F976C2"/>
    <w:rsid w:val="00FA4353"/>
    <w:rsid w:val="00FA5078"/>
    <w:rsid w:val="00FA5710"/>
    <w:rsid w:val="00FA5B91"/>
    <w:rsid w:val="00FA6EE9"/>
    <w:rsid w:val="00FA7067"/>
    <w:rsid w:val="00FA7182"/>
    <w:rsid w:val="00FA78B7"/>
    <w:rsid w:val="00FB078D"/>
    <w:rsid w:val="00FB1513"/>
    <w:rsid w:val="00FB1FB5"/>
    <w:rsid w:val="00FB2D62"/>
    <w:rsid w:val="00FB2D7F"/>
    <w:rsid w:val="00FB4396"/>
    <w:rsid w:val="00FB4C96"/>
    <w:rsid w:val="00FB6E71"/>
    <w:rsid w:val="00FC029A"/>
    <w:rsid w:val="00FC0544"/>
    <w:rsid w:val="00FC0545"/>
    <w:rsid w:val="00FC0C66"/>
    <w:rsid w:val="00FC12B5"/>
    <w:rsid w:val="00FC2DB9"/>
    <w:rsid w:val="00FC38B6"/>
    <w:rsid w:val="00FC3903"/>
    <w:rsid w:val="00FC395D"/>
    <w:rsid w:val="00FC5735"/>
    <w:rsid w:val="00FC77AD"/>
    <w:rsid w:val="00FC7F58"/>
    <w:rsid w:val="00FD1715"/>
    <w:rsid w:val="00FD1EFA"/>
    <w:rsid w:val="00FD1F2D"/>
    <w:rsid w:val="00FD2E7D"/>
    <w:rsid w:val="00FD2F1B"/>
    <w:rsid w:val="00FD3FEA"/>
    <w:rsid w:val="00FD55EE"/>
    <w:rsid w:val="00FD5BE7"/>
    <w:rsid w:val="00FD6C9B"/>
    <w:rsid w:val="00FD7035"/>
    <w:rsid w:val="00FD7172"/>
    <w:rsid w:val="00FD771E"/>
    <w:rsid w:val="00FD7A2E"/>
    <w:rsid w:val="00FE04B7"/>
    <w:rsid w:val="00FE143D"/>
    <w:rsid w:val="00FE1CB8"/>
    <w:rsid w:val="00FE2AD7"/>
    <w:rsid w:val="00FE3875"/>
    <w:rsid w:val="00FE4267"/>
    <w:rsid w:val="00FE65EA"/>
    <w:rsid w:val="00FE679F"/>
    <w:rsid w:val="00FE6A37"/>
    <w:rsid w:val="00FE6B7D"/>
    <w:rsid w:val="00FE6CB5"/>
    <w:rsid w:val="00FE6CBA"/>
    <w:rsid w:val="00FF0E8A"/>
    <w:rsid w:val="00FF1B2F"/>
    <w:rsid w:val="00FF498B"/>
    <w:rsid w:val="00FF5252"/>
    <w:rsid w:val="00FF6D90"/>
    <w:rsid w:val="00FF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DE4"/>
  </w:style>
  <w:style w:type="paragraph" w:styleId="1">
    <w:name w:val="heading 1"/>
    <w:basedOn w:val="a"/>
    <w:next w:val="a"/>
    <w:link w:val="10"/>
    <w:qFormat/>
    <w:rsid w:val="0003184F"/>
    <w:pPr>
      <w:keepNext/>
      <w:spacing w:before="60" w:after="0" w:line="240" w:lineRule="auto"/>
      <w:jc w:val="center"/>
      <w:outlineLvl w:val="0"/>
    </w:pPr>
    <w:rPr>
      <w:rFonts w:ascii="Compact" w:eastAsia="Times New Roman" w:hAnsi="Compact" w:cs="Times New Roman"/>
      <w:spacing w:val="26"/>
      <w:sz w:val="4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39"/>
    <w:rsid w:val="0054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B94FF1"/>
    <w:rPr>
      <w:b/>
      <w:bCs/>
    </w:rPr>
  </w:style>
  <w:style w:type="character" w:customStyle="1" w:styleId="apple-converted-space">
    <w:name w:val="apple-converted-space"/>
    <w:basedOn w:val="a0"/>
    <w:rsid w:val="00B94FF1"/>
  </w:style>
  <w:style w:type="paragraph" w:styleId="ab">
    <w:name w:val="Normal (Web)"/>
    <w:basedOn w:val="a"/>
    <w:rsid w:val="00B94FF1"/>
    <w:pPr>
      <w:spacing w:before="30" w:after="30" w:line="240" w:lineRule="auto"/>
    </w:pPr>
    <w:rPr>
      <w:rFonts w:ascii="Arial" w:eastAsia="Times New Roman" w:hAnsi="Arial" w:cs="Arial"/>
      <w:color w:val="332E2D"/>
      <w:spacing w:val="2"/>
      <w:sz w:val="24"/>
      <w:szCs w:val="24"/>
      <w:lang w:eastAsia="ru-RU"/>
    </w:rPr>
  </w:style>
  <w:style w:type="character" w:customStyle="1" w:styleId="ConsPlusNormal0">
    <w:name w:val="ConsPlusNormal Знак"/>
    <w:link w:val="ConsPlusNormal"/>
    <w:locked/>
    <w:rsid w:val="00E40E5C"/>
    <w:rPr>
      <w:rFonts w:ascii="Arial" w:hAnsi="Arial" w:cs="Arial"/>
      <w:sz w:val="20"/>
      <w:szCs w:val="20"/>
    </w:rPr>
  </w:style>
  <w:style w:type="paragraph" w:styleId="ac">
    <w:name w:val="Subtitle"/>
    <w:basedOn w:val="a"/>
    <w:link w:val="ad"/>
    <w:uiPriority w:val="99"/>
    <w:qFormat/>
    <w:rsid w:val="00EB4BA8"/>
    <w:pPr>
      <w:spacing w:after="0" w:line="240" w:lineRule="auto"/>
      <w:jc w:val="center"/>
    </w:pPr>
    <w:rPr>
      <w:rFonts w:eastAsia="Calibri" w:cs="Times New Roman"/>
      <w:b/>
      <w:bCs/>
      <w:sz w:val="20"/>
      <w:szCs w:val="20"/>
      <w:lang w:eastAsia="ru-RU"/>
    </w:rPr>
  </w:style>
  <w:style w:type="character" w:customStyle="1" w:styleId="ad">
    <w:name w:val="Подзаголовок Знак"/>
    <w:basedOn w:val="a0"/>
    <w:link w:val="ac"/>
    <w:uiPriority w:val="99"/>
    <w:rsid w:val="00EB4BA8"/>
    <w:rPr>
      <w:rFonts w:eastAsia="Calibri" w:cs="Times New Roman"/>
      <w:b/>
      <w:bCs/>
      <w:sz w:val="20"/>
      <w:szCs w:val="20"/>
      <w:lang w:eastAsia="ru-RU"/>
    </w:rPr>
  </w:style>
  <w:style w:type="paragraph" w:styleId="ae">
    <w:name w:val="header"/>
    <w:basedOn w:val="a"/>
    <w:link w:val="af"/>
    <w:uiPriority w:val="99"/>
    <w:unhideWhenUsed/>
    <w:rsid w:val="00B51D3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51D32"/>
  </w:style>
  <w:style w:type="paragraph" w:styleId="af0">
    <w:name w:val="footer"/>
    <w:basedOn w:val="a"/>
    <w:link w:val="af1"/>
    <w:uiPriority w:val="99"/>
    <w:unhideWhenUsed/>
    <w:rsid w:val="00B51D3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51D32"/>
  </w:style>
  <w:style w:type="character" w:customStyle="1" w:styleId="10">
    <w:name w:val="Заголовок 1 Знак"/>
    <w:basedOn w:val="a0"/>
    <w:link w:val="1"/>
    <w:rsid w:val="0003184F"/>
    <w:rPr>
      <w:rFonts w:ascii="Compact" w:eastAsia="Times New Roman" w:hAnsi="Compact" w:cs="Times New Roman"/>
      <w:spacing w:val="26"/>
      <w:sz w:val="44"/>
      <w:szCs w:val="20"/>
      <w:lang w:val="x-none" w:eastAsia="x-none"/>
    </w:rPr>
  </w:style>
  <w:style w:type="paragraph" w:customStyle="1" w:styleId="s1">
    <w:name w:val="s_1"/>
    <w:basedOn w:val="a"/>
    <w:rsid w:val="005348FA"/>
    <w:pPr>
      <w:spacing w:before="100" w:beforeAutospacing="1" w:after="100" w:afterAutospacing="1" w:line="240" w:lineRule="auto"/>
    </w:pPr>
    <w:rPr>
      <w:rFonts w:eastAsia="Times New Roman" w:cs="Times New Roman"/>
      <w:sz w:val="24"/>
      <w:szCs w:val="24"/>
      <w:lang w:eastAsia="ru-RU"/>
    </w:rPr>
  </w:style>
  <w:style w:type="paragraph" w:customStyle="1" w:styleId="Default">
    <w:name w:val="Default"/>
    <w:rsid w:val="00A0317B"/>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DE4"/>
  </w:style>
  <w:style w:type="paragraph" w:styleId="1">
    <w:name w:val="heading 1"/>
    <w:basedOn w:val="a"/>
    <w:next w:val="a"/>
    <w:link w:val="10"/>
    <w:qFormat/>
    <w:rsid w:val="0003184F"/>
    <w:pPr>
      <w:keepNext/>
      <w:spacing w:before="60" w:after="0" w:line="240" w:lineRule="auto"/>
      <w:jc w:val="center"/>
      <w:outlineLvl w:val="0"/>
    </w:pPr>
    <w:rPr>
      <w:rFonts w:ascii="Compact" w:eastAsia="Times New Roman" w:hAnsi="Compact" w:cs="Times New Roman"/>
      <w:spacing w:val="26"/>
      <w:sz w:val="4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39"/>
    <w:rsid w:val="0054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B94FF1"/>
    <w:rPr>
      <w:b/>
      <w:bCs/>
    </w:rPr>
  </w:style>
  <w:style w:type="character" w:customStyle="1" w:styleId="apple-converted-space">
    <w:name w:val="apple-converted-space"/>
    <w:basedOn w:val="a0"/>
    <w:rsid w:val="00B94FF1"/>
  </w:style>
  <w:style w:type="paragraph" w:styleId="ab">
    <w:name w:val="Normal (Web)"/>
    <w:basedOn w:val="a"/>
    <w:rsid w:val="00B94FF1"/>
    <w:pPr>
      <w:spacing w:before="30" w:after="30" w:line="240" w:lineRule="auto"/>
    </w:pPr>
    <w:rPr>
      <w:rFonts w:ascii="Arial" w:eastAsia="Times New Roman" w:hAnsi="Arial" w:cs="Arial"/>
      <w:color w:val="332E2D"/>
      <w:spacing w:val="2"/>
      <w:sz w:val="24"/>
      <w:szCs w:val="24"/>
      <w:lang w:eastAsia="ru-RU"/>
    </w:rPr>
  </w:style>
  <w:style w:type="character" w:customStyle="1" w:styleId="ConsPlusNormal0">
    <w:name w:val="ConsPlusNormal Знак"/>
    <w:link w:val="ConsPlusNormal"/>
    <w:locked/>
    <w:rsid w:val="00E40E5C"/>
    <w:rPr>
      <w:rFonts w:ascii="Arial" w:hAnsi="Arial" w:cs="Arial"/>
      <w:sz w:val="20"/>
      <w:szCs w:val="20"/>
    </w:rPr>
  </w:style>
  <w:style w:type="paragraph" w:styleId="ac">
    <w:name w:val="Subtitle"/>
    <w:basedOn w:val="a"/>
    <w:link w:val="ad"/>
    <w:uiPriority w:val="99"/>
    <w:qFormat/>
    <w:rsid w:val="00EB4BA8"/>
    <w:pPr>
      <w:spacing w:after="0" w:line="240" w:lineRule="auto"/>
      <w:jc w:val="center"/>
    </w:pPr>
    <w:rPr>
      <w:rFonts w:eastAsia="Calibri" w:cs="Times New Roman"/>
      <w:b/>
      <w:bCs/>
      <w:sz w:val="20"/>
      <w:szCs w:val="20"/>
      <w:lang w:eastAsia="ru-RU"/>
    </w:rPr>
  </w:style>
  <w:style w:type="character" w:customStyle="1" w:styleId="ad">
    <w:name w:val="Подзаголовок Знак"/>
    <w:basedOn w:val="a0"/>
    <w:link w:val="ac"/>
    <w:uiPriority w:val="99"/>
    <w:rsid w:val="00EB4BA8"/>
    <w:rPr>
      <w:rFonts w:eastAsia="Calibri" w:cs="Times New Roman"/>
      <w:b/>
      <w:bCs/>
      <w:sz w:val="20"/>
      <w:szCs w:val="20"/>
      <w:lang w:eastAsia="ru-RU"/>
    </w:rPr>
  </w:style>
  <w:style w:type="paragraph" w:styleId="ae">
    <w:name w:val="header"/>
    <w:basedOn w:val="a"/>
    <w:link w:val="af"/>
    <w:uiPriority w:val="99"/>
    <w:unhideWhenUsed/>
    <w:rsid w:val="00B51D3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51D32"/>
  </w:style>
  <w:style w:type="paragraph" w:styleId="af0">
    <w:name w:val="footer"/>
    <w:basedOn w:val="a"/>
    <w:link w:val="af1"/>
    <w:uiPriority w:val="99"/>
    <w:unhideWhenUsed/>
    <w:rsid w:val="00B51D3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51D32"/>
  </w:style>
  <w:style w:type="character" w:customStyle="1" w:styleId="10">
    <w:name w:val="Заголовок 1 Знак"/>
    <w:basedOn w:val="a0"/>
    <w:link w:val="1"/>
    <w:rsid w:val="0003184F"/>
    <w:rPr>
      <w:rFonts w:ascii="Compact" w:eastAsia="Times New Roman" w:hAnsi="Compact" w:cs="Times New Roman"/>
      <w:spacing w:val="26"/>
      <w:sz w:val="44"/>
      <w:szCs w:val="20"/>
      <w:lang w:val="x-none" w:eastAsia="x-none"/>
    </w:rPr>
  </w:style>
  <w:style w:type="paragraph" w:customStyle="1" w:styleId="s1">
    <w:name w:val="s_1"/>
    <w:basedOn w:val="a"/>
    <w:rsid w:val="005348FA"/>
    <w:pPr>
      <w:spacing w:before="100" w:beforeAutospacing="1" w:after="100" w:afterAutospacing="1" w:line="240" w:lineRule="auto"/>
    </w:pPr>
    <w:rPr>
      <w:rFonts w:eastAsia="Times New Roman" w:cs="Times New Roman"/>
      <w:sz w:val="24"/>
      <w:szCs w:val="24"/>
      <w:lang w:eastAsia="ru-RU"/>
    </w:rPr>
  </w:style>
  <w:style w:type="paragraph" w:customStyle="1" w:styleId="Default">
    <w:name w:val="Default"/>
    <w:rsid w:val="00A0317B"/>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539689">
      <w:bodyDiv w:val="1"/>
      <w:marLeft w:val="0"/>
      <w:marRight w:val="0"/>
      <w:marTop w:val="0"/>
      <w:marBottom w:val="0"/>
      <w:divBdr>
        <w:top w:val="none" w:sz="0" w:space="0" w:color="auto"/>
        <w:left w:val="none" w:sz="0" w:space="0" w:color="auto"/>
        <w:bottom w:val="none" w:sz="0" w:space="0" w:color="auto"/>
        <w:right w:val="none" w:sz="0" w:space="0" w:color="auto"/>
      </w:divBdr>
    </w:div>
    <w:div w:id="636951763">
      <w:bodyDiv w:val="1"/>
      <w:marLeft w:val="0"/>
      <w:marRight w:val="0"/>
      <w:marTop w:val="0"/>
      <w:marBottom w:val="0"/>
      <w:divBdr>
        <w:top w:val="none" w:sz="0" w:space="0" w:color="auto"/>
        <w:left w:val="none" w:sz="0" w:space="0" w:color="auto"/>
        <w:bottom w:val="none" w:sz="0" w:space="0" w:color="auto"/>
        <w:right w:val="none" w:sz="0" w:space="0" w:color="auto"/>
      </w:divBdr>
    </w:div>
    <w:div w:id="636959729">
      <w:bodyDiv w:val="1"/>
      <w:marLeft w:val="0"/>
      <w:marRight w:val="0"/>
      <w:marTop w:val="0"/>
      <w:marBottom w:val="0"/>
      <w:divBdr>
        <w:top w:val="none" w:sz="0" w:space="0" w:color="auto"/>
        <w:left w:val="none" w:sz="0" w:space="0" w:color="auto"/>
        <w:bottom w:val="none" w:sz="0" w:space="0" w:color="auto"/>
        <w:right w:val="none" w:sz="0" w:space="0" w:color="auto"/>
      </w:divBdr>
    </w:div>
    <w:div w:id="637421020">
      <w:bodyDiv w:val="1"/>
      <w:marLeft w:val="0"/>
      <w:marRight w:val="0"/>
      <w:marTop w:val="0"/>
      <w:marBottom w:val="0"/>
      <w:divBdr>
        <w:top w:val="none" w:sz="0" w:space="0" w:color="auto"/>
        <w:left w:val="none" w:sz="0" w:space="0" w:color="auto"/>
        <w:bottom w:val="none" w:sz="0" w:space="0" w:color="auto"/>
        <w:right w:val="none" w:sz="0" w:space="0" w:color="auto"/>
      </w:divBdr>
    </w:div>
    <w:div w:id="1115759009">
      <w:bodyDiv w:val="1"/>
      <w:marLeft w:val="0"/>
      <w:marRight w:val="0"/>
      <w:marTop w:val="0"/>
      <w:marBottom w:val="0"/>
      <w:divBdr>
        <w:top w:val="none" w:sz="0" w:space="0" w:color="auto"/>
        <w:left w:val="none" w:sz="0" w:space="0" w:color="auto"/>
        <w:bottom w:val="none" w:sz="0" w:space="0" w:color="auto"/>
        <w:right w:val="none" w:sz="0" w:space="0" w:color="auto"/>
      </w:divBdr>
    </w:div>
    <w:div w:id="1661350759">
      <w:bodyDiv w:val="1"/>
      <w:marLeft w:val="0"/>
      <w:marRight w:val="0"/>
      <w:marTop w:val="0"/>
      <w:marBottom w:val="0"/>
      <w:divBdr>
        <w:top w:val="none" w:sz="0" w:space="0" w:color="auto"/>
        <w:left w:val="none" w:sz="0" w:space="0" w:color="auto"/>
        <w:bottom w:val="none" w:sz="0" w:space="0" w:color="auto"/>
        <w:right w:val="none" w:sz="0" w:space="0" w:color="auto"/>
      </w:divBdr>
    </w:div>
    <w:div w:id="1770655310">
      <w:bodyDiv w:val="1"/>
      <w:marLeft w:val="0"/>
      <w:marRight w:val="0"/>
      <w:marTop w:val="0"/>
      <w:marBottom w:val="0"/>
      <w:divBdr>
        <w:top w:val="none" w:sz="0" w:space="0" w:color="auto"/>
        <w:left w:val="none" w:sz="0" w:space="0" w:color="auto"/>
        <w:bottom w:val="none" w:sz="0" w:space="0" w:color="auto"/>
        <w:right w:val="none" w:sz="0" w:space="0" w:color="auto"/>
      </w:divBdr>
    </w:div>
    <w:div w:id="1862939905">
      <w:bodyDiv w:val="1"/>
      <w:marLeft w:val="0"/>
      <w:marRight w:val="0"/>
      <w:marTop w:val="0"/>
      <w:marBottom w:val="0"/>
      <w:divBdr>
        <w:top w:val="none" w:sz="0" w:space="0" w:color="auto"/>
        <w:left w:val="none" w:sz="0" w:space="0" w:color="auto"/>
        <w:bottom w:val="none" w:sz="0" w:space="0" w:color="auto"/>
        <w:right w:val="none" w:sz="0" w:space="0" w:color="auto"/>
      </w:divBdr>
    </w:div>
    <w:div w:id="19409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bileonline.garant.ru/" TargetMode="External"/><Relationship Id="rId18" Type="http://schemas.openxmlformats.org/officeDocument/2006/relationships/hyperlink" Target="consultantplus://offline/ref=2DBC521DAA54A2BDDB4C7B4D6063D2CF65D0A08A116F7B13E15F5F24F4C7C3808B280FBEE2BC1339FC39B373956DB1068F70AE613D14QBt0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obileonline.garant.ru/" TargetMode="External"/><Relationship Id="rId17" Type="http://schemas.openxmlformats.org/officeDocument/2006/relationships/hyperlink" Target="consultantplus://offline/ref=2DBC521DAA54A2BDDB4C7B4D6063D2CF65D0A08A116F7B13E15F5F24F4C7C3808B280FBEE2BB1139FC39B373956DB1068F70AE613D14QBt0I" TargetMode="External"/><Relationship Id="rId2" Type="http://schemas.openxmlformats.org/officeDocument/2006/relationships/numbering" Target="numbering.xml"/><Relationship Id="rId16" Type="http://schemas.openxmlformats.org/officeDocument/2006/relationships/hyperlink" Target="consultantplus://offline/ref=2DBC521DAA54A2BDDB4C7B4D6063D2CF65D0A08A116F7B13E15F5F24F4C7C3808B280FBEE2B91239FC39B373956DB1068F70AE613D14QBt0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bileonline.garant.ru/" TargetMode="External"/><Relationship Id="rId5" Type="http://schemas.openxmlformats.org/officeDocument/2006/relationships/settings" Target="settings.xml"/><Relationship Id="rId15" Type="http://schemas.openxmlformats.org/officeDocument/2006/relationships/hyperlink" Target="https://mobileonline.garant.ru/" TargetMode="External"/><Relationship Id="rId10" Type="http://schemas.openxmlformats.org/officeDocument/2006/relationships/hyperlink" Target="https://mobileonline.garant.ru/" TargetMode="External"/><Relationship Id="rId19" Type="http://schemas.openxmlformats.org/officeDocument/2006/relationships/hyperlink" Target="consultantplus://offline/ref=2DBC521DAA54A2BDDB4C7B4D6063D2CF65D0A08A116F7B13E15F5F24F4C7C3808B280FBEE2BC1039FC39B373956DB1068F70AE613D14QBt0I" TargetMode="External"/><Relationship Id="rId4" Type="http://schemas.microsoft.com/office/2007/relationships/stylesWithEffects" Target="stylesWithEffects.xml"/><Relationship Id="rId9" Type="http://schemas.openxmlformats.org/officeDocument/2006/relationships/hyperlink" Target="http://turuntaevo.tomsk.ru" TargetMode="External"/><Relationship Id="rId14" Type="http://schemas.openxmlformats.org/officeDocument/2006/relationships/hyperlink" Target="https://mobileonline.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C5613-0BB9-4AB0-AB18-BAAD0599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44</Pages>
  <Words>14098</Words>
  <Characters>80362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pc-1</cp:lastModifiedBy>
  <cp:revision>4</cp:revision>
  <cp:lastPrinted>2022-03-15T14:56:00Z</cp:lastPrinted>
  <dcterms:created xsi:type="dcterms:W3CDTF">2022-03-22T11:30:00Z</dcterms:created>
  <dcterms:modified xsi:type="dcterms:W3CDTF">2022-04-05T11:32:00Z</dcterms:modified>
</cp:coreProperties>
</file>