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6" w:rsidRDefault="007F0026" w:rsidP="00190E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E6E">
        <w:rPr>
          <w:rFonts w:ascii="Times New Roman" w:hAnsi="Times New Roman" w:cs="Times New Roman"/>
          <w:b/>
          <w:sz w:val="28"/>
          <w:szCs w:val="28"/>
        </w:rPr>
        <w:t>Освобождаются от уплаты госпошлины лица, предоставившие документы в электронном виде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Федеральным законом от 29.07.2018 № 234-ФЗ «О внесении изменения в статью 333.35 части второй Налогового кодекса Российской Федерации» внесены изменения в Налоговый кодекс Российской Федерации (далее НК РФ) в части уплаты госпошлины за совершение регистрационных действий налоговым органом.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Статья 333.35 НК РФ дополнена новым положением, согласно которому от уплаты госпошлины освобождаются организации и физические лица за совершение юридически значимых действий, предусмотренных подпунктами 1, 3, 6 и 7 пункта 1 статьи 333.33 НК РФ, в случае представления в регистрирующий орган документов, необходимых для государственной регистрации, в форме электронного документа.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В соответствии с ныне действующими положениями пункта 1 статьи 333.33 Налогового ко</w:t>
      </w:r>
      <w:bookmarkStart w:id="0" w:name="_GoBack"/>
      <w:bookmarkEnd w:id="0"/>
      <w:r w:rsidRPr="00190E6E">
        <w:rPr>
          <w:rFonts w:ascii="Times New Roman" w:hAnsi="Times New Roman" w:cs="Times New Roman"/>
          <w:sz w:val="28"/>
          <w:szCs w:val="28"/>
        </w:rPr>
        <w:t>декса РФ государственная пошлина уплачивается в следующих размерах: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подразделениями, – 4 000 рублей;</w:t>
      </w:r>
    </w:p>
    <w:p w:rsidR="001C362B" w:rsidRPr="00190E6E" w:rsidRDefault="001C362B" w:rsidP="007F0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банкротства, – 20 процентов размера государственной пошлины, установленного </w:t>
      </w:r>
      <w:hyperlink r:id="rId7" w:history="1">
        <w:r w:rsidRPr="00190E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</w:t>
        </w:r>
      </w:hyperlink>
      <w:r w:rsidRPr="00190E6E">
        <w:rPr>
          <w:rFonts w:ascii="Times New Roman" w:hAnsi="Times New Roman" w:cs="Times New Roman"/>
          <w:sz w:val="28"/>
          <w:szCs w:val="28"/>
        </w:rPr>
        <w:t> пункта 1 статьи 333.33 НК РФ (в настоящее время 800 рублей);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физического лица в качестве индивидуального предпринимателя – 800 рублей;</w:t>
      </w:r>
    </w:p>
    <w:p w:rsidR="001C362B" w:rsidRP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– за государственную регистрацию прекращения физическим лицом деятельности в качестве индивидуального предпринимателя – 20 процентов размера государственной пошлины, установленного </w:t>
      </w:r>
      <w:hyperlink r:id="rId8" w:history="1">
        <w:r w:rsidRPr="00190E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6</w:t>
        </w:r>
      </w:hyperlink>
      <w:r w:rsidRPr="00190E6E">
        <w:rPr>
          <w:rFonts w:ascii="Times New Roman" w:hAnsi="Times New Roman" w:cs="Times New Roman"/>
          <w:sz w:val="28"/>
          <w:szCs w:val="28"/>
        </w:rPr>
        <w:t> пункта 1 статьи 333.33 НК РФ (в настоящее время 160 рублей).</w:t>
      </w:r>
    </w:p>
    <w:p w:rsidR="00190E6E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>Таким образом, с 01 января 2019 года в случае представления в налоговый орган документов, необходимых для государственной регистрации, в форме электронного документа, не нужно будет платить госпошлину. Зарегистрировать юридическое лицо или зарегистрироваться в качестве индивидуального предпринимателя, зарегистрировать изменения, вносимые в учредительные документы юридического лица, а также ликвидацию юридического лица либо прекращение физическим лицом деятельности в качестве индивидуального предпринимателя можно будет бесплатно. В случае предоставления документов на бумажном носителе обязанность за</w:t>
      </w:r>
      <w:r w:rsidR="00190E6E">
        <w:rPr>
          <w:rFonts w:ascii="Times New Roman" w:hAnsi="Times New Roman" w:cs="Times New Roman"/>
          <w:sz w:val="28"/>
          <w:szCs w:val="28"/>
        </w:rPr>
        <w:t>платить госпошлину сохраняется.</w:t>
      </w:r>
    </w:p>
    <w:p w:rsidR="00647CF8" w:rsidRPr="00190E6E" w:rsidRDefault="001C362B" w:rsidP="00647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lastRenderedPageBreak/>
        <w:t>Освобождаются от уплаты только те лица, которые направят документы в электронном виде.</w:t>
      </w:r>
    </w:p>
    <w:p w:rsidR="001C362B" w:rsidRDefault="001C362B" w:rsidP="007F0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 xml:space="preserve">В настоящее время подать документы в электронной форме можно через Единый портал </w:t>
      </w:r>
      <w:proofErr w:type="spellStart"/>
      <w:r w:rsidRPr="00190E6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90E6E">
        <w:rPr>
          <w:rFonts w:ascii="Times New Roman" w:hAnsi="Times New Roman" w:cs="Times New Roman"/>
          <w:sz w:val="28"/>
          <w:szCs w:val="28"/>
        </w:rPr>
        <w:t xml:space="preserve"> или через интернет-сервис ФНС России. </w:t>
      </w:r>
      <w:proofErr w:type="gramStart"/>
      <w:r w:rsidRPr="00190E6E">
        <w:rPr>
          <w:rFonts w:ascii="Times New Roman" w:hAnsi="Times New Roman" w:cs="Times New Roman"/>
          <w:sz w:val="28"/>
          <w:szCs w:val="28"/>
        </w:rPr>
        <w:t>Порядок направления электронных документов утвержден приказом ФНС России от 12.08.2011 № ЯК-7-6/489@ (в ред. от 24.12.2015) «Об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услуг».</w:t>
      </w:r>
      <w:proofErr w:type="gramEnd"/>
    </w:p>
    <w:p w:rsidR="007F0026" w:rsidRDefault="00647CF8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E6E">
        <w:rPr>
          <w:rFonts w:ascii="Times New Roman" w:hAnsi="Times New Roman" w:cs="Times New Roman"/>
          <w:sz w:val="28"/>
          <w:szCs w:val="28"/>
        </w:rPr>
        <w:t xml:space="preserve">Федеральный закон опубликован на </w:t>
      </w:r>
      <w:proofErr w:type="gramStart"/>
      <w:r w:rsidRPr="00190E6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90E6E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http://www.pravo.gov.ru – 30.07.2018 и вступает в силу с 1 января 2019 года.  </w:t>
      </w:r>
    </w:p>
    <w:p w:rsidR="00660E76" w:rsidRDefault="00660E76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76" w:rsidRDefault="00660E76" w:rsidP="00660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F3B" w:rsidRPr="00190E6E" w:rsidRDefault="00F75F3B" w:rsidP="00F75F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F2B" w:rsidRPr="00190E6E" w:rsidRDefault="00226F2B" w:rsidP="00372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26F2B" w:rsidRPr="00190E6E" w:rsidSect="007F0026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C9" w:rsidRDefault="00E955C9" w:rsidP="007F0026">
      <w:pPr>
        <w:spacing w:after="0" w:line="240" w:lineRule="auto"/>
      </w:pPr>
      <w:r>
        <w:separator/>
      </w:r>
    </w:p>
  </w:endnote>
  <w:endnote w:type="continuationSeparator" w:id="0">
    <w:p w:rsidR="00E955C9" w:rsidRDefault="00E955C9" w:rsidP="007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C9" w:rsidRDefault="00E955C9" w:rsidP="007F0026">
      <w:pPr>
        <w:spacing w:after="0" w:line="240" w:lineRule="auto"/>
      </w:pPr>
      <w:r>
        <w:separator/>
      </w:r>
    </w:p>
  </w:footnote>
  <w:footnote w:type="continuationSeparator" w:id="0">
    <w:p w:rsidR="00E955C9" w:rsidRDefault="00E955C9" w:rsidP="007F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114298"/>
      <w:docPartObj>
        <w:docPartGallery w:val="Page Numbers (Top of Page)"/>
        <w:docPartUnique/>
      </w:docPartObj>
    </w:sdtPr>
    <w:sdtEndPr/>
    <w:sdtContent>
      <w:p w:rsidR="007F0026" w:rsidRDefault="009E118D">
        <w:pPr>
          <w:pStyle w:val="a5"/>
          <w:jc w:val="center"/>
        </w:pPr>
        <w:r>
          <w:fldChar w:fldCharType="begin"/>
        </w:r>
        <w:r w:rsidR="007F0026">
          <w:instrText>PAGE   \* MERGEFORMAT</w:instrText>
        </w:r>
        <w:r>
          <w:fldChar w:fldCharType="separate"/>
        </w:r>
        <w:r w:rsidR="00041C9A">
          <w:rPr>
            <w:noProof/>
          </w:rPr>
          <w:t>2</w:t>
        </w:r>
        <w:r>
          <w:fldChar w:fldCharType="end"/>
        </w:r>
      </w:p>
    </w:sdtContent>
  </w:sdt>
  <w:p w:rsidR="007F0026" w:rsidRDefault="007F0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2B"/>
    <w:rsid w:val="00041C9A"/>
    <w:rsid w:val="00047631"/>
    <w:rsid w:val="00190E6E"/>
    <w:rsid w:val="001C362B"/>
    <w:rsid w:val="00226F2B"/>
    <w:rsid w:val="00292268"/>
    <w:rsid w:val="003720F7"/>
    <w:rsid w:val="00591F3D"/>
    <w:rsid w:val="005D76AE"/>
    <w:rsid w:val="00647CF8"/>
    <w:rsid w:val="00660E76"/>
    <w:rsid w:val="00677A2C"/>
    <w:rsid w:val="007572DE"/>
    <w:rsid w:val="007F0026"/>
    <w:rsid w:val="009E118D"/>
    <w:rsid w:val="00A365F2"/>
    <w:rsid w:val="00B23BDC"/>
    <w:rsid w:val="00D70B70"/>
    <w:rsid w:val="00E955C9"/>
    <w:rsid w:val="00F7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36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026"/>
  </w:style>
  <w:style w:type="paragraph" w:styleId="a7">
    <w:name w:val="footer"/>
    <w:basedOn w:val="a"/>
    <w:link w:val="a8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3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36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026"/>
  </w:style>
  <w:style w:type="paragraph" w:styleId="a7">
    <w:name w:val="footer"/>
    <w:basedOn w:val="a"/>
    <w:link w:val="a8"/>
    <w:uiPriority w:val="99"/>
    <w:unhideWhenUsed/>
    <w:rsid w:val="007F0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13C03F18EEA0C76F95D2AAFF7EDE79A26299A9BEE3E208BA158E4795415F55215F1858670u4k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734C9CAB6DE26625F749934760A2B79E262A4B5940FC6F01F1D71F3C0D08876B2CAE187750ADk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2018-08-31T02:47:00Z</cp:lastPrinted>
  <dcterms:created xsi:type="dcterms:W3CDTF">2018-10-01T06:34:00Z</dcterms:created>
  <dcterms:modified xsi:type="dcterms:W3CDTF">2018-10-01T06:34:00Z</dcterms:modified>
</cp:coreProperties>
</file>