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D0" w:rsidRPr="007930D5" w:rsidRDefault="008A53D0" w:rsidP="001472F0">
      <w:pPr>
        <w:jc w:val="center"/>
        <w:rPr>
          <w:b/>
        </w:rPr>
      </w:pPr>
      <w:r w:rsidRPr="007930D5">
        <w:rPr>
          <w:b/>
        </w:rPr>
        <w:t>ТОМСКАЯ ОБЛАСТЬ  ТОМСКИЙ РАЙОН</w:t>
      </w:r>
    </w:p>
    <w:p w:rsidR="008A53D0" w:rsidRPr="007930D5" w:rsidRDefault="008A53D0" w:rsidP="001472F0">
      <w:pPr>
        <w:jc w:val="center"/>
        <w:rPr>
          <w:b/>
        </w:rPr>
      </w:pPr>
      <w:r w:rsidRPr="007930D5">
        <w:rPr>
          <w:b/>
        </w:rPr>
        <w:t>Муниципальное образование «Турунтаевское сельское поселение»</w:t>
      </w:r>
    </w:p>
    <w:p w:rsidR="008A53D0" w:rsidRPr="007930D5" w:rsidRDefault="008A53D0" w:rsidP="008A53D0">
      <w:pPr>
        <w:jc w:val="center"/>
      </w:pPr>
      <w:r w:rsidRPr="007930D5">
        <w:rPr>
          <w:noProof/>
        </w:rPr>
        <mc:AlternateContent>
          <mc:Choice Requires="wps">
            <w:drawing>
              <wp:anchor distT="0" distB="0" distL="114300" distR="114300" simplePos="0" relativeHeight="251656192" behindDoc="0" locked="0" layoutInCell="1" allowOverlap="1" wp14:anchorId="4E0B1B46" wp14:editId="1B222872">
                <wp:simplePos x="0" y="0"/>
                <wp:positionH relativeFrom="column">
                  <wp:posOffset>0</wp:posOffset>
                </wp:positionH>
                <wp:positionV relativeFrom="paragraph">
                  <wp:posOffset>198755</wp:posOffset>
                </wp:positionV>
                <wp:extent cx="6705600" cy="0"/>
                <wp:effectExtent l="38100" t="46355" r="38100" b="393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8A53D0" w:rsidRPr="007930D5" w:rsidRDefault="008A53D0" w:rsidP="008A53D0">
      <w:pPr>
        <w:jc w:val="center"/>
      </w:pPr>
    </w:p>
    <w:p w:rsidR="008A53D0" w:rsidRPr="007930D5" w:rsidRDefault="008A53D0" w:rsidP="008A53D0">
      <w:pPr>
        <w:jc w:val="center"/>
        <w:rPr>
          <w:sz w:val="48"/>
          <w:szCs w:val="48"/>
        </w:rPr>
      </w:pPr>
      <w:r w:rsidRPr="007930D5">
        <w:rPr>
          <w:sz w:val="48"/>
          <w:szCs w:val="48"/>
        </w:rPr>
        <w:t>ИНФОРМАЦИОННЫЙ БЮЛЛЕТЕНЬ</w:t>
      </w:r>
    </w:p>
    <w:p w:rsidR="008A53D0" w:rsidRPr="007930D5" w:rsidRDefault="008A53D0" w:rsidP="008A53D0">
      <w:pPr>
        <w:jc w:val="center"/>
      </w:pPr>
      <w:r w:rsidRPr="007930D5">
        <w:t>Периодическое официальное печатное издание, предназначенное для опубликования</w:t>
      </w:r>
    </w:p>
    <w:p w:rsidR="008A53D0" w:rsidRPr="007930D5" w:rsidRDefault="008A53D0" w:rsidP="008A53D0">
      <w:pPr>
        <w:jc w:val="center"/>
      </w:pPr>
      <w:r w:rsidRPr="007930D5">
        <w:t xml:space="preserve">правовых актов органов местного самоуправления Турунтаевского сельского поселения </w:t>
      </w:r>
    </w:p>
    <w:p w:rsidR="008A53D0" w:rsidRPr="007930D5" w:rsidRDefault="00FD2EFA" w:rsidP="008A53D0">
      <w:pPr>
        <w:jc w:val="center"/>
      </w:pPr>
      <w:r w:rsidRPr="007930D5">
        <w:rPr>
          <w:noProof/>
        </w:rPr>
        <mc:AlternateContent>
          <mc:Choice Requires="wps">
            <w:drawing>
              <wp:anchor distT="0" distB="0" distL="114300" distR="114300" simplePos="0" relativeHeight="251701248" behindDoc="0" locked="0" layoutInCell="1" allowOverlap="1" wp14:anchorId="087652FE" wp14:editId="3E5A88E1">
                <wp:simplePos x="0" y="0"/>
                <wp:positionH relativeFrom="column">
                  <wp:posOffset>6902632</wp:posOffset>
                </wp:positionH>
                <wp:positionV relativeFrom="paragraph">
                  <wp:posOffset>89321</wp:posOffset>
                </wp:positionV>
                <wp:extent cx="762339" cy="19050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762339"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2B46" w:rsidRPr="00AE0153" w:rsidRDefault="00BE2B46" w:rsidP="00BE2B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left:0;text-align:left;margin-left:543.5pt;margin-top:7.05pt;width:60.05pt;height:15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" stroked="f">
                <v:textbox>
                  <w:txbxContent>
                    <w:p w:rsidR="00BE2B46" w:rsidRPr="00AE0153" w:rsidRDefault="00BE2B46" w:rsidP="00BE2B46"/>
                  </w:txbxContent>
                </v:textbox>
              </v:shape>
            </w:pict>
          </mc:Fallback>
        </mc:AlternateContent>
      </w:r>
      <w:r w:rsidR="008A53D0" w:rsidRPr="007930D5">
        <w:t>и иной официальной информации</w:t>
      </w:r>
    </w:p>
    <w:p w:rsidR="00234151" w:rsidRPr="007930D5" w:rsidRDefault="00BA13BE" w:rsidP="00310740">
      <w:pPr>
        <w:jc w:val="center"/>
      </w:pPr>
      <w:r w:rsidRPr="007930D5">
        <w:rPr>
          <w:noProof/>
        </w:rPr>
        <mc:AlternateContent>
          <mc:Choice Requires="wps">
            <w:drawing>
              <wp:anchor distT="0" distB="0" distL="114300" distR="114300" simplePos="0" relativeHeight="251680768" behindDoc="0" locked="0" layoutInCell="1" allowOverlap="1" wp14:anchorId="3241F8D4" wp14:editId="27F3B5BC">
                <wp:simplePos x="0" y="0"/>
                <wp:positionH relativeFrom="column">
                  <wp:posOffset>7157720</wp:posOffset>
                </wp:positionH>
                <wp:positionV relativeFrom="paragraph">
                  <wp:posOffset>133985</wp:posOffset>
                </wp:positionV>
                <wp:extent cx="914400" cy="342900"/>
                <wp:effectExtent l="0" t="0" r="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BA13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27" type="#_x0000_t202" style="position:absolute;left:0;text-align:left;margin-left:563.6pt;margin-top:10.55pt;width:1in;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" stroked="f">
                <v:textbox>
                  <w:txbxContent>
                    <w:p w:rsidR="00822AF3" w:rsidRPr="00AE0153" w:rsidRDefault="00822AF3" w:rsidP="00BA13BE"/>
                  </w:txbxContent>
                </v:textbox>
              </v:shape>
            </w:pict>
          </mc:Fallback>
        </mc:AlternateContent>
      </w:r>
      <w:r w:rsidR="000057B7" w:rsidRPr="007930D5">
        <w:rPr>
          <w:noProof/>
        </w:rPr>
        <mc:AlternateContent>
          <mc:Choice Requires="wps">
            <w:drawing>
              <wp:anchor distT="0" distB="0" distL="114300" distR="114300" simplePos="0" relativeHeight="251664384" behindDoc="0" locked="0" layoutInCell="1" allowOverlap="1" wp14:anchorId="4B8FA32C" wp14:editId="60739976">
                <wp:simplePos x="0" y="0"/>
                <wp:positionH relativeFrom="column">
                  <wp:posOffset>8071375</wp:posOffset>
                </wp:positionH>
                <wp:positionV relativeFrom="paragraph">
                  <wp:posOffset>103477</wp:posOffset>
                </wp:positionV>
                <wp:extent cx="270786" cy="342900"/>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86"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0057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8" type="#_x0000_t202" style="position:absolute;left:0;text-align:left;margin-left:635.55pt;margin-top:8.15pt;width:21.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" stroked="f">
                <v:textbox>
                  <w:txbxContent>
                    <w:p w:rsidR="00822AF3" w:rsidRPr="00AE0153" w:rsidRDefault="00822AF3" w:rsidP="000057B7"/>
                  </w:txbxContent>
                </v:textbox>
              </v:shape>
            </w:pict>
          </mc:Fallback>
        </mc:AlternateContent>
      </w:r>
      <w:r w:rsidR="008A53D0" w:rsidRPr="007930D5">
        <w:rPr>
          <w:noProof/>
        </w:rPr>
        <mc:AlternateContent>
          <mc:Choice Requires="wps">
            <w:drawing>
              <wp:anchor distT="0" distB="0" distL="114300" distR="114300" simplePos="0" relativeHeight="251657216" behindDoc="0" locked="0" layoutInCell="1" allowOverlap="1" wp14:anchorId="4DD332D6" wp14:editId="3A5215F5">
                <wp:simplePos x="0" y="0"/>
                <wp:positionH relativeFrom="column">
                  <wp:posOffset>0</wp:posOffset>
                </wp:positionH>
                <wp:positionV relativeFrom="paragraph">
                  <wp:posOffset>134620</wp:posOffset>
                </wp:positionV>
                <wp:extent cx="6705600" cy="0"/>
                <wp:effectExtent l="38100" t="39370" r="38100" b="463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r w:rsidR="00DB3DC5" w:rsidRPr="007930D5">
        <w:tab/>
        <w:t xml:space="preserve"> </w:t>
      </w:r>
      <w:r w:rsidR="00315335" w:rsidRPr="007930D5">
        <w:t xml:space="preserve">    </w:t>
      </w:r>
      <w:r w:rsidR="008A53D0" w:rsidRPr="007930D5">
        <w:t xml:space="preserve">                                     </w:t>
      </w:r>
    </w:p>
    <w:p w:rsidR="00DC4BD2" w:rsidRDefault="00CC5001" w:rsidP="009B0CE6">
      <w:pPr>
        <w:jc w:val="center"/>
      </w:pPr>
      <w:r w:rsidRPr="007930D5">
        <w:rPr>
          <w:noProof/>
        </w:rPr>
        <mc:AlternateContent>
          <mc:Choice Requires="wps">
            <w:drawing>
              <wp:anchor distT="0" distB="0" distL="114300" distR="114300" simplePos="0" relativeHeight="251658240" behindDoc="0" locked="0" layoutInCell="1" allowOverlap="1" wp14:anchorId="7A212627" wp14:editId="64C19150">
                <wp:simplePos x="0" y="0"/>
                <wp:positionH relativeFrom="column">
                  <wp:posOffset>5031343</wp:posOffset>
                </wp:positionH>
                <wp:positionV relativeFrom="paragraph">
                  <wp:posOffset>22563</wp:posOffset>
                </wp:positionV>
                <wp:extent cx="1142027" cy="172720"/>
                <wp:effectExtent l="0" t="0" r="127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027" cy="172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Default="009B0CE6" w:rsidP="008A53D0">
                            <w:r>
                              <w:t xml:space="preserve">     </w:t>
                            </w:r>
                            <w:r w:rsidR="007D3A38">
                              <w:t>01</w:t>
                            </w:r>
                            <w:bookmarkStart w:id="0" w:name="_GoBack"/>
                            <w:bookmarkEnd w:id="0"/>
                            <w:r w:rsidR="00BF78E5">
                              <w:t>.06</w:t>
                            </w:r>
                            <w:r w:rsidR="00EE1697">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9" type="#_x0000_t202" style="position:absolute;left:0;text-align:left;margin-left:396.15pt;margin-top:1.8pt;width:89.9pt;height:1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" stroked="f">
                <v:textbox inset="0,0,0,0">
                  <w:txbxContent>
                    <w:p w:rsidR="00822AF3" w:rsidRDefault="009B0CE6" w:rsidP="008A53D0">
                      <w:r>
                        <w:t xml:space="preserve">     </w:t>
                      </w:r>
                      <w:r w:rsidR="007D3A38">
                        <w:t>01</w:t>
                      </w:r>
                      <w:bookmarkStart w:id="1" w:name="_GoBack"/>
                      <w:bookmarkEnd w:id="1"/>
                      <w:r w:rsidR="00BF78E5">
                        <w:t>.06</w:t>
                      </w:r>
                      <w:r w:rsidR="00EE1697">
                        <w:t>.2020</w:t>
                      </w:r>
                    </w:p>
                  </w:txbxContent>
                </v:textbox>
              </v:shape>
            </w:pict>
          </mc:Fallback>
        </mc:AlternateContent>
      </w:r>
      <w:r w:rsidR="00B21D9D" w:rsidRPr="007930D5">
        <w:rPr>
          <w:noProof/>
        </w:rPr>
        <mc:AlternateContent>
          <mc:Choice Requires="wps">
            <w:drawing>
              <wp:anchor distT="0" distB="0" distL="114300" distR="114300" simplePos="0" relativeHeight="251693056" behindDoc="0" locked="0" layoutInCell="1" allowOverlap="1" wp14:anchorId="70F0A0AC" wp14:editId="5A50D4ED">
                <wp:simplePos x="0" y="0"/>
                <wp:positionH relativeFrom="column">
                  <wp:posOffset>7887582</wp:posOffset>
                </wp:positionH>
                <wp:positionV relativeFrom="paragraph">
                  <wp:posOffset>101517</wp:posOffset>
                </wp:positionV>
                <wp:extent cx="247292" cy="342900"/>
                <wp:effectExtent l="0" t="0" r="635"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7292"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AB75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0" type="#_x0000_t202" style="position:absolute;left:0;text-align:left;margin-left:621.05pt;margin-top:8pt;width:19.45pt;height:27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" stroked="f">
                <v:textbox>
                  <w:txbxContent>
                    <w:p w:rsidR="00822AF3" w:rsidRPr="00AE0153" w:rsidRDefault="00822AF3" w:rsidP="00AB7535"/>
                  </w:txbxContent>
                </v:textbox>
              </v:shape>
            </w:pict>
          </mc:Fallback>
        </mc:AlternateContent>
      </w:r>
      <w:r w:rsidR="00BE7116" w:rsidRPr="007930D5">
        <w:rPr>
          <w:noProof/>
        </w:rPr>
        <mc:AlternateContent>
          <mc:Choice Requires="wps">
            <w:drawing>
              <wp:anchor distT="0" distB="0" distL="114300" distR="114300" simplePos="0" relativeHeight="251688960" behindDoc="0" locked="0" layoutInCell="1" allowOverlap="1" wp14:anchorId="6A057E68" wp14:editId="6FCF54B7">
                <wp:simplePos x="0" y="0"/>
                <wp:positionH relativeFrom="column">
                  <wp:posOffset>6744224</wp:posOffset>
                </wp:positionH>
                <wp:positionV relativeFrom="paragraph">
                  <wp:posOffset>133322</wp:posOffset>
                </wp:positionV>
                <wp:extent cx="310459" cy="34290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9"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BE71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1" type="#_x0000_t202" style="position:absolute;left:0;text-align:left;margin-left:531.05pt;margin-top:10.5pt;width:24.4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" stroked="f">
                <v:textbox>
                  <w:txbxContent>
                    <w:p w:rsidR="00822AF3" w:rsidRPr="00AE0153" w:rsidRDefault="00822AF3" w:rsidP="00BE7116"/>
                  </w:txbxContent>
                </v:textbox>
              </v:shape>
            </w:pict>
          </mc:Fallback>
        </mc:AlternateContent>
      </w:r>
      <w:r w:rsidR="00893F22" w:rsidRPr="007930D5">
        <w:rPr>
          <w:noProof/>
        </w:rPr>
        <mc:AlternateContent>
          <mc:Choice Requires="wps">
            <w:drawing>
              <wp:anchor distT="0" distB="0" distL="114300" distR="114300" simplePos="0" relativeHeight="251684864" behindDoc="0" locked="0" layoutInCell="1" allowOverlap="1" wp14:anchorId="7FF1D0C2" wp14:editId="7AE2B269">
                <wp:simplePos x="0" y="0"/>
                <wp:positionH relativeFrom="column">
                  <wp:posOffset>7984986</wp:posOffset>
                </wp:positionH>
                <wp:positionV relativeFrom="paragraph">
                  <wp:posOffset>101517</wp:posOffset>
                </wp:positionV>
                <wp:extent cx="150523" cy="342900"/>
                <wp:effectExtent l="0" t="0" r="1905"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523"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893F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2" type="#_x0000_t202" style="position:absolute;left:0;text-align:left;margin-left:628.75pt;margin-top:8pt;width:11.85pt;height:27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" stroked="f">
                <v:textbox>
                  <w:txbxContent>
                    <w:p w:rsidR="00822AF3" w:rsidRPr="00AE0153" w:rsidRDefault="00822AF3" w:rsidP="00893F22"/>
                  </w:txbxContent>
                </v:textbox>
              </v:shape>
            </w:pict>
          </mc:Fallback>
        </mc:AlternateContent>
      </w:r>
      <w:r w:rsidR="008A53D0" w:rsidRPr="007930D5">
        <w:rPr>
          <w:noProof/>
        </w:rPr>
        <mc:AlternateContent>
          <mc:Choice Requires="wps">
            <w:drawing>
              <wp:anchor distT="0" distB="0" distL="114300" distR="114300" simplePos="0" relativeHeight="251659264" behindDoc="0" locked="0" layoutInCell="1" allowOverlap="1" wp14:anchorId="65E363CC" wp14:editId="5F787A79">
                <wp:simplePos x="0" y="0"/>
                <wp:positionH relativeFrom="column">
                  <wp:posOffset>5028703</wp:posOffset>
                </wp:positionH>
                <wp:positionV relativeFrom="paragraph">
                  <wp:posOffset>198700</wp:posOffset>
                </wp:positionV>
                <wp:extent cx="1028700" cy="331"/>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3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95pt,15.65pt" to="476.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"/>
            </w:pict>
          </mc:Fallback>
        </mc:AlternateContent>
      </w:r>
      <w:r w:rsidR="008A53D0" w:rsidRPr="007930D5">
        <w:t xml:space="preserve">Издается с </w:t>
      </w:r>
      <w:smartTag w:uri="urn:schemas-microsoft-com:office:smarttags" w:element="metricconverter">
        <w:smartTagPr>
          <w:attr w:name="ProductID" w:val="2005 г"/>
        </w:smartTagPr>
        <w:r w:rsidR="008A53D0" w:rsidRPr="007930D5">
          <w:t>2005 г</w:t>
        </w:r>
      </w:smartTag>
      <w:r w:rsidR="009B0CE6">
        <w:t>.</w:t>
      </w:r>
      <w:r w:rsidR="009B0CE6">
        <w:tab/>
      </w:r>
      <w:r w:rsidR="009B0CE6">
        <w:tab/>
      </w:r>
      <w:r w:rsidR="009B0CE6">
        <w:tab/>
        <w:t xml:space="preserve">  </w:t>
      </w:r>
      <w:r w:rsidR="008A53D0" w:rsidRPr="007930D5">
        <w:rPr>
          <w:sz w:val="60"/>
          <w:szCs w:val="44"/>
        </w:rPr>
        <w:t>№</w:t>
      </w:r>
      <w:r w:rsidR="009E133D" w:rsidRPr="007930D5">
        <w:rPr>
          <w:sz w:val="60"/>
          <w:szCs w:val="44"/>
        </w:rPr>
        <w:t xml:space="preserve"> </w:t>
      </w:r>
      <w:r w:rsidR="007D3A38">
        <w:rPr>
          <w:sz w:val="60"/>
          <w:szCs w:val="44"/>
        </w:rPr>
        <w:t>20</w:t>
      </w:r>
      <w:r w:rsidR="004321FA" w:rsidRPr="007930D5">
        <w:rPr>
          <w:sz w:val="60"/>
          <w:szCs w:val="44"/>
        </w:rPr>
        <w:t xml:space="preserve">  </w:t>
      </w:r>
      <w:r w:rsidR="008A53D0" w:rsidRPr="007930D5">
        <w:rPr>
          <w:sz w:val="60"/>
          <w:szCs w:val="44"/>
        </w:rPr>
        <w:t xml:space="preserve">   </w:t>
      </w:r>
      <w:r w:rsidR="009B0CE6">
        <w:t xml:space="preserve">                         </w:t>
      </w:r>
      <w:r w:rsidR="00BF78E5">
        <w:t xml:space="preserve">         </w:t>
      </w:r>
      <w:r w:rsidR="00185532" w:rsidRPr="007930D5">
        <w:t>с. Турунтаев</w:t>
      </w:r>
      <w:r w:rsidR="00C86B90" w:rsidRPr="007930D5">
        <w:rPr>
          <w:noProof/>
        </w:rPr>
        <mc:AlternateContent>
          <mc:Choice Requires="wps">
            <w:drawing>
              <wp:anchor distT="0" distB="0" distL="114300" distR="114300" simplePos="0" relativeHeight="251697152" behindDoc="0" locked="0" layoutInCell="1" allowOverlap="1" wp14:anchorId="2BFF6D58" wp14:editId="01128657">
                <wp:simplePos x="0" y="0"/>
                <wp:positionH relativeFrom="column">
                  <wp:posOffset>6173470</wp:posOffset>
                </wp:positionH>
                <wp:positionV relativeFrom="paragraph">
                  <wp:posOffset>5080</wp:posOffset>
                </wp:positionV>
                <wp:extent cx="353060" cy="45085"/>
                <wp:effectExtent l="0" t="0" r="889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5306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6B90" w:rsidRPr="00AE0153" w:rsidRDefault="00C86B90" w:rsidP="00C86B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3" type="#_x0000_t202" style="position:absolute;left:0;text-align:left;margin-left:486.1pt;margin-top:.4pt;width:27.8pt;height:3.5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" stroked="f">
                <v:textbox>
                  <w:txbxContent>
                    <w:p w:rsidR="00C86B90" w:rsidRPr="00AE0153" w:rsidRDefault="00C86B90" w:rsidP="00C86B90"/>
                  </w:txbxContent>
                </v:textbox>
              </v:shape>
            </w:pict>
          </mc:Fallback>
        </mc:AlternateContent>
      </w:r>
      <w:r w:rsidR="00446636" w:rsidRPr="00BD1FFC">
        <w:t>о</w:t>
      </w:r>
    </w:p>
    <w:p w:rsidR="007D3A38" w:rsidRPr="00AE366C" w:rsidRDefault="007D3A38" w:rsidP="007D3A38">
      <w:pPr>
        <w:tabs>
          <w:tab w:val="left" w:pos="8457"/>
        </w:tabs>
        <w:jc w:val="center"/>
        <w:rPr>
          <w:b/>
        </w:rPr>
      </w:pPr>
      <w:r w:rsidRPr="00AE366C">
        <w:rPr>
          <w:b/>
        </w:rPr>
        <w:t>ТОМСКАЯ ОБЛАСТЬ</w:t>
      </w:r>
    </w:p>
    <w:p w:rsidR="007D3A38" w:rsidRPr="00AE366C" w:rsidRDefault="007D3A38" w:rsidP="007D3A38">
      <w:pPr>
        <w:jc w:val="center"/>
        <w:rPr>
          <w:b/>
        </w:rPr>
      </w:pPr>
      <w:r w:rsidRPr="00AE366C">
        <w:rPr>
          <w:b/>
        </w:rPr>
        <w:t>ТОМСКИЙ РАЙОН</w:t>
      </w:r>
    </w:p>
    <w:p w:rsidR="007D3A38" w:rsidRPr="00AE366C" w:rsidRDefault="007D3A38" w:rsidP="007D3A38">
      <w:pPr>
        <w:jc w:val="center"/>
        <w:rPr>
          <w:b/>
        </w:rPr>
      </w:pPr>
      <w:r w:rsidRPr="00AE366C">
        <w:rPr>
          <w:b/>
        </w:rPr>
        <w:t>СОВЕТ  ТУРУНТАЕВСКОГО СЕЛЬСКОГО ПОСЕЛЕНИЯ</w:t>
      </w:r>
    </w:p>
    <w:p w:rsidR="007D3A38" w:rsidRPr="00AE366C" w:rsidRDefault="007D3A38" w:rsidP="007D3A38">
      <w:pPr>
        <w:jc w:val="center"/>
      </w:pPr>
    </w:p>
    <w:p w:rsidR="007D3A38" w:rsidRPr="00AE366C" w:rsidRDefault="007D3A38" w:rsidP="007D3A38">
      <w:pPr>
        <w:jc w:val="center"/>
        <w:rPr>
          <w:b/>
        </w:rPr>
      </w:pPr>
      <w:r w:rsidRPr="00AE366C">
        <w:rPr>
          <w:b/>
        </w:rPr>
        <w:t xml:space="preserve">РЕШЕНИЕ № 97  </w:t>
      </w:r>
    </w:p>
    <w:p w:rsidR="007D3A38" w:rsidRPr="00AE366C" w:rsidRDefault="007D3A38" w:rsidP="007D3A38"/>
    <w:p w:rsidR="007D3A38" w:rsidRPr="00AE366C" w:rsidRDefault="007D3A38" w:rsidP="007D3A38">
      <w:pPr>
        <w:rPr>
          <w:u w:val="single"/>
        </w:rPr>
      </w:pPr>
      <w:r w:rsidRPr="00AE366C">
        <w:t xml:space="preserve">с. Турунтаево                                                                                      </w:t>
      </w:r>
      <w:r w:rsidRPr="00AE366C">
        <w:rPr>
          <w:u w:val="single"/>
        </w:rPr>
        <w:t>« 16 »  апреля 2020 г.</w:t>
      </w:r>
    </w:p>
    <w:p w:rsidR="007D3A38" w:rsidRPr="00AE366C" w:rsidRDefault="007D3A38" w:rsidP="007D3A38">
      <w:r w:rsidRPr="00AE366C">
        <w:t xml:space="preserve">                                                                                                              29 собрание 4-го созыва</w:t>
      </w:r>
    </w:p>
    <w:p w:rsidR="007D3A38" w:rsidRPr="00AE366C" w:rsidRDefault="007D3A38" w:rsidP="007D3A38"/>
    <w:p w:rsidR="007D3A38" w:rsidRPr="00AE366C" w:rsidRDefault="007D3A38" w:rsidP="007D3A38">
      <w:pPr>
        <w:ind w:right="418"/>
        <w:contextualSpacing/>
        <w:jc w:val="center"/>
      </w:pPr>
      <w:r w:rsidRPr="00AE366C">
        <w:t xml:space="preserve">О внесении изменения в статью 30 Устава муниципального </w:t>
      </w:r>
    </w:p>
    <w:p w:rsidR="007D3A38" w:rsidRPr="00AE366C" w:rsidRDefault="007D3A38" w:rsidP="007D3A38">
      <w:pPr>
        <w:ind w:right="418"/>
        <w:contextualSpacing/>
        <w:jc w:val="center"/>
      </w:pPr>
      <w:r w:rsidRPr="00AE366C">
        <w:t>образования «Турунтаевское сельское поселение» Томского района Томской области</w:t>
      </w:r>
    </w:p>
    <w:p w:rsidR="007D3A38" w:rsidRPr="00AE366C" w:rsidRDefault="007D3A38" w:rsidP="007D3A38"/>
    <w:p w:rsidR="007D3A38" w:rsidRPr="00AE366C" w:rsidRDefault="007D3A38" w:rsidP="007D3A38">
      <w:pPr>
        <w:ind w:firstLine="708"/>
        <w:jc w:val="both"/>
        <w:rPr>
          <w:rFonts w:eastAsia="Calibri"/>
          <w:lang w:eastAsia="en-US"/>
        </w:rPr>
      </w:pPr>
      <w:r w:rsidRPr="00AE366C">
        <w:rPr>
          <w:rFonts w:eastAsia="Calibri"/>
          <w:lang w:eastAsia="en-US"/>
        </w:rPr>
        <w:t xml:space="preserve">В целях совершенствования нормативного правового акта </w:t>
      </w:r>
    </w:p>
    <w:p w:rsidR="007D3A38" w:rsidRPr="00AE366C" w:rsidRDefault="007D3A38" w:rsidP="007D3A38">
      <w:pPr>
        <w:ind w:firstLine="708"/>
        <w:jc w:val="both"/>
        <w:rPr>
          <w:rFonts w:eastAsia="Calibri"/>
          <w:lang w:eastAsia="en-US"/>
        </w:rPr>
      </w:pPr>
    </w:p>
    <w:p w:rsidR="007D3A38" w:rsidRPr="00AE366C" w:rsidRDefault="007D3A38" w:rsidP="007D3A38">
      <w:pPr>
        <w:ind w:firstLine="709"/>
        <w:jc w:val="both"/>
        <w:rPr>
          <w:b/>
        </w:rPr>
      </w:pPr>
      <w:r w:rsidRPr="00AE366C">
        <w:rPr>
          <w:b/>
        </w:rPr>
        <w:t>Совет Турунтаевского сельского поселения РЕШИЛ:</w:t>
      </w:r>
    </w:p>
    <w:p w:rsidR="007D3A38" w:rsidRPr="00AE366C" w:rsidRDefault="007D3A38" w:rsidP="007D3A38">
      <w:pPr>
        <w:spacing w:line="276" w:lineRule="auto"/>
        <w:ind w:firstLine="709"/>
        <w:jc w:val="both"/>
        <w:rPr>
          <w:b/>
        </w:rPr>
      </w:pPr>
    </w:p>
    <w:p w:rsidR="007D3A38" w:rsidRPr="00AE366C" w:rsidRDefault="007D3A38" w:rsidP="007D3A38">
      <w:pPr>
        <w:pStyle w:val="ab"/>
        <w:numPr>
          <w:ilvl w:val="0"/>
          <w:numId w:val="38"/>
        </w:numPr>
        <w:spacing w:after="0" w:line="240" w:lineRule="auto"/>
        <w:ind w:left="0" w:firstLine="426"/>
        <w:jc w:val="both"/>
        <w:rPr>
          <w:rFonts w:ascii="Times New Roman" w:hAnsi="Times New Roman"/>
          <w:sz w:val="24"/>
          <w:szCs w:val="24"/>
        </w:rPr>
      </w:pPr>
      <w:r w:rsidRPr="00AE366C">
        <w:rPr>
          <w:rFonts w:ascii="Times New Roman" w:hAnsi="Times New Roman"/>
          <w:sz w:val="24"/>
          <w:szCs w:val="24"/>
        </w:rPr>
        <w:t>Внести в статью 30 Устава муниципального образования «Турунтаевское сельское поселение» Томского района Томской области, принятого решением Совета Турунтаевского сельского поселения от 27 февраля 2015 года № 63, изменение, изложив часть 4 в следующей редакции:</w:t>
      </w:r>
    </w:p>
    <w:p w:rsidR="007D3A38" w:rsidRPr="00AE366C" w:rsidRDefault="007D3A38" w:rsidP="007D3A38">
      <w:pPr>
        <w:ind w:firstLine="440"/>
        <w:jc w:val="both"/>
      </w:pPr>
      <w:r w:rsidRPr="00AE366C">
        <w:t>«4. В целях решения вопросов местного значения Администрация Турунтаевского сельского поселения</w:t>
      </w:r>
      <w:r w:rsidRPr="00AE366C">
        <w:rPr>
          <w:rStyle w:val="affb"/>
          <w:sz w:val="24"/>
          <w:szCs w:val="24"/>
        </w:rPr>
        <w:t xml:space="preserve"> </w:t>
      </w:r>
      <w:r w:rsidRPr="00AE366C">
        <w:rPr>
          <w:rStyle w:val="affb"/>
          <w:i w:val="0"/>
          <w:sz w:val="24"/>
          <w:szCs w:val="24"/>
        </w:rPr>
        <w:t>обладает</w:t>
      </w:r>
      <w:r w:rsidRPr="00AE366C">
        <w:t xml:space="preserve"> следующими полномочиями:</w:t>
      </w:r>
    </w:p>
    <w:p w:rsidR="007D3A38" w:rsidRPr="00AE366C" w:rsidRDefault="007D3A38" w:rsidP="007D3A38">
      <w:pPr>
        <w:numPr>
          <w:ilvl w:val="1"/>
          <w:numId w:val="39"/>
        </w:numPr>
        <w:tabs>
          <w:tab w:val="left" w:pos="1050"/>
          <w:tab w:val="left" w:pos="2922"/>
        </w:tabs>
        <w:ind w:firstLine="440"/>
        <w:jc w:val="both"/>
      </w:pPr>
      <w:r w:rsidRPr="00AE366C">
        <w:t>полномочиями по организации теплоснабжения, предусмотренными Федеральным законом «О теплоснабжении»;</w:t>
      </w:r>
    </w:p>
    <w:p w:rsidR="007D3A38" w:rsidRPr="00AE366C" w:rsidRDefault="007D3A38" w:rsidP="007D3A38">
      <w:pPr>
        <w:numPr>
          <w:ilvl w:val="1"/>
          <w:numId w:val="39"/>
        </w:numPr>
        <w:tabs>
          <w:tab w:val="left" w:pos="704"/>
          <w:tab w:val="left" w:pos="2911"/>
        </w:tabs>
        <w:ind w:firstLine="440"/>
        <w:jc w:val="both"/>
      </w:pPr>
      <w:r w:rsidRPr="00AE366C">
        <w:t>полномочиями в сфере водоснабжения и водоотведения, предусмотренными Федеральным законом «О водоснабжении и водоотведении»;</w:t>
      </w:r>
    </w:p>
    <w:p w:rsidR="007D3A38" w:rsidRPr="00AE366C" w:rsidRDefault="007D3A38" w:rsidP="007D3A38">
      <w:pPr>
        <w:numPr>
          <w:ilvl w:val="1"/>
          <w:numId w:val="39"/>
        </w:numPr>
        <w:tabs>
          <w:tab w:val="left" w:pos="988"/>
        </w:tabs>
        <w:ind w:firstLine="440"/>
        <w:jc w:val="both"/>
      </w:pPr>
      <w:r w:rsidRPr="00AE366C">
        <w:t>организационное и материально - 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D3A38" w:rsidRPr="00AE366C" w:rsidRDefault="007D3A38" w:rsidP="007D3A38">
      <w:pPr>
        <w:numPr>
          <w:ilvl w:val="1"/>
          <w:numId w:val="39"/>
        </w:numPr>
        <w:tabs>
          <w:tab w:val="left" w:pos="931"/>
          <w:tab w:val="left" w:pos="2608"/>
          <w:tab w:val="left" w:pos="4794"/>
        </w:tabs>
        <w:ind w:firstLine="440"/>
        <w:jc w:val="both"/>
      </w:pPr>
      <w:r w:rsidRPr="00AE366C">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7D3A38" w:rsidRPr="00AE366C" w:rsidRDefault="007D3A38" w:rsidP="007D3A38">
      <w:pPr>
        <w:numPr>
          <w:ilvl w:val="1"/>
          <w:numId w:val="39"/>
        </w:numPr>
        <w:tabs>
          <w:tab w:val="left" w:pos="891"/>
          <w:tab w:val="left" w:pos="1827"/>
          <w:tab w:val="left" w:pos="3426"/>
        </w:tabs>
        <w:ind w:firstLine="440"/>
        <w:jc w:val="both"/>
      </w:pPr>
      <w:r w:rsidRPr="00AE366C">
        <w:t>разработка программ комплексного развития систем коммунальной инфраструктуры Турунтаевского сельского поселения, программ комплексного развития транспортной инфраструктуры и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7D3A38" w:rsidRPr="00AE366C" w:rsidRDefault="007D3A38" w:rsidP="007D3A38">
      <w:pPr>
        <w:numPr>
          <w:ilvl w:val="1"/>
          <w:numId w:val="39"/>
        </w:numPr>
        <w:tabs>
          <w:tab w:val="left" w:pos="952"/>
        </w:tabs>
        <w:ind w:firstLine="440"/>
        <w:jc w:val="both"/>
      </w:pPr>
      <w:r w:rsidRPr="00AE366C">
        <w:lastRenderedPageBreak/>
        <w:t>осуществление международных и внешнеэкономических связей в соответствии с федеральными законами;</w:t>
      </w:r>
    </w:p>
    <w:p w:rsidR="007D3A38" w:rsidRPr="00AE366C" w:rsidRDefault="007D3A38" w:rsidP="007D3A38">
      <w:pPr>
        <w:tabs>
          <w:tab w:val="left" w:pos="1104"/>
          <w:tab w:val="left" w:leader="underscore" w:pos="2637"/>
          <w:tab w:val="left" w:leader="underscore" w:pos="4772"/>
        </w:tabs>
        <w:jc w:val="both"/>
      </w:pPr>
      <w:r w:rsidRPr="00AE366C">
        <w:t xml:space="preserve">       7)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w:t>
      </w:r>
      <w:r w:rsidRPr="00AE366C">
        <w:rPr>
          <w:rStyle w:val="affb"/>
          <w:sz w:val="24"/>
          <w:szCs w:val="24"/>
        </w:rPr>
        <w:t xml:space="preserve"> </w:t>
      </w:r>
      <w:r w:rsidRPr="00AE366C">
        <w:rPr>
          <w:rStyle w:val="affb"/>
          <w:i w:val="0"/>
          <w:sz w:val="24"/>
          <w:szCs w:val="24"/>
        </w:rPr>
        <w:t>депутатов</w:t>
      </w:r>
      <w:r w:rsidRPr="00AE366C">
        <w:rPr>
          <w:rStyle w:val="affb"/>
          <w:sz w:val="24"/>
          <w:szCs w:val="24"/>
        </w:rPr>
        <w:t xml:space="preserve"> </w:t>
      </w:r>
      <w:r w:rsidRPr="00AE366C">
        <w:rPr>
          <w:rStyle w:val="affb"/>
          <w:i w:val="0"/>
          <w:sz w:val="24"/>
          <w:szCs w:val="24"/>
        </w:rPr>
        <w:t>Совета Турунтаевского</w:t>
      </w:r>
      <w:r w:rsidRPr="00AE366C">
        <w:rPr>
          <w:rStyle w:val="affb"/>
          <w:sz w:val="24"/>
          <w:szCs w:val="24"/>
        </w:rPr>
        <w:t xml:space="preserve"> </w:t>
      </w:r>
      <w:r w:rsidRPr="00AE366C">
        <w:rPr>
          <w:rStyle w:val="affb"/>
          <w:i w:val="0"/>
          <w:sz w:val="24"/>
          <w:szCs w:val="24"/>
        </w:rPr>
        <w:t>сельского поселения</w:t>
      </w:r>
      <w:r w:rsidRPr="00AE366C">
        <w:rPr>
          <w:rStyle w:val="affb"/>
          <w:sz w:val="24"/>
          <w:szCs w:val="24"/>
        </w:rPr>
        <w:t xml:space="preserve">, </w:t>
      </w:r>
      <w:r w:rsidRPr="00AE366C">
        <w:t>муниципальных служащих и работников муниципальных учреждений, организация</w:t>
      </w:r>
      <w:r w:rsidRPr="00AE366C">
        <w:rPr>
          <w:rFonts w:eastAsia="Arial Unicode MS"/>
        </w:rPr>
        <w:t xml:space="preserve"> </w:t>
      </w:r>
      <w:r w:rsidRPr="00AE366C">
        <w:t>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D3A38" w:rsidRPr="00AE366C" w:rsidRDefault="007D3A38" w:rsidP="007D3A38">
      <w:pPr>
        <w:numPr>
          <w:ilvl w:val="2"/>
          <w:numId w:val="40"/>
        </w:numPr>
        <w:tabs>
          <w:tab w:val="left" w:pos="1224"/>
          <w:tab w:val="left" w:pos="2783"/>
          <w:tab w:val="left" w:pos="3762"/>
        </w:tabs>
        <w:ind w:firstLine="440"/>
        <w:jc w:val="both"/>
      </w:pPr>
      <w:r w:rsidRPr="00AE366C">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Турунтаевского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D3A38" w:rsidRPr="00AE366C" w:rsidRDefault="007D3A38" w:rsidP="007D3A38">
      <w:pPr>
        <w:numPr>
          <w:ilvl w:val="3"/>
          <w:numId w:val="40"/>
        </w:numPr>
        <w:tabs>
          <w:tab w:val="left" w:pos="1129"/>
        </w:tabs>
        <w:ind w:firstLine="720"/>
        <w:jc w:val="both"/>
      </w:pPr>
      <w:r w:rsidRPr="00AE366C">
        <w:t>осуществление муниципального земельного контроля и установление порядка осуществления муниципального земельного контроля в отношении расположенных в границах сельского поселения объектов земельных отношений;</w:t>
      </w:r>
    </w:p>
    <w:p w:rsidR="007D3A38" w:rsidRPr="00AE366C" w:rsidRDefault="007D3A38" w:rsidP="007D3A38">
      <w:pPr>
        <w:numPr>
          <w:ilvl w:val="3"/>
          <w:numId w:val="40"/>
        </w:numPr>
        <w:tabs>
          <w:tab w:val="left" w:pos="1122"/>
        </w:tabs>
        <w:ind w:firstLine="720"/>
        <w:jc w:val="both"/>
      </w:pPr>
      <w:r w:rsidRPr="00AE366C">
        <w:t>разработка и утверждение схемы размещения нестационарных торговых объектов на земельных участках, в зданиях, строениях, сооружениях, находящихся в собственности Турунтаевского сельского поселения;</w:t>
      </w:r>
    </w:p>
    <w:p w:rsidR="007D3A38" w:rsidRPr="00AE366C" w:rsidRDefault="007D3A38" w:rsidP="007D3A38">
      <w:pPr>
        <w:numPr>
          <w:ilvl w:val="3"/>
          <w:numId w:val="40"/>
        </w:numPr>
        <w:tabs>
          <w:tab w:val="left" w:pos="1168"/>
        </w:tabs>
        <w:ind w:firstLine="720"/>
        <w:jc w:val="both"/>
      </w:pPr>
      <w:r w:rsidRPr="00AE366C">
        <w:t>установление порядка выдачи согласия владельца автомобильных дорог местного значения на строительство, реконструкцию, капитальный ремонт пересечений автомобильной дороги с другими автомобильными дорогами, примыкание автомобильной дороги к другой автомобильной дороге и перечня документов, необходимых для выдачи такого согласия;</w:t>
      </w:r>
    </w:p>
    <w:p w:rsidR="007D3A38" w:rsidRPr="00AE366C" w:rsidRDefault="007D3A38" w:rsidP="007D3A38">
      <w:pPr>
        <w:numPr>
          <w:ilvl w:val="3"/>
          <w:numId w:val="40"/>
        </w:numPr>
        <w:tabs>
          <w:tab w:val="left" w:pos="1096"/>
        </w:tabs>
        <w:ind w:firstLine="720"/>
        <w:jc w:val="both"/>
      </w:pPr>
      <w:r w:rsidRPr="00AE366C">
        <w:t>согласование переустройства и перепланировки помещений в многоквартирном доме;</w:t>
      </w:r>
    </w:p>
    <w:p w:rsidR="007D3A38" w:rsidRPr="00AE366C" w:rsidRDefault="007D3A38" w:rsidP="007D3A38">
      <w:pPr>
        <w:numPr>
          <w:ilvl w:val="3"/>
          <w:numId w:val="40"/>
        </w:numPr>
        <w:tabs>
          <w:tab w:val="left" w:pos="1269"/>
        </w:tabs>
        <w:ind w:firstLine="720"/>
        <w:jc w:val="both"/>
      </w:pPr>
      <w:r w:rsidRPr="00AE366C">
        <w:t>осуществление деятельности по обращению с животными без владельцев, обитающими на территории поселения;</w:t>
      </w:r>
    </w:p>
    <w:p w:rsidR="007D3A38" w:rsidRPr="00AE366C" w:rsidRDefault="007D3A38" w:rsidP="007D3A38">
      <w:pPr>
        <w:numPr>
          <w:ilvl w:val="3"/>
          <w:numId w:val="40"/>
        </w:numPr>
        <w:tabs>
          <w:tab w:val="left" w:pos="1143"/>
        </w:tabs>
        <w:ind w:firstLine="720"/>
        <w:jc w:val="both"/>
      </w:pPr>
      <w:r w:rsidRPr="00AE366C">
        <w:t>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7D3A38" w:rsidRPr="00AE366C" w:rsidRDefault="007D3A38" w:rsidP="007D3A38">
      <w:pPr>
        <w:numPr>
          <w:ilvl w:val="3"/>
          <w:numId w:val="40"/>
        </w:numPr>
        <w:tabs>
          <w:tab w:val="left" w:pos="1255"/>
        </w:tabs>
        <w:ind w:firstLine="720"/>
        <w:jc w:val="both"/>
      </w:pPr>
      <w:r w:rsidRPr="00AE366C">
        <w:t>осуществление в муниципальных учреждениях и муниципальных унитарных предприятиях ведомственного контроля за соблюдением трудового законодательства и иных нормативных правовых актов, содержащих нормы трудового права;</w:t>
      </w:r>
    </w:p>
    <w:p w:rsidR="007D3A38" w:rsidRPr="00AE366C" w:rsidRDefault="007D3A38" w:rsidP="007D3A38">
      <w:pPr>
        <w:numPr>
          <w:ilvl w:val="3"/>
          <w:numId w:val="40"/>
        </w:numPr>
        <w:tabs>
          <w:tab w:val="left" w:pos="1122"/>
        </w:tabs>
        <w:ind w:firstLine="720"/>
        <w:jc w:val="both"/>
      </w:pPr>
      <w:r w:rsidRPr="00AE366C">
        <w:t>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и настоящим Уставом.».</w:t>
      </w:r>
    </w:p>
    <w:p w:rsidR="007D3A38" w:rsidRPr="00AE366C" w:rsidRDefault="007D3A38" w:rsidP="007D3A38">
      <w:pPr>
        <w:numPr>
          <w:ilvl w:val="4"/>
          <w:numId w:val="40"/>
        </w:numPr>
        <w:tabs>
          <w:tab w:val="left" w:pos="1003"/>
        </w:tabs>
        <w:ind w:firstLine="720"/>
        <w:jc w:val="both"/>
      </w:pPr>
      <w:r w:rsidRPr="00AE366C">
        <w:t>Направить настоящее решение Главе Турунтаевского сельского поселения для подписания, направления на государственную регистрацию в Управление Министерства юстиции Российской Федерации по Томской области и официального опубликования.</w:t>
      </w:r>
    </w:p>
    <w:p w:rsidR="007D3A38" w:rsidRPr="00AE366C" w:rsidRDefault="007D3A38" w:rsidP="007D3A38">
      <w:pPr>
        <w:pStyle w:val="ab"/>
        <w:numPr>
          <w:ilvl w:val="4"/>
          <w:numId w:val="40"/>
        </w:numPr>
        <w:tabs>
          <w:tab w:val="left" w:pos="0"/>
          <w:tab w:val="left" w:pos="993"/>
        </w:tabs>
        <w:spacing w:after="0" w:line="240" w:lineRule="auto"/>
        <w:ind w:left="0" w:firstLine="709"/>
        <w:jc w:val="both"/>
        <w:rPr>
          <w:rFonts w:ascii="Times New Roman" w:hAnsi="Times New Roman"/>
          <w:sz w:val="24"/>
          <w:szCs w:val="24"/>
        </w:rPr>
      </w:pPr>
      <w:r w:rsidRPr="00AE366C">
        <w:rPr>
          <w:rFonts w:ascii="Times New Roman" w:hAnsi="Times New Roman"/>
          <w:sz w:val="24"/>
          <w:szCs w:val="24"/>
        </w:rPr>
        <w:t>Опубликовать настоящее решение после его государственной регистрации в Информационном бюллетене Турунтаевского сельского поселения и разместить на официальном сайте Турунтаевского сельского поселения (</w:t>
      </w:r>
      <w:r w:rsidRPr="00AE366C">
        <w:rPr>
          <w:rFonts w:ascii="Times New Roman" w:hAnsi="Times New Roman"/>
          <w:sz w:val="24"/>
          <w:szCs w:val="24"/>
          <w:lang w:val="en-US"/>
        </w:rPr>
        <w:t>http</w:t>
      </w:r>
      <w:r w:rsidRPr="00AE366C">
        <w:rPr>
          <w:rFonts w:ascii="Times New Roman" w:hAnsi="Times New Roman"/>
          <w:sz w:val="24"/>
          <w:szCs w:val="24"/>
        </w:rPr>
        <w:t>://</w:t>
      </w:r>
      <w:r w:rsidRPr="00AE366C">
        <w:rPr>
          <w:rFonts w:ascii="Times New Roman" w:hAnsi="Times New Roman"/>
          <w:sz w:val="24"/>
          <w:szCs w:val="24"/>
          <w:lang w:val="en-US"/>
        </w:rPr>
        <w:t>turuntaevo</w:t>
      </w:r>
      <w:r w:rsidRPr="00AE366C">
        <w:rPr>
          <w:rFonts w:ascii="Times New Roman" w:hAnsi="Times New Roman"/>
          <w:sz w:val="24"/>
          <w:szCs w:val="24"/>
        </w:rPr>
        <w:t>.</w:t>
      </w:r>
      <w:r w:rsidRPr="00AE366C">
        <w:rPr>
          <w:rFonts w:ascii="Times New Roman" w:hAnsi="Times New Roman"/>
          <w:sz w:val="24"/>
          <w:szCs w:val="24"/>
          <w:lang w:val="en-US"/>
        </w:rPr>
        <w:t>tomsk</w:t>
      </w:r>
      <w:r w:rsidRPr="00AE366C">
        <w:rPr>
          <w:rFonts w:ascii="Times New Roman" w:hAnsi="Times New Roman"/>
          <w:sz w:val="24"/>
          <w:szCs w:val="24"/>
        </w:rPr>
        <w:t>.</w:t>
      </w:r>
      <w:r w:rsidRPr="00AE366C">
        <w:rPr>
          <w:rFonts w:ascii="Times New Roman" w:hAnsi="Times New Roman"/>
          <w:sz w:val="24"/>
          <w:szCs w:val="24"/>
          <w:lang w:val="en-US"/>
        </w:rPr>
        <w:t>ru</w:t>
      </w:r>
      <w:r w:rsidRPr="00AE366C">
        <w:rPr>
          <w:rFonts w:ascii="Times New Roman" w:hAnsi="Times New Roman"/>
          <w:sz w:val="24"/>
          <w:szCs w:val="24"/>
        </w:rPr>
        <w:t>).</w:t>
      </w:r>
    </w:p>
    <w:p w:rsidR="007D3A38" w:rsidRPr="00AE366C" w:rsidRDefault="007D3A38" w:rsidP="007D3A38">
      <w:pPr>
        <w:numPr>
          <w:ilvl w:val="4"/>
          <w:numId w:val="40"/>
        </w:numPr>
        <w:tabs>
          <w:tab w:val="left" w:pos="1014"/>
        </w:tabs>
        <w:ind w:firstLine="720"/>
        <w:jc w:val="both"/>
      </w:pPr>
      <w:r w:rsidRPr="00AE366C">
        <w:t>Настоящее решение вступает в силу после государственной регистрации со дня его официального опубликования.</w:t>
      </w:r>
    </w:p>
    <w:p w:rsidR="007D3A38" w:rsidRPr="00AE366C" w:rsidRDefault="007D3A38" w:rsidP="007D3A38">
      <w:pPr>
        <w:widowControl w:val="0"/>
        <w:tabs>
          <w:tab w:val="left" w:pos="7780"/>
        </w:tabs>
        <w:autoSpaceDE w:val="0"/>
        <w:autoSpaceDN w:val="0"/>
        <w:adjustRightInd w:val="0"/>
      </w:pPr>
      <w:r w:rsidRPr="00AE366C">
        <w:t>Председатель Турунтаевского сельского поселения                                          С.В. Неверный</w:t>
      </w:r>
    </w:p>
    <w:p w:rsidR="007D3A38" w:rsidRPr="00AE366C" w:rsidRDefault="007D3A38" w:rsidP="007D3A38"/>
    <w:p w:rsidR="007D3A38" w:rsidRPr="00AE366C" w:rsidRDefault="007D3A38" w:rsidP="007D3A38">
      <w:r w:rsidRPr="00AE366C">
        <w:t>Глава Турунтаевского сельского поселения                                                        С.В. Неверный</w:t>
      </w:r>
    </w:p>
    <w:p w:rsidR="007D3A38" w:rsidRPr="00AE366C" w:rsidRDefault="007D3A38" w:rsidP="007D3A38">
      <w:pPr>
        <w:pStyle w:val="a8"/>
        <w:jc w:val="center"/>
        <w:rPr>
          <w:b/>
        </w:rPr>
      </w:pPr>
      <w:r w:rsidRPr="00AE366C">
        <w:rPr>
          <w:b/>
        </w:rPr>
        <w:t>МУНИЦИПАЛЬНОЕ ОБРАЗОВАНИЕ</w:t>
      </w:r>
      <w:r w:rsidRPr="00AE366C">
        <w:rPr>
          <w:b/>
        </w:rPr>
        <w:br/>
        <w:t>«ТУРУНТАЕВСКОЕ  СЕЛЬСКОЕ ПОСЕЛЕНИЕ»</w:t>
      </w:r>
    </w:p>
    <w:p w:rsidR="007D3A38" w:rsidRPr="00AE366C" w:rsidRDefault="007D3A38" w:rsidP="007D3A38">
      <w:pPr>
        <w:pStyle w:val="af0"/>
        <w:jc w:val="center"/>
        <w:rPr>
          <w:b/>
        </w:rPr>
      </w:pPr>
      <w:r w:rsidRPr="00AE366C">
        <w:rPr>
          <w:b/>
        </w:rPr>
        <w:t xml:space="preserve">АДМИНИСТРАЦИЯ ТУРУНТАЕВСКОГО СЕЛЬСКОГО ПОСЕЛЕНИЯ </w:t>
      </w:r>
    </w:p>
    <w:p w:rsidR="007D3A38" w:rsidRPr="00AE366C" w:rsidRDefault="007D3A38" w:rsidP="007D3A38">
      <w:pPr>
        <w:pStyle w:val="1"/>
        <w:spacing w:before="0"/>
        <w:jc w:val="center"/>
        <w:rPr>
          <w:rFonts w:ascii="Times New Roman" w:hAnsi="Times New Roman" w:cs="Times New Roman"/>
          <w:b w:val="0"/>
          <w:sz w:val="24"/>
          <w:szCs w:val="24"/>
        </w:rPr>
      </w:pPr>
    </w:p>
    <w:p w:rsidR="007D3A38" w:rsidRPr="00AE366C" w:rsidRDefault="007D3A38" w:rsidP="007D3A38">
      <w:pPr>
        <w:pStyle w:val="1"/>
        <w:spacing w:before="0"/>
        <w:jc w:val="center"/>
        <w:rPr>
          <w:rFonts w:ascii="Times New Roman" w:hAnsi="Times New Roman" w:cs="Times New Roman"/>
          <w:sz w:val="24"/>
          <w:szCs w:val="24"/>
        </w:rPr>
      </w:pPr>
      <w:r w:rsidRPr="00AE366C">
        <w:rPr>
          <w:rFonts w:ascii="Times New Roman" w:hAnsi="Times New Roman" w:cs="Times New Roman"/>
          <w:sz w:val="24"/>
          <w:szCs w:val="24"/>
        </w:rPr>
        <w:t>ПОСТАНОВЛЕНИЕ</w:t>
      </w:r>
    </w:p>
    <w:p w:rsidR="007D3A38" w:rsidRPr="00AE366C" w:rsidRDefault="007D3A38" w:rsidP="007D3A38">
      <w:pPr>
        <w:pStyle w:val="a6"/>
        <w:tabs>
          <w:tab w:val="clear" w:pos="6804"/>
          <w:tab w:val="right" w:pos="9072"/>
        </w:tabs>
        <w:spacing w:before="240" w:after="240"/>
        <w:rPr>
          <w:szCs w:val="24"/>
        </w:rPr>
      </w:pPr>
      <w:r w:rsidRPr="00AE366C">
        <w:rPr>
          <w:b/>
          <w:szCs w:val="24"/>
        </w:rPr>
        <w:t xml:space="preserve"> </w:t>
      </w:r>
      <w:r w:rsidRPr="00AE366C">
        <w:rPr>
          <w:szCs w:val="24"/>
        </w:rPr>
        <w:t xml:space="preserve">«01» июня  2020                                                                                                           № 42 </w:t>
      </w:r>
    </w:p>
    <w:p w:rsidR="007D3A38" w:rsidRPr="00AE366C" w:rsidRDefault="007D3A38" w:rsidP="007D3A38">
      <w:pPr>
        <w:jc w:val="center"/>
      </w:pPr>
      <w:r w:rsidRPr="00AE366C">
        <w:t>с. Турунтаево</w:t>
      </w:r>
    </w:p>
    <w:p w:rsidR="007D3A38" w:rsidRPr="00AE366C" w:rsidRDefault="007D3A38" w:rsidP="007D3A38">
      <w:pPr>
        <w:jc w:val="center"/>
      </w:pPr>
    </w:p>
    <w:p w:rsidR="007D3A38" w:rsidRPr="00AE366C" w:rsidRDefault="007D3A38" w:rsidP="007D3A38">
      <w:pPr>
        <w:pStyle w:val="Standard"/>
        <w:snapToGrid w:val="0"/>
        <w:ind w:right="4110"/>
        <w:jc w:val="both"/>
        <w:rPr>
          <w:sz w:val="24"/>
          <w:szCs w:val="24"/>
        </w:rPr>
      </w:pPr>
      <w:r w:rsidRPr="00AE366C">
        <w:rPr>
          <w:sz w:val="24"/>
          <w:szCs w:val="24"/>
        </w:rPr>
        <w:t xml:space="preserve">О внесении изменений в постановления Администрации Турунтаевского сельского поселения об утверждении Административных регламентов предоставления муниципальных услуг  </w:t>
      </w:r>
    </w:p>
    <w:p w:rsidR="007D3A38" w:rsidRPr="00AE366C" w:rsidRDefault="007D3A38" w:rsidP="007D3A38"/>
    <w:p w:rsidR="007D3A38" w:rsidRPr="00AE366C" w:rsidRDefault="007D3A38" w:rsidP="007D3A38">
      <w:pPr>
        <w:ind w:firstLine="567"/>
        <w:jc w:val="both"/>
      </w:pPr>
      <w:r w:rsidRPr="00AE366C">
        <w:tab/>
      </w:r>
      <w:r w:rsidRPr="00AE366C">
        <w:rPr>
          <w:color w:val="000000"/>
        </w:rPr>
        <w:t xml:space="preserve">В соответствии с Федеральным законом </w:t>
      </w:r>
      <w:r w:rsidRPr="00AE366C">
        <w:t xml:space="preserve">от 18 июля 2019 года №184-ФЗ «О внесении изменений в Федеральный закон «О социальной защите инвалидов в Российской Федерации», Федеральным законом от 27 декабря 2019 № 472-ФЗ «О внесении изменений в Градостроительный  кодекс Российской Федерации», в целях </w:t>
      </w:r>
      <w:r w:rsidRPr="00AE366C">
        <w:rPr>
          <w:rFonts w:eastAsia="Calibri"/>
          <w:lang w:eastAsia="en-US"/>
        </w:rPr>
        <w:t>совершенствования нормативных правовых актов</w:t>
      </w:r>
    </w:p>
    <w:p w:rsidR="007D3A38" w:rsidRPr="00AE366C" w:rsidRDefault="007D3A38" w:rsidP="007D3A38">
      <w:pPr>
        <w:pStyle w:val="ConsPlusNormal"/>
        <w:ind w:firstLine="540"/>
        <w:jc w:val="both"/>
        <w:rPr>
          <w:rFonts w:ascii="Times New Roman" w:hAnsi="Times New Roman" w:cs="Times New Roman"/>
          <w:sz w:val="24"/>
          <w:szCs w:val="24"/>
        </w:rPr>
      </w:pPr>
    </w:p>
    <w:p w:rsidR="007D3A38" w:rsidRPr="00AE366C" w:rsidRDefault="007D3A38" w:rsidP="007D3A38">
      <w:pPr>
        <w:jc w:val="center"/>
        <w:rPr>
          <w:b/>
        </w:rPr>
      </w:pPr>
      <w:r w:rsidRPr="00AE366C">
        <w:rPr>
          <w:b/>
        </w:rPr>
        <w:t>ПОСТАНОВЛЯЮ:</w:t>
      </w:r>
    </w:p>
    <w:p w:rsidR="007D3A38" w:rsidRPr="00AE366C" w:rsidRDefault="007D3A38" w:rsidP="007D3A38">
      <w:pPr>
        <w:jc w:val="both"/>
        <w:rPr>
          <w:b/>
        </w:rPr>
      </w:pPr>
    </w:p>
    <w:p w:rsidR="007D3A38" w:rsidRPr="00AE366C" w:rsidRDefault="007D3A38" w:rsidP="007D3A38">
      <w:pPr>
        <w:pStyle w:val="Standard"/>
        <w:numPr>
          <w:ilvl w:val="0"/>
          <w:numId w:val="41"/>
        </w:numPr>
        <w:tabs>
          <w:tab w:val="left" w:pos="993"/>
        </w:tabs>
        <w:autoSpaceDE/>
        <w:snapToGrid w:val="0"/>
        <w:ind w:left="0" w:right="-1" w:firstLine="709"/>
        <w:jc w:val="both"/>
        <w:textAlignment w:val="auto"/>
        <w:rPr>
          <w:sz w:val="24"/>
          <w:szCs w:val="24"/>
        </w:rPr>
      </w:pPr>
      <w:r w:rsidRPr="00AE366C">
        <w:rPr>
          <w:sz w:val="24"/>
          <w:szCs w:val="24"/>
        </w:rPr>
        <w:t>Внести в постановления Администрации Турунтаевского сельского поселения об утверждении Административных регламентов предоставления муниципальных услуг  следующие изменения:</w:t>
      </w:r>
    </w:p>
    <w:p w:rsidR="007D3A38" w:rsidRPr="00AE366C" w:rsidRDefault="007D3A38" w:rsidP="007D3A38">
      <w:pPr>
        <w:pStyle w:val="ConsPlusNormal"/>
        <w:ind w:firstLine="709"/>
        <w:jc w:val="both"/>
        <w:rPr>
          <w:rFonts w:ascii="Times New Roman" w:hAnsi="Times New Roman" w:cs="Times New Roman"/>
          <w:b/>
          <w:sz w:val="24"/>
          <w:szCs w:val="24"/>
        </w:rPr>
      </w:pPr>
    </w:p>
    <w:p w:rsidR="007D3A38" w:rsidRPr="00AE366C" w:rsidRDefault="007D3A38" w:rsidP="007D3A38">
      <w:pPr>
        <w:pStyle w:val="ConsPlusNormal"/>
        <w:tabs>
          <w:tab w:val="left" w:pos="851"/>
        </w:tabs>
        <w:ind w:firstLine="709"/>
        <w:jc w:val="both"/>
        <w:rPr>
          <w:rFonts w:ascii="Times New Roman" w:hAnsi="Times New Roman" w:cs="Times New Roman"/>
          <w:sz w:val="24"/>
          <w:szCs w:val="24"/>
        </w:rPr>
      </w:pPr>
      <w:r w:rsidRPr="00AE366C">
        <w:rPr>
          <w:rFonts w:ascii="Times New Roman" w:hAnsi="Times New Roman" w:cs="Times New Roman"/>
          <w:sz w:val="24"/>
          <w:szCs w:val="24"/>
        </w:rPr>
        <w:t xml:space="preserve">1) Абзац 10 пункта 2.12.6 Административного регламента предоставления муниципальной услуги «Исполнение запросов (социально-правовых, тематических, генеалогических) юридических лиц, граждан, выдача архивных справок, копий, выписок», утвержденный постановлением Администрации Турунтаевского сельского поселения от 01.07.2012 № 59, </w:t>
      </w:r>
    </w:p>
    <w:p w:rsidR="007D3A38" w:rsidRPr="00AE366C" w:rsidRDefault="007D3A38" w:rsidP="007D3A38">
      <w:pPr>
        <w:pStyle w:val="ConsPlusNormal"/>
        <w:tabs>
          <w:tab w:val="left" w:pos="851"/>
          <w:tab w:val="left" w:pos="993"/>
        </w:tabs>
        <w:ind w:firstLine="709"/>
        <w:jc w:val="both"/>
        <w:rPr>
          <w:rFonts w:ascii="Times New Roman" w:hAnsi="Times New Roman" w:cs="Times New Roman"/>
          <w:sz w:val="24"/>
          <w:szCs w:val="24"/>
        </w:rPr>
      </w:pPr>
      <w:r w:rsidRPr="00AE366C">
        <w:rPr>
          <w:rFonts w:ascii="Times New Roman" w:hAnsi="Times New Roman" w:cs="Times New Roman"/>
          <w:sz w:val="24"/>
          <w:szCs w:val="24"/>
        </w:rPr>
        <w:t xml:space="preserve">2) Абзац 10 пункта 2.17.8 Административного регламента предоставления муниципальной услуги «Выдача разрешения на проведение земельных работ», утвержденный постановлением Администрации Турунтаевского сельского поселения от 01.07.2012 № 60, </w:t>
      </w:r>
    </w:p>
    <w:p w:rsidR="007D3A38" w:rsidRPr="00AE366C" w:rsidRDefault="007D3A38" w:rsidP="007D3A38">
      <w:pPr>
        <w:pStyle w:val="ConsPlusNormal"/>
        <w:tabs>
          <w:tab w:val="left" w:pos="851"/>
          <w:tab w:val="left" w:pos="993"/>
        </w:tabs>
        <w:ind w:firstLine="709"/>
        <w:jc w:val="both"/>
        <w:rPr>
          <w:rFonts w:ascii="Times New Roman" w:hAnsi="Times New Roman" w:cs="Times New Roman"/>
          <w:sz w:val="24"/>
          <w:szCs w:val="24"/>
        </w:rPr>
      </w:pPr>
      <w:r w:rsidRPr="00AE366C">
        <w:rPr>
          <w:rFonts w:ascii="Times New Roman" w:hAnsi="Times New Roman" w:cs="Times New Roman"/>
          <w:sz w:val="24"/>
          <w:szCs w:val="24"/>
        </w:rPr>
        <w:t xml:space="preserve">3) Абзац 10 подпункта 4 пункта 19 Административного регламента предоставления муниципальной услуги «Выдача разрешений на право организации розничного рынка на территории муниципального образования «Турунтаевское сельское поселение», утвержденный постановлением Администрации Турунтаевского сельского поселения от 01.07.2012 № 63, </w:t>
      </w:r>
    </w:p>
    <w:p w:rsidR="007D3A38" w:rsidRPr="00AE366C" w:rsidRDefault="007D3A38" w:rsidP="007D3A38">
      <w:pPr>
        <w:pStyle w:val="ConsPlusNormal"/>
        <w:tabs>
          <w:tab w:val="left" w:pos="567"/>
          <w:tab w:val="left" w:pos="851"/>
          <w:tab w:val="left" w:pos="993"/>
        </w:tabs>
        <w:ind w:firstLine="709"/>
        <w:jc w:val="both"/>
        <w:rPr>
          <w:rFonts w:ascii="Times New Roman" w:hAnsi="Times New Roman" w:cs="Times New Roman"/>
          <w:sz w:val="24"/>
          <w:szCs w:val="24"/>
        </w:rPr>
      </w:pPr>
      <w:r w:rsidRPr="00AE366C">
        <w:rPr>
          <w:rFonts w:ascii="Times New Roman" w:hAnsi="Times New Roman" w:cs="Times New Roman"/>
          <w:sz w:val="24"/>
          <w:szCs w:val="24"/>
        </w:rPr>
        <w:t xml:space="preserve">4) Абзац 10 пункта 39.1 Административного регламента предоставления муниципальной услуги «Заключение договора о передаче жилых помещений в собственность граждан (приватизация)», утвержденный постановлением Администрации Турунтаевского сельского поселения от 01.07.2012 № 66, </w:t>
      </w:r>
    </w:p>
    <w:p w:rsidR="007D3A38" w:rsidRPr="00AE366C" w:rsidRDefault="007D3A38" w:rsidP="007D3A38">
      <w:pPr>
        <w:pStyle w:val="ConsPlusNormal"/>
        <w:tabs>
          <w:tab w:val="left" w:pos="993"/>
        </w:tabs>
        <w:ind w:firstLine="709"/>
        <w:jc w:val="both"/>
        <w:rPr>
          <w:rFonts w:ascii="Times New Roman" w:hAnsi="Times New Roman" w:cs="Times New Roman"/>
          <w:sz w:val="24"/>
          <w:szCs w:val="24"/>
        </w:rPr>
      </w:pPr>
      <w:r w:rsidRPr="00AE366C">
        <w:rPr>
          <w:rFonts w:ascii="Times New Roman" w:hAnsi="Times New Roman" w:cs="Times New Roman"/>
          <w:sz w:val="24"/>
          <w:szCs w:val="24"/>
        </w:rPr>
        <w:t xml:space="preserve">5) Абзац 10 пункта 2.10.8 Административного регламента предоставления муниципальной услуги «Подготовка и выдача градостроительного плана земельного участка для строительства и реконструкции объектов», утвержденный постановлением Администрации Турунтаевского сельского поселения от 01.07.2012 № 67, </w:t>
      </w:r>
    </w:p>
    <w:p w:rsidR="007D3A38" w:rsidRPr="00AE366C" w:rsidRDefault="007D3A38" w:rsidP="007D3A38">
      <w:pPr>
        <w:pStyle w:val="ConsPlusNormal"/>
        <w:tabs>
          <w:tab w:val="left" w:pos="709"/>
          <w:tab w:val="left" w:pos="993"/>
        </w:tabs>
        <w:ind w:firstLine="709"/>
        <w:jc w:val="both"/>
        <w:rPr>
          <w:rFonts w:ascii="Times New Roman" w:hAnsi="Times New Roman" w:cs="Times New Roman"/>
          <w:sz w:val="24"/>
          <w:szCs w:val="24"/>
        </w:rPr>
      </w:pPr>
      <w:r w:rsidRPr="00AE366C">
        <w:rPr>
          <w:rFonts w:ascii="Times New Roman" w:hAnsi="Times New Roman" w:cs="Times New Roman"/>
          <w:sz w:val="24"/>
          <w:szCs w:val="24"/>
        </w:rPr>
        <w:t xml:space="preserve">6) Абзац 10 пункта 15.1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 на территории Турунтаевского сельского поселения», утвержденный постановлением Администрации Турунтаевского сельского поселения от 01.07.2012 № 68, </w:t>
      </w:r>
    </w:p>
    <w:p w:rsidR="007D3A38" w:rsidRPr="00AE366C" w:rsidRDefault="007D3A38" w:rsidP="007D3A38">
      <w:pPr>
        <w:pStyle w:val="ConsPlusNormal"/>
        <w:tabs>
          <w:tab w:val="left" w:pos="993"/>
        </w:tabs>
        <w:ind w:firstLine="709"/>
        <w:jc w:val="both"/>
        <w:rPr>
          <w:rFonts w:ascii="Times New Roman" w:hAnsi="Times New Roman" w:cs="Times New Roman"/>
          <w:sz w:val="24"/>
          <w:szCs w:val="24"/>
        </w:rPr>
      </w:pPr>
      <w:r w:rsidRPr="00AE366C">
        <w:rPr>
          <w:rFonts w:ascii="Times New Roman" w:hAnsi="Times New Roman" w:cs="Times New Roman"/>
          <w:color w:val="333300"/>
          <w:sz w:val="24"/>
          <w:szCs w:val="24"/>
        </w:rPr>
        <w:t>7) Абзац 10 пункта 2.13.11 Административного регламента по предоставлению муниципальной услуги</w:t>
      </w:r>
      <w:r w:rsidRPr="00AE366C">
        <w:rPr>
          <w:rFonts w:ascii="Times New Roman" w:hAnsi="Times New Roman" w:cs="Times New Roman"/>
          <w:sz w:val="24"/>
          <w:szCs w:val="24"/>
        </w:rPr>
        <w:t xml:space="preserve"> «Принятие решения о переводе жилого помещения в нежилое помещение или нежилого помещения в жилое помещение» утвержденный постановлением Администрации Турунтаевского сельского поселения от 01.07.2012 № 70, </w:t>
      </w:r>
    </w:p>
    <w:p w:rsidR="007D3A38" w:rsidRPr="00AE366C" w:rsidRDefault="007D3A38" w:rsidP="007D3A38">
      <w:pPr>
        <w:pStyle w:val="ConsPlusNormal"/>
        <w:tabs>
          <w:tab w:val="left" w:pos="993"/>
        </w:tabs>
        <w:jc w:val="both"/>
        <w:rPr>
          <w:rFonts w:ascii="Times New Roman" w:hAnsi="Times New Roman" w:cs="Times New Roman"/>
          <w:sz w:val="24"/>
          <w:szCs w:val="24"/>
        </w:rPr>
      </w:pPr>
      <w:r w:rsidRPr="00AE366C">
        <w:rPr>
          <w:rFonts w:ascii="Times New Roman" w:hAnsi="Times New Roman" w:cs="Times New Roman"/>
          <w:sz w:val="24"/>
          <w:szCs w:val="24"/>
        </w:rPr>
        <w:t xml:space="preserve">           8) Абзац 10 пункта 2.13.10 Административного регламента по предоставлению муниципальной услуги «Согласование переустройства и (или) перепланировки жилого помещения», утвержденный постановлением Администрации Турунтаевского сельского поселения от 01.07.2012 № 71, </w:t>
      </w:r>
    </w:p>
    <w:p w:rsidR="007D3A38" w:rsidRPr="00AE366C" w:rsidRDefault="007D3A38" w:rsidP="007D3A38">
      <w:pPr>
        <w:pStyle w:val="ConsPlusNormal"/>
        <w:tabs>
          <w:tab w:val="left" w:pos="993"/>
        </w:tabs>
        <w:ind w:firstLine="709"/>
        <w:jc w:val="both"/>
        <w:rPr>
          <w:rFonts w:ascii="Times New Roman" w:hAnsi="Times New Roman" w:cs="Times New Roman"/>
          <w:sz w:val="24"/>
          <w:szCs w:val="24"/>
        </w:rPr>
      </w:pPr>
      <w:r w:rsidRPr="00AE366C">
        <w:rPr>
          <w:rFonts w:ascii="Times New Roman" w:hAnsi="Times New Roman" w:cs="Times New Roman"/>
          <w:sz w:val="24"/>
          <w:szCs w:val="24"/>
        </w:rPr>
        <w:t xml:space="preserve">9) Абзац 10 пункта 2.13.11 Административного регламента по предоставлению муниципальной услуги «Формирование списка граждан, нуждающихся в древесине для собственных нужд», утвержденный постановлением Администрации Турунтаевского сельского поселения от 01.07.2012 № 72, </w:t>
      </w:r>
    </w:p>
    <w:p w:rsidR="007D3A38" w:rsidRPr="00AE366C" w:rsidRDefault="007D3A38" w:rsidP="007D3A38">
      <w:pPr>
        <w:pStyle w:val="ConsPlusNormal"/>
        <w:tabs>
          <w:tab w:val="left" w:pos="0"/>
          <w:tab w:val="left" w:pos="426"/>
          <w:tab w:val="left" w:pos="993"/>
        </w:tabs>
        <w:ind w:firstLine="709"/>
        <w:jc w:val="both"/>
        <w:rPr>
          <w:rFonts w:ascii="Times New Roman" w:hAnsi="Times New Roman" w:cs="Times New Roman"/>
          <w:sz w:val="24"/>
          <w:szCs w:val="24"/>
        </w:rPr>
      </w:pPr>
      <w:r w:rsidRPr="00AE366C">
        <w:rPr>
          <w:rFonts w:ascii="Times New Roman" w:hAnsi="Times New Roman" w:cs="Times New Roman"/>
          <w:sz w:val="24"/>
          <w:szCs w:val="24"/>
        </w:rPr>
        <w:t xml:space="preserve">10) Абзац 10 пункта 18.1. Административного регламента по предоставлению муниципальной услуги «Предоставление в установленном порядке малоимущим гражданам по договорам социального найма жилых помещений муниципального жилищного фонда», утвержденный постановлением Администрации Турунтаевского сельского поселения от 01.07.2012 № 75, </w:t>
      </w:r>
    </w:p>
    <w:p w:rsidR="007D3A38" w:rsidRPr="00AE366C" w:rsidRDefault="007D3A38" w:rsidP="007D3A38">
      <w:pPr>
        <w:pStyle w:val="ConsPlusNormal"/>
        <w:tabs>
          <w:tab w:val="left" w:pos="0"/>
          <w:tab w:val="left" w:pos="1134"/>
        </w:tabs>
        <w:ind w:firstLine="709"/>
        <w:jc w:val="both"/>
        <w:rPr>
          <w:rFonts w:ascii="Times New Roman" w:hAnsi="Times New Roman" w:cs="Times New Roman"/>
          <w:sz w:val="24"/>
          <w:szCs w:val="24"/>
        </w:rPr>
      </w:pPr>
      <w:r w:rsidRPr="00AE366C">
        <w:rPr>
          <w:rFonts w:ascii="Times New Roman" w:hAnsi="Times New Roman" w:cs="Times New Roman"/>
          <w:sz w:val="24"/>
          <w:szCs w:val="24"/>
        </w:rPr>
        <w:t xml:space="preserve">11) Абзац 10 пункта 59 Административного регламента предоставления муниципальной услуги «Присвоение адреса объекту недвижимости на территории Турунтаевского сельского поселения»,  утвержденный постановлением Администрации Турунтаевского сельского поселения от 30.08.2016 № 164, </w:t>
      </w:r>
    </w:p>
    <w:p w:rsidR="007D3A38" w:rsidRPr="00AE366C" w:rsidRDefault="007D3A38" w:rsidP="007D3A38">
      <w:pPr>
        <w:pStyle w:val="ConsPlusNormal"/>
        <w:tabs>
          <w:tab w:val="left" w:pos="142"/>
          <w:tab w:val="left" w:pos="1134"/>
        </w:tabs>
        <w:jc w:val="both"/>
        <w:rPr>
          <w:rFonts w:ascii="Times New Roman" w:hAnsi="Times New Roman" w:cs="Times New Roman"/>
          <w:sz w:val="24"/>
          <w:szCs w:val="24"/>
        </w:rPr>
      </w:pPr>
      <w:r w:rsidRPr="00AE366C">
        <w:rPr>
          <w:rFonts w:ascii="Times New Roman" w:hAnsi="Times New Roman" w:cs="Times New Roman"/>
          <w:sz w:val="24"/>
          <w:szCs w:val="24"/>
        </w:rPr>
        <w:t xml:space="preserve">            12) Абзац 10 подпункта 4 пункта 18 Административного регламента по предоставлению муниципальной услуги по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муниципального образования «Турунтаевское сельское поселение»,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утвержденный постановлением Администрации Турунтаевского сельского поселения от 02.09.2013 № 60а, </w:t>
      </w:r>
    </w:p>
    <w:p w:rsidR="007D3A38" w:rsidRPr="00AE366C" w:rsidRDefault="007D3A38" w:rsidP="007D3A38">
      <w:pPr>
        <w:pStyle w:val="ConsPlusNormal"/>
        <w:tabs>
          <w:tab w:val="left" w:pos="142"/>
          <w:tab w:val="left" w:pos="1134"/>
        </w:tabs>
        <w:ind w:firstLine="709"/>
        <w:jc w:val="both"/>
        <w:rPr>
          <w:rFonts w:ascii="Times New Roman" w:hAnsi="Times New Roman" w:cs="Times New Roman"/>
          <w:sz w:val="24"/>
          <w:szCs w:val="24"/>
        </w:rPr>
      </w:pPr>
      <w:r w:rsidRPr="00AE366C">
        <w:rPr>
          <w:rFonts w:ascii="Times New Roman" w:hAnsi="Times New Roman" w:cs="Times New Roman"/>
          <w:sz w:val="24"/>
          <w:szCs w:val="24"/>
        </w:rPr>
        <w:t xml:space="preserve">13) Абзац 10 пункта 23.1 Административного регламента предоставления муниципальной услуги «Предварительное согласование предоставления земельного участка», утвержденный постановлением Администрации Турунтаевского сельского поселения от 15.05.2015 № 37, </w:t>
      </w:r>
    </w:p>
    <w:p w:rsidR="007D3A38" w:rsidRPr="00AE366C" w:rsidRDefault="007D3A38" w:rsidP="007D3A38">
      <w:pPr>
        <w:pStyle w:val="ConsPlusNormal"/>
        <w:tabs>
          <w:tab w:val="left" w:pos="142"/>
          <w:tab w:val="left" w:pos="851"/>
          <w:tab w:val="left" w:pos="1134"/>
        </w:tabs>
        <w:ind w:firstLine="709"/>
        <w:jc w:val="both"/>
        <w:rPr>
          <w:rFonts w:ascii="Times New Roman" w:hAnsi="Times New Roman" w:cs="Times New Roman"/>
          <w:sz w:val="24"/>
          <w:szCs w:val="24"/>
        </w:rPr>
      </w:pPr>
      <w:r w:rsidRPr="00AE366C">
        <w:rPr>
          <w:rFonts w:ascii="Times New Roman" w:hAnsi="Times New Roman" w:cs="Times New Roman"/>
          <w:sz w:val="24"/>
          <w:szCs w:val="24"/>
        </w:rPr>
        <w:t xml:space="preserve">14) Абзац 10 пункта 10.1 Административного регламента предоставления муниципальной услуги «О перераспределении земель и (или) земельных участков, из земель, государственная собственность на которые не разграничена и  находящихся в  собственности муниципального образования «Турунтаевское сельское поселение», между собой и таких земель и (или) земельных участков из земельных участков, находящихся в частной собственности»», утвержденный постановлением Администрации Турунтаевского сельского поселения от 16.07.2015 № 71, </w:t>
      </w:r>
    </w:p>
    <w:p w:rsidR="007D3A38" w:rsidRPr="00AE366C" w:rsidRDefault="007D3A38" w:rsidP="007D3A38">
      <w:pPr>
        <w:pStyle w:val="ConsPlusNormal"/>
        <w:tabs>
          <w:tab w:val="left" w:pos="142"/>
        </w:tabs>
        <w:ind w:firstLine="709"/>
        <w:jc w:val="both"/>
        <w:rPr>
          <w:rFonts w:ascii="Times New Roman" w:hAnsi="Times New Roman" w:cs="Times New Roman"/>
          <w:sz w:val="24"/>
          <w:szCs w:val="24"/>
        </w:rPr>
      </w:pPr>
      <w:r w:rsidRPr="00AE366C">
        <w:rPr>
          <w:rFonts w:ascii="Times New Roman" w:hAnsi="Times New Roman" w:cs="Times New Roman"/>
          <w:sz w:val="24"/>
          <w:szCs w:val="24"/>
        </w:rPr>
        <w:t xml:space="preserve">15) Абзац 10 пункта 10.1 Административного регламента предоставления муниципальной услуги «Выдача соглашений об установлении сервитута в отношении земельных участков,  из земель, государственная собственность на которые не разграничена и находящихся  в  собственности  муниципального образования «Турунтаевское сельское поселение»», утвержденный постановлением Администрации Турунтаевского сельского поселения от 16.07.2015 № 72, </w:t>
      </w:r>
    </w:p>
    <w:p w:rsidR="007D3A38" w:rsidRPr="00AE366C" w:rsidRDefault="007D3A38" w:rsidP="007D3A38">
      <w:pPr>
        <w:pStyle w:val="ConsPlusNormal"/>
        <w:tabs>
          <w:tab w:val="left" w:pos="709"/>
          <w:tab w:val="left" w:pos="993"/>
        </w:tabs>
        <w:ind w:firstLine="709"/>
        <w:jc w:val="both"/>
        <w:rPr>
          <w:rFonts w:ascii="Times New Roman" w:hAnsi="Times New Roman" w:cs="Times New Roman"/>
          <w:sz w:val="24"/>
          <w:szCs w:val="24"/>
        </w:rPr>
      </w:pPr>
      <w:r w:rsidRPr="00AE366C">
        <w:rPr>
          <w:rFonts w:ascii="Times New Roman" w:hAnsi="Times New Roman" w:cs="Times New Roman"/>
          <w:sz w:val="24"/>
          <w:szCs w:val="24"/>
        </w:rPr>
        <w:t xml:space="preserve"> 16) Абзац 10 пункта 11.1 Административного регламента предоставления муниципальной услуги «Предоставление прав на земельные участки, из земель, государственная собственность на которые не разграничена и  находящихся в  собственности  муниципального образования «Турунтаевское сельское поселение», утвержденный постановлением Администрации Турунтаевского сельского поселения от 16.07.2015 № 74, </w:t>
      </w:r>
    </w:p>
    <w:p w:rsidR="007D3A38" w:rsidRPr="00AE366C" w:rsidRDefault="007D3A38" w:rsidP="007D3A38">
      <w:pPr>
        <w:pStyle w:val="ConsPlusNormal"/>
        <w:tabs>
          <w:tab w:val="left" w:pos="709"/>
          <w:tab w:val="left" w:pos="993"/>
        </w:tabs>
        <w:ind w:firstLine="709"/>
        <w:jc w:val="both"/>
        <w:rPr>
          <w:rFonts w:ascii="Times New Roman" w:hAnsi="Times New Roman" w:cs="Times New Roman"/>
          <w:sz w:val="24"/>
          <w:szCs w:val="24"/>
        </w:rPr>
      </w:pPr>
      <w:r w:rsidRPr="00AE366C">
        <w:rPr>
          <w:rFonts w:ascii="Times New Roman" w:hAnsi="Times New Roman" w:cs="Times New Roman"/>
          <w:sz w:val="24"/>
          <w:szCs w:val="24"/>
        </w:rPr>
        <w:t xml:space="preserve"> 17) Абзац 10 подпункта 4 пункта 2.9 Административного регламента предоставления муниципальной услуги «Выдача разрешений на подрезку, вырубку (снос), посадку зеленых насаждений на территории муниципального образования «Турунтаевское сельское поселение», утвержденный постановлением Администрации Турунтаевского сельского поселения от 28.04.2016 № 94, </w:t>
      </w:r>
    </w:p>
    <w:p w:rsidR="007D3A38" w:rsidRPr="00AE366C" w:rsidRDefault="007D3A38" w:rsidP="007D3A38">
      <w:pPr>
        <w:pStyle w:val="ConsPlusNormal"/>
        <w:tabs>
          <w:tab w:val="left" w:pos="142"/>
          <w:tab w:val="left" w:pos="709"/>
          <w:tab w:val="left" w:pos="993"/>
          <w:tab w:val="left" w:pos="1418"/>
        </w:tabs>
        <w:ind w:firstLine="709"/>
        <w:jc w:val="both"/>
        <w:rPr>
          <w:rFonts w:ascii="Times New Roman" w:hAnsi="Times New Roman" w:cs="Times New Roman"/>
          <w:sz w:val="24"/>
          <w:szCs w:val="24"/>
        </w:rPr>
      </w:pPr>
      <w:r w:rsidRPr="00AE366C">
        <w:rPr>
          <w:rFonts w:ascii="Times New Roman" w:hAnsi="Times New Roman" w:cs="Times New Roman"/>
          <w:sz w:val="24"/>
          <w:szCs w:val="24"/>
        </w:rPr>
        <w:t>18) Абзац 10 пункта 44 Административного регламента предоставления муниципальной услуги «</w:t>
      </w:r>
      <w:r w:rsidRPr="00AE366C">
        <w:rPr>
          <w:rFonts w:ascii="Times New Roman" w:eastAsia="PMingLiU" w:hAnsi="Times New Roman" w:cs="Times New Roman"/>
          <w:sz w:val="24"/>
          <w:szCs w:val="24"/>
        </w:rPr>
        <w:t>Рассмотрение заявления о проведении аукциона по продаже земельного участка или аукциона на право заключения договора аренды земельного участка</w:t>
      </w:r>
      <w:r w:rsidRPr="00AE366C">
        <w:rPr>
          <w:rFonts w:ascii="Times New Roman" w:hAnsi="Times New Roman" w:cs="Times New Roman"/>
          <w:sz w:val="24"/>
          <w:szCs w:val="24"/>
        </w:rPr>
        <w:t xml:space="preserve">», утвержденный постановлением Администрации Турунтаевского сельского поселения от 16.05.2016 № 101, </w:t>
      </w:r>
    </w:p>
    <w:p w:rsidR="007D3A38" w:rsidRPr="00AE366C" w:rsidRDefault="007D3A38" w:rsidP="007D3A38">
      <w:pPr>
        <w:pStyle w:val="ConsPlusNormal"/>
        <w:tabs>
          <w:tab w:val="left" w:pos="993"/>
        </w:tabs>
        <w:ind w:firstLine="709"/>
        <w:jc w:val="both"/>
        <w:rPr>
          <w:rFonts w:ascii="Times New Roman" w:hAnsi="Times New Roman" w:cs="Times New Roman"/>
          <w:sz w:val="24"/>
          <w:szCs w:val="24"/>
        </w:rPr>
      </w:pPr>
      <w:r w:rsidRPr="00AE366C">
        <w:rPr>
          <w:rFonts w:ascii="Times New Roman" w:hAnsi="Times New Roman" w:cs="Times New Roman"/>
          <w:sz w:val="24"/>
          <w:szCs w:val="24"/>
        </w:rPr>
        <w:t>19) Абзац 10 пункта 44 Административного регламента предоставления муниципальной услуги «</w:t>
      </w:r>
      <w:r w:rsidRPr="00AE366C">
        <w:rPr>
          <w:rFonts w:ascii="Times New Roman" w:eastAsia="PMingLiU" w:hAnsi="Times New Roman" w:cs="Times New Roman"/>
          <w:sz w:val="24"/>
          <w:szCs w:val="24"/>
        </w:rPr>
        <w:t>Рассмотрение заявления о проведении аукциона по продаже земельного участка или аукциона на право заключения договора аренды земельного участка</w:t>
      </w:r>
      <w:r w:rsidRPr="00AE366C">
        <w:rPr>
          <w:rFonts w:ascii="Times New Roman" w:hAnsi="Times New Roman" w:cs="Times New Roman"/>
          <w:sz w:val="24"/>
          <w:szCs w:val="24"/>
        </w:rPr>
        <w:t xml:space="preserve">», утвержденный постановлением Администрации Турунтаевского сельского поселения от 16.05.2016 № 102, </w:t>
      </w:r>
    </w:p>
    <w:p w:rsidR="007D3A38" w:rsidRPr="00AE366C" w:rsidRDefault="007D3A38" w:rsidP="007D3A38">
      <w:pPr>
        <w:pStyle w:val="ConsPlusNormal"/>
        <w:tabs>
          <w:tab w:val="left" w:pos="709"/>
          <w:tab w:val="left" w:pos="851"/>
          <w:tab w:val="left" w:pos="1134"/>
        </w:tabs>
        <w:ind w:firstLine="709"/>
        <w:jc w:val="both"/>
        <w:rPr>
          <w:rFonts w:ascii="Times New Roman" w:hAnsi="Times New Roman" w:cs="Times New Roman"/>
          <w:sz w:val="24"/>
          <w:szCs w:val="24"/>
        </w:rPr>
      </w:pPr>
      <w:r w:rsidRPr="00AE366C">
        <w:rPr>
          <w:rFonts w:ascii="Times New Roman" w:hAnsi="Times New Roman" w:cs="Times New Roman"/>
          <w:sz w:val="24"/>
          <w:szCs w:val="24"/>
        </w:rPr>
        <w:t>20)</w:t>
      </w:r>
      <w:r w:rsidRPr="00AE366C">
        <w:rPr>
          <w:rFonts w:ascii="Times New Roman" w:hAnsi="Times New Roman" w:cs="Times New Roman"/>
          <w:bCs/>
          <w:sz w:val="24"/>
          <w:szCs w:val="24"/>
        </w:rPr>
        <w:t xml:space="preserve"> </w:t>
      </w:r>
      <w:r w:rsidRPr="00AE366C">
        <w:rPr>
          <w:rFonts w:ascii="Times New Roman" w:hAnsi="Times New Roman" w:cs="Times New Roman"/>
          <w:sz w:val="24"/>
          <w:szCs w:val="24"/>
        </w:rPr>
        <w:t>Абзац 10 пункта 2.15.4 «</w:t>
      </w:r>
      <w:r w:rsidRPr="00AE366C">
        <w:rPr>
          <w:rFonts w:ascii="Times New Roman" w:hAnsi="Times New Roman" w:cs="Times New Roman"/>
          <w:bCs/>
          <w:sz w:val="24"/>
          <w:szCs w:val="24"/>
        </w:rPr>
        <w:t xml:space="preserve">Об утверждении Административного регламента </w:t>
      </w:r>
      <w:r w:rsidRPr="00AE366C">
        <w:rPr>
          <w:rFonts w:ascii="Times New Roman" w:hAnsi="Times New Roman" w:cs="Times New Roman"/>
          <w:sz w:val="24"/>
          <w:szCs w:val="24"/>
        </w:rPr>
        <w:t>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утвержденный постановлением Администрации Турунтаевского сельского поселения от 31.08.2016 № 165,</w:t>
      </w:r>
    </w:p>
    <w:p w:rsidR="007D3A38" w:rsidRPr="00AE366C" w:rsidRDefault="007D3A38" w:rsidP="007D3A38">
      <w:pPr>
        <w:pStyle w:val="Standard"/>
        <w:tabs>
          <w:tab w:val="left" w:pos="6521"/>
        </w:tabs>
        <w:snapToGrid w:val="0"/>
        <w:ind w:right="-2" w:firstLine="709"/>
        <w:jc w:val="both"/>
        <w:rPr>
          <w:sz w:val="24"/>
          <w:szCs w:val="24"/>
        </w:rPr>
      </w:pPr>
      <w:r w:rsidRPr="00AE366C">
        <w:rPr>
          <w:sz w:val="24"/>
          <w:szCs w:val="24"/>
        </w:rPr>
        <w:t xml:space="preserve"> 21) Абзац 14 пункта 29 Административного регламента предоставления муниципальной услуги «</w:t>
      </w:r>
      <w:r w:rsidRPr="00AE366C">
        <w:rPr>
          <w:bCs/>
          <w:color w:val="000000"/>
          <w:sz w:val="24"/>
          <w:szCs w:val="24"/>
        </w:rPr>
        <w:t>Выдача разрешения на и</w:t>
      </w:r>
      <w:r w:rsidRPr="00AE366C">
        <w:rPr>
          <w:bCs/>
          <w:sz w:val="24"/>
          <w:szCs w:val="24"/>
        </w:rPr>
        <w:t xml:space="preserve">спользование земель или земельных участков, находящихся в собственности </w:t>
      </w:r>
      <w:r w:rsidRPr="00AE366C">
        <w:rPr>
          <w:sz w:val="24"/>
          <w:szCs w:val="24"/>
        </w:rPr>
        <w:t>муниципального образования «Турунтаевское сельское поселение»</w:t>
      </w:r>
      <w:r w:rsidRPr="00AE366C">
        <w:rPr>
          <w:bCs/>
          <w:sz w:val="24"/>
          <w:szCs w:val="24"/>
        </w:rPr>
        <w:t>, без предоставления земельных участков и установления сервитута</w:t>
      </w:r>
      <w:r w:rsidRPr="00AE366C">
        <w:rPr>
          <w:bCs/>
          <w:color w:val="000000"/>
          <w:sz w:val="24"/>
          <w:szCs w:val="24"/>
        </w:rPr>
        <w:t xml:space="preserve">», </w:t>
      </w:r>
      <w:r w:rsidRPr="00AE366C">
        <w:rPr>
          <w:sz w:val="24"/>
          <w:szCs w:val="24"/>
        </w:rPr>
        <w:t>утвержденный постановлением Администрации Турунтаевского сельского поселения от 26.06.2019 № 65</w:t>
      </w:r>
    </w:p>
    <w:p w:rsidR="007D3A38" w:rsidRPr="00AE366C" w:rsidRDefault="007D3A38" w:rsidP="007D3A38">
      <w:pPr>
        <w:pStyle w:val="ConsPlusNormal"/>
        <w:ind w:firstLine="709"/>
        <w:jc w:val="both"/>
        <w:rPr>
          <w:rFonts w:ascii="Times New Roman" w:hAnsi="Times New Roman" w:cs="Times New Roman"/>
          <w:sz w:val="24"/>
          <w:szCs w:val="24"/>
        </w:rPr>
      </w:pPr>
    </w:p>
    <w:p w:rsidR="007D3A38" w:rsidRPr="00AE366C" w:rsidRDefault="007D3A38" w:rsidP="007D3A38">
      <w:pPr>
        <w:pStyle w:val="ConsPlusNormal"/>
        <w:jc w:val="both"/>
        <w:rPr>
          <w:rFonts w:ascii="Times New Roman" w:hAnsi="Times New Roman" w:cs="Times New Roman"/>
          <w:sz w:val="24"/>
          <w:szCs w:val="24"/>
          <w:highlight w:val="yellow"/>
        </w:rPr>
      </w:pPr>
      <w:r w:rsidRPr="00AE366C">
        <w:rPr>
          <w:rFonts w:ascii="Times New Roman" w:hAnsi="Times New Roman" w:cs="Times New Roman"/>
          <w:sz w:val="24"/>
          <w:szCs w:val="24"/>
        </w:rPr>
        <w:t xml:space="preserve">            изложить в следующей редакции:</w:t>
      </w:r>
    </w:p>
    <w:p w:rsidR="007D3A38" w:rsidRPr="00AE366C" w:rsidRDefault="007D3A38" w:rsidP="007D3A38">
      <w:pPr>
        <w:ind w:firstLine="709"/>
        <w:jc w:val="both"/>
      </w:pPr>
      <w:r w:rsidRPr="00AE366C">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7D3A38" w:rsidRPr="00AE366C" w:rsidRDefault="007D3A38" w:rsidP="007D3A38">
      <w:pPr>
        <w:pStyle w:val="ConsPlusNormal"/>
        <w:tabs>
          <w:tab w:val="left" w:pos="851"/>
        </w:tabs>
        <w:ind w:firstLine="709"/>
        <w:jc w:val="both"/>
        <w:rPr>
          <w:rFonts w:ascii="Times New Roman" w:hAnsi="Times New Roman" w:cs="Times New Roman"/>
          <w:sz w:val="24"/>
          <w:szCs w:val="24"/>
        </w:rPr>
      </w:pPr>
      <w:r w:rsidRPr="00AE366C">
        <w:rPr>
          <w:rFonts w:ascii="Times New Roman" w:hAnsi="Times New Roman" w:cs="Times New Roman"/>
          <w:sz w:val="24"/>
          <w:szCs w:val="24"/>
        </w:rPr>
        <w:t xml:space="preserve">           </w:t>
      </w:r>
    </w:p>
    <w:p w:rsidR="007D3A38" w:rsidRPr="00AE366C" w:rsidRDefault="007D3A38" w:rsidP="007D3A38">
      <w:pPr>
        <w:pStyle w:val="Standard"/>
        <w:tabs>
          <w:tab w:val="left" w:pos="993"/>
        </w:tabs>
        <w:snapToGrid w:val="0"/>
        <w:ind w:right="-1" w:firstLine="709"/>
        <w:jc w:val="both"/>
        <w:rPr>
          <w:sz w:val="24"/>
          <w:szCs w:val="24"/>
        </w:rPr>
      </w:pPr>
      <w:r w:rsidRPr="00AE366C">
        <w:rPr>
          <w:sz w:val="24"/>
          <w:szCs w:val="24"/>
        </w:rPr>
        <w:t>2. Внести в постановления Администрации Турунтаевского сельского поселения об утверждении Административных регламентов предоставления муниципальных услуг  следующие изменения:</w:t>
      </w:r>
    </w:p>
    <w:p w:rsidR="007D3A38" w:rsidRPr="00AE366C" w:rsidRDefault="007D3A38" w:rsidP="007D3A38">
      <w:pPr>
        <w:pStyle w:val="Standard"/>
        <w:tabs>
          <w:tab w:val="left" w:pos="0"/>
        </w:tabs>
        <w:snapToGrid w:val="0"/>
        <w:ind w:firstLine="709"/>
        <w:jc w:val="both"/>
        <w:rPr>
          <w:sz w:val="24"/>
          <w:szCs w:val="24"/>
        </w:rPr>
      </w:pPr>
    </w:p>
    <w:p w:rsidR="007D3A38" w:rsidRPr="00AE366C" w:rsidRDefault="007D3A38" w:rsidP="007D3A38">
      <w:pPr>
        <w:pStyle w:val="Standard"/>
        <w:tabs>
          <w:tab w:val="left" w:pos="0"/>
        </w:tabs>
        <w:snapToGrid w:val="0"/>
        <w:ind w:firstLine="709"/>
        <w:jc w:val="both"/>
        <w:rPr>
          <w:sz w:val="24"/>
          <w:szCs w:val="24"/>
        </w:rPr>
      </w:pPr>
      <w:r w:rsidRPr="00AE366C">
        <w:rPr>
          <w:sz w:val="24"/>
          <w:szCs w:val="24"/>
        </w:rPr>
        <w:t>1) Подпункт з пункта 2.17.4. Административного регламента предоставления муниципальной услуги «Выдача разрешения на проведение земельных работ», утвержденный постановлением Администрации Турунтаевского сельского поселения от 01.07.2012 № 60 исключить,</w:t>
      </w:r>
    </w:p>
    <w:p w:rsidR="007D3A38" w:rsidRPr="00AE366C" w:rsidRDefault="007D3A38" w:rsidP="007D3A38">
      <w:pPr>
        <w:pStyle w:val="Standard"/>
        <w:tabs>
          <w:tab w:val="left" w:pos="0"/>
        </w:tabs>
        <w:snapToGrid w:val="0"/>
        <w:ind w:firstLine="709"/>
        <w:jc w:val="both"/>
        <w:rPr>
          <w:sz w:val="24"/>
          <w:szCs w:val="24"/>
        </w:rPr>
      </w:pPr>
      <w:r w:rsidRPr="00AE366C">
        <w:rPr>
          <w:sz w:val="24"/>
          <w:szCs w:val="24"/>
        </w:rPr>
        <w:t>2) пункт 53 Административного регламента предоставления муниципальной услуги «Присвоение адреса объекту недвижимости на территории Турунтаевского сельского поселения»,  утвержденный постановлением Администрации Турунтаевского сельского поселения от 30.08.2016 № 164 исключить,</w:t>
      </w:r>
    </w:p>
    <w:p w:rsidR="007D3A38" w:rsidRPr="00AE366C" w:rsidRDefault="007D3A38" w:rsidP="007D3A38">
      <w:pPr>
        <w:pStyle w:val="Standard"/>
        <w:tabs>
          <w:tab w:val="left" w:pos="0"/>
        </w:tabs>
        <w:snapToGrid w:val="0"/>
        <w:ind w:firstLine="709"/>
        <w:jc w:val="both"/>
        <w:rPr>
          <w:sz w:val="24"/>
          <w:szCs w:val="24"/>
        </w:rPr>
      </w:pPr>
      <w:r w:rsidRPr="00AE366C">
        <w:rPr>
          <w:sz w:val="24"/>
          <w:szCs w:val="24"/>
        </w:rPr>
        <w:t xml:space="preserve">3) Пункт 49-1 «Об утверждении </w:t>
      </w:r>
      <w:r w:rsidRPr="00AE366C">
        <w:rPr>
          <w:bCs/>
          <w:sz w:val="24"/>
          <w:szCs w:val="24"/>
        </w:rPr>
        <w:t xml:space="preserve">Административного регламента </w:t>
      </w:r>
      <w:r w:rsidRPr="00AE366C">
        <w:rPr>
          <w:sz w:val="24"/>
          <w:szCs w:val="24"/>
        </w:rPr>
        <w:t>предоставления муниципальной услуги «</w:t>
      </w:r>
      <w:r w:rsidRPr="00AE366C">
        <w:rPr>
          <w:rFonts w:eastAsia="PMingLiU"/>
          <w:sz w:val="24"/>
          <w:szCs w:val="24"/>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r w:rsidRPr="00AE366C">
        <w:rPr>
          <w:sz w:val="24"/>
          <w:szCs w:val="24"/>
        </w:rPr>
        <w:t>», утвержденный постановлением Администрации Турунтаевского сельского поселения от 30.08.2016 № 163 исключить</w:t>
      </w:r>
    </w:p>
    <w:p w:rsidR="007D3A38" w:rsidRPr="00AE366C" w:rsidRDefault="007D3A38" w:rsidP="007D3A38">
      <w:pPr>
        <w:pStyle w:val="Standard"/>
        <w:tabs>
          <w:tab w:val="left" w:pos="0"/>
          <w:tab w:val="left" w:pos="709"/>
        </w:tabs>
        <w:snapToGrid w:val="0"/>
        <w:ind w:firstLine="709"/>
        <w:jc w:val="both"/>
        <w:rPr>
          <w:sz w:val="24"/>
          <w:szCs w:val="24"/>
        </w:rPr>
      </w:pPr>
      <w:r w:rsidRPr="00AE366C">
        <w:rPr>
          <w:sz w:val="24"/>
          <w:szCs w:val="24"/>
        </w:rPr>
        <w:t>4) Абзац 1 пункта 2.15 «</w:t>
      </w:r>
      <w:r w:rsidRPr="00AE366C">
        <w:rPr>
          <w:bCs/>
          <w:sz w:val="24"/>
          <w:szCs w:val="24"/>
        </w:rPr>
        <w:t xml:space="preserve">Об утверждении Административного регламента </w:t>
      </w:r>
      <w:r w:rsidRPr="00AE366C">
        <w:rPr>
          <w:sz w:val="24"/>
          <w:szCs w:val="24"/>
        </w:rPr>
        <w:t>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утвержденный постановлением Администрации Турунтаевского сельского поселения от 31.08.2016 № 165 исключить,</w:t>
      </w:r>
    </w:p>
    <w:p w:rsidR="007D3A38" w:rsidRPr="00AE366C" w:rsidRDefault="007D3A38" w:rsidP="007D3A38">
      <w:pPr>
        <w:pStyle w:val="Standard"/>
        <w:tabs>
          <w:tab w:val="left" w:pos="0"/>
        </w:tabs>
        <w:snapToGrid w:val="0"/>
        <w:ind w:firstLine="709"/>
        <w:jc w:val="both"/>
        <w:rPr>
          <w:sz w:val="24"/>
          <w:szCs w:val="24"/>
        </w:rPr>
      </w:pPr>
      <w:r w:rsidRPr="00AE366C">
        <w:rPr>
          <w:sz w:val="24"/>
          <w:szCs w:val="24"/>
        </w:rPr>
        <w:t>5) Абзацы 7, 8 пункта 2.15. Административного регламента предоставления муниципальной услуги «Выдача разрешений на строительство, реконструкцию и на ввод в эксплуатацию объектов капитального строительства», утвержденный постановлением Администрации Турунтаевского сельского поселения от 19.04.2018 № 39 исключить,</w:t>
      </w:r>
    </w:p>
    <w:p w:rsidR="007D3A38" w:rsidRPr="00AE366C" w:rsidRDefault="007D3A38" w:rsidP="007D3A38">
      <w:pPr>
        <w:pStyle w:val="ConsPlusNormal"/>
        <w:tabs>
          <w:tab w:val="left" w:pos="709"/>
        </w:tabs>
        <w:jc w:val="both"/>
        <w:rPr>
          <w:rFonts w:ascii="Times New Roman" w:hAnsi="Times New Roman" w:cs="Times New Roman"/>
          <w:sz w:val="24"/>
          <w:szCs w:val="24"/>
        </w:rPr>
      </w:pPr>
      <w:r w:rsidRPr="00AE366C">
        <w:rPr>
          <w:rFonts w:ascii="Times New Roman" w:hAnsi="Times New Roman" w:cs="Times New Roman"/>
          <w:sz w:val="24"/>
          <w:szCs w:val="24"/>
        </w:rPr>
        <w:t xml:space="preserve">            6) Внести в постановления Администрации Турунтаевского сельского поселения следующие изменения:</w:t>
      </w:r>
    </w:p>
    <w:p w:rsidR="007D3A38" w:rsidRPr="00AE366C" w:rsidRDefault="007D3A38" w:rsidP="007D3A38">
      <w:pPr>
        <w:pStyle w:val="ConsPlusNormal"/>
        <w:tabs>
          <w:tab w:val="left" w:pos="709"/>
        </w:tabs>
        <w:jc w:val="both"/>
        <w:rPr>
          <w:rFonts w:ascii="Times New Roman" w:hAnsi="Times New Roman" w:cs="Times New Roman"/>
          <w:sz w:val="24"/>
          <w:szCs w:val="24"/>
        </w:rPr>
      </w:pPr>
      <w:r w:rsidRPr="00AE366C">
        <w:rPr>
          <w:rFonts w:ascii="Times New Roman" w:hAnsi="Times New Roman" w:cs="Times New Roman"/>
          <w:sz w:val="24"/>
          <w:szCs w:val="24"/>
        </w:rPr>
        <w:t xml:space="preserve">            а) Пункт 44 Административного регламента предоставления муниципальной услуги «Об утверждении </w:t>
      </w:r>
      <w:r w:rsidRPr="00AE366C">
        <w:rPr>
          <w:rFonts w:ascii="Times New Roman" w:hAnsi="Times New Roman" w:cs="Times New Roman"/>
          <w:bCs/>
          <w:sz w:val="24"/>
          <w:szCs w:val="24"/>
        </w:rPr>
        <w:t xml:space="preserve">Административного регламента </w:t>
      </w:r>
      <w:r w:rsidRPr="00AE366C">
        <w:rPr>
          <w:rFonts w:ascii="Times New Roman" w:hAnsi="Times New Roman" w:cs="Times New Roman"/>
          <w:sz w:val="24"/>
          <w:szCs w:val="24"/>
        </w:rPr>
        <w:t>предоставления муниципальной услуги «</w:t>
      </w:r>
      <w:r w:rsidRPr="00AE366C">
        <w:rPr>
          <w:rFonts w:ascii="Times New Roman" w:eastAsia="PMingLiU" w:hAnsi="Times New Roman" w:cs="Times New Roman"/>
          <w:sz w:val="24"/>
          <w:szCs w:val="24"/>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r w:rsidRPr="00AE366C">
        <w:rPr>
          <w:rFonts w:ascii="Times New Roman" w:hAnsi="Times New Roman" w:cs="Times New Roman"/>
          <w:sz w:val="24"/>
          <w:szCs w:val="24"/>
        </w:rPr>
        <w:t>», утвержденный постановлением Администрации Турунтаевского сельского поселения от 30.08.2016 № 163 изложить,</w:t>
      </w:r>
    </w:p>
    <w:p w:rsidR="007D3A38" w:rsidRPr="00AE366C" w:rsidRDefault="007D3A38" w:rsidP="007D3A38">
      <w:pPr>
        <w:pStyle w:val="ConsPlusNormal"/>
        <w:jc w:val="both"/>
        <w:rPr>
          <w:rFonts w:ascii="Times New Roman" w:hAnsi="Times New Roman" w:cs="Times New Roman"/>
          <w:sz w:val="24"/>
          <w:szCs w:val="24"/>
        </w:rPr>
      </w:pPr>
      <w:r w:rsidRPr="00AE366C">
        <w:rPr>
          <w:rFonts w:ascii="Times New Roman" w:hAnsi="Times New Roman" w:cs="Times New Roman"/>
          <w:sz w:val="24"/>
          <w:szCs w:val="24"/>
        </w:rPr>
        <w:t xml:space="preserve">           б) Дополнить пунктом 2.15.1. Административного регламента предоставления муниципальной услуги «Выдача разрешений на строительство, реконструкцию и на ввод в эксплуатацию объектов капитального строительства», утвержденный постановлением Администрации Турунтаевского сельского поселения от 19.04.2018 № 39,</w:t>
      </w:r>
    </w:p>
    <w:p w:rsidR="007D3A38" w:rsidRPr="00AE366C" w:rsidRDefault="007D3A38" w:rsidP="007D3A38">
      <w:pPr>
        <w:pStyle w:val="ConsPlusNormal"/>
        <w:jc w:val="both"/>
        <w:rPr>
          <w:rFonts w:ascii="Times New Roman" w:hAnsi="Times New Roman" w:cs="Times New Roman"/>
          <w:sz w:val="24"/>
          <w:szCs w:val="24"/>
        </w:rPr>
      </w:pPr>
      <w:r w:rsidRPr="00AE366C">
        <w:rPr>
          <w:rFonts w:ascii="Times New Roman" w:hAnsi="Times New Roman" w:cs="Times New Roman"/>
          <w:sz w:val="24"/>
          <w:szCs w:val="24"/>
        </w:rPr>
        <w:t xml:space="preserve">           в) Пункт 44 Административного регламента предоставления муниципальной услуги «Выдача </w:t>
      </w:r>
      <w:r w:rsidRPr="00AE366C">
        <w:rPr>
          <w:rFonts w:ascii="Times New Roman" w:hAnsi="Times New Roman" w:cs="Times New Roman"/>
          <w:bCs/>
          <w:sz w:val="24"/>
          <w:szCs w:val="24"/>
        </w:rPr>
        <w:t>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E366C">
        <w:rPr>
          <w:rFonts w:ascii="Times New Roman" w:hAnsi="Times New Roman" w:cs="Times New Roman"/>
          <w:sz w:val="24"/>
          <w:szCs w:val="24"/>
        </w:rPr>
        <w:t xml:space="preserve"> на территории муниципального образования «Турунтаевское сельское поселение», утвержденный постановлением Администрации Турунтаевского сельского поселения от 26.06.2019 № 64 изложить</w:t>
      </w:r>
    </w:p>
    <w:p w:rsidR="007D3A38" w:rsidRPr="00AE366C" w:rsidRDefault="007D3A38" w:rsidP="007D3A38">
      <w:pPr>
        <w:pStyle w:val="ConsPlusNormal"/>
        <w:ind w:firstLine="709"/>
        <w:jc w:val="both"/>
        <w:rPr>
          <w:rFonts w:ascii="Times New Roman" w:hAnsi="Times New Roman" w:cs="Times New Roman"/>
          <w:sz w:val="24"/>
          <w:szCs w:val="24"/>
        </w:rPr>
      </w:pPr>
    </w:p>
    <w:p w:rsidR="007D3A38" w:rsidRPr="00AE366C" w:rsidRDefault="007D3A38" w:rsidP="007D3A38">
      <w:pPr>
        <w:pStyle w:val="ConsPlusNormal"/>
        <w:ind w:firstLine="709"/>
        <w:jc w:val="both"/>
        <w:rPr>
          <w:rFonts w:ascii="Times New Roman" w:hAnsi="Times New Roman" w:cs="Times New Roman"/>
          <w:sz w:val="24"/>
          <w:szCs w:val="24"/>
        </w:rPr>
      </w:pPr>
      <w:r w:rsidRPr="00AE366C">
        <w:rPr>
          <w:rFonts w:ascii="Times New Roman" w:hAnsi="Times New Roman" w:cs="Times New Roman"/>
          <w:sz w:val="24"/>
          <w:szCs w:val="24"/>
        </w:rPr>
        <w:t>в следующей редакции:</w:t>
      </w:r>
    </w:p>
    <w:p w:rsidR="007D3A38" w:rsidRPr="00AE366C" w:rsidRDefault="007D3A38" w:rsidP="007D3A38">
      <w:pPr>
        <w:pStyle w:val="ConsPlusNormal"/>
        <w:ind w:firstLine="709"/>
        <w:jc w:val="both"/>
        <w:rPr>
          <w:rFonts w:ascii="Times New Roman" w:hAnsi="Times New Roman" w:cs="Times New Roman"/>
          <w:sz w:val="24"/>
          <w:szCs w:val="24"/>
        </w:rPr>
      </w:pPr>
    </w:p>
    <w:p w:rsidR="007D3A38" w:rsidRPr="00AE366C" w:rsidRDefault="007D3A38" w:rsidP="007D3A38">
      <w:pPr>
        <w:pStyle w:val="ConsPlusNormal"/>
        <w:ind w:firstLine="426"/>
        <w:jc w:val="both"/>
        <w:rPr>
          <w:rFonts w:ascii="Times New Roman" w:hAnsi="Times New Roman" w:cs="Times New Roman"/>
          <w:sz w:val="24"/>
          <w:szCs w:val="24"/>
        </w:rPr>
      </w:pPr>
      <w:r w:rsidRPr="00AE366C">
        <w:rPr>
          <w:rFonts w:ascii="Times New Roman" w:hAnsi="Times New Roman" w:cs="Times New Roman"/>
          <w:sz w:val="24"/>
          <w:szCs w:val="24"/>
        </w:rPr>
        <w:t xml:space="preserve">« Для получения муниципальной услуги инвалидами обеспечиваются: </w:t>
      </w:r>
    </w:p>
    <w:p w:rsidR="007D3A38" w:rsidRPr="00AE366C" w:rsidRDefault="007D3A38" w:rsidP="007D3A38">
      <w:pPr>
        <w:tabs>
          <w:tab w:val="left" w:pos="142"/>
          <w:tab w:val="left" w:pos="993"/>
        </w:tabs>
        <w:autoSpaceDE w:val="0"/>
        <w:autoSpaceDN w:val="0"/>
        <w:adjustRightInd w:val="0"/>
        <w:ind w:firstLine="709"/>
        <w:jc w:val="both"/>
      </w:pPr>
      <w:r w:rsidRPr="00AE366C">
        <w:t>- условия беспрепятственного доступа к объекту (зданию, помещению), в котором предоставляется муниципальная услуга;</w:t>
      </w:r>
    </w:p>
    <w:p w:rsidR="007D3A38" w:rsidRPr="00AE366C" w:rsidRDefault="007D3A38" w:rsidP="007D3A38">
      <w:pPr>
        <w:pStyle w:val="ConsPlusNormal"/>
        <w:ind w:firstLine="709"/>
        <w:jc w:val="both"/>
        <w:rPr>
          <w:rFonts w:ascii="Times New Roman" w:hAnsi="Times New Roman" w:cs="Times New Roman"/>
          <w:sz w:val="24"/>
          <w:szCs w:val="24"/>
        </w:rPr>
      </w:pPr>
      <w:r w:rsidRPr="00AE366C">
        <w:rPr>
          <w:rFonts w:ascii="Times New Roman" w:hAnsi="Times New Roman" w:cs="Times New Roman"/>
          <w:sz w:val="24"/>
          <w:szCs w:val="24"/>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rsidR="007D3A38" w:rsidRPr="00AE366C" w:rsidRDefault="007D3A38" w:rsidP="007D3A38">
      <w:pPr>
        <w:pStyle w:val="ConsPlusNormal"/>
        <w:ind w:firstLine="709"/>
        <w:jc w:val="both"/>
        <w:rPr>
          <w:rFonts w:ascii="Times New Roman" w:hAnsi="Times New Roman" w:cs="Times New Roman"/>
          <w:sz w:val="24"/>
          <w:szCs w:val="24"/>
        </w:rPr>
      </w:pPr>
      <w:r w:rsidRPr="00AE366C">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7D3A38" w:rsidRPr="00AE366C" w:rsidRDefault="007D3A38" w:rsidP="007D3A38">
      <w:pPr>
        <w:pStyle w:val="ConsPlusNormal"/>
        <w:ind w:firstLine="709"/>
        <w:jc w:val="both"/>
        <w:rPr>
          <w:rFonts w:ascii="Times New Roman" w:hAnsi="Times New Roman" w:cs="Times New Roman"/>
          <w:sz w:val="24"/>
          <w:szCs w:val="24"/>
        </w:rPr>
      </w:pPr>
      <w:r w:rsidRPr="00AE366C">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7D3A38" w:rsidRPr="00AE366C" w:rsidRDefault="007D3A38" w:rsidP="007D3A38">
      <w:pPr>
        <w:pStyle w:val="ConsPlusNormal"/>
        <w:ind w:firstLine="709"/>
        <w:jc w:val="both"/>
        <w:rPr>
          <w:rFonts w:ascii="Times New Roman" w:hAnsi="Times New Roman" w:cs="Times New Roman"/>
          <w:sz w:val="24"/>
          <w:szCs w:val="24"/>
        </w:rPr>
      </w:pPr>
      <w:r w:rsidRPr="00AE366C">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D3A38" w:rsidRPr="00AE366C" w:rsidRDefault="007D3A38" w:rsidP="007D3A38">
      <w:pPr>
        <w:pStyle w:val="ConsPlusNormal"/>
        <w:ind w:firstLine="709"/>
        <w:jc w:val="both"/>
        <w:rPr>
          <w:rFonts w:ascii="Times New Roman" w:hAnsi="Times New Roman" w:cs="Times New Roman"/>
          <w:sz w:val="24"/>
          <w:szCs w:val="24"/>
        </w:rPr>
      </w:pPr>
      <w:r w:rsidRPr="00AE366C">
        <w:rPr>
          <w:rFonts w:ascii="Times New Roman" w:hAnsi="Times New Roman" w:cs="Times New Roman"/>
          <w:sz w:val="24"/>
          <w:szCs w:val="24"/>
        </w:rPr>
        <w:t>- 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D3A38" w:rsidRPr="00AE366C" w:rsidRDefault="007D3A38" w:rsidP="007D3A38">
      <w:pPr>
        <w:pStyle w:val="ConsPlusNormal"/>
        <w:ind w:firstLine="709"/>
        <w:jc w:val="both"/>
        <w:rPr>
          <w:rFonts w:ascii="Times New Roman" w:hAnsi="Times New Roman" w:cs="Times New Roman"/>
          <w:sz w:val="24"/>
          <w:szCs w:val="24"/>
        </w:rPr>
      </w:pPr>
      <w:r w:rsidRPr="00AE366C">
        <w:rPr>
          <w:rFonts w:ascii="Times New Roman" w:hAnsi="Times New Roman" w:cs="Times New Roman"/>
          <w:sz w:val="24"/>
          <w:szCs w:val="24"/>
        </w:rPr>
        <w:t>- 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rsidR="007D3A38" w:rsidRPr="00AE366C" w:rsidRDefault="007D3A38" w:rsidP="007D3A38">
      <w:pPr>
        <w:pStyle w:val="ConsPlusNormal"/>
        <w:ind w:firstLine="709"/>
        <w:jc w:val="both"/>
        <w:rPr>
          <w:rFonts w:ascii="Times New Roman" w:hAnsi="Times New Roman" w:cs="Times New Roman"/>
          <w:sz w:val="24"/>
          <w:szCs w:val="24"/>
        </w:rPr>
      </w:pPr>
      <w:r w:rsidRPr="00AE366C">
        <w:rPr>
          <w:rFonts w:ascii="Times New Roman" w:hAnsi="Times New Roman" w:cs="Times New Roman"/>
          <w:sz w:val="24"/>
          <w:szCs w:val="24"/>
        </w:rPr>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rsidR="007D3A38" w:rsidRPr="00AE366C" w:rsidRDefault="007D3A38" w:rsidP="007D3A38">
      <w:pPr>
        <w:pStyle w:val="ConsPlusNormal"/>
        <w:ind w:firstLine="709"/>
        <w:jc w:val="both"/>
        <w:rPr>
          <w:rFonts w:ascii="Times New Roman" w:hAnsi="Times New Roman" w:cs="Times New Roman"/>
          <w:sz w:val="24"/>
          <w:szCs w:val="24"/>
        </w:rPr>
      </w:pPr>
      <w:r w:rsidRPr="00AE366C">
        <w:rPr>
          <w:rFonts w:ascii="Times New Roman" w:hAnsi="Times New Roman" w:cs="Times New Roman"/>
          <w:sz w:val="24"/>
          <w:szCs w:val="24"/>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7D3A38" w:rsidRPr="00AE366C" w:rsidRDefault="007D3A38" w:rsidP="007D3A38">
      <w:pPr>
        <w:ind w:right="-2"/>
        <w:jc w:val="both"/>
      </w:pPr>
    </w:p>
    <w:p w:rsidR="007D3A38" w:rsidRPr="00AE366C" w:rsidRDefault="007D3A38" w:rsidP="007D3A38">
      <w:pPr>
        <w:pStyle w:val="Standard"/>
        <w:tabs>
          <w:tab w:val="left" w:pos="0"/>
        </w:tabs>
        <w:snapToGrid w:val="0"/>
        <w:ind w:firstLine="709"/>
        <w:jc w:val="both"/>
        <w:rPr>
          <w:sz w:val="24"/>
          <w:szCs w:val="24"/>
        </w:rPr>
      </w:pPr>
      <w:r w:rsidRPr="00AE366C">
        <w:rPr>
          <w:sz w:val="24"/>
          <w:szCs w:val="24"/>
        </w:rPr>
        <w:t>6). Внести в постановление Администрации Турунтаевского сельского поселения от 01.07.2012 № 67 «Об утверждении Административного регламента предоставления муниципальной услуги «Подготовка и выдача градостроительного плана земельного участка для строительства и реконструкции объектов», следующие изменения:</w:t>
      </w:r>
    </w:p>
    <w:p w:rsidR="007D3A38" w:rsidRPr="00AE366C" w:rsidRDefault="007D3A38" w:rsidP="007D3A38">
      <w:pPr>
        <w:pStyle w:val="Standard"/>
        <w:tabs>
          <w:tab w:val="left" w:pos="0"/>
        </w:tabs>
        <w:snapToGrid w:val="0"/>
        <w:ind w:firstLine="709"/>
        <w:jc w:val="both"/>
        <w:rPr>
          <w:sz w:val="24"/>
          <w:szCs w:val="24"/>
        </w:rPr>
      </w:pPr>
      <w:r w:rsidRPr="00AE366C">
        <w:rPr>
          <w:sz w:val="24"/>
          <w:szCs w:val="24"/>
        </w:rPr>
        <w:t xml:space="preserve">а) пункт 2.7.1. изложить в новой редакции: </w:t>
      </w:r>
    </w:p>
    <w:p w:rsidR="007D3A38" w:rsidRPr="00AE366C" w:rsidRDefault="007D3A38" w:rsidP="007D3A38">
      <w:pPr>
        <w:pStyle w:val="Standard"/>
        <w:tabs>
          <w:tab w:val="left" w:pos="0"/>
        </w:tabs>
        <w:snapToGrid w:val="0"/>
        <w:ind w:firstLine="567"/>
        <w:jc w:val="both"/>
        <w:rPr>
          <w:sz w:val="24"/>
          <w:szCs w:val="24"/>
        </w:rPr>
      </w:pPr>
      <w:r w:rsidRPr="00AE366C">
        <w:rPr>
          <w:sz w:val="24"/>
          <w:szCs w:val="24"/>
        </w:rPr>
        <w:t>«2.7.1. Общий срок предоставления муниципальной услуги «Подготовка и выдача градостроительного плана земельного участка для строительства и реконструкции объектов» не должен превышать 14 рабочих дней со дня приёма заявления».</w:t>
      </w:r>
    </w:p>
    <w:p w:rsidR="007D3A38" w:rsidRPr="00AE366C" w:rsidRDefault="007D3A38" w:rsidP="007D3A38">
      <w:pPr>
        <w:pStyle w:val="Standard"/>
        <w:tabs>
          <w:tab w:val="left" w:pos="0"/>
          <w:tab w:val="left" w:pos="851"/>
        </w:tabs>
        <w:snapToGrid w:val="0"/>
        <w:ind w:firstLine="709"/>
        <w:jc w:val="both"/>
        <w:rPr>
          <w:sz w:val="24"/>
          <w:szCs w:val="24"/>
        </w:rPr>
      </w:pPr>
      <w:r w:rsidRPr="00AE366C">
        <w:rPr>
          <w:sz w:val="24"/>
          <w:szCs w:val="24"/>
        </w:rPr>
        <w:t xml:space="preserve">б) дополнить пунктом 3.2.11. следующего содержания: </w:t>
      </w:r>
    </w:p>
    <w:p w:rsidR="007D3A38" w:rsidRPr="00AE366C" w:rsidRDefault="007D3A38" w:rsidP="007D3A38">
      <w:pPr>
        <w:pStyle w:val="Standard"/>
        <w:tabs>
          <w:tab w:val="left" w:pos="0"/>
          <w:tab w:val="left" w:pos="851"/>
        </w:tabs>
        <w:snapToGrid w:val="0"/>
        <w:ind w:firstLine="567"/>
        <w:jc w:val="both"/>
        <w:rPr>
          <w:sz w:val="24"/>
          <w:szCs w:val="24"/>
        </w:rPr>
      </w:pPr>
      <w:r w:rsidRPr="00AE366C">
        <w:rPr>
          <w:sz w:val="24"/>
          <w:szCs w:val="24"/>
        </w:rPr>
        <w:t xml:space="preserve">«3.2.11. </w:t>
      </w:r>
      <w:r w:rsidRPr="00AE366C">
        <w:rPr>
          <w:color w:val="2D2D2D"/>
          <w:spacing w:val="2"/>
          <w:sz w:val="24"/>
          <w:szCs w:val="24"/>
          <w:shd w:val="clear" w:color="auto" w:fill="FFFFFF"/>
        </w:rPr>
        <w:t>Продолжительность административной процедуры составляет не более 1  рабочего дня.</w:t>
      </w:r>
      <w:r w:rsidRPr="00AE366C">
        <w:rPr>
          <w:sz w:val="24"/>
          <w:szCs w:val="24"/>
        </w:rPr>
        <w:t>»;</w:t>
      </w:r>
    </w:p>
    <w:p w:rsidR="007D3A38" w:rsidRPr="00AE366C" w:rsidRDefault="007D3A38" w:rsidP="007D3A38">
      <w:pPr>
        <w:pStyle w:val="Standard"/>
        <w:tabs>
          <w:tab w:val="left" w:pos="0"/>
          <w:tab w:val="left" w:pos="851"/>
        </w:tabs>
        <w:snapToGrid w:val="0"/>
        <w:ind w:firstLine="709"/>
        <w:jc w:val="both"/>
        <w:rPr>
          <w:sz w:val="24"/>
          <w:szCs w:val="24"/>
        </w:rPr>
      </w:pPr>
      <w:r w:rsidRPr="00AE366C">
        <w:rPr>
          <w:sz w:val="24"/>
          <w:szCs w:val="24"/>
        </w:rPr>
        <w:t xml:space="preserve">в) пункт 3.3.7. изложить в новой редакции: </w:t>
      </w:r>
    </w:p>
    <w:p w:rsidR="007D3A38" w:rsidRPr="00AE366C" w:rsidRDefault="007D3A38" w:rsidP="007D3A38">
      <w:pPr>
        <w:pStyle w:val="Standard"/>
        <w:tabs>
          <w:tab w:val="left" w:pos="0"/>
          <w:tab w:val="left" w:pos="851"/>
        </w:tabs>
        <w:snapToGrid w:val="0"/>
        <w:ind w:firstLine="709"/>
        <w:jc w:val="both"/>
        <w:rPr>
          <w:sz w:val="24"/>
          <w:szCs w:val="24"/>
        </w:rPr>
      </w:pPr>
      <w:r w:rsidRPr="00AE366C">
        <w:rPr>
          <w:sz w:val="24"/>
          <w:szCs w:val="24"/>
        </w:rPr>
        <w:t xml:space="preserve">«3.3.7. </w:t>
      </w:r>
      <w:r w:rsidRPr="00AE366C">
        <w:rPr>
          <w:color w:val="2D2D2D"/>
          <w:spacing w:val="2"/>
          <w:sz w:val="24"/>
          <w:szCs w:val="24"/>
          <w:shd w:val="clear" w:color="auto" w:fill="FFFFFF"/>
        </w:rPr>
        <w:t>Продолжительность административной процедуры составляет не более 1 рабочего дня.</w:t>
      </w:r>
      <w:r w:rsidRPr="00AE366C">
        <w:rPr>
          <w:sz w:val="24"/>
          <w:szCs w:val="24"/>
        </w:rPr>
        <w:t>»;</w:t>
      </w:r>
    </w:p>
    <w:p w:rsidR="007D3A38" w:rsidRPr="00AE366C" w:rsidRDefault="007D3A38" w:rsidP="007D3A38">
      <w:pPr>
        <w:pStyle w:val="Standard"/>
        <w:tabs>
          <w:tab w:val="left" w:pos="0"/>
          <w:tab w:val="left" w:pos="851"/>
        </w:tabs>
        <w:snapToGrid w:val="0"/>
        <w:ind w:firstLine="709"/>
        <w:jc w:val="both"/>
        <w:rPr>
          <w:sz w:val="24"/>
          <w:szCs w:val="24"/>
        </w:rPr>
      </w:pPr>
      <w:r w:rsidRPr="00AE366C">
        <w:rPr>
          <w:sz w:val="24"/>
          <w:szCs w:val="24"/>
        </w:rPr>
        <w:t xml:space="preserve">г) пункт 3.4.6. изложить в новой редакции: </w:t>
      </w:r>
    </w:p>
    <w:p w:rsidR="007D3A38" w:rsidRPr="00AE366C" w:rsidRDefault="007D3A38" w:rsidP="007D3A38">
      <w:pPr>
        <w:pStyle w:val="Standard"/>
        <w:tabs>
          <w:tab w:val="left" w:pos="0"/>
          <w:tab w:val="left" w:pos="851"/>
        </w:tabs>
        <w:snapToGrid w:val="0"/>
        <w:ind w:firstLine="709"/>
        <w:jc w:val="both"/>
        <w:rPr>
          <w:sz w:val="24"/>
          <w:szCs w:val="24"/>
        </w:rPr>
      </w:pPr>
      <w:r w:rsidRPr="00AE366C">
        <w:rPr>
          <w:sz w:val="24"/>
          <w:szCs w:val="24"/>
        </w:rPr>
        <w:t>«3.4.6. Общая п</w:t>
      </w:r>
      <w:r w:rsidRPr="00AE366C">
        <w:rPr>
          <w:color w:val="2D2D2D"/>
          <w:spacing w:val="2"/>
          <w:sz w:val="24"/>
          <w:szCs w:val="24"/>
          <w:shd w:val="clear" w:color="auto" w:fill="FFFFFF"/>
        </w:rPr>
        <w:t>родолжительность административной</w:t>
      </w:r>
      <w:r w:rsidRPr="00AE366C">
        <w:rPr>
          <w:sz w:val="24"/>
          <w:szCs w:val="24"/>
        </w:rPr>
        <w:t xml:space="preserve"> процедуры оформления градостроительного плана земельного участка и выдачи градостроительного плана не может превышать 12 рабочих дней.».</w:t>
      </w:r>
    </w:p>
    <w:p w:rsidR="007D3A38" w:rsidRPr="00AE366C" w:rsidRDefault="007D3A38" w:rsidP="007D3A38">
      <w:pPr>
        <w:pStyle w:val="Standard"/>
        <w:tabs>
          <w:tab w:val="left" w:pos="0"/>
        </w:tabs>
        <w:snapToGrid w:val="0"/>
        <w:ind w:firstLine="709"/>
        <w:jc w:val="both"/>
        <w:rPr>
          <w:sz w:val="24"/>
          <w:szCs w:val="24"/>
        </w:rPr>
      </w:pPr>
    </w:p>
    <w:p w:rsidR="007D3A38" w:rsidRPr="00AE366C" w:rsidRDefault="007D3A38" w:rsidP="007D3A38">
      <w:pPr>
        <w:pStyle w:val="Standard"/>
        <w:tabs>
          <w:tab w:val="left" w:pos="0"/>
        </w:tabs>
        <w:snapToGrid w:val="0"/>
        <w:ind w:firstLine="709"/>
        <w:jc w:val="both"/>
        <w:rPr>
          <w:sz w:val="24"/>
          <w:szCs w:val="24"/>
        </w:rPr>
      </w:pPr>
      <w:r w:rsidRPr="00AE366C">
        <w:rPr>
          <w:sz w:val="24"/>
          <w:szCs w:val="24"/>
        </w:rPr>
        <w:t>7). Внести в постановление Администрации Турунтаевского сельского поселения от 19.04.2018 № 39 «Об утверждении Административного регламента предоставления муниципальной услуги «Выдача разрешений на строительство, реконструкцию и на ввод в эксплуатацию объектов капитального строительства», следующие изменения:</w:t>
      </w:r>
    </w:p>
    <w:p w:rsidR="007D3A38" w:rsidRPr="00AE366C" w:rsidRDefault="007D3A38" w:rsidP="007D3A38">
      <w:pPr>
        <w:pStyle w:val="Standard"/>
        <w:tabs>
          <w:tab w:val="left" w:pos="0"/>
        </w:tabs>
        <w:snapToGrid w:val="0"/>
        <w:ind w:firstLine="709"/>
        <w:jc w:val="both"/>
        <w:rPr>
          <w:sz w:val="24"/>
          <w:szCs w:val="24"/>
        </w:rPr>
      </w:pPr>
      <w:r w:rsidRPr="00AE366C">
        <w:rPr>
          <w:sz w:val="24"/>
          <w:szCs w:val="24"/>
        </w:rPr>
        <w:t xml:space="preserve">а) пункт 2.4. изложить в новой редакции: </w:t>
      </w:r>
    </w:p>
    <w:p w:rsidR="007D3A38" w:rsidRPr="00AE366C" w:rsidRDefault="007D3A38" w:rsidP="007D3A38">
      <w:pPr>
        <w:pStyle w:val="Standard"/>
        <w:tabs>
          <w:tab w:val="left" w:pos="0"/>
        </w:tabs>
        <w:snapToGrid w:val="0"/>
        <w:ind w:firstLine="709"/>
        <w:jc w:val="both"/>
        <w:rPr>
          <w:sz w:val="24"/>
          <w:szCs w:val="24"/>
        </w:rPr>
      </w:pPr>
      <w:r w:rsidRPr="00AE366C">
        <w:rPr>
          <w:sz w:val="24"/>
          <w:szCs w:val="24"/>
        </w:rPr>
        <w:t>«2.4. «Общий  срок предоставления муниципальной услуги «Выдача разрешений на строительство, реконструкцию и на ввод в эксплуатацию объектов капитального строительства», не может превышать 5 рабочих дней</w:t>
      </w:r>
      <w:r w:rsidRPr="00AE366C">
        <w:rPr>
          <w:i/>
          <w:sz w:val="24"/>
          <w:szCs w:val="24"/>
        </w:rPr>
        <w:t xml:space="preserve"> </w:t>
      </w:r>
      <w:r w:rsidRPr="00AE366C">
        <w:rPr>
          <w:sz w:val="24"/>
          <w:szCs w:val="24"/>
        </w:rPr>
        <w:t>со дня приёма заявления»;</w:t>
      </w:r>
    </w:p>
    <w:p w:rsidR="007D3A38" w:rsidRPr="00AE366C" w:rsidRDefault="007D3A38" w:rsidP="007D3A38">
      <w:pPr>
        <w:pStyle w:val="Standard"/>
        <w:tabs>
          <w:tab w:val="left" w:pos="0"/>
        </w:tabs>
        <w:snapToGrid w:val="0"/>
        <w:ind w:firstLine="709"/>
        <w:jc w:val="both"/>
        <w:rPr>
          <w:sz w:val="24"/>
          <w:szCs w:val="24"/>
        </w:rPr>
      </w:pPr>
      <w:r w:rsidRPr="00AE366C">
        <w:rPr>
          <w:sz w:val="24"/>
          <w:szCs w:val="24"/>
        </w:rPr>
        <w:t>б) пункт 2.6.1. изложить в новой редакции:</w:t>
      </w:r>
    </w:p>
    <w:p w:rsidR="007D3A38" w:rsidRPr="00AE366C" w:rsidRDefault="007D3A38" w:rsidP="007D3A38">
      <w:pPr>
        <w:widowControl w:val="0"/>
        <w:autoSpaceDE w:val="0"/>
        <w:autoSpaceDN w:val="0"/>
        <w:adjustRightInd w:val="0"/>
        <w:ind w:firstLine="540"/>
        <w:jc w:val="both"/>
      </w:pPr>
      <w:r w:rsidRPr="00AE366C">
        <w:rPr>
          <w:kern w:val="3"/>
          <w:lang w:eastAsia="zh-CN" w:bidi="hi-IN"/>
        </w:rPr>
        <w:t xml:space="preserve">   «</w:t>
      </w:r>
      <w:r w:rsidRPr="00AE366C">
        <w:t>2.6.1. Для получения разрешения на строительство (реконструкцию) объектов капитального строительства заявитель представляет следующие документы:</w:t>
      </w:r>
    </w:p>
    <w:p w:rsidR="007D3A38" w:rsidRPr="00AE366C" w:rsidRDefault="007D3A38" w:rsidP="007D3A38">
      <w:pPr>
        <w:widowControl w:val="0"/>
        <w:autoSpaceDE w:val="0"/>
        <w:autoSpaceDN w:val="0"/>
        <w:adjustRightInd w:val="0"/>
        <w:ind w:firstLine="540"/>
        <w:jc w:val="both"/>
      </w:pPr>
      <w:r w:rsidRPr="00AE366C">
        <w:t xml:space="preserve">1) </w:t>
      </w:r>
      <w:hyperlink w:anchor="Par612" w:history="1">
        <w:r w:rsidRPr="00AE366C">
          <w:t>заявление</w:t>
        </w:r>
      </w:hyperlink>
      <w:r w:rsidRPr="00AE366C">
        <w:t xml:space="preserve"> о выдаче разрешения на строительство;</w:t>
      </w:r>
    </w:p>
    <w:p w:rsidR="007D3A38" w:rsidRPr="00AE366C" w:rsidRDefault="007D3A38" w:rsidP="007D3A38">
      <w:pPr>
        <w:widowControl w:val="0"/>
        <w:autoSpaceDE w:val="0"/>
        <w:autoSpaceDN w:val="0"/>
        <w:adjustRightInd w:val="0"/>
        <w:ind w:firstLine="540"/>
        <w:jc w:val="both"/>
      </w:pPr>
      <w:r w:rsidRPr="00AE366C">
        <w:t>2) документы, указанные в пунктах 6-6.2, 8 части 7 статьи 51 ГрК РФ;</w:t>
      </w:r>
    </w:p>
    <w:p w:rsidR="007D3A38" w:rsidRPr="00AE366C" w:rsidRDefault="007D3A38" w:rsidP="007D3A38">
      <w:pPr>
        <w:widowControl w:val="0"/>
        <w:autoSpaceDE w:val="0"/>
        <w:autoSpaceDN w:val="0"/>
        <w:adjustRightInd w:val="0"/>
        <w:ind w:firstLine="540"/>
        <w:jc w:val="both"/>
      </w:pPr>
      <w:r w:rsidRPr="00AE366C">
        <w:t>3) документы, указанные в части 7.2 статьи 51 ГрК РФ.»;</w:t>
      </w:r>
    </w:p>
    <w:p w:rsidR="007D3A38" w:rsidRPr="00AE366C" w:rsidRDefault="007D3A38" w:rsidP="007D3A38">
      <w:pPr>
        <w:widowControl w:val="0"/>
        <w:autoSpaceDE w:val="0"/>
        <w:autoSpaceDN w:val="0"/>
        <w:adjustRightInd w:val="0"/>
        <w:ind w:firstLine="540"/>
        <w:jc w:val="both"/>
      </w:pPr>
      <w:r w:rsidRPr="00AE366C">
        <w:t xml:space="preserve">   в) пункт 2.6.2. признать утратившим силу;</w:t>
      </w:r>
    </w:p>
    <w:p w:rsidR="007D3A38" w:rsidRPr="00AE366C" w:rsidRDefault="007D3A38" w:rsidP="007D3A38">
      <w:pPr>
        <w:pStyle w:val="Standard"/>
        <w:tabs>
          <w:tab w:val="left" w:pos="0"/>
        </w:tabs>
        <w:snapToGrid w:val="0"/>
        <w:ind w:firstLine="709"/>
        <w:jc w:val="both"/>
        <w:rPr>
          <w:sz w:val="24"/>
          <w:szCs w:val="24"/>
        </w:rPr>
      </w:pPr>
      <w:r w:rsidRPr="00AE366C">
        <w:rPr>
          <w:sz w:val="24"/>
          <w:szCs w:val="24"/>
        </w:rPr>
        <w:t>г) пункт 2.6.4. изложить в новой редакции:</w:t>
      </w:r>
    </w:p>
    <w:p w:rsidR="007D3A38" w:rsidRPr="00AE366C" w:rsidRDefault="007D3A38" w:rsidP="007D3A38">
      <w:pPr>
        <w:autoSpaceDE w:val="0"/>
        <w:ind w:firstLine="540"/>
        <w:jc w:val="both"/>
      </w:pPr>
      <w:r w:rsidRPr="00AE366C">
        <w:t>«2.6.4. Для получения разрешения на ввод объекта в эксплуатацию заявитель подает заявление о выдаче разрешения на ввод объекта капитального строительства в эксплуатацию, к которому прилагаются следующие документы в 1 экземпляре:</w:t>
      </w:r>
    </w:p>
    <w:p w:rsidR="007D3A38" w:rsidRPr="00AE366C" w:rsidRDefault="007D3A38" w:rsidP="007D3A38">
      <w:pPr>
        <w:widowControl w:val="0"/>
        <w:autoSpaceDE w:val="0"/>
        <w:autoSpaceDN w:val="0"/>
        <w:adjustRightInd w:val="0"/>
        <w:ind w:firstLine="540"/>
        <w:jc w:val="both"/>
      </w:pPr>
      <w:r w:rsidRPr="00AE366C">
        <w:t>1) документы, указанные в пунктах 10-12 части 3 статьи 55 ГрК РФ;</w:t>
      </w:r>
    </w:p>
    <w:p w:rsidR="007D3A38" w:rsidRPr="00AE366C" w:rsidRDefault="007D3A38" w:rsidP="007D3A38">
      <w:pPr>
        <w:widowControl w:val="0"/>
        <w:autoSpaceDE w:val="0"/>
        <w:autoSpaceDN w:val="0"/>
        <w:adjustRightInd w:val="0"/>
        <w:ind w:firstLine="540"/>
        <w:jc w:val="both"/>
      </w:pPr>
      <w:r w:rsidRPr="00AE366C">
        <w:t>2) документы, указанные в части 3.3 статьи 55 ГрК РФ.</w:t>
      </w:r>
    </w:p>
    <w:p w:rsidR="007D3A38" w:rsidRPr="00AE366C" w:rsidRDefault="007D3A38" w:rsidP="007D3A38">
      <w:pPr>
        <w:autoSpaceDE w:val="0"/>
        <w:ind w:firstLine="540"/>
        <w:jc w:val="both"/>
      </w:pPr>
      <w:r w:rsidRPr="00AE366C">
        <w:t>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w:t>
      </w:r>
    </w:p>
    <w:p w:rsidR="007D3A38" w:rsidRPr="00AE366C" w:rsidRDefault="007D3A38" w:rsidP="007D3A38">
      <w:pPr>
        <w:autoSpaceDE w:val="0"/>
        <w:ind w:firstLine="540"/>
        <w:jc w:val="both"/>
      </w:pPr>
      <w:r w:rsidRPr="00AE366C">
        <w:t>Документы предоставляются посредством личного обращения заявителя либо направления документов по почте, через многофункциональный центр, в форме электронных документов с использованием сети Интернет.»</w:t>
      </w:r>
    </w:p>
    <w:p w:rsidR="007D3A38" w:rsidRPr="00AE366C" w:rsidRDefault="007D3A38" w:rsidP="007D3A38">
      <w:pPr>
        <w:pStyle w:val="Standard"/>
        <w:tabs>
          <w:tab w:val="left" w:pos="0"/>
        </w:tabs>
        <w:snapToGrid w:val="0"/>
        <w:ind w:firstLine="709"/>
        <w:jc w:val="both"/>
        <w:rPr>
          <w:sz w:val="24"/>
          <w:szCs w:val="24"/>
        </w:rPr>
      </w:pPr>
      <w:bookmarkStart w:id="2" w:name="Par176"/>
      <w:bookmarkEnd w:id="2"/>
      <w:r w:rsidRPr="00AE366C">
        <w:rPr>
          <w:sz w:val="24"/>
          <w:szCs w:val="24"/>
        </w:rPr>
        <w:t>д) пункт 2.9.1. изложить в новой редакции:</w:t>
      </w:r>
    </w:p>
    <w:p w:rsidR="007D3A38" w:rsidRPr="00AE366C" w:rsidRDefault="007D3A38" w:rsidP="007D3A38">
      <w:pPr>
        <w:widowControl w:val="0"/>
        <w:autoSpaceDE w:val="0"/>
        <w:autoSpaceDN w:val="0"/>
        <w:adjustRightInd w:val="0"/>
        <w:ind w:firstLine="540"/>
        <w:jc w:val="both"/>
      </w:pPr>
      <w:r w:rsidRPr="00AE366C">
        <w:t>«2.9.1. Основаниями для принятия решения об отказе в выдаче разрешения на строительство (реконструкцию) являются:</w:t>
      </w:r>
    </w:p>
    <w:p w:rsidR="007D3A38" w:rsidRPr="00AE366C" w:rsidRDefault="007D3A38" w:rsidP="007D3A38">
      <w:pPr>
        <w:autoSpaceDE w:val="0"/>
        <w:autoSpaceDN w:val="0"/>
        <w:adjustRightInd w:val="0"/>
        <w:ind w:firstLine="567"/>
        <w:jc w:val="both"/>
        <w:rPr>
          <w:bCs/>
        </w:rPr>
      </w:pPr>
      <w:r w:rsidRPr="00AE366C">
        <w:rPr>
          <w:bCs/>
        </w:rPr>
        <w:t xml:space="preserve">отсутствие документов, </w:t>
      </w:r>
      <w:r w:rsidRPr="00AE366C">
        <w:t xml:space="preserve">предусмотренных </w:t>
      </w:r>
      <w:hyperlink r:id="rId9" w:history="1">
        <w:r w:rsidRPr="00AE366C">
          <w:t>частью 7</w:t>
        </w:r>
      </w:hyperlink>
      <w:r w:rsidRPr="00AE366C">
        <w:t xml:space="preserve"> статьи</w:t>
      </w:r>
      <w:r w:rsidRPr="00AE366C">
        <w:rPr>
          <w:bCs/>
        </w:rPr>
        <w:t xml:space="preserve"> 51 ГрК РФ;</w:t>
      </w:r>
    </w:p>
    <w:p w:rsidR="007D3A38" w:rsidRPr="00AE366C" w:rsidRDefault="007D3A38" w:rsidP="007D3A38">
      <w:pPr>
        <w:autoSpaceDE w:val="0"/>
        <w:autoSpaceDN w:val="0"/>
        <w:adjustRightInd w:val="0"/>
        <w:ind w:firstLine="567"/>
        <w:jc w:val="both"/>
        <w:rPr>
          <w:bCs/>
        </w:rPr>
      </w:pPr>
      <w:r w:rsidRPr="00AE366C">
        <w:rPr>
          <w:bCs/>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7D3A38" w:rsidRPr="00AE366C" w:rsidRDefault="007D3A38" w:rsidP="007D3A38">
      <w:pPr>
        <w:autoSpaceDE w:val="0"/>
        <w:autoSpaceDN w:val="0"/>
        <w:adjustRightInd w:val="0"/>
        <w:ind w:firstLine="567"/>
        <w:jc w:val="both"/>
        <w:rPr>
          <w:bCs/>
        </w:rPr>
      </w:pPr>
      <w:r w:rsidRPr="00AE366C">
        <w:rPr>
          <w:bCs/>
        </w:rPr>
        <w:t xml:space="preserve">поступившее от Комитета по охране объектов культурного наследия Томской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sidRPr="00AE366C">
        <w:rPr>
          <w:bCs/>
        </w:rPr>
        <w:sym w:font="Symbol" w:char="F02D"/>
      </w:r>
      <w:r w:rsidRPr="00AE366C">
        <w:rPr>
          <w:bCs/>
        </w:rPr>
        <w:t xml:space="preserve"> в случае, предусмотренном частью 1.1 статьи 51 ГрК РФ;</w:t>
      </w:r>
    </w:p>
    <w:p w:rsidR="007D3A38" w:rsidRPr="00AE366C" w:rsidRDefault="007D3A38" w:rsidP="007D3A38">
      <w:pPr>
        <w:autoSpaceDE w:val="0"/>
        <w:autoSpaceDN w:val="0"/>
        <w:adjustRightInd w:val="0"/>
        <w:ind w:firstLine="567"/>
        <w:jc w:val="both"/>
        <w:rPr>
          <w:bCs/>
        </w:rPr>
      </w:pPr>
      <w:r w:rsidRPr="00AE366C">
        <w:rPr>
          <w:bCs/>
        </w:rPr>
        <w:t xml:space="preserve">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w:t>
      </w:r>
      <w:r w:rsidRPr="00AE366C">
        <w:rPr>
          <w:bCs/>
        </w:rPr>
        <w:sym w:font="Symbol" w:char="F02D"/>
      </w:r>
      <w:r w:rsidRPr="00AE366C">
        <w:rPr>
          <w:bCs/>
        </w:rPr>
        <w:t xml:space="preserve">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w:t>
      </w:r>
    </w:p>
    <w:p w:rsidR="007D3A38" w:rsidRPr="00AE366C" w:rsidRDefault="007D3A38" w:rsidP="007D3A38">
      <w:pPr>
        <w:pStyle w:val="Standard"/>
        <w:tabs>
          <w:tab w:val="left" w:pos="0"/>
        </w:tabs>
        <w:snapToGrid w:val="0"/>
        <w:ind w:firstLine="709"/>
        <w:jc w:val="both"/>
        <w:rPr>
          <w:sz w:val="24"/>
          <w:szCs w:val="24"/>
        </w:rPr>
      </w:pPr>
      <w:r w:rsidRPr="00AE366C">
        <w:rPr>
          <w:sz w:val="24"/>
          <w:szCs w:val="24"/>
        </w:rPr>
        <w:t>е) пункт 2.9.2. изложить в новой редакции:</w:t>
      </w:r>
    </w:p>
    <w:p w:rsidR="007D3A38" w:rsidRPr="00AE366C" w:rsidRDefault="007D3A38" w:rsidP="007D3A38">
      <w:pPr>
        <w:autoSpaceDE w:val="0"/>
        <w:ind w:firstLine="540"/>
        <w:jc w:val="both"/>
      </w:pPr>
      <w:r w:rsidRPr="00AE366C">
        <w:t>«2.9.2. Администрация  отказывает в выдаче разрешения на ввод объекта в эксплуатацию в случае:</w:t>
      </w:r>
    </w:p>
    <w:p w:rsidR="007D3A38" w:rsidRPr="00AE366C" w:rsidRDefault="007D3A38" w:rsidP="007D3A38">
      <w:pPr>
        <w:autoSpaceDE w:val="0"/>
        <w:autoSpaceDN w:val="0"/>
        <w:adjustRightInd w:val="0"/>
        <w:ind w:firstLine="540"/>
        <w:jc w:val="both"/>
      </w:pPr>
      <w:r w:rsidRPr="00AE366C">
        <w:t xml:space="preserve">отсутствия документов, указанных в </w:t>
      </w:r>
      <w:hyperlink r:id="rId10" w:history="1">
        <w:r w:rsidRPr="00AE366C">
          <w:t>частях 3</w:t>
        </w:r>
      </w:hyperlink>
      <w:r w:rsidRPr="00AE366C">
        <w:t xml:space="preserve"> и </w:t>
      </w:r>
      <w:hyperlink r:id="rId11" w:history="1">
        <w:r w:rsidRPr="00AE366C">
          <w:t>4</w:t>
        </w:r>
      </w:hyperlink>
      <w:r w:rsidRPr="00AE366C">
        <w:t xml:space="preserve"> статьи 55 ГрК РФ;</w:t>
      </w:r>
    </w:p>
    <w:p w:rsidR="007D3A38" w:rsidRPr="00AE366C" w:rsidRDefault="007D3A38" w:rsidP="007D3A38">
      <w:pPr>
        <w:autoSpaceDE w:val="0"/>
        <w:autoSpaceDN w:val="0"/>
        <w:adjustRightInd w:val="0"/>
        <w:ind w:firstLine="540"/>
        <w:jc w:val="both"/>
      </w:pPr>
      <w:r w:rsidRPr="00AE366C">
        <w:t>несоответствия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7D3A38" w:rsidRPr="00AE366C" w:rsidRDefault="007D3A38" w:rsidP="007D3A38">
      <w:pPr>
        <w:autoSpaceDE w:val="0"/>
        <w:autoSpaceDN w:val="0"/>
        <w:adjustRightInd w:val="0"/>
        <w:ind w:firstLine="540"/>
        <w:jc w:val="both"/>
      </w:pPr>
      <w:r w:rsidRPr="00AE366C">
        <w:t>несоответствия объекта капитального строительства требованиям, установленным в разрешении на строительство;</w:t>
      </w:r>
    </w:p>
    <w:p w:rsidR="007D3A38" w:rsidRPr="00AE366C" w:rsidRDefault="007D3A38" w:rsidP="007D3A38">
      <w:pPr>
        <w:autoSpaceDE w:val="0"/>
        <w:autoSpaceDN w:val="0"/>
        <w:adjustRightInd w:val="0"/>
        <w:ind w:firstLine="540"/>
        <w:jc w:val="both"/>
      </w:pPr>
      <w:r w:rsidRPr="00AE366C">
        <w:t>несоответствия параметров построенного, реконструированного объекта капитального строительства проектной документации;</w:t>
      </w:r>
    </w:p>
    <w:p w:rsidR="007D3A38" w:rsidRPr="00AE366C" w:rsidRDefault="007D3A38" w:rsidP="007D3A38">
      <w:pPr>
        <w:autoSpaceDE w:val="0"/>
        <w:autoSpaceDN w:val="0"/>
        <w:adjustRightInd w:val="0"/>
        <w:ind w:firstLine="540"/>
        <w:jc w:val="both"/>
      </w:pPr>
      <w:r w:rsidRPr="00AE366C">
        <w:t xml:space="preserve">несоответствия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2" w:history="1">
        <w:r w:rsidRPr="00AE366C">
          <w:t>пунктом 9 части 7 статьи 51</w:t>
        </w:r>
      </w:hyperlink>
      <w:r w:rsidRPr="00AE366C">
        <w:t xml:space="preserve"> ГрК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D3A38" w:rsidRPr="00AE366C" w:rsidRDefault="007D3A38" w:rsidP="007D3A38">
      <w:pPr>
        <w:autoSpaceDE w:val="0"/>
        <w:autoSpaceDN w:val="0"/>
        <w:adjustRightInd w:val="0"/>
        <w:ind w:firstLine="540"/>
        <w:jc w:val="both"/>
      </w:pPr>
      <w:r w:rsidRPr="00AE366C">
        <w:t xml:space="preserve">непредоставления безвозмездно в администрацию, сведений о площади, о высоте и об этажности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перечень мероприятий по охране окружающей среды, перечень мероприятий по обеспечению доступа инвалидов к объектам социально-культурного и коммунально-бытового назначения (в случае подготовки соответствующей проектной документации)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w:t>
      </w:r>
    </w:p>
    <w:p w:rsidR="007D3A38" w:rsidRPr="00AE366C" w:rsidRDefault="007D3A38" w:rsidP="007D3A38">
      <w:pPr>
        <w:widowControl w:val="0"/>
        <w:autoSpaceDE w:val="0"/>
        <w:autoSpaceDN w:val="0"/>
        <w:adjustRightInd w:val="0"/>
        <w:ind w:firstLine="540"/>
        <w:jc w:val="both"/>
      </w:pPr>
      <w:r w:rsidRPr="00AE366C">
        <w:t xml:space="preserve">   ж) пункт 2.9.3. признать утратившим силу.</w:t>
      </w:r>
    </w:p>
    <w:p w:rsidR="007D3A38" w:rsidRPr="00AE366C" w:rsidRDefault="007D3A38" w:rsidP="007D3A38">
      <w:pPr>
        <w:pStyle w:val="Standard"/>
        <w:tabs>
          <w:tab w:val="left" w:pos="0"/>
        </w:tabs>
        <w:snapToGrid w:val="0"/>
        <w:ind w:firstLine="709"/>
        <w:jc w:val="both"/>
        <w:rPr>
          <w:sz w:val="24"/>
          <w:szCs w:val="24"/>
        </w:rPr>
      </w:pPr>
    </w:p>
    <w:p w:rsidR="007D3A38" w:rsidRPr="00AE366C" w:rsidRDefault="007D3A38" w:rsidP="007D3A38">
      <w:pPr>
        <w:pStyle w:val="ConsPlusNormal"/>
        <w:tabs>
          <w:tab w:val="left" w:pos="567"/>
          <w:tab w:val="left" w:pos="709"/>
        </w:tabs>
        <w:ind w:firstLine="709"/>
        <w:jc w:val="both"/>
        <w:rPr>
          <w:rFonts w:ascii="Times New Roman" w:hAnsi="Times New Roman" w:cs="Times New Roman"/>
          <w:sz w:val="24"/>
          <w:szCs w:val="24"/>
        </w:rPr>
      </w:pPr>
      <w:r w:rsidRPr="00AE366C">
        <w:rPr>
          <w:rFonts w:ascii="Times New Roman" w:hAnsi="Times New Roman" w:cs="Times New Roman"/>
          <w:sz w:val="24"/>
          <w:szCs w:val="24"/>
        </w:rPr>
        <w:t xml:space="preserve">  3. Внести изменения в нормативные правовые акты, непосредственно регулирующие исполнение вышеуказанных муниципальных услуг, изложив место нахождения Администрации Турунтаевского сельского поселения в следующей редакции: </w:t>
      </w:r>
    </w:p>
    <w:p w:rsidR="007D3A38" w:rsidRPr="00AE366C" w:rsidRDefault="007D3A38" w:rsidP="007D3A38">
      <w:pPr>
        <w:pStyle w:val="ConsPlusNormal"/>
        <w:ind w:left="360" w:firstLine="709"/>
        <w:jc w:val="both"/>
        <w:rPr>
          <w:rFonts w:ascii="Times New Roman" w:hAnsi="Times New Roman" w:cs="Times New Roman"/>
          <w:sz w:val="24"/>
          <w:szCs w:val="24"/>
        </w:rPr>
      </w:pPr>
    </w:p>
    <w:p w:rsidR="007D3A38" w:rsidRPr="00AE366C" w:rsidRDefault="007D3A38" w:rsidP="007D3A38">
      <w:pPr>
        <w:widowControl w:val="0"/>
        <w:tabs>
          <w:tab w:val="left" w:pos="1418"/>
        </w:tabs>
        <w:suppressAutoHyphens/>
        <w:autoSpaceDE w:val="0"/>
        <w:ind w:firstLine="709"/>
        <w:jc w:val="both"/>
        <w:rPr>
          <w:rFonts w:eastAsia="Arial"/>
          <w:lang w:eastAsia="ar-SA"/>
        </w:rPr>
      </w:pPr>
      <w:r w:rsidRPr="00AE366C">
        <w:rPr>
          <w:rFonts w:eastAsia="Arial"/>
          <w:lang w:eastAsia="ar-SA"/>
        </w:rPr>
        <w:t xml:space="preserve">а) Место нахождения Администрации </w:t>
      </w:r>
      <w:r w:rsidRPr="00AE366C">
        <w:t>Турунтаевского сельского поселения</w:t>
      </w:r>
      <w:r w:rsidRPr="00AE366C">
        <w:rPr>
          <w:rFonts w:eastAsia="Arial"/>
          <w:lang w:eastAsia="ar-SA"/>
        </w:rPr>
        <w:t xml:space="preserve">: </w:t>
      </w:r>
    </w:p>
    <w:p w:rsidR="007D3A38" w:rsidRPr="00AE366C" w:rsidRDefault="007D3A38" w:rsidP="007D3A38">
      <w:pPr>
        <w:pStyle w:val="ConsPlusNormal"/>
        <w:jc w:val="both"/>
        <w:rPr>
          <w:rFonts w:ascii="Times New Roman" w:hAnsi="Times New Roman" w:cs="Times New Roman"/>
          <w:sz w:val="24"/>
          <w:szCs w:val="24"/>
        </w:rPr>
      </w:pPr>
      <w:r w:rsidRPr="00AE366C">
        <w:rPr>
          <w:rFonts w:ascii="Times New Roman" w:hAnsi="Times New Roman" w:cs="Times New Roman"/>
          <w:bCs/>
          <w:sz w:val="24"/>
          <w:szCs w:val="24"/>
        </w:rPr>
        <w:t>Юридический адрес</w:t>
      </w:r>
      <w:r w:rsidRPr="00AE366C">
        <w:rPr>
          <w:rFonts w:ascii="Times New Roman" w:hAnsi="Times New Roman" w:cs="Times New Roman"/>
          <w:b/>
          <w:bCs/>
          <w:sz w:val="24"/>
          <w:szCs w:val="24"/>
        </w:rPr>
        <w:t>:</w:t>
      </w:r>
      <w:r w:rsidRPr="00AE366C">
        <w:rPr>
          <w:rFonts w:ascii="Times New Roman" w:hAnsi="Times New Roman" w:cs="Times New Roman"/>
          <w:sz w:val="24"/>
          <w:szCs w:val="24"/>
        </w:rPr>
        <w:t xml:space="preserve"> 634534, Томская область, Томский район, c. Турунаево, ул. Школьная,4.</w:t>
      </w:r>
      <w:r w:rsidRPr="00AE366C">
        <w:rPr>
          <w:rFonts w:ascii="Times New Roman" w:hAnsi="Times New Roman" w:cs="Times New Roman"/>
          <w:sz w:val="24"/>
          <w:szCs w:val="24"/>
        </w:rPr>
        <w:br/>
      </w:r>
      <w:r w:rsidRPr="00AE366C">
        <w:rPr>
          <w:rFonts w:ascii="Times New Roman" w:hAnsi="Times New Roman" w:cs="Times New Roman"/>
          <w:bCs/>
          <w:sz w:val="24"/>
          <w:szCs w:val="24"/>
        </w:rPr>
        <w:t>Почтовый адрес:</w:t>
      </w:r>
      <w:r w:rsidRPr="00AE366C">
        <w:rPr>
          <w:rFonts w:ascii="Times New Roman" w:hAnsi="Times New Roman" w:cs="Times New Roman"/>
          <w:b/>
          <w:bCs/>
          <w:sz w:val="24"/>
          <w:szCs w:val="24"/>
        </w:rPr>
        <w:t> </w:t>
      </w:r>
      <w:r w:rsidRPr="00AE366C">
        <w:rPr>
          <w:rFonts w:ascii="Times New Roman" w:hAnsi="Times New Roman" w:cs="Times New Roman"/>
          <w:sz w:val="24"/>
          <w:szCs w:val="24"/>
        </w:rPr>
        <w:t>634534, Томская область, Томский район, c. Турунаево, ул. Школьная, 10.</w:t>
      </w:r>
    </w:p>
    <w:p w:rsidR="007D3A38" w:rsidRPr="00AE366C" w:rsidRDefault="007D3A38" w:rsidP="007D3A38">
      <w:pPr>
        <w:tabs>
          <w:tab w:val="left" w:pos="709"/>
        </w:tabs>
        <w:ind w:firstLine="709"/>
        <w:jc w:val="both"/>
      </w:pPr>
      <w:r w:rsidRPr="00AE366C">
        <w:t xml:space="preserve">б) График работы Администрации: </w:t>
      </w:r>
    </w:p>
    <w:tbl>
      <w:tblPr>
        <w:tblW w:w="0" w:type="auto"/>
        <w:tblCellSpacing w:w="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47"/>
        <w:gridCol w:w="4444"/>
      </w:tblGrid>
      <w:tr w:rsidR="007D3A38" w:rsidRPr="00AE366C" w:rsidTr="00CB161A">
        <w:trPr>
          <w:tblCellSpacing w:w="0" w:type="dxa"/>
        </w:trPr>
        <w:tc>
          <w:tcPr>
            <w:tcW w:w="1947" w:type="dxa"/>
          </w:tcPr>
          <w:p w:rsidR="007D3A38" w:rsidRPr="00AE366C" w:rsidRDefault="007D3A38" w:rsidP="00CB161A">
            <w:pPr>
              <w:jc w:val="both"/>
            </w:pPr>
            <w:r w:rsidRPr="00AE366C">
              <w:t xml:space="preserve">Понедельник </w:t>
            </w:r>
          </w:p>
        </w:tc>
        <w:tc>
          <w:tcPr>
            <w:tcW w:w="4444" w:type="dxa"/>
          </w:tcPr>
          <w:p w:rsidR="007D3A38" w:rsidRPr="00AE366C" w:rsidRDefault="007D3A38" w:rsidP="00CB161A">
            <w:pPr>
              <w:ind w:firstLine="709"/>
              <w:jc w:val="both"/>
            </w:pPr>
            <w:r w:rsidRPr="00AE366C">
              <w:t xml:space="preserve"> 9.00-17.00, перерыв 13.00-14.00</w:t>
            </w:r>
          </w:p>
        </w:tc>
      </w:tr>
      <w:tr w:rsidR="007D3A38" w:rsidRPr="00AE366C" w:rsidTr="00CB161A">
        <w:trPr>
          <w:tblCellSpacing w:w="0" w:type="dxa"/>
        </w:trPr>
        <w:tc>
          <w:tcPr>
            <w:tcW w:w="1947" w:type="dxa"/>
          </w:tcPr>
          <w:p w:rsidR="007D3A38" w:rsidRPr="00AE366C" w:rsidRDefault="007D3A38" w:rsidP="00CB161A">
            <w:pPr>
              <w:jc w:val="both"/>
            </w:pPr>
            <w:r w:rsidRPr="00AE366C">
              <w:t xml:space="preserve">Вторник </w:t>
            </w:r>
          </w:p>
        </w:tc>
        <w:tc>
          <w:tcPr>
            <w:tcW w:w="4444" w:type="dxa"/>
          </w:tcPr>
          <w:p w:rsidR="007D3A38" w:rsidRPr="00AE366C" w:rsidRDefault="007D3A38" w:rsidP="00CB161A">
            <w:pPr>
              <w:ind w:firstLine="709"/>
              <w:jc w:val="both"/>
            </w:pPr>
            <w:r w:rsidRPr="00AE366C">
              <w:t xml:space="preserve"> 9.00-17.00, перерыв 13.00-14.00</w:t>
            </w:r>
          </w:p>
        </w:tc>
      </w:tr>
      <w:tr w:rsidR="007D3A38" w:rsidRPr="00AE366C" w:rsidTr="00CB161A">
        <w:trPr>
          <w:tblCellSpacing w:w="0" w:type="dxa"/>
        </w:trPr>
        <w:tc>
          <w:tcPr>
            <w:tcW w:w="1947" w:type="dxa"/>
          </w:tcPr>
          <w:p w:rsidR="007D3A38" w:rsidRPr="00AE366C" w:rsidRDefault="007D3A38" w:rsidP="00CB161A">
            <w:pPr>
              <w:jc w:val="both"/>
            </w:pPr>
            <w:r w:rsidRPr="00AE366C">
              <w:t xml:space="preserve">Среда </w:t>
            </w:r>
          </w:p>
        </w:tc>
        <w:tc>
          <w:tcPr>
            <w:tcW w:w="4444" w:type="dxa"/>
          </w:tcPr>
          <w:p w:rsidR="007D3A38" w:rsidRPr="00AE366C" w:rsidRDefault="007D3A38" w:rsidP="00CB161A">
            <w:pPr>
              <w:ind w:firstLine="709"/>
              <w:jc w:val="both"/>
            </w:pPr>
            <w:r w:rsidRPr="00AE366C">
              <w:t xml:space="preserve"> 9.00-17.00, перерыв 13.00-14.00</w:t>
            </w:r>
          </w:p>
        </w:tc>
      </w:tr>
      <w:tr w:rsidR="007D3A38" w:rsidRPr="00AE366C" w:rsidTr="00CB161A">
        <w:trPr>
          <w:tblCellSpacing w:w="0" w:type="dxa"/>
        </w:trPr>
        <w:tc>
          <w:tcPr>
            <w:tcW w:w="1947" w:type="dxa"/>
          </w:tcPr>
          <w:p w:rsidR="007D3A38" w:rsidRPr="00AE366C" w:rsidRDefault="007D3A38" w:rsidP="00CB161A">
            <w:pPr>
              <w:jc w:val="both"/>
            </w:pPr>
            <w:r w:rsidRPr="00AE366C">
              <w:t xml:space="preserve">Четверг </w:t>
            </w:r>
          </w:p>
        </w:tc>
        <w:tc>
          <w:tcPr>
            <w:tcW w:w="4444" w:type="dxa"/>
          </w:tcPr>
          <w:p w:rsidR="007D3A38" w:rsidRPr="00AE366C" w:rsidRDefault="007D3A38" w:rsidP="00CB161A">
            <w:pPr>
              <w:ind w:firstLine="709"/>
              <w:jc w:val="both"/>
            </w:pPr>
            <w:r w:rsidRPr="00AE366C">
              <w:t xml:space="preserve"> 9.00-17.00, перерыв 13.00-14.00</w:t>
            </w:r>
          </w:p>
        </w:tc>
      </w:tr>
      <w:tr w:rsidR="007D3A38" w:rsidRPr="00AE366C" w:rsidTr="00CB161A">
        <w:trPr>
          <w:tblCellSpacing w:w="0" w:type="dxa"/>
        </w:trPr>
        <w:tc>
          <w:tcPr>
            <w:tcW w:w="1947" w:type="dxa"/>
          </w:tcPr>
          <w:p w:rsidR="007D3A38" w:rsidRPr="00AE366C" w:rsidRDefault="007D3A38" w:rsidP="00CB161A">
            <w:pPr>
              <w:jc w:val="both"/>
            </w:pPr>
            <w:r w:rsidRPr="00AE366C">
              <w:t xml:space="preserve">Пятница </w:t>
            </w:r>
          </w:p>
        </w:tc>
        <w:tc>
          <w:tcPr>
            <w:tcW w:w="4444" w:type="dxa"/>
          </w:tcPr>
          <w:p w:rsidR="007D3A38" w:rsidRPr="00AE366C" w:rsidRDefault="007D3A38" w:rsidP="00CB161A">
            <w:pPr>
              <w:ind w:firstLine="709"/>
              <w:jc w:val="both"/>
            </w:pPr>
            <w:r w:rsidRPr="00AE366C">
              <w:t xml:space="preserve"> неприемный день</w:t>
            </w:r>
          </w:p>
        </w:tc>
      </w:tr>
      <w:tr w:rsidR="007D3A38" w:rsidRPr="00AE366C" w:rsidTr="00CB161A">
        <w:trPr>
          <w:tblCellSpacing w:w="0" w:type="dxa"/>
        </w:trPr>
        <w:tc>
          <w:tcPr>
            <w:tcW w:w="1947" w:type="dxa"/>
          </w:tcPr>
          <w:p w:rsidR="007D3A38" w:rsidRPr="00AE366C" w:rsidRDefault="007D3A38" w:rsidP="00CB161A">
            <w:pPr>
              <w:jc w:val="both"/>
            </w:pPr>
            <w:r w:rsidRPr="00AE366C">
              <w:t>Суббота</w:t>
            </w:r>
          </w:p>
        </w:tc>
        <w:tc>
          <w:tcPr>
            <w:tcW w:w="4444" w:type="dxa"/>
          </w:tcPr>
          <w:p w:rsidR="007D3A38" w:rsidRPr="00AE366C" w:rsidRDefault="007D3A38" w:rsidP="00CB161A">
            <w:pPr>
              <w:ind w:firstLine="709"/>
              <w:jc w:val="both"/>
            </w:pPr>
            <w:r w:rsidRPr="00AE366C">
              <w:t xml:space="preserve"> выходной</w:t>
            </w:r>
          </w:p>
        </w:tc>
      </w:tr>
      <w:tr w:rsidR="007D3A38" w:rsidRPr="00AE366C" w:rsidTr="00CB161A">
        <w:trPr>
          <w:tblCellSpacing w:w="0" w:type="dxa"/>
        </w:trPr>
        <w:tc>
          <w:tcPr>
            <w:tcW w:w="1947" w:type="dxa"/>
          </w:tcPr>
          <w:p w:rsidR="007D3A38" w:rsidRPr="00AE366C" w:rsidRDefault="007D3A38" w:rsidP="00CB161A">
            <w:pPr>
              <w:jc w:val="both"/>
            </w:pPr>
            <w:r w:rsidRPr="00AE366C">
              <w:t>Воскресенье</w:t>
            </w:r>
          </w:p>
        </w:tc>
        <w:tc>
          <w:tcPr>
            <w:tcW w:w="4444" w:type="dxa"/>
          </w:tcPr>
          <w:p w:rsidR="007D3A38" w:rsidRPr="00AE366C" w:rsidRDefault="007D3A38" w:rsidP="00CB161A">
            <w:pPr>
              <w:ind w:firstLine="709"/>
              <w:jc w:val="both"/>
            </w:pPr>
            <w:r w:rsidRPr="00AE366C">
              <w:t xml:space="preserve"> выходной</w:t>
            </w:r>
          </w:p>
        </w:tc>
      </w:tr>
    </w:tbl>
    <w:p w:rsidR="007D3A38" w:rsidRPr="00AE366C" w:rsidRDefault="007D3A38" w:rsidP="007D3A38">
      <w:pPr>
        <w:pStyle w:val="ConsPlusNormal"/>
        <w:ind w:firstLine="709"/>
        <w:jc w:val="both"/>
        <w:rPr>
          <w:rFonts w:ascii="Times New Roman" w:hAnsi="Times New Roman" w:cs="Times New Roman"/>
          <w:sz w:val="24"/>
          <w:szCs w:val="24"/>
        </w:rPr>
      </w:pPr>
    </w:p>
    <w:p w:rsidR="007D3A38" w:rsidRPr="00AE366C" w:rsidRDefault="007D3A38" w:rsidP="007D3A38">
      <w:pPr>
        <w:pStyle w:val="af2"/>
        <w:tabs>
          <w:tab w:val="left" w:pos="567"/>
        </w:tabs>
        <w:spacing w:before="0" w:beforeAutospacing="0" w:after="0" w:afterAutospacing="0"/>
        <w:ind w:firstLine="709"/>
        <w:jc w:val="both"/>
      </w:pPr>
      <w:r w:rsidRPr="00AE366C">
        <w:t>в) Прием юридических и физических лиц осуществляется специалистом администрации Турунтаевского сельского поселения без предварительной записи:</w:t>
      </w:r>
    </w:p>
    <w:p w:rsidR="007D3A38" w:rsidRPr="00AE366C" w:rsidRDefault="007D3A38" w:rsidP="007D3A38">
      <w:pPr>
        <w:pStyle w:val="af2"/>
        <w:tabs>
          <w:tab w:val="left" w:pos="567"/>
        </w:tabs>
        <w:spacing w:before="0" w:beforeAutospacing="0" w:after="0" w:afterAutospacing="0"/>
        <w:ind w:firstLine="709"/>
        <w:jc w:val="both"/>
      </w:pPr>
    </w:p>
    <w:tbl>
      <w:tblPr>
        <w:tblW w:w="0" w:type="auto"/>
        <w:tblCellSpacing w:w="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47"/>
        <w:gridCol w:w="4444"/>
      </w:tblGrid>
      <w:tr w:rsidR="007D3A38" w:rsidRPr="00AE366C" w:rsidTr="00CB161A">
        <w:trPr>
          <w:tblCellSpacing w:w="0" w:type="dxa"/>
        </w:trPr>
        <w:tc>
          <w:tcPr>
            <w:tcW w:w="1947" w:type="dxa"/>
          </w:tcPr>
          <w:p w:rsidR="007D3A38" w:rsidRPr="00AE366C" w:rsidRDefault="007D3A38" w:rsidP="00CB161A">
            <w:pPr>
              <w:jc w:val="both"/>
            </w:pPr>
            <w:r w:rsidRPr="00AE366C">
              <w:t xml:space="preserve">Понедельник </w:t>
            </w:r>
          </w:p>
        </w:tc>
        <w:tc>
          <w:tcPr>
            <w:tcW w:w="4444" w:type="dxa"/>
          </w:tcPr>
          <w:p w:rsidR="007D3A38" w:rsidRPr="00AE366C" w:rsidRDefault="007D3A38" w:rsidP="00CB161A">
            <w:pPr>
              <w:ind w:firstLine="709"/>
              <w:jc w:val="both"/>
            </w:pPr>
            <w:r w:rsidRPr="00AE366C">
              <w:t xml:space="preserve"> 9.00-17.00, перерыв 13.00-14.00</w:t>
            </w:r>
          </w:p>
        </w:tc>
      </w:tr>
      <w:tr w:rsidR="007D3A38" w:rsidRPr="00AE366C" w:rsidTr="00CB161A">
        <w:trPr>
          <w:tblCellSpacing w:w="0" w:type="dxa"/>
        </w:trPr>
        <w:tc>
          <w:tcPr>
            <w:tcW w:w="1947" w:type="dxa"/>
          </w:tcPr>
          <w:p w:rsidR="007D3A38" w:rsidRPr="00AE366C" w:rsidRDefault="007D3A38" w:rsidP="00CB161A">
            <w:pPr>
              <w:jc w:val="both"/>
            </w:pPr>
            <w:r w:rsidRPr="00AE366C">
              <w:t xml:space="preserve">Вторник </w:t>
            </w:r>
          </w:p>
        </w:tc>
        <w:tc>
          <w:tcPr>
            <w:tcW w:w="4444" w:type="dxa"/>
          </w:tcPr>
          <w:p w:rsidR="007D3A38" w:rsidRPr="00AE366C" w:rsidRDefault="007D3A38" w:rsidP="00CB161A">
            <w:pPr>
              <w:ind w:firstLine="709"/>
              <w:jc w:val="both"/>
            </w:pPr>
            <w:r w:rsidRPr="00AE366C">
              <w:t xml:space="preserve"> 9.00-17.00, перерыв 13.00-14.00</w:t>
            </w:r>
          </w:p>
        </w:tc>
      </w:tr>
      <w:tr w:rsidR="007D3A38" w:rsidRPr="00AE366C" w:rsidTr="00CB161A">
        <w:trPr>
          <w:tblCellSpacing w:w="0" w:type="dxa"/>
        </w:trPr>
        <w:tc>
          <w:tcPr>
            <w:tcW w:w="1947" w:type="dxa"/>
          </w:tcPr>
          <w:p w:rsidR="007D3A38" w:rsidRPr="00AE366C" w:rsidRDefault="007D3A38" w:rsidP="00CB161A">
            <w:pPr>
              <w:jc w:val="both"/>
            </w:pPr>
            <w:r w:rsidRPr="00AE366C">
              <w:t xml:space="preserve">Среда </w:t>
            </w:r>
          </w:p>
        </w:tc>
        <w:tc>
          <w:tcPr>
            <w:tcW w:w="4444" w:type="dxa"/>
          </w:tcPr>
          <w:p w:rsidR="007D3A38" w:rsidRPr="00AE366C" w:rsidRDefault="007D3A38" w:rsidP="00CB161A">
            <w:pPr>
              <w:ind w:firstLine="709"/>
              <w:jc w:val="both"/>
            </w:pPr>
            <w:r w:rsidRPr="00AE366C">
              <w:t xml:space="preserve"> 9.00-17.00, перерыв 13.00-14.00</w:t>
            </w:r>
          </w:p>
        </w:tc>
      </w:tr>
      <w:tr w:rsidR="007D3A38" w:rsidRPr="00AE366C" w:rsidTr="00CB161A">
        <w:trPr>
          <w:tblCellSpacing w:w="0" w:type="dxa"/>
        </w:trPr>
        <w:tc>
          <w:tcPr>
            <w:tcW w:w="1947" w:type="dxa"/>
          </w:tcPr>
          <w:p w:rsidR="007D3A38" w:rsidRPr="00AE366C" w:rsidRDefault="007D3A38" w:rsidP="00CB161A">
            <w:pPr>
              <w:jc w:val="both"/>
            </w:pPr>
            <w:r w:rsidRPr="00AE366C">
              <w:t xml:space="preserve">Четверг </w:t>
            </w:r>
          </w:p>
        </w:tc>
        <w:tc>
          <w:tcPr>
            <w:tcW w:w="4444" w:type="dxa"/>
          </w:tcPr>
          <w:p w:rsidR="007D3A38" w:rsidRPr="00AE366C" w:rsidRDefault="007D3A38" w:rsidP="00CB161A">
            <w:pPr>
              <w:ind w:firstLine="709"/>
              <w:jc w:val="both"/>
            </w:pPr>
            <w:r w:rsidRPr="00AE366C">
              <w:t xml:space="preserve"> 9.00-17.00, перерыв 13.00-14.00</w:t>
            </w:r>
          </w:p>
        </w:tc>
      </w:tr>
      <w:tr w:rsidR="007D3A38" w:rsidRPr="00AE366C" w:rsidTr="00CB161A">
        <w:trPr>
          <w:tblCellSpacing w:w="0" w:type="dxa"/>
        </w:trPr>
        <w:tc>
          <w:tcPr>
            <w:tcW w:w="1947" w:type="dxa"/>
          </w:tcPr>
          <w:p w:rsidR="007D3A38" w:rsidRPr="00AE366C" w:rsidRDefault="007D3A38" w:rsidP="00CB161A">
            <w:pPr>
              <w:jc w:val="both"/>
            </w:pPr>
            <w:r w:rsidRPr="00AE366C">
              <w:t xml:space="preserve">Пятница </w:t>
            </w:r>
          </w:p>
        </w:tc>
        <w:tc>
          <w:tcPr>
            <w:tcW w:w="4444" w:type="dxa"/>
          </w:tcPr>
          <w:p w:rsidR="007D3A38" w:rsidRPr="00AE366C" w:rsidRDefault="007D3A38" w:rsidP="00CB161A">
            <w:pPr>
              <w:ind w:firstLine="709"/>
              <w:jc w:val="both"/>
            </w:pPr>
            <w:r w:rsidRPr="00AE366C">
              <w:t xml:space="preserve"> неприемный день</w:t>
            </w:r>
          </w:p>
        </w:tc>
      </w:tr>
      <w:tr w:rsidR="007D3A38" w:rsidRPr="00AE366C" w:rsidTr="00CB161A">
        <w:trPr>
          <w:tblCellSpacing w:w="0" w:type="dxa"/>
        </w:trPr>
        <w:tc>
          <w:tcPr>
            <w:tcW w:w="1947" w:type="dxa"/>
          </w:tcPr>
          <w:p w:rsidR="007D3A38" w:rsidRPr="00AE366C" w:rsidRDefault="007D3A38" w:rsidP="00CB161A">
            <w:pPr>
              <w:jc w:val="both"/>
            </w:pPr>
            <w:r w:rsidRPr="00AE366C">
              <w:t>Суббота</w:t>
            </w:r>
          </w:p>
        </w:tc>
        <w:tc>
          <w:tcPr>
            <w:tcW w:w="4444" w:type="dxa"/>
          </w:tcPr>
          <w:p w:rsidR="007D3A38" w:rsidRPr="00AE366C" w:rsidRDefault="007D3A38" w:rsidP="00CB161A">
            <w:pPr>
              <w:ind w:firstLine="709"/>
              <w:jc w:val="both"/>
            </w:pPr>
            <w:r w:rsidRPr="00AE366C">
              <w:t xml:space="preserve"> выходной</w:t>
            </w:r>
          </w:p>
        </w:tc>
      </w:tr>
      <w:tr w:rsidR="007D3A38" w:rsidRPr="00AE366C" w:rsidTr="00CB161A">
        <w:trPr>
          <w:tblCellSpacing w:w="0" w:type="dxa"/>
        </w:trPr>
        <w:tc>
          <w:tcPr>
            <w:tcW w:w="1947" w:type="dxa"/>
          </w:tcPr>
          <w:p w:rsidR="007D3A38" w:rsidRPr="00AE366C" w:rsidRDefault="007D3A38" w:rsidP="00CB161A">
            <w:pPr>
              <w:jc w:val="both"/>
            </w:pPr>
            <w:r w:rsidRPr="00AE366C">
              <w:t>Воскресенье</w:t>
            </w:r>
          </w:p>
        </w:tc>
        <w:tc>
          <w:tcPr>
            <w:tcW w:w="4444" w:type="dxa"/>
          </w:tcPr>
          <w:p w:rsidR="007D3A38" w:rsidRPr="00AE366C" w:rsidRDefault="007D3A38" w:rsidP="00CB161A">
            <w:pPr>
              <w:ind w:firstLine="709"/>
              <w:jc w:val="both"/>
            </w:pPr>
            <w:r w:rsidRPr="00AE366C">
              <w:t xml:space="preserve"> выходной</w:t>
            </w:r>
          </w:p>
        </w:tc>
      </w:tr>
    </w:tbl>
    <w:p w:rsidR="007D3A38" w:rsidRPr="00AE366C" w:rsidRDefault="007D3A38" w:rsidP="007D3A38">
      <w:pPr>
        <w:pStyle w:val="af2"/>
        <w:spacing w:before="0" w:beforeAutospacing="0" w:after="0" w:afterAutospacing="0"/>
        <w:ind w:firstLine="709"/>
        <w:jc w:val="both"/>
      </w:pPr>
    </w:p>
    <w:p w:rsidR="007D3A38" w:rsidRPr="00AE366C" w:rsidRDefault="007D3A38" w:rsidP="007D3A38">
      <w:pPr>
        <w:pStyle w:val="ConsPlusNormal"/>
        <w:ind w:firstLine="709"/>
        <w:jc w:val="both"/>
        <w:rPr>
          <w:rFonts w:ascii="Times New Roman" w:hAnsi="Times New Roman" w:cs="Times New Roman"/>
          <w:sz w:val="24"/>
          <w:szCs w:val="24"/>
        </w:rPr>
      </w:pPr>
    </w:p>
    <w:p w:rsidR="007D3A38" w:rsidRPr="00AE366C" w:rsidRDefault="007D3A38" w:rsidP="007D3A38">
      <w:pPr>
        <w:pStyle w:val="ConsPlusNormal"/>
        <w:tabs>
          <w:tab w:val="left" w:pos="426"/>
        </w:tabs>
        <w:ind w:firstLine="709"/>
        <w:jc w:val="both"/>
        <w:rPr>
          <w:rFonts w:ascii="Times New Roman" w:hAnsi="Times New Roman" w:cs="Times New Roman"/>
          <w:sz w:val="24"/>
          <w:szCs w:val="24"/>
        </w:rPr>
      </w:pPr>
      <w:r w:rsidRPr="00AE366C">
        <w:rPr>
          <w:rFonts w:ascii="Times New Roman" w:hAnsi="Times New Roman" w:cs="Times New Roman"/>
          <w:color w:val="FF0000"/>
          <w:sz w:val="24"/>
          <w:szCs w:val="24"/>
        </w:rPr>
        <w:t xml:space="preserve"> </w:t>
      </w:r>
      <w:r w:rsidRPr="00AE366C">
        <w:rPr>
          <w:rFonts w:ascii="Times New Roman" w:hAnsi="Times New Roman" w:cs="Times New Roman"/>
          <w:color w:val="000000"/>
          <w:sz w:val="24"/>
          <w:szCs w:val="24"/>
        </w:rPr>
        <w:t>4.</w:t>
      </w:r>
      <w:r w:rsidRPr="00AE366C">
        <w:rPr>
          <w:rFonts w:ascii="Times New Roman" w:hAnsi="Times New Roman" w:cs="Times New Roman"/>
          <w:sz w:val="24"/>
          <w:szCs w:val="24"/>
        </w:rPr>
        <w:t xml:space="preserve"> Опубликовать настоящее постановление в Информационном бюллетене Турунтаевского сельского поселения и разместить в информационной телекоммуникационной сети «Интернет».</w:t>
      </w:r>
    </w:p>
    <w:p w:rsidR="007D3A38" w:rsidRPr="00AE366C" w:rsidRDefault="007D3A38" w:rsidP="007D3A38">
      <w:pPr>
        <w:ind w:firstLine="709"/>
        <w:jc w:val="both"/>
      </w:pPr>
    </w:p>
    <w:p w:rsidR="007D3A38" w:rsidRPr="00AE366C" w:rsidRDefault="007D3A38" w:rsidP="007D3A38">
      <w:pPr>
        <w:ind w:firstLine="709"/>
        <w:jc w:val="both"/>
      </w:pPr>
    </w:p>
    <w:p w:rsidR="007D3A38" w:rsidRPr="00AE366C" w:rsidRDefault="007D3A38" w:rsidP="007D3A38">
      <w:pPr>
        <w:jc w:val="both"/>
      </w:pPr>
      <w:r w:rsidRPr="00AE366C">
        <w:t>Глава Турунтаевского сельского поселения                                                       С.В. Неверный</w:t>
      </w:r>
    </w:p>
    <w:p w:rsidR="007D3A38" w:rsidRPr="00AE366C" w:rsidRDefault="007D3A38" w:rsidP="007D3A38">
      <w:pPr>
        <w:ind w:firstLine="709"/>
        <w:jc w:val="both"/>
      </w:pPr>
      <w:r w:rsidRPr="00AE366C">
        <w:tab/>
      </w:r>
    </w:p>
    <w:p w:rsidR="007D3A38" w:rsidRPr="00AE366C" w:rsidRDefault="007D3A38" w:rsidP="007D3A38">
      <w:pPr>
        <w:ind w:firstLine="709"/>
        <w:jc w:val="both"/>
      </w:pPr>
    </w:p>
    <w:p w:rsidR="007D3A38" w:rsidRPr="00AE366C" w:rsidRDefault="007D3A38" w:rsidP="007D3A38">
      <w:pPr>
        <w:ind w:firstLine="709"/>
        <w:jc w:val="both"/>
      </w:pPr>
    </w:p>
    <w:p w:rsidR="007D3A38" w:rsidRPr="00AE366C" w:rsidRDefault="007D3A38" w:rsidP="007D3A38">
      <w:pPr>
        <w:ind w:firstLine="709"/>
        <w:jc w:val="both"/>
      </w:pPr>
    </w:p>
    <w:p w:rsidR="007D3A38" w:rsidRPr="00AE366C" w:rsidRDefault="007D3A38" w:rsidP="007D3A38">
      <w:pPr>
        <w:ind w:firstLine="709"/>
        <w:jc w:val="both"/>
      </w:pPr>
    </w:p>
    <w:p w:rsidR="007D3A38" w:rsidRPr="00AE366C" w:rsidRDefault="007D3A38" w:rsidP="007D3A38">
      <w:pPr>
        <w:ind w:firstLine="709"/>
        <w:jc w:val="both"/>
      </w:pPr>
    </w:p>
    <w:p w:rsidR="007D3A38" w:rsidRPr="00AE366C" w:rsidRDefault="007D3A38" w:rsidP="007D3A38">
      <w:pPr>
        <w:ind w:firstLine="709"/>
        <w:jc w:val="both"/>
      </w:pPr>
    </w:p>
    <w:p w:rsidR="007D3A38" w:rsidRPr="00AE366C" w:rsidRDefault="007D3A38" w:rsidP="007D3A38">
      <w:pPr>
        <w:ind w:firstLine="709"/>
        <w:jc w:val="both"/>
      </w:pPr>
    </w:p>
    <w:p w:rsidR="007D3A38" w:rsidRPr="00AE366C" w:rsidRDefault="007D3A38" w:rsidP="007D3A38">
      <w:pPr>
        <w:ind w:firstLine="709"/>
        <w:jc w:val="both"/>
      </w:pPr>
    </w:p>
    <w:p w:rsidR="007D3A38" w:rsidRPr="00AE366C" w:rsidRDefault="007D3A38" w:rsidP="007D3A38"/>
    <w:p w:rsidR="009B0CE6" w:rsidRDefault="00265C0E" w:rsidP="009B0CE6">
      <w:pPr>
        <w:jc w:val="center"/>
      </w:pPr>
      <w:r w:rsidRPr="007930D5">
        <w:t xml:space="preserve">     </w:t>
      </w:r>
      <w:r w:rsidR="00310740">
        <w:rPr>
          <w:b/>
        </w:rPr>
        <w:t xml:space="preserve">                                                     </w:t>
      </w:r>
      <w:r w:rsidR="00DD0182">
        <w:rPr>
          <w:b/>
        </w:rPr>
        <w:t xml:space="preserve">                                                     </w:t>
      </w:r>
    </w:p>
    <w:sectPr w:rsidR="009B0CE6" w:rsidSect="00BF78E5">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3DF" w:rsidRDefault="002113DF">
      <w:r>
        <w:separator/>
      </w:r>
    </w:p>
  </w:endnote>
  <w:endnote w:type="continuationSeparator" w:id="0">
    <w:p w:rsidR="002113DF" w:rsidRDefault="0021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42F" w:rsidRDefault="0068579B" w:rsidP="00EA757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3142F" w:rsidRDefault="002113DF" w:rsidP="00852C4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42F" w:rsidRDefault="0068579B" w:rsidP="00EA757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113DF">
      <w:rPr>
        <w:rStyle w:val="a5"/>
        <w:noProof/>
      </w:rPr>
      <w:t>1</w:t>
    </w:r>
    <w:r>
      <w:rPr>
        <w:rStyle w:val="a5"/>
      </w:rPr>
      <w:fldChar w:fldCharType="end"/>
    </w:r>
  </w:p>
  <w:p w:rsidR="00C3142F" w:rsidRDefault="002113DF" w:rsidP="00852C4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3DF" w:rsidRDefault="002113DF">
      <w:r>
        <w:separator/>
      </w:r>
    </w:p>
  </w:footnote>
  <w:footnote w:type="continuationSeparator" w:id="0">
    <w:p w:rsidR="002113DF" w:rsidRDefault="002113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3"/>
    <w:multiLevelType w:val="multilevel"/>
    <w:tmpl w:val="636E05C0"/>
    <w:name w:val="WW8Num3"/>
    <w:lvl w:ilvl="0">
      <w:start w:val="1"/>
      <w:numFmt w:val="decimal"/>
      <w:lvlText w:val="%1."/>
      <w:lvlJc w:val="left"/>
      <w:pPr>
        <w:tabs>
          <w:tab w:val="num" w:pos="-567"/>
        </w:tabs>
        <w:ind w:left="360" w:hanging="360"/>
      </w:pPr>
      <w:rPr>
        <w:sz w:val="22"/>
        <w:szCs w:val="22"/>
      </w:rPr>
    </w:lvl>
    <w:lvl w:ilvl="1">
      <w:start w:val="1"/>
      <w:numFmt w:val="decimal"/>
      <w:lvlText w:val="%1.%2."/>
      <w:lvlJc w:val="left"/>
      <w:pPr>
        <w:tabs>
          <w:tab w:val="num" w:pos="425"/>
        </w:tabs>
        <w:ind w:left="1211" w:hanging="360"/>
      </w:pPr>
      <w:rPr>
        <w:rFonts w:ascii="Times New Roman" w:eastAsia="Times New Roman" w:hAnsi="Times New Roman" w:cs="Times New Roman"/>
        <w:sz w:val="22"/>
        <w:szCs w:val="22"/>
        <w:lang w:bidi="ar-SA"/>
      </w:r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rPr>
        <w:b w:val="0"/>
        <w:szCs w:val="24"/>
      </w:rPr>
    </w:lvl>
  </w:abstractNum>
  <w:abstractNum w:abstractNumId="3">
    <w:nsid w:val="00000010"/>
    <w:multiLevelType w:val="hybridMultilevel"/>
    <w:tmpl w:val="1E7FF520"/>
    <w:lvl w:ilvl="0" w:tplc="FFFFFFFF">
      <w:start w:val="1"/>
      <w:numFmt w:val="bullet"/>
      <w:lvlText w:val="Р"/>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23"/>
    <w:multiLevelType w:val="hybridMultilevel"/>
    <w:tmpl w:val="2D517796"/>
    <w:lvl w:ilvl="0" w:tplc="FFFFFFFF">
      <w:start w:val="1"/>
      <w:numFmt w:val="bullet"/>
      <w:lvlText w:val="N"/>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0000025"/>
    <w:multiLevelType w:val="hybridMultilevel"/>
    <w:tmpl w:val="153EA438"/>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nsid w:val="075F6F9E"/>
    <w:multiLevelType w:val="hybridMultilevel"/>
    <w:tmpl w:val="ABE85C86"/>
    <w:lvl w:ilvl="0" w:tplc="964C73E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
    <w:nsid w:val="090A08A8"/>
    <w:multiLevelType w:val="multilevel"/>
    <w:tmpl w:val="3356BF04"/>
    <w:lvl w:ilvl="0">
      <w:start w:val="2018"/>
      <w:numFmt w:val="decimal"/>
      <w:lvlText w:val="15.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8"/>
      <w:numFmt w:val="decimal"/>
      <w:lvlText w:val="%3)"/>
      <w:lvlJc w:val="left"/>
      <w:rPr>
        <w:rFonts w:ascii="Times New Roman" w:eastAsia="Times New Roman" w:hAnsi="Times New Roman" w:cs="Times New Roman"/>
        <w:b w:val="0"/>
        <w:bCs w:val="0"/>
        <w:i w:val="0"/>
        <w:iCs/>
        <w:smallCaps w:val="0"/>
        <w:strike w:val="0"/>
        <w:color w:val="000000"/>
        <w:spacing w:val="0"/>
        <w:w w:val="100"/>
        <w:position w:val="0"/>
        <w:sz w:val="23"/>
        <w:szCs w:val="23"/>
        <w:u w:val="none"/>
        <w:lang w:val="ru"/>
      </w:rPr>
    </w:lvl>
    <w:lvl w:ilvl="3">
      <w:start w:val="9"/>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9D27049"/>
    <w:multiLevelType w:val="hybridMultilevel"/>
    <w:tmpl w:val="89CCD566"/>
    <w:lvl w:ilvl="0" w:tplc="4A64694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0D7E4290"/>
    <w:multiLevelType w:val="hybridMultilevel"/>
    <w:tmpl w:val="C45440C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959239F"/>
    <w:multiLevelType w:val="hybridMultilevel"/>
    <w:tmpl w:val="88242E8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1BFC4F8C"/>
    <w:multiLevelType w:val="multilevel"/>
    <w:tmpl w:val="DBDC11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B01719"/>
    <w:multiLevelType w:val="hybridMultilevel"/>
    <w:tmpl w:val="26AAD2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FF10638"/>
    <w:multiLevelType w:val="hybridMultilevel"/>
    <w:tmpl w:val="A38A62BA"/>
    <w:lvl w:ilvl="0" w:tplc="FB5CA780">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1571D3"/>
    <w:multiLevelType w:val="multilevel"/>
    <w:tmpl w:val="F8D25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12D6EEB"/>
    <w:multiLevelType w:val="hybridMultilevel"/>
    <w:tmpl w:val="19BA6092"/>
    <w:lvl w:ilvl="0" w:tplc="1D04742C">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E80B86"/>
    <w:multiLevelType w:val="hybridMultilevel"/>
    <w:tmpl w:val="770EB3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49A67DE"/>
    <w:multiLevelType w:val="hybridMultilevel"/>
    <w:tmpl w:val="66ECC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991E0D"/>
    <w:multiLevelType w:val="hybridMultilevel"/>
    <w:tmpl w:val="44E0C542"/>
    <w:lvl w:ilvl="0" w:tplc="335EE7BA">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E62495"/>
    <w:multiLevelType w:val="hybridMultilevel"/>
    <w:tmpl w:val="E244D9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85847AB"/>
    <w:multiLevelType w:val="singleLevel"/>
    <w:tmpl w:val="65A835F0"/>
    <w:lvl w:ilvl="0">
      <w:start w:val="1"/>
      <w:numFmt w:val="decimal"/>
      <w:lvlText w:val="%1)"/>
      <w:lvlJc w:val="left"/>
      <w:pPr>
        <w:tabs>
          <w:tab w:val="num" w:pos="1070"/>
        </w:tabs>
        <w:ind w:left="1070" w:hanging="645"/>
      </w:pPr>
      <w:rPr>
        <w:rFonts w:hint="default"/>
      </w:rPr>
    </w:lvl>
  </w:abstractNum>
  <w:abstractNum w:abstractNumId="21">
    <w:nsid w:val="39AC39EA"/>
    <w:multiLevelType w:val="hybridMultilevel"/>
    <w:tmpl w:val="08AC2CF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3B1D1140"/>
    <w:multiLevelType w:val="hybridMultilevel"/>
    <w:tmpl w:val="CC2093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0C5391"/>
    <w:multiLevelType w:val="hybridMultilevel"/>
    <w:tmpl w:val="42BCB82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3C670A29"/>
    <w:multiLevelType w:val="hybridMultilevel"/>
    <w:tmpl w:val="1EF61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A37233"/>
    <w:multiLevelType w:val="hybridMultilevel"/>
    <w:tmpl w:val="7ACC57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EF04959"/>
    <w:multiLevelType w:val="hybridMultilevel"/>
    <w:tmpl w:val="59B62D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2153C3"/>
    <w:multiLevelType w:val="hybridMultilevel"/>
    <w:tmpl w:val="D9A4F842"/>
    <w:lvl w:ilvl="0" w:tplc="BB0ADFC8">
      <w:start w:val="1"/>
      <w:numFmt w:val="decimal"/>
      <w:lvlText w:val="%1."/>
      <w:lvlJc w:val="left"/>
      <w:pPr>
        <w:ind w:left="1841" w:hanging="99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561C4A5D"/>
    <w:multiLevelType w:val="multilevel"/>
    <w:tmpl w:val="2DB257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96C46D9"/>
    <w:multiLevelType w:val="hybridMultilevel"/>
    <w:tmpl w:val="A53096D4"/>
    <w:lvl w:ilvl="0" w:tplc="0419000F">
      <w:start w:val="1"/>
      <w:numFmt w:val="decimal"/>
      <w:lvlText w:val="%1."/>
      <w:lvlJc w:val="left"/>
      <w:pPr>
        <w:ind w:left="720" w:hanging="360"/>
      </w:pPr>
      <w:rPr>
        <w:rFonts w:cs="Times New Roman" w:hint="default"/>
      </w:rPr>
    </w:lvl>
    <w:lvl w:ilvl="1" w:tplc="95CC5150">
      <w:start w:val="1"/>
      <w:numFmt w:val="decimal"/>
      <w:lvlText w:val="%2.1."/>
      <w:lvlJc w:val="left"/>
      <w:pPr>
        <w:ind w:left="1440" w:hanging="360"/>
      </w:pPr>
      <w:rPr>
        <w:rFonts w:ascii="Times New Roman" w:hAnsi="Times New Roman" w:hint="default"/>
        <w:b w:val="0"/>
        <w:i w:val="0"/>
        <w:sz w:val="24"/>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604E6E3A"/>
    <w:multiLevelType w:val="hybridMultilevel"/>
    <w:tmpl w:val="EE8C043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61401D27"/>
    <w:multiLevelType w:val="hybridMultilevel"/>
    <w:tmpl w:val="EC16B3C0"/>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2">
    <w:nsid w:val="63527EE8"/>
    <w:multiLevelType w:val="hybridMultilevel"/>
    <w:tmpl w:val="CF68548E"/>
    <w:lvl w:ilvl="0" w:tplc="63D67194">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D4841C3"/>
    <w:multiLevelType w:val="multilevel"/>
    <w:tmpl w:val="1F7E9C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DA4C89"/>
    <w:multiLevelType w:val="multilevel"/>
    <w:tmpl w:val="54EA18B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39914EC"/>
    <w:multiLevelType w:val="multilevel"/>
    <w:tmpl w:val="9F4E04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99D4D1B"/>
    <w:multiLevelType w:val="multilevel"/>
    <w:tmpl w:val="3716DA24"/>
    <w:lvl w:ilvl="0">
      <w:start w:val="1"/>
      <w:numFmt w:val="decimal"/>
      <w:lvlText w:val="%1."/>
      <w:lvlJc w:val="left"/>
      <w:pPr>
        <w:ind w:left="1639" w:hanging="93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37">
    <w:nsid w:val="7A5D1EA3"/>
    <w:multiLevelType w:val="multilevel"/>
    <w:tmpl w:val="13D650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BC575A0"/>
    <w:multiLevelType w:val="multilevel"/>
    <w:tmpl w:val="224AC414"/>
    <w:lvl w:ilvl="0">
      <w:start w:val="5"/>
      <w:numFmt w:val="decimal"/>
      <w:lvlText w:val="%1."/>
      <w:lvlJc w:val="left"/>
      <w:pPr>
        <w:ind w:left="720" w:hanging="360"/>
      </w:pPr>
    </w:lvl>
    <w:lvl w:ilvl="1">
      <w:start w:val="2"/>
      <w:numFmt w:val="decimal"/>
      <w:isLgl/>
      <w:lvlText w:val="%1.%2."/>
      <w:lvlJc w:val="left"/>
      <w:pPr>
        <w:ind w:left="862"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9">
    <w:nsid w:val="7F9D0E65"/>
    <w:multiLevelType w:val="hybridMultilevel"/>
    <w:tmpl w:val="FEF8136C"/>
    <w:lvl w:ilvl="0" w:tplc="C444057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 w:numId="2">
    <w:abstractNumId w:val="17"/>
  </w:num>
  <w:num w:numId="3">
    <w:abstractNumId w:val="22"/>
  </w:num>
  <w:num w:numId="4">
    <w:abstractNumId w:val="25"/>
  </w:num>
  <w:num w:numId="5">
    <w:abstractNumId w:val="27"/>
  </w:num>
  <w:num w:numId="6">
    <w:abstractNumId w:val="24"/>
  </w:num>
  <w:num w:numId="7">
    <w:abstractNumId w:val="9"/>
  </w:num>
  <w:num w:numId="8">
    <w:abstractNumId w:val="14"/>
  </w:num>
  <w:num w:numId="9">
    <w:abstractNumId w:val="28"/>
  </w:num>
  <w:num w:numId="10">
    <w:abstractNumId w:val="35"/>
  </w:num>
  <w:num w:numId="11">
    <w:abstractNumId w:val="37"/>
  </w:num>
  <w:num w:numId="12">
    <w:abstractNumId w:val="33"/>
  </w:num>
  <w:num w:numId="13">
    <w:abstractNumId w:val="7"/>
  </w:num>
  <w:num w:numId="14">
    <w:abstractNumId w:val="31"/>
  </w:num>
  <w:num w:numId="15">
    <w:abstractNumId w:val="12"/>
  </w:num>
  <w:num w:numId="16">
    <w:abstractNumId w:val="19"/>
  </w:num>
  <w:num w:numId="17">
    <w:abstractNumId w:val="16"/>
  </w:num>
  <w:num w:numId="18">
    <w:abstractNumId w:val="8"/>
  </w:num>
  <w:num w:numId="19">
    <w:abstractNumId w:val="6"/>
  </w:num>
  <w:num w:numId="20">
    <w:abstractNumId w:val="23"/>
  </w:num>
  <w:num w:numId="21">
    <w:abstractNumId w:val="30"/>
  </w:num>
  <w:num w:numId="22">
    <w:abstractNumId w:val="18"/>
  </w:num>
  <w:num w:numId="23">
    <w:abstractNumId w:val="13"/>
  </w:num>
  <w:num w:numId="24">
    <w:abstractNumId w:val="10"/>
  </w:num>
  <w:num w:numId="25">
    <w:abstractNumId w:val="26"/>
  </w:num>
  <w:num w:numId="26">
    <w:abstractNumId w:val="39"/>
  </w:num>
  <w:num w:numId="27">
    <w:abstractNumId w:val="34"/>
  </w:num>
  <w:num w:numId="28">
    <w:abstractNumId w:val="21"/>
  </w:num>
  <w:num w:numId="29">
    <w:abstractNumId w:val="36"/>
  </w:num>
  <w:num w:numId="30">
    <w:abstractNumId w:val="11"/>
  </w:num>
  <w:num w:numId="31">
    <w:abstractNumId w:val="15"/>
  </w:num>
  <w:num w:numId="32">
    <w:abstractNumId w:val="32"/>
  </w:num>
  <w:num w:numId="33">
    <w:abstractNumId w:val="20"/>
  </w:num>
  <w:num w:numId="34">
    <w:abstractNumId w:val="3"/>
  </w:num>
  <w:num w:numId="35">
    <w:abstractNumId w:val="3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5"/>
    <w:lvlOverride w:ilvl="0">
      <w:startOverride w:val="3"/>
    </w:lvlOverride>
    <w:lvlOverride w:ilvl="1"/>
    <w:lvlOverride w:ilvl="2"/>
    <w:lvlOverride w:ilvl="3"/>
    <w:lvlOverride w:ilvl="4"/>
    <w:lvlOverride w:ilvl="5"/>
    <w:lvlOverride w:ilvl="6"/>
    <w:lvlOverride w:ilvl="7"/>
    <w:lvlOverride w:ilvl="8"/>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lvlOverride w:ilvl="3"/>
    <w:lvlOverride w:ilvl="4"/>
    <w:lvlOverride w:ilvl="5"/>
    <w:lvlOverride w:ilvl="6"/>
    <w:lvlOverride w:ilvl="7"/>
    <w:lvlOverride w:ilvl="8"/>
  </w:num>
  <w:num w:numId="40">
    <w:abstractNumId w:val="7"/>
    <w:lvlOverride w:ilvl="0">
      <w:startOverride w:val="2018"/>
    </w:lvlOverride>
    <w:lvlOverride w:ilvl="1">
      <w:startOverride w:val="13"/>
    </w:lvlOverride>
    <w:lvlOverride w:ilvl="2">
      <w:startOverride w:val="8"/>
    </w:lvlOverride>
    <w:lvlOverride w:ilvl="3">
      <w:startOverride w:val="9"/>
    </w:lvlOverride>
    <w:lvlOverride w:ilvl="4">
      <w:startOverride w:val="2"/>
    </w:lvlOverride>
    <w:lvlOverride w:ilvl="5"/>
    <w:lvlOverride w:ilvl="6"/>
    <w:lvlOverride w:ilvl="7"/>
    <w:lvlOverride w:ilvl="8"/>
  </w:num>
  <w:num w:numId="4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84"/>
    <w:rsid w:val="00004993"/>
    <w:rsid w:val="000057B7"/>
    <w:rsid w:val="0001266D"/>
    <w:rsid w:val="000140A3"/>
    <w:rsid w:val="0003099D"/>
    <w:rsid w:val="00037C24"/>
    <w:rsid w:val="000401EB"/>
    <w:rsid w:val="000440A2"/>
    <w:rsid w:val="00047E5A"/>
    <w:rsid w:val="00051D48"/>
    <w:rsid w:val="00095EB4"/>
    <w:rsid w:val="000A1316"/>
    <w:rsid w:val="000D4A84"/>
    <w:rsid w:val="000E2AE3"/>
    <w:rsid w:val="000E332B"/>
    <w:rsid w:val="00103047"/>
    <w:rsid w:val="001314D5"/>
    <w:rsid w:val="00137730"/>
    <w:rsid w:val="00143A54"/>
    <w:rsid w:val="001442BB"/>
    <w:rsid w:val="001472F0"/>
    <w:rsid w:val="00161044"/>
    <w:rsid w:val="00163C8C"/>
    <w:rsid w:val="001817ED"/>
    <w:rsid w:val="00185532"/>
    <w:rsid w:val="001967DE"/>
    <w:rsid w:val="001A055C"/>
    <w:rsid w:val="001A17BE"/>
    <w:rsid w:val="001B25B6"/>
    <w:rsid w:val="001B796E"/>
    <w:rsid w:val="001C253C"/>
    <w:rsid w:val="001D3C14"/>
    <w:rsid w:val="001F23A3"/>
    <w:rsid w:val="0020591C"/>
    <w:rsid w:val="00207796"/>
    <w:rsid w:val="0021034D"/>
    <w:rsid w:val="002113DF"/>
    <w:rsid w:val="00220720"/>
    <w:rsid w:val="00234151"/>
    <w:rsid w:val="00252F82"/>
    <w:rsid w:val="00260DD1"/>
    <w:rsid w:val="00261C9E"/>
    <w:rsid w:val="00265C0E"/>
    <w:rsid w:val="00276D76"/>
    <w:rsid w:val="002B201B"/>
    <w:rsid w:val="002B7D0A"/>
    <w:rsid w:val="002F517D"/>
    <w:rsid w:val="002F7B09"/>
    <w:rsid w:val="0030413B"/>
    <w:rsid w:val="00310740"/>
    <w:rsid w:val="00315335"/>
    <w:rsid w:val="00315824"/>
    <w:rsid w:val="00321797"/>
    <w:rsid w:val="00350027"/>
    <w:rsid w:val="003950EC"/>
    <w:rsid w:val="003A10AC"/>
    <w:rsid w:val="003D0D74"/>
    <w:rsid w:val="003E08CD"/>
    <w:rsid w:val="003E345B"/>
    <w:rsid w:val="003F3349"/>
    <w:rsid w:val="003F478C"/>
    <w:rsid w:val="00404146"/>
    <w:rsid w:val="00405F0C"/>
    <w:rsid w:val="004176D8"/>
    <w:rsid w:val="0042337A"/>
    <w:rsid w:val="004263BE"/>
    <w:rsid w:val="004321FA"/>
    <w:rsid w:val="00446636"/>
    <w:rsid w:val="00451E28"/>
    <w:rsid w:val="0045769C"/>
    <w:rsid w:val="00477E86"/>
    <w:rsid w:val="00493F11"/>
    <w:rsid w:val="00495FA8"/>
    <w:rsid w:val="00497CB6"/>
    <w:rsid w:val="00497FDE"/>
    <w:rsid w:val="004C4EAB"/>
    <w:rsid w:val="004D1E01"/>
    <w:rsid w:val="004D6349"/>
    <w:rsid w:val="004D695B"/>
    <w:rsid w:val="004E0A6C"/>
    <w:rsid w:val="005514CA"/>
    <w:rsid w:val="0056154A"/>
    <w:rsid w:val="005733B4"/>
    <w:rsid w:val="00576E11"/>
    <w:rsid w:val="005774E9"/>
    <w:rsid w:val="00584EE8"/>
    <w:rsid w:val="00587107"/>
    <w:rsid w:val="005B6351"/>
    <w:rsid w:val="005C0CBA"/>
    <w:rsid w:val="005E2453"/>
    <w:rsid w:val="005E3533"/>
    <w:rsid w:val="005E7800"/>
    <w:rsid w:val="005F21FE"/>
    <w:rsid w:val="00627AE0"/>
    <w:rsid w:val="006352B3"/>
    <w:rsid w:val="00636D74"/>
    <w:rsid w:val="00650165"/>
    <w:rsid w:val="00650B5E"/>
    <w:rsid w:val="00653B64"/>
    <w:rsid w:val="006759FE"/>
    <w:rsid w:val="0068579B"/>
    <w:rsid w:val="00686838"/>
    <w:rsid w:val="00694186"/>
    <w:rsid w:val="00696E2A"/>
    <w:rsid w:val="006B39F0"/>
    <w:rsid w:val="006B65CA"/>
    <w:rsid w:val="006D1DE9"/>
    <w:rsid w:val="006D377C"/>
    <w:rsid w:val="006D67F8"/>
    <w:rsid w:val="006F25B6"/>
    <w:rsid w:val="007001A0"/>
    <w:rsid w:val="007131DF"/>
    <w:rsid w:val="00715E5E"/>
    <w:rsid w:val="007658C6"/>
    <w:rsid w:val="00766E1A"/>
    <w:rsid w:val="00770501"/>
    <w:rsid w:val="00776985"/>
    <w:rsid w:val="00776A3A"/>
    <w:rsid w:val="007813D5"/>
    <w:rsid w:val="0078666B"/>
    <w:rsid w:val="00790213"/>
    <w:rsid w:val="00790F86"/>
    <w:rsid w:val="00793025"/>
    <w:rsid w:val="007930D5"/>
    <w:rsid w:val="007C5231"/>
    <w:rsid w:val="007C7963"/>
    <w:rsid w:val="007D1045"/>
    <w:rsid w:val="007D3A38"/>
    <w:rsid w:val="007D6098"/>
    <w:rsid w:val="007E5E2E"/>
    <w:rsid w:val="007F16FC"/>
    <w:rsid w:val="007F62F0"/>
    <w:rsid w:val="00805E8E"/>
    <w:rsid w:val="00807B87"/>
    <w:rsid w:val="00813909"/>
    <w:rsid w:val="0082188E"/>
    <w:rsid w:val="00822AF3"/>
    <w:rsid w:val="00836F61"/>
    <w:rsid w:val="00856D1F"/>
    <w:rsid w:val="008708D9"/>
    <w:rsid w:val="00870FFB"/>
    <w:rsid w:val="00871BD2"/>
    <w:rsid w:val="00873329"/>
    <w:rsid w:val="008735A5"/>
    <w:rsid w:val="008778A4"/>
    <w:rsid w:val="00885B26"/>
    <w:rsid w:val="00893F22"/>
    <w:rsid w:val="008A53D0"/>
    <w:rsid w:val="008A6351"/>
    <w:rsid w:val="008B289E"/>
    <w:rsid w:val="008D0E17"/>
    <w:rsid w:val="008D22DA"/>
    <w:rsid w:val="008D7A39"/>
    <w:rsid w:val="008F6A85"/>
    <w:rsid w:val="00925109"/>
    <w:rsid w:val="0093029C"/>
    <w:rsid w:val="0093440F"/>
    <w:rsid w:val="009374E2"/>
    <w:rsid w:val="009417D9"/>
    <w:rsid w:val="00946811"/>
    <w:rsid w:val="00947A77"/>
    <w:rsid w:val="00956923"/>
    <w:rsid w:val="00966408"/>
    <w:rsid w:val="009807E8"/>
    <w:rsid w:val="00981D54"/>
    <w:rsid w:val="00990F78"/>
    <w:rsid w:val="00994DDA"/>
    <w:rsid w:val="009A6858"/>
    <w:rsid w:val="009B01AD"/>
    <w:rsid w:val="009B0CE6"/>
    <w:rsid w:val="009B610C"/>
    <w:rsid w:val="009E133D"/>
    <w:rsid w:val="009E7866"/>
    <w:rsid w:val="009F2220"/>
    <w:rsid w:val="009F5317"/>
    <w:rsid w:val="00A04342"/>
    <w:rsid w:val="00A07D88"/>
    <w:rsid w:val="00A3231B"/>
    <w:rsid w:val="00A33E15"/>
    <w:rsid w:val="00A37496"/>
    <w:rsid w:val="00A43846"/>
    <w:rsid w:val="00A64AE2"/>
    <w:rsid w:val="00A65643"/>
    <w:rsid w:val="00A7351E"/>
    <w:rsid w:val="00A80284"/>
    <w:rsid w:val="00A91C90"/>
    <w:rsid w:val="00A93447"/>
    <w:rsid w:val="00AA67B9"/>
    <w:rsid w:val="00AB582D"/>
    <w:rsid w:val="00AB6605"/>
    <w:rsid w:val="00AB7535"/>
    <w:rsid w:val="00AC0CD9"/>
    <w:rsid w:val="00AC587B"/>
    <w:rsid w:val="00AC70FD"/>
    <w:rsid w:val="00AD3284"/>
    <w:rsid w:val="00AE10F2"/>
    <w:rsid w:val="00B13C13"/>
    <w:rsid w:val="00B21D9D"/>
    <w:rsid w:val="00B34FC2"/>
    <w:rsid w:val="00B4021C"/>
    <w:rsid w:val="00B500C1"/>
    <w:rsid w:val="00B77FD2"/>
    <w:rsid w:val="00B8583F"/>
    <w:rsid w:val="00B933B4"/>
    <w:rsid w:val="00BA13BE"/>
    <w:rsid w:val="00BA2253"/>
    <w:rsid w:val="00BA326A"/>
    <w:rsid w:val="00BA77E4"/>
    <w:rsid w:val="00BA7E88"/>
    <w:rsid w:val="00BB4EF2"/>
    <w:rsid w:val="00BD1FFC"/>
    <w:rsid w:val="00BE0B1F"/>
    <w:rsid w:val="00BE2B46"/>
    <w:rsid w:val="00BE601A"/>
    <w:rsid w:val="00BE7116"/>
    <w:rsid w:val="00BF52BF"/>
    <w:rsid w:val="00BF78E5"/>
    <w:rsid w:val="00C017D3"/>
    <w:rsid w:val="00C049E4"/>
    <w:rsid w:val="00C050DB"/>
    <w:rsid w:val="00C2319B"/>
    <w:rsid w:val="00C23A82"/>
    <w:rsid w:val="00C23B67"/>
    <w:rsid w:val="00C268C9"/>
    <w:rsid w:val="00C32D30"/>
    <w:rsid w:val="00C44315"/>
    <w:rsid w:val="00C51ABE"/>
    <w:rsid w:val="00C55376"/>
    <w:rsid w:val="00C609BB"/>
    <w:rsid w:val="00C62A50"/>
    <w:rsid w:val="00C84BE7"/>
    <w:rsid w:val="00C86428"/>
    <w:rsid w:val="00C86B90"/>
    <w:rsid w:val="00C93D7C"/>
    <w:rsid w:val="00C95B7F"/>
    <w:rsid w:val="00CB531F"/>
    <w:rsid w:val="00CC5001"/>
    <w:rsid w:val="00CD4A50"/>
    <w:rsid w:val="00CE227D"/>
    <w:rsid w:val="00D01ECA"/>
    <w:rsid w:val="00D033A1"/>
    <w:rsid w:val="00D15D9C"/>
    <w:rsid w:val="00D22566"/>
    <w:rsid w:val="00D36AC8"/>
    <w:rsid w:val="00D37984"/>
    <w:rsid w:val="00D41A70"/>
    <w:rsid w:val="00D464A9"/>
    <w:rsid w:val="00D52D09"/>
    <w:rsid w:val="00D5647E"/>
    <w:rsid w:val="00D62372"/>
    <w:rsid w:val="00D6260B"/>
    <w:rsid w:val="00D65A43"/>
    <w:rsid w:val="00D7372A"/>
    <w:rsid w:val="00D776CF"/>
    <w:rsid w:val="00D83C90"/>
    <w:rsid w:val="00D914A9"/>
    <w:rsid w:val="00DA21C2"/>
    <w:rsid w:val="00DB06B6"/>
    <w:rsid w:val="00DB3DC5"/>
    <w:rsid w:val="00DB6981"/>
    <w:rsid w:val="00DC4BD2"/>
    <w:rsid w:val="00DD0182"/>
    <w:rsid w:val="00DD0E11"/>
    <w:rsid w:val="00DD24CC"/>
    <w:rsid w:val="00DD5DBA"/>
    <w:rsid w:val="00DD6E19"/>
    <w:rsid w:val="00DE7541"/>
    <w:rsid w:val="00DF0DC1"/>
    <w:rsid w:val="00DF1F7E"/>
    <w:rsid w:val="00E03282"/>
    <w:rsid w:val="00E11264"/>
    <w:rsid w:val="00E123F4"/>
    <w:rsid w:val="00E1334A"/>
    <w:rsid w:val="00E35196"/>
    <w:rsid w:val="00E36AD7"/>
    <w:rsid w:val="00E42862"/>
    <w:rsid w:val="00E4731B"/>
    <w:rsid w:val="00E64523"/>
    <w:rsid w:val="00E7009B"/>
    <w:rsid w:val="00E70F2C"/>
    <w:rsid w:val="00E813B6"/>
    <w:rsid w:val="00E87714"/>
    <w:rsid w:val="00E91CA8"/>
    <w:rsid w:val="00EA2D55"/>
    <w:rsid w:val="00EB156B"/>
    <w:rsid w:val="00ED0712"/>
    <w:rsid w:val="00EE1697"/>
    <w:rsid w:val="00EF173B"/>
    <w:rsid w:val="00EF515B"/>
    <w:rsid w:val="00EF584D"/>
    <w:rsid w:val="00F02B6A"/>
    <w:rsid w:val="00F12A7F"/>
    <w:rsid w:val="00F12E9B"/>
    <w:rsid w:val="00F16910"/>
    <w:rsid w:val="00F2593B"/>
    <w:rsid w:val="00F32946"/>
    <w:rsid w:val="00F35AE5"/>
    <w:rsid w:val="00F35BAB"/>
    <w:rsid w:val="00F45C13"/>
    <w:rsid w:val="00F50590"/>
    <w:rsid w:val="00F51565"/>
    <w:rsid w:val="00F76A1E"/>
    <w:rsid w:val="00F85E9E"/>
    <w:rsid w:val="00F93E26"/>
    <w:rsid w:val="00FA49D0"/>
    <w:rsid w:val="00FA51AE"/>
    <w:rsid w:val="00FD2EFA"/>
    <w:rsid w:val="00FD6197"/>
    <w:rsid w:val="00FE0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7">
    <w:name w:val="heading 7"/>
    <w:basedOn w:val="a"/>
    <w:next w:val="a"/>
    <w:link w:val="70"/>
    <w:qFormat/>
    <w:rsid w:val="00856D1F"/>
    <w:pPr>
      <w:keepNext/>
      <w:tabs>
        <w:tab w:val="left" w:pos="4678"/>
      </w:tabs>
      <w:ind w:right="567" w:firstLine="720"/>
      <w:outlineLvl w:val="6"/>
    </w:pPr>
    <w:rPr>
      <w:szCs w:val="20"/>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A53D0"/>
    <w:pPr>
      <w:tabs>
        <w:tab w:val="center" w:pos="4677"/>
        <w:tab w:val="right" w:pos="9355"/>
      </w:tabs>
    </w:pPr>
  </w:style>
  <w:style w:type="character" w:customStyle="1" w:styleId="a4">
    <w:name w:val="Нижний колонтитул Знак"/>
    <w:basedOn w:val="a0"/>
    <w:link w:val="a3"/>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nhideWhenUsed/>
    <w:rsid w:val="006352B3"/>
    <w:pPr>
      <w:spacing w:before="100" w:beforeAutospacing="1" w:after="100" w:afterAutospacing="1"/>
    </w:pPr>
  </w:style>
  <w:style w:type="character" w:styleId="af3">
    <w:name w:val="Strong"/>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rsid w:val="0093440F"/>
    <w:rPr>
      <w:rFonts w:ascii="Tahoma" w:hAnsi="Tahoma" w:cs="Tahoma"/>
      <w:sz w:val="16"/>
      <w:szCs w:val="16"/>
    </w:rPr>
  </w:style>
  <w:style w:type="character" w:customStyle="1" w:styleId="af8">
    <w:name w:val="Текст выноски Знак"/>
    <w:basedOn w:val="a0"/>
    <w:link w:val="af7"/>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41">
    <w:name w:val="Знак4"/>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
    <w:rsid w:val="001D3C14"/>
    <w:pPr>
      <w:tabs>
        <w:tab w:val="num" w:pos="360"/>
      </w:tabs>
      <w:spacing w:after="160" w:line="240" w:lineRule="exact"/>
    </w:pPr>
    <w:rPr>
      <w:rFonts w:ascii="Verdana" w:hAnsi="Verdana" w:cs="Verdana"/>
      <w:sz w:val="20"/>
      <w:szCs w:val="20"/>
      <w:lang w:val="en-US" w:eastAsia="en-US"/>
    </w:rPr>
  </w:style>
  <w:style w:type="paragraph" w:customStyle="1" w:styleId="afc">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d">
    <w:name w:val="Title"/>
    <w:basedOn w:val="a"/>
    <w:next w:val="a"/>
    <w:link w:val="afe"/>
    <w:uiPriority w:val="99"/>
    <w:qFormat/>
    <w:rsid w:val="00276D76"/>
    <w:pPr>
      <w:spacing w:before="240" w:after="60"/>
      <w:jc w:val="center"/>
      <w:outlineLvl w:val="0"/>
    </w:pPr>
    <w:rPr>
      <w:rFonts w:ascii="Cambria" w:hAnsi="Cambria"/>
      <w:b/>
      <w:bCs/>
      <w:kern w:val="28"/>
      <w:sz w:val="32"/>
      <w:szCs w:val="32"/>
    </w:rPr>
  </w:style>
  <w:style w:type="character" w:customStyle="1" w:styleId="afe">
    <w:name w:val="Название Знак"/>
    <w:basedOn w:val="a0"/>
    <w:link w:val="afd"/>
    <w:uiPriority w:val="99"/>
    <w:rsid w:val="00276D76"/>
    <w:rPr>
      <w:rFonts w:ascii="Cambria" w:eastAsia="Times New Roman" w:hAnsi="Cambria" w:cs="Times New Roman"/>
      <w:b/>
      <w:bCs/>
      <w:kern w:val="28"/>
      <w:sz w:val="32"/>
      <w:szCs w:val="32"/>
      <w:lang w:eastAsia="ru-RU"/>
    </w:rPr>
  </w:style>
  <w:style w:type="paragraph" w:customStyle="1" w:styleId="12">
    <w:name w:val="Знак1"/>
    <w:basedOn w:val="a"/>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21034D"/>
    <w:pPr>
      <w:ind w:left="720" w:hanging="357"/>
      <w:contextualSpacing/>
      <w:jc w:val="both"/>
    </w:pPr>
    <w:rPr>
      <w:rFonts w:ascii="Calibri" w:hAnsi="Calibri"/>
      <w:sz w:val="22"/>
      <w:szCs w:val="22"/>
      <w:lang w:eastAsia="en-US"/>
    </w:rPr>
  </w:style>
  <w:style w:type="paragraph" w:styleId="25">
    <w:name w:val="Body Text Indent 2"/>
    <w:basedOn w:val="a"/>
    <w:link w:val="26"/>
    <w:rsid w:val="00161044"/>
    <w:pPr>
      <w:ind w:firstLine="709"/>
      <w:jc w:val="both"/>
    </w:pPr>
  </w:style>
  <w:style w:type="character" w:customStyle="1" w:styleId="26">
    <w:name w:val="Основной текст с отступом 2 Знак"/>
    <w:basedOn w:val="a0"/>
    <w:link w:val="25"/>
    <w:rsid w:val="00161044"/>
    <w:rPr>
      <w:rFonts w:ascii="Times New Roman" w:eastAsia="Times New Roman" w:hAnsi="Times New Roman" w:cs="Times New Roman"/>
      <w:sz w:val="24"/>
      <w:szCs w:val="24"/>
      <w:lang w:eastAsia="ru-RU"/>
    </w:rPr>
  </w:style>
  <w:style w:type="paragraph" w:customStyle="1" w:styleId="Style2">
    <w:name w:val="Style2"/>
    <w:basedOn w:val="a"/>
    <w:uiPriority w:val="99"/>
    <w:rsid w:val="00161044"/>
    <w:pPr>
      <w:widowControl w:val="0"/>
      <w:autoSpaceDE w:val="0"/>
      <w:autoSpaceDN w:val="0"/>
      <w:adjustRightInd w:val="0"/>
    </w:pPr>
  </w:style>
  <w:style w:type="paragraph" w:customStyle="1" w:styleId="Style3">
    <w:name w:val="Style3"/>
    <w:basedOn w:val="a"/>
    <w:uiPriority w:val="99"/>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
    <w:uiPriority w:val="99"/>
    <w:rsid w:val="00161044"/>
    <w:pPr>
      <w:widowControl w:val="0"/>
      <w:autoSpaceDE w:val="0"/>
      <w:autoSpaceDN w:val="0"/>
      <w:adjustRightInd w:val="0"/>
      <w:spacing w:line="235" w:lineRule="exact"/>
    </w:pPr>
  </w:style>
  <w:style w:type="paragraph" w:customStyle="1" w:styleId="Style40">
    <w:name w:val="Style4"/>
    <w:basedOn w:val="a"/>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
    <w:uiPriority w:val="99"/>
    <w:rsid w:val="00161044"/>
    <w:pPr>
      <w:widowControl w:val="0"/>
      <w:autoSpaceDE w:val="0"/>
      <w:autoSpaceDN w:val="0"/>
      <w:adjustRightInd w:val="0"/>
    </w:pPr>
  </w:style>
  <w:style w:type="paragraph" w:customStyle="1" w:styleId="Style7">
    <w:name w:val="Style7"/>
    <w:basedOn w:val="a"/>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
    <w:uiPriority w:val="99"/>
    <w:rsid w:val="00161044"/>
    <w:pPr>
      <w:widowControl w:val="0"/>
      <w:autoSpaceDE w:val="0"/>
      <w:autoSpaceDN w:val="0"/>
      <w:adjustRightInd w:val="0"/>
    </w:pPr>
  </w:style>
  <w:style w:type="paragraph" w:customStyle="1" w:styleId="Style10">
    <w:name w:val="Style10"/>
    <w:basedOn w:val="a"/>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0"/>
    <w:rsid w:val="00161044"/>
  </w:style>
  <w:style w:type="character" w:customStyle="1" w:styleId="apple-style-span">
    <w:name w:val="apple-style-span"/>
    <w:basedOn w:val="a0"/>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
    <w:rsid w:val="00F12E9B"/>
    <w:pPr>
      <w:spacing w:after="160" w:line="240" w:lineRule="exact"/>
    </w:pPr>
    <w:rPr>
      <w:rFonts w:ascii="Verdana" w:eastAsia="SimSun" w:hAnsi="Verdana" w:cs="Verdana"/>
      <w:sz w:val="20"/>
      <w:szCs w:val="20"/>
      <w:lang w:val="en-US" w:eastAsia="en-US"/>
    </w:rPr>
  </w:style>
  <w:style w:type="paragraph" w:styleId="35">
    <w:name w:val="Body Text 3"/>
    <w:basedOn w:val="a"/>
    <w:link w:val="36"/>
    <w:uiPriority w:val="99"/>
    <w:semiHidden/>
    <w:unhideWhenUsed/>
    <w:rsid w:val="00ED0712"/>
    <w:pPr>
      <w:spacing w:after="120"/>
    </w:pPr>
    <w:rPr>
      <w:sz w:val="16"/>
      <w:szCs w:val="16"/>
    </w:rPr>
  </w:style>
  <w:style w:type="character" w:customStyle="1" w:styleId="36">
    <w:name w:val="Основной текст 3 Знак"/>
    <w:basedOn w:val="a0"/>
    <w:link w:val="35"/>
    <w:uiPriority w:val="99"/>
    <w:semiHidden/>
    <w:rsid w:val="00ED0712"/>
    <w:rPr>
      <w:rFonts w:ascii="Times New Roman" w:eastAsia="Times New Roman" w:hAnsi="Times New Roman" w:cs="Times New Roman"/>
      <w:sz w:val="16"/>
      <w:szCs w:val="16"/>
      <w:lang w:eastAsia="ru-RU"/>
    </w:rPr>
  </w:style>
  <w:style w:type="paragraph" w:customStyle="1" w:styleId="Style11">
    <w:name w:val="Style11"/>
    <w:basedOn w:val="a"/>
    <w:rsid w:val="00ED0712"/>
    <w:pPr>
      <w:widowControl w:val="0"/>
      <w:autoSpaceDE w:val="0"/>
      <w:autoSpaceDN w:val="0"/>
      <w:adjustRightInd w:val="0"/>
    </w:pPr>
  </w:style>
  <w:style w:type="paragraph" w:customStyle="1" w:styleId="Style16">
    <w:name w:val="Style16"/>
    <w:basedOn w:val="a"/>
    <w:rsid w:val="00ED0712"/>
    <w:pPr>
      <w:widowControl w:val="0"/>
      <w:autoSpaceDE w:val="0"/>
      <w:autoSpaceDN w:val="0"/>
      <w:adjustRightInd w:val="0"/>
    </w:pPr>
  </w:style>
  <w:style w:type="paragraph" w:customStyle="1" w:styleId="Style18">
    <w:name w:val="Style18"/>
    <w:basedOn w:val="a"/>
    <w:rsid w:val="00ED0712"/>
    <w:pPr>
      <w:widowControl w:val="0"/>
      <w:autoSpaceDE w:val="0"/>
      <w:autoSpaceDN w:val="0"/>
      <w:adjustRightInd w:val="0"/>
    </w:pPr>
  </w:style>
  <w:style w:type="paragraph" w:customStyle="1" w:styleId="Style19">
    <w:name w:val="Style19"/>
    <w:basedOn w:val="a"/>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
    <w:name w:val="Знак"/>
    <w:basedOn w:val="a"/>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0">
    <w:name w:val="Знак"/>
    <w:basedOn w:val="a"/>
    <w:rsid w:val="006D67F8"/>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p13">
    <w:name w:val="p13"/>
    <w:basedOn w:val="a"/>
    <w:rsid w:val="00873329"/>
    <w:pPr>
      <w:spacing w:before="100" w:beforeAutospacing="1" w:after="100" w:afterAutospacing="1"/>
    </w:pPr>
  </w:style>
  <w:style w:type="paragraph" w:customStyle="1" w:styleId="pj">
    <w:name w:val="pj"/>
    <w:basedOn w:val="a"/>
    <w:rsid w:val="00873329"/>
    <w:pPr>
      <w:spacing w:before="100" w:beforeAutospacing="1" w:after="100" w:afterAutospacing="1"/>
    </w:pPr>
  </w:style>
  <w:style w:type="paragraph" w:customStyle="1" w:styleId="aff1">
    <w:name w:val="Знак"/>
    <w:basedOn w:val="a"/>
    <w:rsid w:val="00AB7535"/>
    <w:pPr>
      <w:tabs>
        <w:tab w:val="num" w:pos="360"/>
      </w:tabs>
      <w:spacing w:after="160" w:line="240" w:lineRule="exact"/>
    </w:pPr>
    <w:rPr>
      <w:rFonts w:ascii="Verdana" w:hAnsi="Verdana" w:cs="Verdana"/>
      <w:sz w:val="20"/>
      <w:szCs w:val="20"/>
      <w:lang w:val="en-US" w:eastAsia="en-US"/>
    </w:rPr>
  </w:style>
  <w:style w:type="character" w:customStyle="1" w:styleId="aff2">
    <w:name w:val="Основной текст_"/>
    <w:link w:val="42"/>
    <w:locked/>
    <w:rsid w:val="00A80284"/>
    <w:rPr>
      <w:rFonts w:ascii="Times New Roman" w:eastAsia="Times New Roman" w:hAnsi="Times New Roman" w:cs="Times New Roman"/>
      <w:spacing w:val="15"/>
      <w:sz w:val="23"/>
      <w:szCs w:val="23"/>
      <w:shd w:val="clear" w:color="auto" w:fill="FFFFFF"/>
    </w:rPr>
  </w:style>
  <w:style w:type="paragraph" w:customStyle="1" w:styleId="42">
    <w:name w:val="Основной текст4"/>
    <w:basedOn w:val="a"/>
    <w:link w:val="aff2"/>
    <w:rsid w:val="00A80284"/>
    <w:pPr>
      <w:widowControl w:val="0"/>
      <w:shd w:val="clear" w:color="auto" w:fill="FFFFFF"/>
      <w:spacing w:after="300" w:line="322" w:lineRule="exact"/>
      <w:ind w:hanging="560"/>
      <w:jc w:val="both"/>
    </w:pPr>
    <w:rPr>
      <w:spacing w:val="15"/>
      <w:sz w:val="23"/>
      <w:szCs w:val="23"/>
      <w:lang w:eastAsia="en-US"/>
    </w:rPr>
  </w:style>
  <w:style w:type="character" w:customStyle="1" w:styleId="27">
    <w:name w:val="Основной текст (2)_"/>
    <w:link w:val="28"/>
    <w:locked/>
    <w:rsid w:val="00A80284"/>
    <w:rPr>
      <w:rFonts w:ascii="Times New Roman" w:eastAsia="Times New Roman" w:hAnsi="Times New Roman" w:cs="Times New Roman"/>
      <w:b/>
      <w:bCs/>
      <w:spacing w:val="15"/>
      <w:sz w:val="23"/>
      <w:szCs w:val="23"/>
      <w:shd w:val="clear" w:color="auto" w:fill="FFFFFF"/>
    </w:rPr>
  </w:style>
  <w:style w:type="paragraph" w:customStyle="1" w:styleId="28">
    <w:name w:val="Основной текст (2)"/>
    <w:basedOn w:val="a"/>
    <w:link w:val="27"/>
    <w:rsid w:val="00A80284"/>
    <w:pPr>
      <w:widowControl w:val="0"/>
      <w:shd w:val="clear" w:color="auto" w:fill="FFFFFF"/>
      <w:spacing w:before="300" w:line="317" w:lineRule="exact"/>
      <w:jc w:val="center"/>
    </w:pPr>
    <w:rPr>
      <w:b/>
      <w:bCs/>
      <w:spacing w:val="15"/>
      <w:sz w:val="23"/>
      <w:szCs w:val="23"/>
      <w:lang w:eastAsia="en-US"/>
    </w:rPr>
  </w:style>
  <w:style w:type="character" w:customStyle="1" w:styleId="15">
    <w:name w:val="Заголовок №1_"/>
    <w:link w:val="16"/>
    <w:locked/>
    <w:rsid w:val="00A80284"/>
    <w:rPr>
      <w:rFonts w:ascii="Times New Roman" w:eastAsia="Times New Roman" w:hAnsi="Times New Roman" w:cs="Times New Roman"/>
      <w:b/>
      <w:bCs/>
      <w:spacing w:val="15"/>
      <w:sz w:val="23"/>
      <w:szCs w:val="23"/>
      <w:shd w:val="clear" w:color="auto" w:fill="FFFFFF"/>
    </w:rPr>
  </w:style>
  <w:style w:type="paragraph" w:customStyle="1" w:styleId="16">
    <w:name w:val="Заголовок №1"/>
    <w:basedOn w:val="a"/>
    <w:link w:val="15"/>
    <w:rsid w:val="00A80284"/>
    <w:pPr>
      <w:widowControl w:val="0"/>
      <w:shd w:val="clear" w:color="auto" w:fill="FFFFFF"/>
      <w:spacing w:after="300" w:line="317" w:lineRule="exact"/>
      <w:outlineLvl w:val="0"/>
    </w:pPr>
    <w:rPr>
      <w:b/>
      <w:bCs/>
      <w:spacing w:val="15"/>
      <w:sz w:val="23"/>
      <w:szCs w:val="23"/>
      <w:lang w:eastAsia="en-US"/>
    </w:rPr>
  </w:style>
  <w:style w:type="character" w:customStyle="1" w:styleId="39">
    <w:name w:val="Основной текст3"/>
    <w:rsid w:val="00A80284"/>
    <w:rPr>
      <w:rFonts w:ascii="Times New Roman" w:eastAsia="Times New Roman" w:hAnsi="Times New Roman" w:cs="Times New Roman" w:hint="default"/>
      <w:color w:val="000000"/>
      <w:spacing w:val="15"/>
      <w:w w:val="100"/>
      <w:position w:val="0"/>
      <w:sz w:val="23"/>
      <w:szCs w:val="23"/>
      <w:shd w:val="clear" w:color="auto" w:fill="FFFFFF"/>
      <w:lang w:val="ru-RU"/>
    </w:rPr>
  </w:style>
  <w:style w:type="character" w:customStyle="1" w:styleId="3a">
    <w:name w:val="Основной текст (3)_"/>
    <w:link w:val="3b"/>
    <w:rsid w:val="00495FA8"/>
    <w:rPr>
      <w:rFonts w:ascii="Times New Roman" w:hAnsi="Times New Roman" w:cs="Times New Roman"/>
      <w:sz w:val="28"/>
      <w:szCs w:val="28"/>
      <w:shd w:val="clear" w:color="auto" w:fill="FFFFFF"/>
    </w:rPr>
  </w:style>
  <w:style w:type="paragraph" w:customStyle="1" w:styleId="3b">
    <w:name w:val="Основной текст (3)"/>
    <w:basedOn w:val="a"/>
    <w:link w:val="3a"/>
    <w:rsid w:val="00495FA8"/>
    <w:pPr>
      <w:widowControl w:val="0"/>
      <w:shd w:val="clear" w:color="auto" w:fill="FFFFFF"/>
      <w:spacing w:before="360" w:after="540" w:line="324" w:lineRule="exact"/>
      <w:jc w:val="right"/>
    </w:pPr>
    <w:rPr>
      <w:rFonts w:eastAsiaTheme="minorHAnsi"/>
      <w:sz w:val="28"/>
      <w:szCs w:val="28"/>
      <w:lang w:eastAsia="en-US"/>
    </w:rPr>
  </w:style>
  <w:style w:type="paragraph" w:customStyle="1" w:styleId="aff3">
    <w:name w:val="Знак"/>
    <w:basedOn w:val="a"/>
    <w:rsid w:val="00495FA8"/>
    <w:pPr>
      <w:tabs>
        <w:tab w:val="num" w:pos="360"/>
      </w:tabs>
      <w:spacing w:after="160" w:line="240" w:lineRule="exact"/>
    </w:pPr>
    <w:rPr>
      <w:rFonts w:ascii="Verdana" w:hAnsi="Verdana" w:cs="Verdana"/>
      <w:sz w:val="20"/>
      <w:szCs w:val="20"/>
      <w:lang w:val="en-US" w:eastAsia="en-US"/>
    </w:rPr>
  </w:style>
  <w:style w:type="paragraph" w:customStyle="1" w:styleId="pc">
    <w:name w:val="pc"/>
    <w:basedOn w:val="a"/>
    <w:rsid w:val="00822AF3"/>
    <w:pPr>
      <w:spacing w:before="100" w:beforeAutospacing="1" w:after="100" w:afterAutospacing="1"/>
    </w:pPr>
  </w:style>
  <w:style w:type="paragraph" w:customStyle="1" w:styleId="formattext">
    <w:name w:val="formattext"/>
    <w:basedOn w:val="a"/>
    <w:rsid w:val="00822AF3"/>
    <w:pPr>
      <w:spacing w:before="100" w:beforeAutospacing="1" w:after="100" w:afterAutospacing="1"/>
    </w:pPr>
  </w:style>
  <w:style w:type="character" w:customStyle="1" w:styleId="match">
    <w:name w:val="match"/>
    <w:basedOn w:val="a0"/>
    <w:rsid w:val="00822AF3"/>
  </w:style>
  <w:style w:type="paragraph" w:customStyle="1" w:styleId="s1">
    <w:name w:val="s_1"/>
    <w:basedOn w:val="a"/>
    <w:rsid w:val="00822AF3"/>
    <w:pPr>
      <w:spacing w:before="100" w:beforeAutospacing="1" w:after="100" w:afterAutospacing="1"/>
    </w:pPr>
  </w:style>
  <w:style w:type="paragraph" w:customStyle="1" w:styleId="aff4">
    <w:name w:val="Знак"/>
    <w:basedOn w:val="a"/>
    <w:rsid w:val="00BA7E88"/>
    <w:pPr>
      <w:tabs>
        <w:tab w:val="num" w:pos="360"/>
      </w:tabs>
      <w:spacing w:after="160" w:line="240" w:lineRule="exact"/>
    </w:pPr>
    <w:rPr>
      <w:rFonts w:ascii="Verdana" w:hAnsi="Verdana" w:cs="Verdana"/>
      <w:sz w:val="20"/>
      <w:szCs w:val="20"/>
      <w:lang w:val="en-US" w:eastAsia="en-US"/>
    </w:rPr>
  </w:style>
  <w:style w:type="character" w:customStyle="1" w:styleId="70">
    <w:name w:val="Заголовок 7 Знак"/>
    <w:basedOn w:val="a0"/>
    <w:link w:val="7"/>
    <w:rsid w:val="00856D1F"/>
    <w:rPr>
      <w:rFonts w:ascii="Times New Roman" w:eastAsia="Times New Roman" w:hAnsi="Times New Roman" w:cs="Times New Roman"/>
      <w:sz w:val="24"/>
      <w:szCs w:val="20"/>
      <w:lang w:eastAsia="ru-RU"/>
    </w:rPr>
  </w:style>
  <w:style w:type="paragraph" w:customStyle="1" w:styleId="29">
    <w:name w:val="Обычный2"/>
    <w:link w:val="Normal"/>
    <w:rsid w:val="00856D1F"/>
    <w:pPr>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29"/>
    <w:rsid w:val="00856D1F"/>
    <w:rPr>
      <w:b/>
      <w:sz w:val="24"/>
    </w:rPr>
  </w:style>
  <w:style w:type="paragraph" w:customStyle="1" w:styleId="18">
    <w:name w:val="Название1"/>
    <w:basedOn w:val="29"/>
    <w:rsid w:val="00856D1F"/>
    <w:pPr>
      <w:jc w:val="center"/>
    </w:pPr>
    <w:rPr>
      <w:b/>
      <w:sz w:val="28"/>
    </w:rPr>
  </w:style>
  <w:style w:type="paragraph" w:customStyle="1" w:styleId="aff5">
    <w:name w:val="подпись"/>
    <w:basedOn w:val="29"/>
    <w:rsid w:val="00856D1F"/>
    <w:pPr>
      <w:tabs>
        <w:tab w:val="left" w:pos="6804"/>
      </w:tabs>
      <w:spacing w:before="360"/>
    </w:pPr>
    <w:rPr>
      <w:color w:val="000000"/>
      <w:sz w:val="24"/>
    </w:rPr>
  </w:style>
  <w:style w:type="character" w:customStyle="1" w:styleId="Normal">
    <w:name w:val="Normal Знак"/>
    <w:link w:val="29"/>
    <w:rsid w:val="00856D1F"/>
    <w:rPr>
      <w:rFonts w:ascii="Times New Roman" w:eastAsia="Times New Roman" w:hAnsi="Times New Roman" w:cs="Times New Roman"/>
      <w:sz w:val="20"/>
      <w:szCs w:val="20"/>
      <w:lang w:eastAsia="ru-RU"/>
    </w:rPr>
  </w:style>
  <w:style w:type="paragraph" w:customStyle="1" w:styleId="210">
    <w:name w:val="Заголовок 21"/>
    <w:basedOn w:val="29"/>
    <w:next w:val="29"/>
    <w:rsid w:val="00856D1F"/>
    <w:pPr>
      <w:keepNext/>
      <w:suppressAutoHyphens/>
      <w:ind w:left="6521"/>
      <w:jc w:val="center"/>
    </w:pPr>
    <w:rPr>
      <w:rFonts w:eastAsia="Arial"/>
      <w:sz w:val="24"/>
      <w:lang w:eastAsia="ar-SA"/>
    </w:rPr>
  </w:style>
  <w:style w:type="paragraph" w:customStyle="1" w:styleId="310">
    <w:name w:val="Заголовок 31"/>
    <w:basedOn w:val="29"/>
    <w:next w:val="29"/>
    <w:rsid w:val="00856D1F"/>
    <w:pPr>
      <w:keepNext/>
      <w:suppressAutoHyphens/>
      <w:jc w:val="center"/>
    </w:pPr>
    <w:rPr>
      <w:rFonts w:eastAsia="Arial"/>
      <w:b/>
      <w:sz w:val="32"/>
      <w:lang w:eastAsia="ar-SA"/>
    </w:rPr>
  </w:style>
  <w:style w:type="character" w:customStyle="1" w:styleId="211">
    <w:name w:val="Основной текст 2 Знак1"/>
    <w:basedOn w:val="a0"/>
    <w:rsid w:val="00856D1F"/>
  </w:style>
  <w:style w:type="paragraph" w:customStyle="1" w:styleId="110">
    <w:name w:val="Знак1 Знак Знак Знак1"/>
    <w:basedOn w:val="a"/>
    <w:rsid w:val="00856D1F"/>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3A10AC"/>
    <w:pPr>
      <w:tabs>
        <w:tab w:val="num" w:pos="360"/>
      </w:tabs>
      <w:spacing w:after="160" w:line="240" w:lineRule="exact"/>
    </w:pPr>
    <w:rPr>
      <w:rFonts w:ascii="Verdana" w:hAnsi="Verdana" w:cs="Verdana"/>
      <w:sz w:val="20"/>
      <w:szCs w:val="20"/>
      <w:lang w:val="en-US" w:eastAsia="en-US"/>
    </w:rPr>
  </w:style>
  <w:style w:type="character" w:customStyle="1" w:styleId="19">
    <w:name w:val="Основной текст Знак1"/>
    <w:uiPriority w:val="99"/>
    <w:rsid w:val="004263BE"/>
    <w:rPr>
      <w:rFonts w:ascii="Times New Roman" w:hAnsi="Times New Roman" w:cs="Times New Roman"/>
      <w:sz w:val="21"/>
      <w:szCs w:val="21"/>
      <w:u w:val="none"/>
    </w:rPr>
  </w:style>
  <w:style w:type="paragraph" w:customStyle="1" w:styleId="aff7">
    <w:name w:val="Знак"/>
    <w:basedOn w:val="a"/>
    <w:rsid w:val="00A04342"/>
    <w:pPr>
      <w:tabs>
        <w:tab w:val="num" w:pos="360"/>
      </w:tabs>
      <w:spacing w:after="160" w:line="240" w:lineRule="exact"/>
    </w:pPr>
    <w:rPr>
      <w:rFonts w:ascii="Verdana" w:hAnsi="Verdana" w:cs="Verdana"/>
      <w:sz w:val="20"/>
      <w:szCs w:val="20"/>
      <w:lang w:val="en-US" w:eastAsia="en-US"/>
    </w:rPr>
  </w:style>
  <w:style w:type="paragraph" w:customStyle="1" w:styleId="p6">
    <w:name w:val="p6"/>
    <w:basedOn w:val="a"/>
    <w:rsid w:val="00C86B90"/>
    <w:pPr>
      <w:spacing w:before="100" w:beforeAutospacing="1" w:after="100" w:afterAutospacing="1"/>
    </w:pPr>
  </w:style>
  <w:style w:type="paragraph" w:customStyle="1" w:styleId="aff8">
    <w:name w:val="Знак"/>
    <w:basedOn w:val="a"/>
    <w:rsid w:val="00F93E26"/>
    <w:pPr>
      <w:widowControl w:val="0"/>
      <w:adjustRightInd w:val="0"/>
      <w:spacing w:after="160" w:line="240" w:lineRule="exact"/>
      <w:jc w:val="right"/>
    </w:pPr>
    <w:rPr>
      <w:sz w:val="20"/>
      <w:szCs w:val="20"/>
      <w:lang w:val="en-GB" w:eastAsia="en-US"/>
    </w:rPr>
  </w:style>
  <w:style w:type="paragraph" w:customStyle="1" w:styleId="aff9">
    <w:name w:val="Базовый"/>
    <w:rsid w:val="00446636"/>
    <w:pPr>
      <w:suppressAutoHyphens/>
    </w:pPr>
    <w:rPr>
      <w:rFonts w:ascii="Times New Roman" w:eastAsia="SimSun" w:hAnsi="Times New Roman" w:cs="Calibri"/>
      <w:sz w:val="28"/>
    </w:rPr>
  </w:style>
  <w:style w:type="paragraph" w:customStyle="1" w:styleId="s0">
    <w:name w:val="s0"/>
    <w:basedOn w:val="a"/>
    <w:rsid w:val="00446636"/>
    <w:pPr>
      <w:spacing w:before="100" w:beforeAutospacing="1" w:after="100" w:afterAutospacing="1"/>
    </w:pPr>
  </w:style>
  <w:style w:type="character" w:customStyle="1" w:styleId="2110">
    <w:name w:val="Заголовок №2 + 11"/>
    <w:aliases w:val="5 pt,Не полужирный"/>
    <w:rsid w:val="00766E1A"/>
    <w:rPr>
      <w:rFonts w:ascii="Times New Roman" w:hAnsi="Times New Roman" w:cs="Times New Roman"/>
      <w:b/>
      <w:bCs/>
      <w:spacing w:val="0"/>
      <w:sz w:val="23"/>
      <w:szCs w:val="23"/>
    </w:rPr>
  </w:style>
  <w:style w:type="paragraph" w:customStyle="1" w:styleId="affa">
    <w:name w:val="Знак"/>
    <w:basedOn w:val="a"/>
    <w:rsid w:val="007930D5"/>
    <w:pPr>
      <w:widowControl w:val="0"/>
      <w:adjustRightInd w:val="0"/>
      <w:spacing w:after="160" w:line="240" w:lineRule="exact"/>
      <w:jc w:val="right"/>
    </w:pPr>
    <w:rPr>
      <w:sz w:val="20"/>
      <w:szCs w:val="20"/>
      <w:lang w:val="en-GB" w:eastAsia="en-US"/>
    </w:rPr>
  </w:style>
  <w:style w:type="character" w:customStyle="1" w:styleId="43">
    <w:name w:val="Основной текст (4)_"/>
    <w:basedOn w:val="a0"/>
    <w:link w:val="44"/>
    <w:rsid w:val="001442BB"/>
    <w:rPr>
      <w:rFonts w:eastAsia="Times New Roman"/>
      <w:spacing w:val="10"/>
      <w:shd w:val="clear" w:color="auto" w:fill="FFFFFF"/>
    </w:rPr>
  </w:style>
  <w:style w:type="paragraph" w:customStyle="1" w:styleId="44">
    <w:name w:val="Основной текст (4)"/>
    <w:basedOn w:val="a"/>
    <w:link w:val="43"/>
    <w:rsid w:val="001442BB"/>
    <w:pPr>
      <w:widowControl w:val="0"/>
      <w:shd w:val="clear" w:color="auto" w:fill="FFFFFF"/>
      <w:spacing w:after="300" w:line="322" w:lineRule="exact"/>
      <w:jc w:val="center"/>
    </w:pPr>
    <w:rPr>
      <w:rFonts w:asciiTheme="minorHAnsi" w:hAnsiTheme="minorHAnsi" w:cstheme="minorBidi"/>
      <w:spacing w:val="10"/>
      <w:sz w:val="22"/>
      <w:szCs w:val="22"/>
      <w:lang w:eastAsia="en-US"/>
    </w:rPr>
  </w:style>
  <w:style w:type="character" w:customStyle="1" w:styleId="affb">
    <w:name w:val="Основной текст + Курсив"/>
    <w:rsid w:val="00694186"/>
    <w:rPr>
      <w:rFonts w:eastAsia="Times New Roman"/>
      <w:i/>
      <w:iCs/>
      <w:sz w:val="23"/>
      <w:szCs w:val="23"/>
      <w:shd w:val="clear" w:color="auto" w:fill="FFFFFF"/>
    </w:rPr>
  </w:style>
  <w:style w:type="paragraph" w:customStyle="1" w:styleId="2a">
    <w:name w:val="Основной текст2"/>
    <w:basedOn w:val="a"/>
    <w:rsid w:val="008735A5"/>
    <w:pPr>
      <w:widowControl w:val="0"/>
      <w:shd w:val="clear" w:color="auto" w:fill="FFFFFF"/>
      <w:spacing w:before="600" w:after="60" w:line="0" w:lineRule="atLeast"/>
      <w:jc w:val="both"/>
    </w:pPr>
    <w:rPr>
      <w:spacing w:val="6"/>
      <w:sz w:val="20"/>
      <w:szCs w:val="20"/>
    </w:rPr>
  </w:style>
  <w:style w:type="paragraph" w:styleId="affc">
    <w:name w:val="footnote text"/>
    <w:basedOn w:val="a"/>
    <w:link w:val="affd"/>
    <w:rsid w:val="008A6351"/>
    <w:rPr>
      <w:sz w:val="20"/>
      <w:szCs w:val="20"/>
    </w:rPr>
  </w:style>
  <w:style w:type="character" w:customStyle="1" w:styleId="affd">
    <w:name w:val="Текст сноски Знак"/>
    <w:basedOn w:val="a0"/>
    <w:link w:val="affc"/>
    <w:rsid w:val="008A6351"/>
    <w:rPr>
      <w:rFonts w:ascii="Times New Roman" w:eastAsia="Times New Roman" w:hAnsi="Times New Roman" w:cs="Times New Roman"/>
      <w:sz w:val="20"/>
      <w:szCs w:val="20"/>
      <w:lang w:eastAsia="ru-RU"/>
    </w:rPr>
  </w:style>
  <w:style w:type="character" w:styleId="affe">
    <w:name w:val="footnote reference"/>
    <w:uiPriority w:val="99"/>
    <w:unhideWhenUsed/>
    <w:rsid w:val="008A63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7">
    <w:name w:val="heading 7"/>
    <w:basedOn w:val="a"/>
    <w:next w:val="a"/>
    <w:link w:val="70"/>
    <w:qFormat/>
    <w:rsid w:val="00856D1F"/>
    <w:pPr>
      <w:keepNext/>
      <w:tabs>
        <w:tab w:val="left" w:pos="4678"/>
      </w:tabs>
      <w:ind w:right="567" w:firstLine="720"/>
      <w:outlineLvl w:val="6"/>
    </w:pPr>
    <w:rPr>
      <w:szCs w:val="20"/>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A53D0"/>
    <w:pPr>
      <w:tabs>
        <w:tab w:val="center" w:pos="4677"/>
        <w:tab w:val="right" w:pos="9355"/>
      </w:tabs>
    </w:pPr>
  </w:style>
  <w:style w:type="character" w:customStyle="1" w:styleId="a4">
    <w:name w:val="Нижний колонтитул Знак"/>
    <w:basedOn w:val="a0"/>
    <w:link w:val="a3"/>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nhideWhenUsed/>
    <w:rsid w:val="006352B3"/>
    <w:pPr>
      <w:spacing w:before="100" w:beforeAutospacing="1" w:after="100" w:afterAutospacing="1"/>
    </w:pPr>
  </w:style>
  <w:style w:type="character" w:styleId="af3">
    <w:name w:val="Strong"/>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rsid w:val="0093440F"/>
    <w:rPr>
      <w:rFonts w:ascii="Tahoma" w:hAnsi="Tahoma" w:cs="Tahoma"/>
      <w:sz w:val="16"/>
      <w:szCs w:val="16"/>
    </w:rPr>
  </w:style>
  <w:style w:type="character" w:customStyle="1" w:styleId="af8">
    <w:name w:val="Текст выноски Знак"/>
    <w:basedOn w:val="a0"/>
    <w:link w:val="af7"/>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41">
    <w:name w:val="Знак4"/>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
    <w:rsid w:val="001D3C14"/>
    <w:pPr>
      <w:tabs>
        <w:tab w:val="num" w:pos="360"/>
      </w:tabs>
      <w:spacing w:after="160" w:line="240" w:lineRule="exact"/>
    </w:pPr>
    <w:rPr>
      <w:rFonts w:ascii="Verdana" w:hAnsi="Verdana" w:cs="Verdana"/>
      <w:sz w:val="20"/>
      <w:szCs w:val="20"/>
      <w:lang w:val="en-US" w:eastAsia="en-US"/>
    </w:rPr>
  </w:style>
  <w:style w:type="paragraph" w:customStyle="1" w:styleId="afc">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d">
    <w:name w:val="Title"/>
    <w:basedOn w:val="a"/>
    <w:next w:val="a"/>
    <w:link w:val="afe"/>
    <w:uiPriority w:val="99"/>
    <w:qFormat/>
    <w:rsid w:val="00276D76"/>
    <w:pPr>
      <w:spacing w:before="240" w:after="60"/>
      <w:jc w:val="center"/>
      <w:outlineLvl w:val="0"/>
    </w:pPr>
    <w:rPr>
      <w:rFonts w:ascii="Cambria" w:hAnsi="Cambria"/>
      <w:b/>
      <w:bCs/>
      <w:kern w:val="28"/>
      <w:sz w:val="32"/>
      <w:szCs w:val="32"/>
    </w:rPr>
  </w:style>
  <w:style w:type="character" w:customStyle="1" w:styleId="afe">
    <w:name w:val="Название Знак"/>
    <w:basedOn w:val="a0"/>
    <w:link w:val="afd"/>
    <w:uiPriority w:val="99"/>
    <w:rsid w:val="00276D76"/>
    <w:rPr>
      <w:rFonts w:ascii="Cambria" w:eastAsia="Times New Roman" w:hAnsi="Cambria" w:cs="Times New Roman"/>
      <w:b/>
      <w:bCs/>
      <w:kern w:val="28"/>
      <w:sz w:val="32"/>
      <w:szCs w:val="32"/>
      <w:lang w:eastAsia="ru-RU"/>
    </w:rPr>
  </w:style>
  <w:style w:type="paragraph" w:customStyle="1" w:styleId="12">
    <w:name w:val="Знак1"/>
    <w:basedOn w:val="a"/>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21034D"/>
    <w:pPr>
      <w:ind w:left="720" w:hanging="357"/>
      <w:contextualSpacing/>
      <w:jc w:val="both"/>
    </w:pPr>
    <w:rPr>
      <w:rFonts w:ascii="Calibri" w:hAnsi="Calibri"/>
      <w:sz w:val="22"/>
      <w:szCs w:val="22"/>
      <w:lang w:eastAsia="en-US"/>
    </w:rPr>
  </w:style>
  <w:style w:type="paragraph" w:styleId="25">
    <w:name w:val="Body Text Indent 2"/>
    <w:basedOn w:val="a"/>
    <w:link w:val="26"/>
    <w:rsid w:val="00161044"/>
    <w:pPr>
      <w:ind w:firstLine="709"/>
      <w:jc w:val="both"/>
    </w:pPr>
  </w:style>
  <w:style w:type="character" w:customStyle="1" w:styleId="26">
    <w:name w:val="Основной текст с отступом 2 Знак"/>
    <w:basedOn w:val="a0"/>
    <w:link w:val="25"/>
    <w:rsid w:val="00161044"/>
    <w:rPr>
      <w:rFonts w:ascii="Times New Roman" w:eastAsia="Times New Roman" w:hAnsi="Times New Roman" w:cs="Times New Roman"/>
      <w:sz w:val="24"/>
      <w:szCs w:val="24"/>
      <w:lang w:eastAsia="ru-RU"/>
    </w:rPr>
  </w:style>
  <w:style w:type="paragraph" w:customStyle="1" w:styleId="Style2">
    <w:name w:val="Style2"/>
    <w:basedOn w:val="a"/>
    <w:uiPriority w:val="99"/>
    <w:rsid w:val="00161044"/>
    <w:pPr>
      <w:widowControl w:val="0"/>
      <w:autoSpaceDE w:val="0"/>
      <w:autoSpaceDN w:val="0"/>
      <w:adjustRightInd w:val="0"/>
    </w:pPr>
  </w:style>
  <w:style w:type="paragraph" w:customStyle="1" w:styleId="Style3">
    <w:name w:val="Style3"/>
    <w:basedOn w:val="a"/>
    <w:uiPriority w:val="99"/>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
    <w:uiPriority w:val="99"/>
    <w:rsid w:val="00161044"/>
    <w:pPr>
      <w:widowControl w:val="0"/>
      <w:autoSpaceDE w:val="0"/>
      <w:autoSpaceDN w:val="0"/>
      <w:adjustRightInd w:val="0"/>
      <w:spacing w:line="235" w:lineRule="exact"/>
    </w:pPr>
  </w:style>
  <w:style w:type="paragraph" w:customStyle="1" w:styleId="Style40">
    <w:name w:val="Style4"/>
    <w:basedOn w:val="a"/>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
    <w:uiPriority w:val="99"/>
    <w:rsid w:val="00161044"/>
    <w:pPr>
      <w:widowControl w:val="0"/>
      <w:autoSpaceDE w:val="0"/>
      <w:autoSpaceDN w:val="0"/>
      <w:adjustRightInd w:val="0"/>
    </w:pPr>
  </w:style>
  <w:style w:type="paragraph" w:customStyle="1" w:styleId="Style7">
    <w:name w:val="Style7"/>
    <w:basedOn w:val="a"/>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
    <w:uiPriority w:val="99"/>
    <w:rsid w:val="00161044"/>
    <w:pPr>
      <w:widowControl w:val="0"/>
      <w:autoSpaceDE w:val="0"/>
      <w:autoSpaceDN w:val="0"/>
      <w:adjustRightInd w:val="0"/>
    </w:pPr>
  </w:style>
  <w:style w:type="paragraph" w:customStyle="1" w:styleId="Style10">
    <w:name w:val="Style10"/>
    <w:basedOn w:val="a"/>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0"/>
    <w:rsid w:val="00161044"/>
  </w:style>
  <w:style w:type="character" w:customStyle="1" w:styleId="apple-style-span">
    <w:name w:val="apple-style-span"/>
    <w:basedOn w:val="a0"/>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
    <w:rsid w:val="00F12E9B"/>
    <w:pPr>
      <w:spacing w:after="160" w:line="240" w:lineRule="exact"/>
    </w:pPr>
    <w:rPr>
      <w:rFonts w:ascii="Verdana" w:eastAsia="SimSun" w:hAnsi="Verdana" w:cs="Verdana"/>
      <w:sz w:val="20"/>
      <w:szCs w:val="20"/>
      <w:lang w:val="en-US" w:eastAsia="en-US"/>
    </w:rPr>
  </w:style>
  <w:style w:type="paragraph" w:styleId="35">
    <w:name w:val="Body Text 3"/>
    <w:basedOn w:val="a"/>
    <w:link w:val="36"/>
    <w:uiPriority w:val="99"/>
    <w:semiHidden/>
    <w:unhideWhenUsed/>
    <w:rsid w:val="00ED0712"/>
    <w:pPr>
      <w:spacing w:after="120"/>
    </w:pPr>
    <w:rPr>
      <w:sz w:val="16"/>
      <w:szCs w:val="16"/>
    </w:rPr>
  </w:style>
  <w:style w:type="character" w:customStyle="1" w:styleId="36">
    <w:name w:val="Основной текст 3 Знак"/>
    <w:basedOn w:val="a0"/>
    <w:link w:val="35"/>
    <w:uiPriority w:val="99"/>
    <w:semiHidden/>
    <w:rsid w:val="00ED0712"/>
    <w:rPr>
      <w:rFonts w:ascii="Times New Roman" w:eastAsia="Times New Roman" w:hAnsi="Times New Roman" w:cs="Times New Roman"/>
      <w:sz w:val="16"/>
      <w:szCs w:val="16"/>
      <w:lang w:eastAsia="ru-RU"/>
    </w:rPr>
  </w:style>
  <w:style w:type="paragraph" w:customStyle="1" w:styleId="Style11">
    <w:name w:val="Style11"/>
    <w:basedOn w:val="a"/>
    <w:rsid w:val="00ED0712"/>
    <w:pPr>
      <w:widowControl w:val="0"/>
      <w:autoSpaceDE w:val="0"/>
      <w:autoSpaceDN w:val="0"/>
      <w:adjustRightInd w:val="0"/>
    </w:pPr>
  </w:style>
  <w:style w:type="paragraph" w:customStyle="1" w:styleId="Style16">
    <w:name w:val="Style16"/>
    <w:basedOn w:val="a"/>
    <w:rsid w:val="00ED0712"/>
    <w:pPr>
      <w:widowControl w:val="0"/>
      <w:autoSpaceDE w:val="0"/>
      <w:autoSpaceDN w:val="0"/>
      <w:adjustRightInd w:val="0"/>
    </w:pPr>
  </w:style>
  <w:style w:type="paragraph" w:customStyle="1" w:styleId="Style18">
    <w:name w:val="Style18"/>
    <w:basedOn w:val="a"/>
    <w:rsid w:val="00ED0712"/>
    <w:pPr>
      <w:widowControl w:val="0"/>
      <w:autoSpaceDE w:val="0"/>
      <w:autoSpaceDN w:val="0"/>
      <w:adjustRightInd w:val="0"/>
    </w:pPr>
  </w:style>
  <w:style w:type="paragraph" w:customStyle="1" w:styleId="Style19">
    <w:name w:val="Style19"/>
    <w:basedOn w:val="a"/>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
    <w:name w:val="Знак"/>
    <w:basedOn w:val="a"/>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0">
    <w:name w:val="Знак"/>
    <w:basedOn w:val="a"/>
    <w:rsid w:val="006D67F8"/>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p13">
    <w:name w:val="p13"/>
    <w:basedOn w:val="a"/>
    <w:rsid w:val="00873329"/>
    <w:pPr>
      <w:spacing w:before="100" w:beforeAutospacing="1" w:after="100" w:afterAutospacing="1"/>
    </w:pPr>
  </w:style>
  <w:style w:type="paragraph" w:customStyle="1" w:styleId="pj">
    <w:name w:val="pj"/>
    <w:basedOn w:val="a"/>
    <w:rsid w:val="00873329"/>
    <w:pPr>
      <w:spacing w:before="100" w:beforeAutospacing="1" w:after="100" w:afterAutospacing="1"/>
    </w:pPr>
  </w:style>
  <w:style w:type="paragraph" w:customStyle="1" w:styleId="aff1">
    <w:name w:val="Знак"/>
    <w:basedOn w:val="a"/>
    <w:rsid w:val="00AB7535"/>
    <w:pPr>
      <w:tabs>
        <w:tab w:val="num" w:pos="360"/>
      </w:tabs>
      <w:spacing w:after="160" w:line="240" w:lineRule="exact"/>
    </w:pPr>
    <w:rPr>
      <w:rFonts w:ascii="Verdana" w:hAnsi="Verdana" w:cs="Verdana"/>
      <w:sz w:val="20"/>
      <w:szCs w:val="20"/>
      <w:lang w:val="en-US" w:eastAsia="en-US"/>
    </w:rPr>
  </w:style>
  <w:style w:type="character" w:customStyle="1" w:styleId="aff2">
    <w:name w:val="Основной текст_"/>
    <w:link w:val="42"/>
    <w:locked/>
    <w:rsid w:val="00A80284"/>
    <w:rPr>
      <w:rFonts w:ascii="Times New Roman" w:eastAsia="Times New Roman" w:hAnsi="Times New Roman" w:cs="Times New Roman"/>
      <w:spacing w:val="15"/>
      <w:sz w:val="23"/>
      <w:szCs w:val="23"/>
      <w:shd w:val="clear" w:color="auto" w:fill="FFFFFF"/>
    </w:rPr>
  </w:style>
  <w:style w:type="paragraph" w:customStyle="1" w:styleId="42">
    <w:name w:val="Основной текст4"/>
    <w:basedOn w:val="a"/>
    <w:link w:val="aff2"/>
    <w:rsid w:val="00A80284"/>
    <w:pPr>
      <w:widowControl w:val="0"/>
      <w:shd w:val="clear" w:color="auto" w:fill="FFFFFF"/>
      <w:spacing w:after="300" w:line="322" w:lineRule="exact"/>
      <w:ind w:hanging="560"/>
      <w:jc w:val="both"/>
    </w:pPr>
    <w:rPr>
      <w:spacing w:val="15"/>
      <w:sz w:val="23"/>
      <w:szCs w:val="23"/>
      <w:lang w:eastAsia="en-US"/>
    </w:rPr>
  </w:style>
  <w:style w:type="character" w:customStyle="1" w:styleId="27">
    <w:name w:val="Основной текст (2)_"/>
    <w:link w:val="28"/>
    <w:locked/>
    <w:rsid w:val="00A80284"/>
    <w:rPr>
      <w:rFonts w:ascii="Times New Roman" w:eastAsia="Times New Roman" w:hAnsi="Times New Roman" w:cs="Times New Roman"/>
      <w:b/>
      <w:bCs/>
      <w:spacing w:val="15"/>
      <w:sz w:val="23"/>
      <w:szCs w:val="23"/>
      <w:shd w:val="clear" w:color="auto" w:fill="FFFFFF"/>
    </w:rPr>
  </w:style>
  <w:style w:type="paragraph" w:customStyle="1" w:styleId="28">
    <w:name w:val="Основной текст (2)"/>
    <w:basedOn w:val="a"/>
    <w:link w:val="27"/>
    <w:rsid w:val="00A80284"/>
    <w:pPr>
      <w:widowControl w:val="0"/>
      <w:shd w:val="clear" w:color="auto" w:fill="FFFFFF"/>
      <w:spacing w:before="300" w:line="317" w:lineRule="exact"/>
      <w:jc w:val="center"/>
    </w:pPr>
    <w:rPr>
      <w:b/>
      <w:bCs/>
      <w:spacing w:val="15"/>
      <w:sz w:val="23"/>
      <w:szCs w:val="23"/>
      <w:lang w:eastAsia="en-US"/>
    </w:rPr>
  </w:style>
  <w:style w:type="character" w:customStyle="1" w:styleId="15">
    <w:name w:val="Заголовок №1_"/>
    <w:link w:val="16"/>
    <w:locked/>
    <w:rsid w:val="00A80284"/>
    <w:rPr>
      <w:rFonts w:ascii="Times New Roman" w:eastAsia="Times New Roman" w:hAnsi="Times New Roman" w:cs="Times New Roman"/>
      <w:b/>
      <w:bCs/>
      <w:spacing w:val="15"/>
      <w:sz w:val="23"/>
      <w:szCs w:val="23"/>
      <w:shd w:val="clear" w:color="auto" w:fill="FFFFFF"/>
    </w:rPr>
  </w:style>
  <w:style w:type="paragraph" w:customStyle="1" w:styleId="16">
    <w:name w:val="Заголовок №1"/>
    <w:basedOn w:val="a"/>
    <w:link w:val="15"/>
    <w:rsid w:val="00A80284"/>
    <w:pPr>
      <w:widowControl w:val="0"/>
      <w:shd w:val="clear" w:color="auto" w:fill="FFFFFF"/>
      <w:spacing w:after="300" w:line="317" w:lineRule="exact"/>
      <w:outlineLvl w:val="0"/>
    </w:pPr>
    <w:rPr>
      <w:b/>
      <w:bCs/>
      <w:spacing w:val="15"/>
      <w:sz w:val="23"/>
      <w:szCs w:val="23"/>
      <w:lang w:eastAsia="en-US"/>
    </w:rPr>
  </w:style>
  <w:style w:type="character" w:customStyle="1" w:styleId="39">
    <w:name w:val="Основной текст3"/>
    <w:rsid w:val="00A80284"/>
    <w:rPr>
      <w:rFonts w:ascii="Times New Roman" w:eastAsia="Times New Roman" w:hAnsi="Times New Roman" w:cs="Times New Roman" w:hint="default"/>
      <w:color w:val="000000"/>
      <w:spacing w:val="15"/>
      <w:w w:val="100"/>
      <w:position w:val="0"/>
      <w:sz w:val="23"/>
      <w:szCs w:val="23"/>
      <w:shd w:val="clear" w:color="auto" w:fill="FFFFFF"/>
      <w:lang w:val="ru-RU"/>
    </w:rPr>
  </w:style>
  <w:style w:type="character" w:customStyle="1" w:styleId="3a">
    <w:name w:val="Основной текст (3)_"/>
    <w:link w:val="3b"/>
    <w:rsid w:val="00495FA8"/>
    <w:rPr>
      <w:rFonts w:ascii="Times New Roman" w:hAnsi="Times New Roman" w:cs="Times New Roman"/>
      <w:sz w:val="28"/>
      <w:szCs w:val="28"/>
      <w:shd w:val="clear" w:color="auto" w:fill="FFFFFF"/>
    </w:rPr>
  </w:style>
  <w:style w:type="paragraph" w:customStyle="1" w:styleId="3b">
    <w:name w:val="Основной текст (3)"/>
    <w:basedOn w:val="a"/>
    <w:link w:val="3a"/>
    <w:rsid w:val="00495FA8"/>
    <w:pPr>
      <w:widowControl w:val="0"/>
      <w:shd w:val="clear" w:color="auto" w:fill="FFFFFF"/>
      <w:spacing w:before="360" w:after="540" w:line="324" w:lineRule="exact"/>
      <w:jc w:val="right"/>
    </w:pPr>
    <w:rPr>
      <w:rFonts w:eastAsiaTheme="minorHAnsi"/>
      <w:sz w:val="28"/>
      <w:szCs w:val="28"/>
      <w:lang w:eastAsia="en-US"/>
    </w:rPr>
  </w:style>
  <w:style w:type="paragraph" w:customStyle="1" w:styleId="aff3">
    <w:name w:val="Знак"/>
    <w:basedOn w:val="a"/>
    <w:rsid w:val="00495FA8"/>
    <w:pPr>
      <w:tabs>
        <w:tab w:val="num" w:pos="360"/>
      </w:tabs>
      <w:spacing w:after="160" w:line="240" w:lineRule="exact"/>
    </w:pPr>
    <w:rPr>
      <w:rFonts w:ascii="Verdana" w:hAnsi="Verdana" w:cs="Verdana"/>
      <w:sz w:val="20"/>
      <w:szCs w:val="20"/>
      <w:lang w:val="en-US" w:eastAsia="en-US"/>
    </w:rPr>
  </w:style>
  <w:style w:type="paragraph" w:customStyle="1" w:styleId="pc">
    <w:name w:val="pc"/>
    <w:basedOn w:val="a"/>
    <w:rsid w:val="00822AF3"/>
    <w:pPr>
      <w:spacing w:before="100" w:beforeAutospacing="1" w:after="100" w:afterAutospacing="1"/>
    </w:pPr>
  </w:style>
  <w:style w:type="paragraph" w:customStyle="1" w:styleId="formattext">
    <w:name w:val="formattext"/>
    <w:basedOn w:val="a"/>
    <w:rsid w:val="00822AF3"/>
    <w:pPr>
      <w:spacing w:before="100" w:beforeAutospacing="1" w:after="100" w:afterAutospacing="1"/>
    </w:pPr>
  </w:style>
  <w:style w:type="character" w:customStyle="1" w:styleId="match">
    <w:name w:val="match"/>
    <w:basedOn w:val="a0"/>
    <w:rsid w:val="00822AF3"/>
  </w:style>
  <w:style w:type="paragraph" w:customStyle="1" w:styleId="s1">
    <w:name w:val="s_1"/>
    <w:basedOn w:val="a"/>
    <w:rsid w:val="00822AF3"/>
    <w:pPr>
      <w:spacing w:before="100" w:beforeAutospacing="1" w:after="100" w:afterAutospacing="1"/>
    </w:pPr>
  </w:style>
  <w:style w:type="paragraph" w:customStyle="1" w:styleId="aff4">
    <w:name w:val="Знак"/>
    <w:basedOn w:val="a"/>
    <w:rsid w:val="00BA7E88"/>
    <w:pPr>
      <w:tabs>
        <w:tab w:val="num" w:pos="360"/>
      </w:tabs>
      <w:spacing w:after="160" w:line="240" w:lineRule="exact"/>
    </w:pPr>
    <w:rPr>
      <w:rFonts w:ascii="Verdana" w:hAnsi="Verdana" w:cs="Verdana"/>
      <w:sz w:val="20"/>
      <w:szCs w:val="20"/>
      <w:lang w:val="en-US" w:eastAsia="en-US"/>
    </w:rPr>
  </w:style>
  <w:style w:type="character" w:customStyle="1" w:styleId="70">
    <w:name w:val="Заголовок 7 Знак"/>
    <w:basedOn w:val="a0"/>
    <w:link w:val="7"/>
    <w:rsid w:val="00856D1F"/>
    <w:rPr>
      <w:rFonts w:ascii="Times New Roman" w:eastAsia="Times New Roman" w:hAnsi="Times New Roman" w:cs="Times New Roman"/>
      <w:sz w:val="24"/>
      <w:szCs w:val="20"/>
      <w:lang w:eastAsia="ru-RU"/>
    </w:rPr>
  </w:style>
  <w:style w:type="paragraph" w:customStyle="1" w:styleId="29">
    <w:name w:val="Обычный2"/>
    <w:link w:val="Normal"/>
    <w:rsid w:val="00856D1F"/>
    <w:pPr>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29"/>
    <w:rsid w:val="00856D1F"/>
    <w:rPr>
      <w:b/>
      <w:sz w:val="24"/>
    </w:rPr>
  </w:style>
  <w:style w:type="paragraph" w:customStyle="1" w:styleId="18">
    <w:name w:val="Название1"/>
    <w:basedOn w:val="29"/>
    <w:rsid w:val="00856D1F"/>
    <w:pPr>
      <w:jc w:val="center"/>
    </w:pPr>
    <w:rPr>
      <w:b/>
      <w:sz w:val="28"/>
    </w:rPr>
  </w:style>
  <w:style w:type="paragraph" w:customStyle="1" w:styleId="aff5">
    <w:name w:val="подпись"/>
    <w:basedOn w:val="29"/>
    <w:rsid w:val="00856D1F"/>
    <w:pPr>
      <w:tabs>
        <w:tab w:val="left" w:pos="6804"/>
      </w:tabs>
      <w:spacing w:before="360"/>
    </w:pPr>
    <w:rPr>
      <w:color w:val="000000"/>
      <w:sz w:val="24"/>
    </w:rPr>
  </w:style>
  <w:style w:type="character" w:customStyle="1" w:styleId="Normal">
    <w:name w:val="Normal Знак"/>
    <w:link w:val="29"/>
    <w:rsid w:val="00856D1F"/>
    <w:rPr>
      <w:rFonts w:ascii="Times New Roman" w:eastAsia="Times New Roman" w:hAnsi="Times New Roman" w:cs="Times New Roman"/>
      <w:sz w:val="20"/>
      <w:szCs w:val="20"/>
      <w:lang w:eastAsia="ru-RU"/>
    </w:rPr>
  </w:style>
  <w:style w:type="paragraph" w:customStyle="1" w:styleId="210">
    <w:name w:val="Заголовок 21"/>
    <w:basedOn w:val="29"/>
    <w:next w:val="29"/>
    <w:rsid w:val="00856D1F"/>
    <w:pPr>
      <w:keepNext/>
      <w:suppressAutoHyphens/>
      <w:ind w:left="6521"/>
      <w:jc w:val="center"/>
    </w:pPr>
    <w:rPr>
      <w:rFonts w:eastAsia="Arial"/>
      <w:sz w:val="24"/>
      <w:lang w:eastAsia="ar-SA"/>
    </w:rPr>
  </w:style>
  <w:style w:type="paragraph" w:customStyle="1" w:styleId="310">
    <w:name w:val="Заголовок 31"/>
    <w:basedOn w:val="29"/>
    <w:next w:val="29"/>
    <w:rsid w:val="00856D1F"/>
    <w:pPr>
      <w:keepNext/>
      <w:suppressAutoHyphens/>
      <w:jc w:val="center"/>
    </w:pPr>
    <w:rPr>
      <w:rFonts w:eastAsia="Arial"/>
      <w:b/>
      <w:sz w:val="32"/>
      <w:lang w:eastAsia="ar-SA"/>
    </w:rPr>
  </w:style>
  <w:style w:type="character" w:customStyle="1" w:styleId="211">
    <w:name w:val="Основной текст 2 Знак1"/>
    <w:basedOn w:val="a0"/>
    <w:rsid w:val="00856D1F"/>
  </w:style>
  <w:style w:type="paragraph" w:customStyle="1" w:styleId="110">
    <w:name w:val="Знак1 Знак Знак Знак1"/>
    <w:basedOn w:val="a"/>
    <w:rsid w:val="00856D1F"/>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3A10AC"/>
    <w:pPr>
      <w:tabs>
        <w:tab w:val="num" w:pos="360"/>
      </w:tabs>
      <w:spacing w:after="160" w:line="240" w:lineRule="exact"/>
    </w:pPr>
    <w:rPr>
      <w:rFonts w:ascii="Verdana" w:hAnsi="Verdana" w:cs="Verdana"/>
      <w:sz w:val="20"/>
      <w:szCs w:val="20"/>
      <w:lang w:val="en-US" w:eastAsia="en-US"/>
    </w:rPr>
  </w:style>
  <w:style w:type="character" w:customStyle="1" w:styleId="19">
    <w:name w:val="Основной текст Знак1"/>
    <w:uiPriority w:val="99"/>
    <w:rsid w:val="004263BE"/>
    <w:rPr>
      <w:rFonts w:ascii="Times New Roman" w:hAnsi="Times New Roman" w:cs="Times New Roman"/>
      <w:sz w:val="21"/>
      <w:szCs w:val="21"/>
      <w:u w:val="none"/>
    </w:rPr>
  </w:style>
  <w:style w:type="paragraph" w:customStyle="1" w:styleId="aff7">
    <w:name w:val="Знак"/>
    <w:basedOn w:val="a"/>
    <w:rsid w:val="00A04342"/>
    <w:pPr>
      <w:tabs>
        <w:tab w:val="num" w:pos="360"/>
      </w:tabs>
      <w:spacing w:after="160" w:line="240" w:lineRule="exact"/>
    </w:pPr>
    <w:rPr>
      <w:rFonts w:ascii="Verdana" w:hAnsi="Verdana" w:cs="Verdana"/>
      <w:sz w:val="20"/>
      <w:szCs w:val="20"/>
      <w:lang w:val="en-US" w:eastAsia="en-US"/>
    </w:rPr>
  </w:style>
  <w:style w:type="paragraph" w:customStyle="1" w:styleId="p6">
    <w:name w:val="p6"/>
    <w:basedOn w:val="a"/>
    <w:rsid w:val="00C86B90"/>
    <w:pPr>
      <w:spacing w:before="100" w:beforeAutospacing="1" w:after="100" w:afterAutospacing="1"/>
    </w:pPr>
  </w:style>
  <w:style w:type="paragraph" w:customStyle="1" w:styleId="aff8">
    <w:name w:val="Знак"/>
    <w:basedOn w:val="a"/>
    <w:rsid w:val="00F93E26"/>
    <w:pPr>
      <w:widowControl w:val="0"/>
      <w:adjustRightInd w:val="0"/>
      <w:spacing w:after="160" w:line="240" w:lineRule="exact"/>
      <w:jc w:val="right"/>
    </w:pPr>
    <w:rPr>
      <w:sz w:val="20"/>
      <w:szCs w:val="20"/>
      <w:lang w:val="en-GB" w:eastAsia="en-US"/>
    </w:rPr>
  </w:style>
  <w:style w:type="paragraph" w:customStyle="1" w:styleId="aff9">
    <w:name w:val="Базовый"/>
    <w:rsid w:val="00446636"/>
    <w:pPr>
      <w:suppressAutoHyphens/>
    </w:pPr>
    <w:rPr>
      <w:rFonts w:ascii="Times New Roman" w:eastAsia="SimSun" w:hAnsi="Times New Roman" w:cs="Calibri"/>
      <w:sz w:val="28"/>
    </w:rPr>
  </w:style>
  <w:style w:type="paragraph" w:customStyle="1" w:styleId="s0">
    <w:name w:val="s0"/>
    <w:basedOn w:val="a"/>
    <w:rsid w:val="00446636"/>
    <w:pPr>
      <w:spacing w:before="100" w:beforeAutospacing="1" w:after="100" w:afterAutospacing="1"/>
    </w:pPr>
  </w:style>
  <w:style w:type="character" w:customStyle="1" w:styleId="2110">
    <w:name w:val="Заголовок №2 + 11"/>
    <w:aliases w:val="5 pt,Не полужирный"/>
    <w:rsid w:val="00766E1A"/>
    <w:rPr>
      <w:rFonts w:ascii="Times New Roman" w:hAnsi="Times New Roman" w:cs="Times New Roman"/>
      <w:b/>
      <w:bCs/>
      <w:spacing w:val="0"/>
      <w:sz w:val="23"/>
      <w:szCs w:val="23"/>
    </w:rPr>
  </w:style>
  <w:style w:type="paragraph" w:customStyle="1" w:styleId="affa">
    <w:name w:val="Знак"/>
    <w:basedOn w:val="a"/>
    <w:rsid w:val="007930D5"/>
    <w:pPr>
      <w:widowControl w:val="0"/>
      <w:adjustRightInd w:val="0"/>
      <w:spacing w:after="160" w:line="240" w:lineRule="exact"/>
      <w:jc w:val="right"/>
    </w:pPr>
    <w:rPr>
      <w:sz w:val="20"/>
      <w:szCs w:val="20"/>
      <w:lang w:val="en-GB" w:eastAsia="en-US"/>
    </w:rPr>
  </w:style>
  <w:style w:type="character" w:customStyle="1" w:styleId="43">
    <w:name w:val="Основной текст (4)_"/>
    <w:basedOn w:val="a0"/>
    <w:link w:val="44"/>
    <w:rsid w:val="001442BB"/>
    <w:rPr>
      <w:rFonts w:eastAsia="Times New Roman"/>
      <w:spacing w:val="10"/>
      <w:shd w:val="clear" w:color="auto" w:fill="FFFFFF"/>
    </w:rPr>
  </w:style>
  <w:style w:type="paragraph" w:customStyle="1" w:styleId="44">
    <w:name w:val="Основной текст (4)"/>
    <w:basedOn w:val="a"/>
    <w:link w:val="43"/>
    <w:rsid w:val="001442BB"/>
    <w:pPr>
      <w:widowControl w:val="0"/>
      <w:shd w:val="clear" w:color="auto" w:fill="FFFFFF"/>
      <w:spacing w:after="300" w:line="322" w:lineRule="exact"/>
      <w:jc w:val="center"/>
    </w:pPr>
    <w:rPr>
      <w:rFonts w:asciiTheme="minorHAnsi" w:hAnsiTheme="minorHAnsi" w:cstheme="minorBidi"/>
      <w:spacing w:val="10"/>
      <w:sz w:val="22"/>
      <w:szCs w:val="22"/>
      <w:lang w:eastAsia="en-US"/>
    </w:rPr>
  </w:style>
  <w:style w:type="character" w:customStyle="1" w:styleId="affb">
    <w:name w:val="Основной текст + Курсив"/>
    <w:rsid w:val="00694186"/>
    <w:rPr>
      <w:rFonts w:eastAsia="Times New Roman"/>
      <w:i/>
      <w:iCs/>
      <w:sz w:val="23"/>
      <w:szCs w:val="23"/>
      <w:shd w:val="clear" w:color="auto" w:fill="FFFFFF"/>
    </w:rPr>
  </w:style>
  <w:style w:type="paragraph" w:customStyle="1" w:styleId="2a">
    <w:name w:val="Основной текст2"/>
    <w:basedOn w:val="a"/>
    <w:rsid w:val="008735A5"/>
    <w:pPr>
      <w:widowControl w:val="0"/>
      <w:shd w:val="clear" w:color="auto" w:fill="FFFFFF"/>
      <w:spacing w:before="600" w:after="60" w:line="0" w:lineRule="atLeast"/>
      <w:jc w:val="both"/>
    </w:pPr>
    <w:rPr>
      <w:spacing w:val="6"/>
      <w:sz w:val="20"/>
      <w:szCs w:val="20"/>
    </w:rPr>
  </w:style>
  <w:style w:type="paragraph" w:styleId="affc">
    <w:name w:val="footnote text"/>
    <w:basedOn w:val="a"/>
    <w:link w:val="affd"/>
    <w:rsid w:val="008A6351"/>
    <w:rPr>
      <w:sz w:val="20"/>
      <w:szCs w:val="20"/>
    </w:rPr>
  </w:style>
  <w:style w:type="character" w:customStyle="1" w:styleId="affd">
    <w:name w:val="Текст сноски Знак"/>
    <w:basedOn w:val="a0"/>
    <w:link w:val="affc"/>
    <w:rsid w:val="008A6351"/>
    <w:rPr>
      <w:rFonts w:ascii="Times New Roman" w:eastAsia="Times New Roman" w:hAnsi="Times New Roman" w:cs="Times New Roman"/>
      <w:sz w:val="20"/>
      <w:szCs w:val="20"/>
      <w:lang w:eastAsia="ru-RU"/>
    </w:rPr>
  </w:style>
  <w:style w:type="character" w:styleId="affe">
    <w:name w:val="footnote reference"/>
    <w:uiPriority w:val="99"/>
    <w:unhideWhenUsed/>
    <w:rsid w:val="008A63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39965">
      <w:bodyDiv w:val="1"/>
      <w:marLeft w:val="0"/>
      <w:marRight w:val="0"/>
      <w:marTop w:val="0"/>
      <w:marBottom w:val="0"/>
      <w:divBdr>
        <w:top w:val="none" w:sz="0" w:space="0" w:color="auto"/>
        <w:left w:val="none" w:sz="0" w:space="0" w:color="auto"/>
        <w:bottom w:val="none" w:sz="0" w:space="0" w:color="auto"/>
        <w:right w:val="none" w:sz="0" w:space="0" w:color="auto"/>
      </w:divBdr>
    </w:div>
    <w:div w:id="598021889">
      <w:bodyDiv w:val="1"/>
      <w:marLeft w:val="0"/>
      <w:marRight w:val="0"/>
      <w:marTop w:val="0"/>
      <w:marBottom w:val="0"/>
      <w:divBdr>
        <w:top w:val="none" w:sz="0" w:space="0" w:color="auto"/>
        <w:left w:val="none" w:sz="0" w:space="0" w:color="auto"/>
        <w:bottom w:val="none" w:sz="0" w:space="0" w:color="auto"/>
        <w:right w:val="none" w:sz="0" w:space="0" w:color="auto"/>
      </w:divBdr>
    </w:div>
    <w:div w:id="648100385">
      <w:bodyDiv w:val="1"/>
      <w:marLeft w:val="0"/>
      <w:marRight w:val="0"/>
      <w:marTop w:val="0"/>
      <w:marBottom w:val="0"/>
      <w:divBdr>
        <w:top w:val="none" w:sz="0" w:space="0" w:color="auto"/>
        <w:left w:val="none" w:sz="0" w:space="0" w:color="auto"/>
        <w:bottom w:val="none" w:sz="0" w:space="0" w:color="auto"/>
        <w:right w:val="none" w:sz="0" w:space="0" w:color="auto"/>
      </w:divBdr>
    </w:div>
    <w:div w:id="767847872">
      <w:bodyDiv w:val="1"/>
      <w:marLeft w:val="0"/>
      <w:marRight w:val="0"/>
      <w:marTop w:val="0"/>
      <w:marBottom w:val="0"/>
      <w:divBdr>
        <w:top w:val="none" w:sz="0" w:space="0" w:color="auto"/>
        <w:left w:val="none" w:sz="0" w:space="0" w:color="auto"/>
        <w:bottom w:val="none" w:sz="0" w:space="0" w:color="auto"/>
        <w:right w:val="none" w:sz="0" w:space="0" w:color="auto"/>
      </w:divBdr>
    </w:div>
    <w:div w:id="961036903">
      <w:bodyDiv w:val="1"/>
      <w:marLeft w:val="0"/>
      <w:marRight w:val="0"/>
      <w:marTop w:val="0"/>
      <w:marBottom w:val="0"/>
      <w:divBdr>
        <w:top w:val="none" w:sz="0" w:space="0" w:color="auto"/>
        <w:left w:val="none" w:sz="0" w:space="0" w:color="auto"/>
        <w:bottom w:val="none" w:sz="0" w:space="0" w:color="auto"/>
        <w:right w:val="none" w:sz="0" w:space="0" w:color="auto"/>
      </w:divBdr>
    </w:div>
    <w:div w:id="1081369661">
      <w:bodyDiv w:val="1"/>
      <w:marLeft w:val="0"/>
      <w:marRight w:val="0"/>
      <w:marTop w:val="0"/>
      <w:marBottom w:val="0"/>
      <w:divBdr>
        <w:top w:val="none" w:sz="0" w:space="0" w:color="auto"/>
        <w:left w:val="none" w:sz="0" w:space="0" w:color="auto"/>
        <w:bottom w:val="none" w:sz="0" w:space="0" w:color="auto"/>
        <w:right w:val="none" w:sz="0" w:space="0" w:color="auto"/>
      </w:divBdr>
    </w:div>
    <w:div w:id="1833792908">
      <w:bodyDiv w:val="1"/>
      <w:marLeft w:val="0"/>
      <w:marRight w:val="0"/>
      <w:marTop w:val="0"/>
      <w:marBottom w:val="0"/>
      <w:divBdr>
        <w:top w:val="none" w:sz="0" w:space="0" w:color="auto"/>
        <w:left w:val="none" w:sz="0" w:space="0" w:color="auto"/>
        <w:bottom w:val="none" w:sz="0" w:space="0" w:color="auto"/>
        <w:right w:val="none" w:sz="0" w:space="0" w:color="auto"/>
      </w:divBdr>
    </w:div>
    <w:div w:id="2031829547">
      <w:bodyDiv w:val="1"/>
      <w:marLeft w:val="0"/>
      <w:marRight w:val="0"/>
      <w:marTop w:val="0"/>
      <w:marBottom w:val="0"/>
      <w:divBdr>
        <w:top w:val="none" w:sz="0" w:space="0" w:color="auto"/>
        <w:left w:val="none" w:sz="0" w:space="0" w:color="auto"/>
        <w:bottom w:val="none" w:sz="0" w:space="0" w:color="auto"/>
        <w:right w:val="none" w:sz="0" w:space="0" w:color="auto"/>
      </w:divBdr>
    </w:div>
    <w:div w:id="205477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01734A7EE62D49A56CDA53AF7CFA363083DAAC19A3CBFB43D6E8DACF84DE50A8BA772F19C68CAF0595C842313838BCC440E06B6B92AK551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01734A7EE62D49A56CDA53AF7CFA363083DAAC19A3CBFB43D6E8DACF84DE50A8BA772F2996BC4F20E0694275AD481D0431718B3A72A51D1K555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301734A7EE62D49A56CDA53AF7CFA363083DAAC19A3CBFB43D6E8DACF84DE50A8BA772F19E63C7AF5C49957B1C8692D243171AB4BBK258L" TargetMode="External"/><Relationship Id="rId4" Type="http://schemas.microsoft.com/office/2007/relationships/stylesWithEffects" Target="stylesWithEffects.xml"/><Relationship Id="rId9" Type="http://schemas.openxmlformats.org/officeDocument/2006/relationships/hyperlink" Target="consultantplus://offline/ref=B56F8C7BFCBE836207DEF5CCC9C66ABA97BB156253552AEBDC5C180EE6742C1A975CC22F53632A235D41B6C7C59DA76D1B920643C85Fd7y4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ACBDE-184E-4E89-93D9-EC4828E56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4767</Words>
  <Characters>27172</Characters>
  <Application>Microsoft Office Word</Application>
  <DocSecurity>0</DocSecurity>
  <Lines>226</Lines>
  <Paragraphs>63</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ПОСТАНОВЛЕНИЕ</vt:lpstr>
    </vt:vector>
  </TitlesOfParts>
  <Company/>
  <LinksUpToDate>false</LinksUpToDate>
  <CharactersWithSpaces>31876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GLAV</cp:lastModifiedBy>
  <cp:revision>2</cp:revision>
  <cp:lastPrinted>2020-05-08T09:11:00Z</cp:lastPrinted>
  <dcterms:created xsi:type="dcterms:W3CDTF">2020-06-01T04:14:00Z</dcterms:created>
  <dcterms:modified xsi:type="dcterms:W3CDTF">2020-06-01T04:14:00Z</dcterms:modified>
</cp:coreProperties>
</file>