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F6768" wp14:editId="3BAED3A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F8D" w:rsidRPr="00AE0153" w:rsidRDefault="003A5F8D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3A5F8D" w:rsidRPr="00AE0153" w:rsidRDefault="003A5F8D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8376" wp14:editId="71921EE1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F8D" w:rsidRPr="00AE0153" w:rsidRDefault="003A5F8D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3A5F8D" w:rsidRPr="00AE0153" w:rsidRDefault="003A5F8D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795DA" wp14:editId="56FC864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8D22DA" w:rsidRPr="008D22DA" w:rsidRDefault="00CC5001" w:rsidP="008D22DA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A11F9" wp14:editId="00302FE3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F8D" w:rsidRDefault="003A5F8D" w:rsidP="008A53D0">
                            <w:r>
                              <w:t xml:space="preserve">          20.04.2018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" stroked="f">
                <v:textbox inset="0,0,0,0">
                  <w:txbxContent>
                    <w:p w:rsidR="003A5F8D" w:rsidRDefault="003A5F8D" w:rsidP="008A53D0">
                      <w:r>
                        <w:t xml:space="preserve">          20.04.2018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A9D44E" wp14:editId="3542A10F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F8D" w:rsidRPr="00AE0153" w:rsidRDefault="003A5F8D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AFzaxP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3A5F8D" w:rsidRPr="00AE0153" w:rsidRDefault="003A5F8D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2993D1" wp14:editId="4E188AD2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F8D" w:rsidRPr="00AE0153" w:rsidRDefault="003A5F8D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J5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ip24lprdgSysBtqAe3hNYNJq+xGjHjqzxu7DmliOkXyhQFplVhShleOimJ7m&#10;sLCHluWhhSgKUDX2GI3TKz+2/9pYsWrhplHMSl+AHBsRpRJ0O0YFmYQFdF/M6eGlCO19uI5eP96z&#10;+Xc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A/TfJ5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3A5F8D" w:rsidRPr="00AE0153" w:rsidRDefault="003A5F8D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928896" wp14:editId="768EA45A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F8D" w:rsidRPr="00AE0153" w:rsidRDefault="003A5F8D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3A5F8D" w:rsidRPr="00AE0153" w:rsidRDefault="003A5F8D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03EF" wp14:editId="2157CFC1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bookmarkStart w:id="0" w:name="_GoBack"/>
      <w:bookmarkEnd w:id="0"/>
      <w:r w:rsidR="003A5F8D">
        <w:rPr>
          <w:sz w:val="60"/>
          <w:szCs w:val="44"/>
        </w:rPr>
        <w:t>12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 xml:space="preserve">с. </w:t>
      </w:r>
      <w:proofErr w:type="spellStart"/>
      <w:r w:rsidR="00185532">
        <w:t>Турунтаев</w:t>
      </w:r>
      <w:proofErr w:type="spellEnd"/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C9D01E" wp14:editId="1941E0CC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F8D" w:rsidRPr="00AE0153" w:rsidRDefault="003A5F8D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8tV4D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3A5F8D" w:rsidRPr="00AE0153" w:rsidRDefault="003A5F8D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265C0E" w:rsidRPr="00E4057B">
        <w:t xml:space="preserve">                                                 </w:t>
      </w:r>
      <w:r w:rsidR="00265C0E">
        <w:t xml:space="preserve">                        </w:t>
      </w:r>
      <w:r w:rsidR="008D22DA">
        <w:t xml:space="preserve">                                                                         </w:t>
      </w:r>
    </w:p>
    <w:p w:rsidR="003A5F8D" w:rsidRPr="00116CDB" w:rsidRDefault="003A5F8D" w:rsidP="003A5F8D">
      <w:pPr>
        <w:jc w:val="center"/>
        <w:outlineLvl w:val="0"/>
        <w:rPr>
          <w:b/>
        </w:rPr>
      </w:pPr>
      <w:r w:rsidRPr="00116CDB">
        <w:rPr>
          <w:b/>
        </w:rPr>
        <w:t>МУНИЦИПАЛЬНОЕ  ОБРАЗОВАНИЕ</w:t>
      </w:r>
    </w:p>
    <w:p w:rsidR="003A5F8D" w:rsidRPr="00116CDB" w:rsidRDefault="003A5F8D" w:rsidP="003A5F8D">
      <w:pPr>
        <w:jc w:val="center"/>
        <w:rPr>
          <w:b/>
        </w:rPr>
      </w:pPr>
      <w:r w:rsidRPr="00116CDB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3A5F8D" w:rsidRDefault="003A5F8D" w:rsidP="003A5F8D">
      <w:pPr>
        <w:jc w:val="center"/>
        <w:rPr>
          <w:b/>
        </w:rPr>
      </w:pPr>
      <w:r>
        <w:rPr>
          <w:b/>
        </w:rPr>
        <w:t>АДМИНИСТРАЦИЯ ТУРУНТАЕВСКОГО СЕЛЬСКОГО ПОСЕЛЕНИЯ</w:t>
      </w:r>
    </w:p>
    <w:p w:rsidR="003A5F8D" w:rsidRPr="00116CDB" w:rsidRDefault="003A5F8D" w:rsidP="003A5F8D">
      <w:pPr>
        <w:jc w:val="center"/>
        <w:rPr>
          <w:b/>
        </w:rPr>
      </w:pPr>
    </w:p>
    <w:p w:rsidR="003A5F8D" w:rsidRPr="00116CDB" w:rsidRDefault="003A5F8D" w:rsidP="003A5F8D">
      <w:pPr>
        <w:jc w:val="center"/>
        <w:outlineLvl w:val="0"/>
        <w:rPr>
          <w:b/>
        </w:rPr>
      </w:pPr>
      <w:r w:rsidRPr="00116CDB">
        <w:rPr>
          <w:b/>
        </w:rPr>
        <w:t>ПОСТАНОВЛЕНИЕ</w:t>
      </w:r>
    </w:p>
    <w:p w:rsidR="003A5F8D" w:rsidRPr="00116CDB" w:rsidRDefault="003A5F8D" w:rsidP="003A5F8D">
      <w:pPr>
        <w:jc w:val="center"/>
        <w:rPr>
          <w:b/>
        </w:rPr>
      </w:pPr>
    </w:p>
    <w:p w:rsidR="003A5F8D" w:rsidRPr="003A5F8D" w:rsidRDefault="003A5F8D" w:rsidP="003A5F8D">
      <w:pPr>
        <w:rPr>
          <w:u w:val="single"/>
        </w:rPr>
      </w:pPr>
      <w:r w:rsidRPr="00704855">
        <w:t>«</w:t>
      </w:r>
      <w:r>
        <w:t>16</w:t>
      </w:r>
      <w:r w:rsidRPr="00704855">
        <w:t>»</w:t>
      </w:r>
      <w:r>
        <w:t xml:space="preserve"> апреля 2018</w:t>
      </w:r>
      <w:r w:rsidRPr="00704855">
        <w:t xml:space="preserve"> г</w:t>
      </w:r>
      <w:r w:rsidRPr="00116CDB">
        <w:rPr>
          <w:u w:val="single"/>
        </w:rPr>
        <w:t>.</w:t>
      </w:r>
      <w:r w:rsidRPr="00116CDB">
        <w:t xml:space="preserve">                                                 </w:t>
      </w:r>
      <w:r>
        <w:t xml:space="preserve">                                        № 37</w:t>
      </w:r>
      <w:r w:rsidRPr="00116CDB">
        <w:t xml:space="preserve">                     </w:t>
      </w:r>
      <w:r>
        <w:t xml:space="preserve">   </w:t>
      </w:r>
    </w:p>
    <w:p w:rsidR="003A5F8D" w:rsidRPr="003A5F8D" w:rsidRDefault="003A5F8D" w:rsidP="003A5F8D">
      <w:pPr>
        <w:jc w:val="center"/>
      </w:pPr>
      <w:r w:rsidRPr="00116CDB">
        <w:t>с.</w:t>
      </w:r>
      <w:r>
        <w:t xml:space="preserve"> Турунтаево</w:t>
      </w:r>
    </w:p>
    <w:p w:rsidR="003A5F8D" w:rsidRPr="00D75791" w:rsidRDefault="003A5F8D" w:rsidP="003A5F8D">
      <w:pPr>
        <w:jc w:val="both"/>
      </w:pPr>
      <w:r w:rsidRPr="00D75791">
        <w:t xml:space="preserve">Об организации ярмарок на территории </w:t>
      </w:r>
      <w:proofErr w:type="spellStart"/>
      <w:r>
        <w:t>Турунтаев</w:t>
      </w:r>
      <w:r w:rsidRPr="00D75791">
        <w:t>ского</w:t>
      </w:r>
      <w:proofErr w:type="spellEnd"/>
      <w:r w:rsidRPr="00D75791">
        <w:t xml:space="preserve"> сельского поселения Администрацией </w:t>
      </w:r>
      <w:proofErr w:type="spellStart"/>
      <w:r>
        <w:t>Турунтаев</w:t>
      </w:r>
      <w:r w:rsidRPr="00D75791">
        <w:t>ского</w:t>
      </w:r>
      <w:proofErr w:type="spellEnd"/>
      <w:r w:rsidRPr="00D75791">
        <w:t xml:space="preserve"> сельского поселения</w:t>
      </w:r>
    </w:p>
    <w:p w:rsidR="003A5F8D" w:rsidRPr="00D75791" w:rsidRDefault="003A5F8D" w:rsidP="003A5F8D">
      <w:pPr>
        <w:tabs>
          <w:tab w:val="left" w:pos="7740"/>
        </w:tabs>
        <w:jc w:val="both"/>
      </w:pPr>
    </w:p>
    <w:p w:rsidR="003A5F8D" w:rsidRPr="00D75791" w:rsidRDefault="003A5F8D" w:rsidP="003A5F8D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D75791">
        <w:t xml:space="preserve">В целях организации ярмарочной торговли на территории </w:t>
      </w:r>
      <w:proofErr w:type="spellStart"/>
      <w:r>
        <w:t>Турунтаев</w:t>
      </w:r>
      <w:r w:rsidRPr="00D75791">
        <w:t>ского</w:t>
      </w:r>
      <w:proofErr w:type="spellEnd"/>
      <w:r w:rsidRPr="00D75791">
        <w:t xml:space="preserve"> сельского поселения в соответствии со статей  11 Федерального закона от 28 декабря 2009 года № 381-ФЗ «Об основах государственного регулирования торговой деятельности в Российской Федерации», Постановления Администрации Томской области от 13 марта 2017 года № 83а «О порядке организации ярмарок и продажи товаров (выполнения работ, оказания услуг) на территории Томской области, в случае их</w:t>
      </w:r>
      <w:proofErr w:type="gramEnd"/>
      <w:r w:rsidRPr="00D75791">
        <w:t xml:space="preserve"> организации органами государственной власти Томской области, органами местного самоуправления, юридическими лицами, индивидуальными предпринимателями», </w:t>
      </w:r>
    </w:p>
    <w:p w:rsidR="003A5F8D" w:rsidRDefault="003A5F8D" w:rsidP="003A5F8D">
      <w:pPr>
        <w:tabs>
          <w:tab w:val="left" w:pos="7740"/>
        </w:tabs>
        <w:jc w:val="both"/>
      </w:pPr>
    </w:p>
    <w:p w:rsidR="003A5F8D" w:rsidRPr="00D75791" w:rsidRDefault="003A5F8D" w:rsidP="003A5F8D">
      <w:pPr>
        <w:tabs>
          <w:tab w:val="left" w:pos="7740"/>
        </w:tabs>
        <w:jc w:val="both"/>
      </w:pPr>
      <w:r w:rsidRPr="00D75791">
        <w:t>ПОСТАНОВЛЯЮ:</w:t>
      </w:r>
    </w:p>
    <w:p w:rsidR="003A5F8D" w:rsidRPr="00D75791" w:rsidRDefault="003A5F8D" w:rsidP="003A5F8D">
      <w:pPr>
        <w:tabs>
          <w:tab w:val="left" w:pos="7740"/>
        </w:tabs>
        <w:ind w:firstLine="709"/>
        <w:jc w:val="both"/>
      </w:pPr>
    </w:p>
    <w:p w:rsidR="003A5F8D" w:rsidRPr="00D75791" w:rsidRDefault="003A5F8D" w:rsidP="003A5F8D">
      <w:pPr>
        <w:numPr>
          <w:ilvl w:val="0"/>
          <w:numId w:val="2"/>
        </w:numPr>
        <w:tabs>
          <w:tab w:val="clear" w:pos="644"/>
          <w:tab w:val="num" w:pos="0"/>
          <w:tab w:val="left" w:pos="426"/>
        </w:tabs>
        <w:ind w:left="0" w:firstLine="709"/>
        <w:jc w:val="both"/>
      </w:pPr>
      <w:r w:rsidRPr="00D75791">
        <w:t xml:space="preserve">Утвердить Положение об осуществлении Администрацией </w:t>
      </w:r>
      <w:proofErr w:type="spellStart"/>
      <w:r>
        <w:t>Турунтаев</w:t>
      </w:r>
      <w:r w:rsidRPr="00D75791">
        <w:t>ского</w:t>
      </w:r>
      <w:proofErr w:type="spellEnd"/>
      <w:r w:rsidRPr="00D75791">
        <w:t xml:space="preserve"> сельского поселения функций организатора ярмарок на территории </w:t>
      </w:r>
      <w:proofErr w:type="spellStart"/>
      <w:r>
        <w:t>Турунтаев</w:t>
      </w:r>
      <w:r w:rsidRPr="00D75791">
        <w:t>ского</w:t>
      </w:r>
      <w:proofErr w:type="spellEnd"/>
      <w:r w:rsidRPr="00D75791">
        <w:t xml:space="preserve"> сельского поселения (далее </w:t>
      </w:r>
      <w:r>
        <w:t>–</w:t>
      </w:r>
      <w:r w:rsidRPr="00D75791">
        <w:t xml:space="preserve"> Положение) согласно приложению к настоящему постановлению</w:t>
      </w:r>
      <w:r>
        <w:t>.</w:t>
      </w:r>
    </w:p>
    <w:p w:rsidR="003A5F8D" w:rsidRPr="00D75791" w:rsidRDefault="003A5F8D" w:rsidP="003A5F8D">
      <w:pPr>
        <w:numPr>
          <w:ilvl w:val="0"/>
          <w:numId w:val="2"/>
        </w:numPr>
        <w:tabs>
          <w:tab w:val="clear" w:pos="644"/>
          <w:tab w:val="num" w:pos="0"/>
          <w:tab w:val="left" w:pos="426"/>
        </w:tabs>
        <w:ind w:left="0" w:firstLine="709"/>
        <w:jc w:val="both"/>
      </w:pPr>
      <w:r w:rsidRPr="00D75791">
        <w:t xml:space="preserve"> Опубликовать настоящее постановление в информационном бюллетене </w:t>
      </w:r>
      <w:proofErr w:type="spellStart"/>
      <w:r>
        <w:t>Турунтаев</w:t>
      </w:r>
      <w:r w:rsidRPr="00D75791">
        <w:t>ского</w:t>
      </w:r>
      <w:proofErr w:type="spellEnd"/>
      <w:r w:rsidRPr="00D75791">
        <w:t xml:space="preserve"> сельского поселения и </w:t>
      </w:r>
      <w:proofErr w:type="gramStart"/>
      <w:r w:rsidRPr="00D75791">
        <w:t>разместить его</w:t>
      </w:r>
      <w:proofErr w:type="gramEnd"/>
      <w:r w:rsidRPr="00D75791">
        <w:t xml:space="preserve"> на сайте Администрации </w:t>
      </w:r>
      <w:proofErr w:type="spellStart"/>
      <w:r>
        <w:t>Турунтаев</w:t>
      </w:r>
      <w:r w:rsidRPr="00D75791">
        <w:t>ского</w:t>
      </w:r>
      <w:proofErr w:type="spellEnd"/>
      <w:r w:rsidRPr="00D75791">
        <w:t xml:space="preserve"> сельского поселения.</w:t>
      </w:r>
    </w:p>
    <w:p w:rsidR="003A5F8D" w:rsidRPr="00D75791" w:rsidRDefault="003A5F8D" w:rsidP="003A5F8D">
      <w:pPr>
        <w:numPr>
          <w:ilvl w:val="0"/>
          <w:numId w:val="2"/>
        </w:numPr>
        <w:tabs>
          <w:tab w:val="clear" w:pos="644"/>
          <w:tab w:val="num" w:pos="0"/>
          <w:tab w:val="left" w:pos="284"/>
        </w:tabs>
        <w:ind w:left="0" w:firstLine="709"/>
        <w:jc w:val="both"/>
      </w:pPr>
      <w:r w:rsidRPr="00D75791">
        <w:t xml:space="preserve"> </w:t>
      </w:r>
      <w:proofErr w:type="gramStart"/>
      <w:r w:rsidRPr="00D75791">
        <w:t>Контроль за</w:t>
      </w:r>
      <w:proofErr w:type="gramEnd"/>
      <w:r w:rsidRPr="00D75791">
        <w:t xml:space="preserve"> исполнением настоящего постановления оставляю за собой.</w:t>
      </w:r>
    </w:p>
    <w:p w:rsidR="003A5F8D" w:rsidRPr="00D75791" w:rsidRDefault="003A5F8D" w:rsidP="003A5F8D">
      <w:pPr>
        <w:ind w:firstLine="709"/>
        <w:jc w:val="both"/>
      </w:pPr>
    </w:p>
    <w:p w:rsidR="003A5F8D" w:rsidRPr="00D75791" w:rsidRDefault="003A5F8D" w:rsidP="003A5F8D"/>
    <w:p w:rsidR="003A5F8D" w:rsidRPr="00D75791" w:rsidRDefault="003A5F8D" w:rsidP="003A5F8D">
      <w:pPr>
        <w:jc w:val="both"/>
        <w:rPr>
          <w:rFonts w:eastAsia="Calibri"/>
        </w:rPr>
      </w:pPr>
    </w:p>
    <w:p w:rsidR="003A5F8D" w:rsidRPr="00D75791" w:rsidRDefault="003A5F8D" w:rsidP="003A5F8D">
      <w:pPr>
        <w:jc w:val="both"/>
        <w:rPr>
          <w:rFonts w:eastAsia="Calibri"/>
        </w:rPr>
      </w:pPr>
      <w:r>
        <w:rPr>
          <w:rFonts w:eastAsia="Calibri"/>
        </w:rPr>
        <w:t xml:space="preserve">Глава </w:t>
      </w:r>
      <w:proofErr w:type="spellStart"/>
      <w:r>
        <w:rPr>
          <w:rFonts w:eastAsia="Calibri"/>
        </w:rPr>
        <w:t>Турунтаевского</w:t>
      </w:r>
      <w:proofErr w:type="spellEnd"/>
      <w:r>
        <w:rPr>
          <w:rFonts w:eastAsia="Calibri"/>
        </w:rPr>
        <w:t xml:space="preserve"> сельского поселения                                                        С.В. Неверный</w:t>
      </w:r>
    </w:p>
    <w:p w:rsidR="003A5F8D" w:rsidRPr="00D75791" w:rsidRDefault="003A5F8D" w:rsidP="003A5F8D">
      <w:pPr>
        <w:tabs>
          <w:tab w:val="left" w:pos="7800"/>
        </w:tabs>
        <w:jc w:val="both"/>
        <w:rPr>
          <w:rFonts w:eastAsia="Calibri"/>
        </w:rPr>
      </w:pPr>
      <w:r w:rsidRPr="00D75791">
        <w:rPr>
          <w:rFonts w:eastAsia="Calibri"/>
        </w:rPr>
        <w:lastRenderedPageBreak/>
        <w:tab/>
      </w:r>
    </w:p>
    <w:p w:rsidR="003A5F8D" w:rsidRPr="00D75791" w:rsidRDefault="003A5F8D" w:rsidP="003A5F8D">
      <w:pPr>
        <w:jc w:val="right"/>
        <w:rPr>
          <w:rFonts w:eastAsia="Calibri"/>
        </w:rPr>
      </w:pPr>
      <w:r w:rsidRPr="00D75791">
        <w:rPr>
          <w:rFonts w:eastAsia="Calibri"/>
        </w:rPr>
        <w:t xml:space="preserve"> Приложение к постановлению</w:t>
      </w:r>
    </w:p>
    <w:p w:rsidR="003A5F8D" w:rsidRPr="00D75791" w:rsidRDefault="003A5F8D" w:rsidP="003A5F8D">
      <w:pPr>
        <w:jc w:val="right"/>
        <w:rPr>
          <w:rFonts w:eastAsia="Calibri"/>
        </w:rPr>
      </w:pPr>
      <w:r w:rsidRPr="00D75791">
        <w:rPr>
          <w:rFonts w:eastAsia="Calibri"/>
        </w:rPr>
        <w:t xml:space="preserve">Администрации </w:t>
      </w:r>
      <w:proofErr w:type="spellStart"/>
      <w:r>
        <w:rPr>
          <w:rFonts w:eastAsia="Calibri"/>
        </w:rPr>
        <w:t>Турунтаев</w:t>
      </w:r>
      <w:r w:rsidRPr="00D75791">
        <w:rPr>
          <w:rFonts w:eastAsia="Calibri"/>
        </w:rPr>
        <w:t>ского</w:t>
      </w:r>
      <w:proofErr w:type="spellEnd"/>
      <w:r w:rsidRPr="00D75791">
        <w:rPr>
          <w:rFonts w:eastAsia="Calibri"/>
        </w:rPr>
        <w:t xml:space="preserve"> сельского поселения </w:t>
      </w:r>
    </w:p>
    <w:p w:rsidR="003A5F8D" w:rsidRPr="00D75791" w:rsidRDefault="003A5F8D" w:rsidP="003A5F8D">
      <w:pPr>
        <w:jc w:val="right"/>
        <w:rPr>
          <w:rFonts w:eastAsia="Calibri"/>
        </w:rPr>
      </w:pPr>
      <w:r>
        <w:rPr>
          <w:rFonts w:eastAsia="Calibri"/>
        </w:rPr>
        <w:t>от 16.04.2018 г. № 37</w:t>
      </w:r>
    </w:p>
    <w:p w:rsidR="003A5F8D" w:rsidRPr="00D75791" w:rsidRDefault="003A5F8D" w:rsidP="003A5F8D">
      <w:pPr>
        <w:jc w:val="right"/>
        <w:rPr>
          <w:rFonts w:eastAsia="Calibri"/>
        </w:rPr>
      </w:pPr>
    </w:p>
    <w:p w:rsidR="003A5F8D" w:rsidRPr="00D75791" w:rsidRDefault="003A5F8D" w:rsidP="003A5F8D">
      <w:pPr>
        <w:jc w:val="center"/>
        <w:rPr>
          <w:rFonts w:eastAsia="Arial"/>
          <w:b/>
          <w:lang/>
        </w:rPr>
      </w:pPr>
      <w:r w:rsidRPr="00D75791">
        <w:rPr>
          <w:rFonts w:eastAsia="Arial"/>
          <w:b/>
          <w:lang/>
        </w:rPr>
        <w:t xml:space="preserve">Положение об осуществлении Администрацией </w:t>
      </w:r>
      <w:proofErr w:type="spellStart"/>
      <w:r>
        <w:rPr>
          <w:rFonts w:eastAsia="Arial"/>
          <w:b/>
          <w:lang/>
        </w:rPr>
        <w:t>Турунтаев</w:t>
      </w:r>
      <w:r w:rsidRPr="00D75791">
        <w:rPr>
          <w:rFonts w:eastAsia="Arial"/>
          <w:b/>
          <w:lang/>
        </w:rPr>
        <w:t>ского</w:t>
      </w:r>
      <w:proofErr w:type="spellEnd"/>
      <w:r w:rsidRPr="00D75791">
        <w:rPr>
          <w:rFonts w:eastAsia="Arial"/>
          <w:b/>
          <w:lang/>
        </w:rPr>
        <w:t xml:space="preserve"> сельского поселения </w:t>
      </w:r>
    </w:p>
    <w:p w:rsidR="003A5F8D" w:rsidRPr="00D75791" w:rsidRDefault="003A5F8D" w:rsidP="003A5F8D">
      <w:pPr>
        <w:jc w:val="center"/>
        <w:rPr>
          <w:rFonts w:eastAsia="Arial"/>
          <w:b/>
          <w:lang/>
        </w:rPr>
      </w:pPr>
      <w:r w:rsidRPr="00D75791">
        <w:rPr>
          <w:rFonts w:eastAsia="Arial"/>
          <w:b/>
          <w:lang/>
        </w:rPr>
        <w:t xml:space="preserve">функций организатора ярмарок на территории </w:t>
      </w:r>
      <w:proofErr w:type="spellStart"/>
      <w:r>
        <w:rPr>
          <w:rFonts w:eastAsia="Arial"/>
          <w:b/>
          <w:lang/>
        </w:rPr>
        <w:t>Турунтаев</w:t>
      </w:r>
      <w:r w:rsidRPr="00D75791">
        <w:rPr>
          <w:rFonts w:eastAsia="Arial"/>
          <w:b/>
          <w:lang/>
        </w:rPr>
        <w:t>ского</w:t>
      </w:r>
      <w:proofErr w:type="spellEnd"/>
      <w:r w:rsidRPr="00D75791">
        <w:rPr>
          <w:rFonts w:eastAsia="Arial"/>
          <w:b/>
          <w:lang/>
        </w:rPr>
        <w:t xml:space="preserve"> сельского поселения</w:t>
      </w:r>
    </w:p>
    <w:p w:rsidR="003A5F8D" w:rsidRPr="00D75791" w:rsidRDefault="003A5F8D" w:rsidP="003A5F8D">
      <w:pPr>
        <w:jc w:val="center"/>
        <w:rPr>
          <w:rFonts w:eastAsia="Arial"/>
          <w:lang/>
        </w:rPr>
      </w:pPr>
    </w:p>
    <w:p w:rsidR="003A5F8D" w:rsidRPr="00D75791" w:rsidRDefault="003A5F8D" w:rsidP="003A5F8D">
      <w:pPr>
        <w:numPr>
          <w:ilvl w:val="0"/>
          <w:numId w:val="3"/>
        </w:numPr>
        <w:suppressAutoHyphens/>
        <w:ind w:left="0" w:firstLine="709"/>
        <w:jc w:val="both"/>
        <w:rPr>
          <w:rFonts w:eastAsia="Arial"/>
          <w:lang/>
        </w:rPr>
      </w:pPr>
      <w:proofErr w:type="gramStart"/>
      <w:r w:rsidRPr="00D75791">
        <w:rPr>
          <w:rFonts w:eastAsia="Arial"/>
          <w:lang/>
        </w:rPr>
        <w:t>Настоящее Положение разработано в соответствии с Федеральным законом от 6 октября 2003 года  N 131-ФЗ "Об общих принципах организации местного самоуправления в Российской Федерации", Федеральным законом от 28 декабря 2009 года N 381-ФЗ "Об основах государственного регулирования торговой деятельности в Российской Федерации", постановлением Администрации Томской области от 13 марта 2017 года N 83а "О порядке   организации ярмарок и продажи товаров</w:t>
      </w:r>
      <w:proofErr w:type="gramEnd"/>
      <w:r w:rsidRPr="00D75791">
        <w:rPr>
          <w:rFonts w:eastAsia="Arial"/>
          <w:lang/>
        </w:rPr>
        <w:t xml:space="preserve"> (</w:t>
      </w:r>
      <w:proofErr w:type="gramStart"/>
      <w:r w:rsidRPr="00D75791">
        <w:rPr>
          <w:rFonts w:eastAsia="Arial"/>
          <w:lang/>
        </w:rPr>
        <w:t>выполнения работ, оказания услуг) на территории Томской области в случае их организации органами государственной власти Томской области, органами местного самоуправления, юридическими лицами, индивидуальными предпринимателями", Уставом муниципального образования «</w:t>
      </w:r>
      <w:proofErr w:type="spellStart"/>
      <w:r>
        <w:rPr>
          <w:rFonts w:eastAsia="Arial"/>
          <w:lang/>
        </w:rPr>
        <w:t>Турунтаев</w:t>
      </w:r>
      <w:r w:rsidRPr="00D75791">
        <w:rPr>
          <w:rFonts w:eastAsia="Arial"/>
          <w:lang/>
        </w:rPr>
        <w:t>ское</w:t>
      </w:r>
      <w:proofErr w:type="spellEnd"/>
      <w:r w:rsidRPr="00D75791">
        <w:rPr>
          <w:rFonts w:eastAsia="Arial"/>
          <w:lang/>
        </w:rPr>
        <w:t xml:space="preserve"> сельское поселение» и определяет порядок осуществления  администрацией </w:t>
      </w:r>
      <w:proofErr w:type="spellStart"/>
      <w:r>
        <w:rPr>
          <w:rFonts w:eastAsia="Arial"/>
          <w:lang/>
        </w:rPr>
        <w:t>Турунтаев</w:t>
      </w:r>
      <w:r w:rsidRPr="00D75791">
        <w:rPr>
          <w:rFonts w:eastAsia="Arial"/>
          <w:lang/>
        </w:rPr>
        <w:t>ского</w:t>
      </w:r>
      <w:proofErr w:type="spellEnd"/>
      <w:r w:rsidRPr="00D75791">
        <w:rPr>
          <w:rFonts w:eastAsia="Arial"/>
          <w:lang/>
        </w:rPr>
        <w:t xml:space="preserve"> сельского поселения функций организатора ярмарок на территории </w:t>
      </w:r>
      <w:proofErr w:type="spellStart"/>
      <w:r>
        <w:rPr>
          <w:rFonts w:eastAsia="Arial"/>
          <w:lang/>
        </w:rPr>
        <w:t>Турунтаев</w:t>
      </w:r>
      <w:r w:rsidRPr="00D75791">
        <w:rPr>
          <w:rFonts w:eastAsia="Arial"/>
          <w:lang/>
        </w:rPr>
        <w:t>ского</w:t>
      </w:r>
      <w:proofErr w:type="spellEnd"/>
      <w:r w:rsidRPr="00D75791">
        <w:rPr>
          <w:rFonts w:eastAsia="Arial"/>
          <w:lang/>
        </w:rPr>
        <w:t xml:space="preserve"> сельского поселения (далее соответственно - организатор муниципальной ярмарки, муниципальная ярмарка).</w:t>
      </w:r>
      <w:proofErr w:type="gramEnd"/>
    </w:p>
    <w:p w:rsidR="003A5F8D" w:rsidRPr="00D75791" w:rsidRDefault="003A5F8D" w:rsidP="003A5F8D">
      <w:pPr>
        <w:jc w:val="both"/>
        <w:rPr>
          <w:rFonts w:eastAsia="Arial"/>
          <w:lang/>
        </w:rPr>
      </w:pPr>
      <w:r w:rsidRPr="00D75791">
        <w:rPr>
          <w:rFonts w:eastAsia="Arial"/>
          <w:lang/>
        </w:rPr>
        <w:t xml:space="preserve">           2.    Целью проведения муниципальных ярмарок является удовлетворения спроса населения  и создание условий для торговли:</w:t>
      </w:r>
    </w:p>
    <w:p w:rsidR="003A5F8D" w:rsidRPr="00D75791" w:rsidRDefault="003A5F8D" w:rsidP="003A5F8D">
      <w:pPr>
        <w:jc w:val="both"/>
        <w:rPr>
          <w:rFonts w:eastAsia="Arial"/>
          <w:lang/>
        </w:rPr>
      </w:pPr>
      <w:r w:rsidRPr="00D75791">
        <w:rPr>
          <w:rFonts w:eastAsia="Arial"/>
          <w:lang/>
        </w:rPr>
        <w:t xml:space="preserve"> </w:t>
      </w:r>
      <w:proofErr w:type="gramStart"/>
      <w:r w:rsidRPr="00D75791">
        <w:rPr>
          <w:rFonts w:eastAsia="Arial"/>
          <w:lang/>
        </w:rPr>
        <w:t>- сельскохозяйственной продукцией, производимой крестьянскими (фермерскими) и личными подсобными хозяйствами, гражданами, занимающимися садоводством, огородничеством, животноводством;</w:t>
      </w:r>
      <w:proofErr w:type="gramEnd"/>
    </w:p>
    <w:p w:rsidR="003A5F8D" w:rsidRPr="00D75791" w:rsidRDefault="003A5F8D" w:rsidP="003A5F8D">
      <w:pPr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- дикорастущей продукцией;</w:t>
      </w:r>
    </w:p>
    <w:p w:rsidR="003A5F8D" w:rsidRPr="00D75791" w:rsidRDefault="003A5F8D" w:rsidP="003A5F8D">
      <w:pPr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- непродовольственными товарами (изделия для праздников, сувениры и т.д.).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 xml:space="preserve">3. Организатор ярмарки обеспечивает выполнение следующих мероприятий: 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а) определение места для продажи товаров (выполнения работ, оказания услуг), которые  предоставляются в стационарных объектах (здания, строения, сооружения), нестационарных объектах (временные сооружения и конструкции), а также на земельных участках;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б) определение типа ярмарки, соответствующего потребности населения в приобретении определенных видов товаров (работ, услуг);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в)  определение перечня реализуемых товаров (работ, услуг) на ярмарке;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г) обеспечение инвалидам (включая инвалидов, использующих кресла-коляски и собак-проводников) условий для беспрепятственного доступа на ярмарку и к выполняемым на ней работам и оказываемым услугам в соответствии с законодательством о социальной защите инвалидов в Российской Федерации.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д) разработку и утверждение Плана мероприятий по организации муниципальных ярмарок и продажи товаров на них, где определяется: наименование ярмарки, адрес проведения ярмарки, дата проведения ярмарки, время проведения ярмарки и ее периодичность.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4. Организатор ярмарки опубликовывает в средствах массовой информации и размещает на своем сайте в информационно-телекоммуникационной сети «Интернет» информацию о плане мероприятий по организации ярмарки и продажи товаров (выполнения работ, оказания услуг) на ней.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5. В целях обеспечения надлежащего функционирования муниципальной ярмарки, поддержания порядка на территории ее проведения Администрация сельского поселения назначает ответственное лицо (далее - ответственное лицо).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lastRenderedPageBreak/>
        <w:t>Ответственное лицо производит регистрацию участников муниципальной ярмарки, определяет их торговые места, контролирует уборку торговых мест после завершения работы муниципальной ярмарки, а также обеспечивает наличие на территории проведения муниципальной ярмарки (кроме торговли на ярмарках, расположенных вдоль придорожной полосы автодорог):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- контрольных весов;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- аптечки первой медицинской помощи;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- книги отзывов и предложений;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- настоящего Положения.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6. В целях организации проведения муниципальной ярмарки ответственное лицо обеспечивает: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1) установку на территории проведения муниципальной ярмарки в доступном для обозрения месте информационного стенда (вывески), содержащего следующую информацию: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- наименование организатора муниципальной ярмарки;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- название муниципальной ярмарки с указанием ее типа;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- место и срок проведения муниципальной ярмарки, режим ее работы;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- условия предоставления торгового места, в том числе о размере платы за предоставление оборудованных мест для продажи товаров (выполнения работ, оказания услуг), о размере платы за оказание услуг, связанных с обеспечением торговли;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 xml:space="preserve">- контактные телефоны организатора муниципальной ярмарки, ответственного лица, а также контролирующих органов (Территориального управления </w:t>
      </w:r>
      <w:proofErr w:type="spellStart"/>
      <w:r w:rsidRPr="00D75791">
        <w:rPr>
          <w:rFonts w:eastAsia="Arial"/>
          <w:lang/>
        </w:rPr>
        <w:t>Роспотребнадзора</w:t>
      </w:r>
      <w:proofErr w:type="spellEnd"/>
      <w:r w:rsidRPr="00D75791">
        <w:rPr>
          <w:rFonts w:eastAsia="Arial"/>
          <w:lang/>
        </w:rPr>
        <w:t xml:space="preserve"> по Томской области, Главного управления МЧС России по Томской области, УМВД России по Томскому району, Управления ветеринарии Томской области);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2) размещение и оборудование торговых мест, соответствующих санитарным и противопожарным требованиям, приспособленных для осуществления торговли, в том числе с применением передвижных средств развозной и разносной торговли, обеспечивающих свободный проход покупателей и доступ к местам торговли;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3) оборудование территории, на которой проводится муниципальная ярмарка, контейнерами для сбора твердых коммунальных отходов, биотуалетами (туалетами) и раковинами для мытья рук;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>4) своевременную уборку территории, на которой проводится муниципальная ярмарка, а также прилегающей к ней территории по завершении времени работы муниципальной ярмарки, своевременный вывоз твердых коммунальных отходов.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 xml:space="preserve">7. </w:t>
      </w:r>
      <w:proofErr w:type="gramStart"/>
      <w:r w:rsidRPr="00D75791">
        <w:rPr>
          <w:rFonts w:eastAsia="Arial"/>
          <w:lang/>
        </w:rPr>
        <w:t xml:space="preserve">Торговые места на муниципальной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имеющим личные подсобные хозяйства или занимающимся садоводством, огородничеством, животноводством (далее - участники муниципальной ярмарки) при предоставлении копии документов удостоверяющих личность. </w:t>
      </w:r>
      <w:proofErr w:type="gramEnd"/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 xml:space="preserve">8. Ответственное лицо принимает заявления от участников ярмарки в письменном виде (по форме согласно приложению №1) с указанием периода участия в Ярмарке с приложением копий документов (в соответствии с п. 7 настоящего Порядка), разъясняет Заявителю  правила торговли на Ярмарках. 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 xml:space="preserve">9. Ответственное лицо закрепляет за Заявителем место торговли (выполнения работ, оказания услуг) и вносит его в реестр  участников Ярмарки (согласно приложению №2). 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  <w:r w:rsidRPr="00D75791">
        <w:rPr>
          <w:rFonts w:eastAsia="Arial"/>
          <w:lang/>
        </w:rPr>
        <w:t xml:space="preserve">10. </w:t>
      </w:r>
      <w:proofErr w:type="gramStart"/>
      <w:r w:rsidRPr="00D75791">
        <w:rPr>
          <w:rFonts w:eastAsia="Arial"/>
          <w:lang/>
        </w:rPr>
        <w:t xml:space="preserve">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</w:t>
      </w:r>
      <w:r w:rsidRPr="00D75791">
        <w:rPr>
          <w:rFonts w:eastAsia="Arial"/>
          <w:lang/>
        </w:rPr>
        <w:lastRenderedPageBreak/>
        <w:t>необходимости компенсации затрат на организацию ярмарки и продажи товаров (выполнения работ, оказания услуг) на ней.</w:t>
      </w:r>
      <w:proofErr w:type="gramEnd"/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</w:p>
    <w:p w:rsidR="003A5F8D" w:rsidRPr="00D75791" w:rsidRDefault="003A5F8D" w:rsidP="003A5F8D">
      <w:pPr>
        <w:jc w:val="both"/>
        <w:rPr>
          <w:rFonts w:eastAsia="Arial"/>
          <w:lang/>
        </w:rPr>
      </w:pPr>
    </w:p>
    <w:p w:rsidR="003A5F8D" w:rsidRPr="00D75791" w:rsidRDefault="003A5F8D" w:rsidP="003A5F8D">
      <w:pPr>
        <w:pStyle w:val="aa"/>
        <w:jc w:val="right"/>
        <w:rPr>
          <w:sz w:val="24"/>
          <w:szCs w:val="24"/>
        </w:rPr>
      </w:pPr>
      <w:r w:rsidRPr="00D75791">
        <w:rPr>
          <w:sz w:val="24"/>
          <w:szCs w:val="24"/>
        </w:rPr>
        <w:t>Приложение №1</w:t>
      </w:r>
    </w:p>
    <w:p w:rsidR="003A5F8D" w:rsidRPr="00D75791" w:rsidRDefault="003A5F8D" w:rsidP="003A5F8D">
      <w:pPr>
        <w:pStyle w:val="aa"/>
        <w:jc w:val="right"/>
        <w:rPr>
          <w:sz w:val="24"/>
          <w:szCs w:val="24"/>
        </w:rPr>
      </w:pPr>
      <w:r w:rsidRPr="00D75791">
        <w:rPr>
          <w:sz w:val="24"/>
          <w:szCs w:val="24"/>
        </w:rPr>
        <w:t>к Положению об осуществлении  Администрацией</w:t>
      </w:r>
    </w:p>
    <w:p w:rsidR="003A5F8D" w:rsidRPr="00D75791" w:rsidRDefault="003A5F8D" w:rsidP="003A5F8D">
      <w:pPr>
        <w:pStyle w:val="aa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Турунтаев</w:t>
      </w:r>
      <w:r w:rsidRPr="00D75791">
        <w:rPr>
          <w:sz w:val="24"/>
          <w:szCs w:val="24"/>
        </w:rPr>
        <w:t>ского</w:t>
      </w:r>
      <w:proofErr w:type="spellEnd"/>
      <w:r w:rsidRPr="00D75791">
        <w:rPr>
          <w:sz w:val="24"/>
          <w:szCs w:val="24"/>
        </w:rPr>
        <w:t xml:space="preserve"> сельского поселения функций </w:t>
      </w:r>
    </w:p>
    <w:p w:rsidR="003A5F8D" w:rsidRPr="00D75791" w:rsidRDefault="003A5F8D" w:rsidP="003A5F8D">
      <w:pPr>
        <w:pStyle w:val="aa"/>
        <w:jc w:val="right"/>
        <w:rPr>
          <w:sz w:val="24"/>
          <w:szCs w:val="24"/>
        </w:rPr>
      </w:pPr>
      <w:r w:rsidRPr="00D75791">
        <w:rPr>
          <w:sz w:val="24"/>
          <w:szCs w:val="24"/>
        </w:rPr>
        <w:t xml:space="preserve">организатора ярмарок на территории  </w:t>
      </w:r>
      <w:proofErr w:type="spellStart"/>
      <w:r>
        <w:rPr>
          <w:sz w:val="24"/>
          <w:szCs w:val="24"/>
        </w:rPr>
        <w:t>Турунтаев</w:t>
      </w:r>
      <w:r w:rsidRPr="00D75791">
        <w:rPr>
          <w:sz w:val="24"/>
          <w:szCs w:val="24"/>
        </w:rPr>
        <w:t>ского</w:t>
      </w:r>
      <w:proofErr w:type="spellEnd"/>
    </w:p>
    <w:p w:rsidR="003A5F8D" w:rsidRPr="003A5F8D" w:rsidRDefault="003A5F8D" w:rsidP="003A5F8D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3A5F8D" w:rsidRPr="00D75791" w:rsidRDefault="003A5F8D" w:rsidP="003A5F8D">
      <w:pPr>
        <w:pStyle w:val="aa"/>
        <w:jc w:val="center"/>
        <w:rPr>
          <w:b/>
          <w:sz w:val="24"/>
          <w:szCs w:val="24"/>
        </w:rPr>
      </w:pPr>
    </w:p>
    <w:p w:rsidR="003A5F8D" w:rsidRPr="00D75791" w:rsidRDefault="003A5F8D" w:rsidP="003A5F8D">
      <w:pPr>
        <w:pStyle w:val="aa"/>
        <w:jc w:val="center"/>
        <w:rPr>
          <w:b/>
          <w:sz w:val="24"/>
          <w:szCs w:val="24"/>
        </w:rPr>
      </w:pPr>
      <w:r w:rsidRPr="00D75791">
        <w:rPr>
          <w:b/>
          <w:sz w:val="24"/>
          <w:szCs w:val="24"/>
        </w:rPr>
        <w:t>ЗАЯВЛЕНИЕ</w:t>
      </w:r>
    </w:p>
    <w:p w:rsidR="003A5F8D" w:rsidRPr="00D75791" w:rsidRDefault="003A5F8D" w:rsidP="003A5F8D">
      <w:pPr>
        <w:pStyle w:val="aa"/>
        <w:jc w:val="center"/>
        <w:rPr>
          <w:b/>
          <w:sz w:val="24"/>
          <w:szCs w:val="24"/>
        </w:rPr>
      </w:pPr>
      <w:r w:rsidRPr="00D75791">
        <w:rPr>
          <w:b/>
          <w:sz w:val="24"/>
          <w:szCs w:val="24"/>
        </w:rPr>
        <w:t>на разрешение осуществления торговли на Ярмарке</w:t>
      </w:r>
    </w:p>
    <w:p w:rsidR="003A5F8D" w:rsidRPr="00D75791" w:rsidRDefault="003A5F8D" w:rsidP="003A5F8D">
      <w:pPr>
        <w:pStyle w:val="aa"/>
        <w:jc w:val="center"/>
        <w:rPr>
          <w:sz w:val="24"/>
          <w:szCs w:val="24"/>
        </w:rPr>
      </w:pPr>
    </w:p>
    <w:p w:rsidR="003A5F8D" w:rsidRPr="00D75791" w:rsidRDefault="003A5F8D" w:rsidP="003A5F8D">
      <w:pPr>
        <w:pStyle w:val="aa"/>
        <w:rPr>
          <w:sz w:val="24"/>
          <w:szCs w:val="24"/>
        </w:rPr>
      </w:pPr>
      <w:r w:rsidRPr="00D75791">
        <w:rPr>
          <w:sz w:val="24"/>
          <w:szCs w:val="24"/>
        </w:rPr>
        <w:t>ФИО заявителя /На</w:t>
      </w:r>
      <w:r>
        <w:rPr>
          <w:sz w:val="24"/>
          <w:szCs w:val="24"/>
        </w:rPr>
        <w:t xml:space="preserve">именование </w:t>
      </w:r>
      <w:r w:rsidRPr="00D75791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___________________________________________________________ </w:t>
      </w:r>
      <w:r w:rsidRPr="00D75791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_________________________________________________________</w:t>
      </w: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  <w:r w:rsidRPr="00D75791">
        <w:rPr>
          <w:sz w:val="24"/>
          <w:szCs w:val="24"/>
        </w:rPr>
        <w:t>Паспортные данные / ИНН, Свидетельство о постановке на учет в налоговом органе_______________________________________________________________________________</w:t>
      </w:r>
      <w:r>
        <w:rPr>
          <w:sz w:val="24"/>
          <w:szCs w:val="24"/>
        </w:rPr>
        <w:t>_______________________________________________________</w:t>
      </w: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</w:p>
    <w:p w:rsidR="003A5F8D" w:rsidRPr="00D75791" w:rsidRDefault="003A5F8D" w:rsidP="003A5F8D">
      <w:pPr>
        <w:pStyle w:val="aa"/>
        <w:rPr>
          <w:sz w:val="24"/>
          <w:szCs w:val="24"/>
        </w:rPr>
      </w:pPr>
      <w:r w:rsidRPr="00D75791">
        <w:rPr>
          <w:sz w:val="24"/>
          <w:szCs w:val="24"/>
        </w:rPr>
        <w:t>Место жительства/юридический адрес организации________</w:t>
      </w:r>
      <w:r>
        <w:rPr>
          <w:sz w:val="24"/>
          <w:szCs w:val="24"/>
        </w:rPr>
        <w:t>___________________________________________________</w:t>
      </w: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3A5F8D" w:rsidRDefault="003A5F8D" w:rsidP="003A5F8D">
      <w:pPr>
        <w:pStyle w:val="aa"/>
        <w:jc w:val="both"/>
        <w:rPr>
          <w:sz w:val="24"/>
          <w:szCs w:val="24"/>
        </w:rPr>
      </w:pP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  <w:r w:rsidRPr="00D75791">
        <w:rPr>
          <w:sz w:val="24"/>
          <w:szCs w:val="24"/>
        </w:rPr>
        <w:t>Телефон_____________________________________________</w:t>
      </w:r>
      <w:r>
        <w:rPr>
          <w:sz w:val="24"/>
          <w:szCs w:val="24"/>
        </w:rPr>
        <w:t>__________________</w:t>
      </w: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</w:p>
    <w:p w:rsidR="003A5F8D" w:rsidRPr="00D75791" w:rsidRDefault="003A5F8D" w:rsidP="003A5F8D">
      <w:pPr>
        <w:pStyle w:val="aa"/>
        <w:rPr>
          <w:sz w:val="24"/>
          <w:szCs w:val="24"/>
        </w:rPr>
      </w:pPr>
      <w:r w:rsidRPr="00D75791">
        <w:rPr>
          <w:sz w:val="24"/>
          <w:szCs w:val="24"/>
        </w:rPr>
        <w:t>Место осуществления торговли_________________________</w:t>
      </w:r>
      <w:r>
        <w:rPr>
          <w:sz w:val="24"/>
          <w:szCs w:val="24"/>
        </w:rPr>
        <w:t>_____________________________________</w:t>
      </w: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</w:p>
    <w:p w:rsidR="003A5F8D" w:rsidRPr="00D75791" w:rsidRDefault="003A5F8D" w:rsidP="003A5F8D">
      <w:pPr>
        <w:pStyle w:val="aa"/>
        <w:rPr>
          <w:sz w:val="24"/>
          <w:szCs w:val="24"/>
        </w:rPr>
      </w:pPr>
      <w:r w:rsidRPr="00D75791">
        <w:rPr>
          <w:sz w:val="24"/>
          <w:szCs w:val="24"/>
        </w:rPr>
        <w:t>Дата (периодичность) осуществления торговли____________</w:t>
      </w:r>
      <w:r>
        <w:rPr>
          <w:sz w:val="24"/>
          <w:szCs w:val="24"/>
        </w:rPr>
        <w:t>__________________________________________________</w:t>
      </w: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</w:p>
    <w:p w:rsidR="003A5F8D" w:rsidRPr="00D75791" w:rsidRDefault="003A5F8D" w:rsidP="003A5F8D">
      <w:pPr>
        <w:pStyle w:val="aa"/>
        <w:rPr>
          <w:sz w:val="24"/>
          <w:szCs w:val="24"/>
        </w:rPr>
      </w:pPr>
      <w:r w:rsidRPr="00D75791">
        <w:rPr>
          <w:sz w:val="24"/>
          <w:szCs w:val="24"/>
        </w:rPr>
        <w:t>Наименование товара (продукции) _____________________</w:t>
      </w:r>
      <w:r>
        <w:rPr>
          <w:sz w:val="24"/>
          <w:szCs w:val="24"/>
        </w:rPr>
        <w:t>________________________________________________</w:t>
      </w: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  <w:r w:rsidRPr="00D75791">
        <w:rPr>
          <w:sz w:val="24"/>
          <w:szCs w:val="24"/>
        </w:rPr>
        <w:t>Дата</w:t>
      </w: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  <w:r w:rsidRPr="00D75791">
        <w:rPr>
          <w:sz w:val="24"/>
          <w:szCs w:val="24"/>
        </w:rPr>
        <w:t>Подпись</w:t>
      </w: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</w:p>
    <w:p w:rsidR="003A5F8D" w:rsidRPr="00D75791" w:rsidRDefault="003A5F8D" w:rsidP="003A5F8D">
      <w:pPr>
        <w:pStyle w:val="aa"/>
        <w:jc w:val="both"/>
        <w:rPr>
          <w:sz w:val="24"/>
          <w:szCs w:val="24"/>
        </w:rPr>
      </w:pPr>
      <w:r w:rsidRPr="00D75791">
        <w:rPr>
          <w:sz w:val="24"/>
          <w:szCs w:val="24"/>
        </w:rPr>
        <w:t>Согласовано: (Уполномоченный представитель Администрации сельского поселения)</w:t>
      </w:r>
    </w:p>
    <w:p w:rsidR="003A5F8D" w:rsidRPr="00D75791" w:rsidRDefault="003A5F8D" w:rsidP="003A5F8D">
      <w:pPr>
        <w:ind w:firstLine="709"/>
        <w:jc w:val="both"/>
        <w:rPr>
          <w:rFonts w:eastAsia="Arial"/>
          <w:lang/>
        </w:rPr>
      </w:pPr>
    </w:p>
    <w:p w:rsidR="003A5F8D" w:rsidRDefault="003A5F8D" w:rsidP="003A5F8D">
      <w:pPr>
        <w:jc w:val="both"/>
        <w:rPr>
          <w:rFonts w:eastAsia="Arial"/>
          <w:lang/>
        </w:rPr>
      </w:pPr>
    </w:p>
    <w:p w:rsidR="003A5F8D" w:rsidRPr="00D75791" w:rsidRDefault="003A5F8D" w:rsidP="003A5F8D">
      <w:pPr>
        <w:jc w:val="both"/>
        <w:rPr>
          <w:rFonts w:eastAsia="Arial"/>
          <w:lang/>
        </w:rPr>
      </w:pPr>
    </w:p>
    <w:p w:rsidR="003A5F8D" w:rsidRPr="00D75791" w:rsidRDefault="003A5F8D" w:rsidP="003A5F8D">
      <w:pPr>
        <w:jc w:val="right"/>
      </w:pPr>
      <w:r w:rsidRPr="00D75791">
        <w:lastRenderedPageBreak/>
        <w:t xml:space="preserve">      Приложение 2</w:t>
      </w:r>
    </w:p>
    <w:p w:rsidR="003A5F8D" w:rsidRPr="00D75791" w:rsidRDefault="003A5F8D" w:rsidP="003A5F8D">
      <w:pPr>
        <w:pStyle w:val="aa"/>
        <w:jc w:val="right"/>
        <w:rPr>
          <w:sz w:val="24"/>
          <w:szCs w:val="24"/>
        </w:rPr>
      </w:pPr>
      <w:r w:rsidRPr="00D75791">
        <w:rPr>
          <w:sz w:val="24"/>
          <w:szCs w:val="24"/>
        </w:rPr>
        <w:t>к Положению об осуществлении  Администрацией</w:t>
      </w:r>
    </w:p>
    <w:p w:rsidR="003A5F8D" w:rsidRPr="00D75791" w:rsidRDefault="003A5F8D" w:rsidP="003A5F8D">
      <w:pPr>
        <w:pStyle w:val="aa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Турунтаев</w:t>
      </w:r>
      <w:r w:rsidRPr="00D75791">
        <w:rPr>
          <w:sz w:val="24"/>
          <w:szCs w:val="24"/>
        </w:rPr>
        <w:t>ского</w:t>
      </w:r>
      <w:proofErr w:type="spellEnd"/>
      <w:r w:rsidRPr="00D75791">
        <w:rPr>
          <w:sz w:val="24"/>
          <w:szCs w:val="24"/>
        </w:rPr>
        <w:t xml:space="preserve"> сельского поселения функций </w:t>
      </w:r>
    </w:p>
    <w:p w:rsidR="003A5F8D" w:rsidRPr="00D75791" w:rsidRDefault="003A5F8D" w:rsidP="003A5F8D">
      <w:pPr>
        <w:pStyle w:val="aa"/>
        <w:jc w:val="right"/>
        <w:rPr>
          <w:sz w:val="24"/>
          <w:szCs w:val="24"/>
        </w:rPr>
      </w:pPr>
      <w:r w:rsidRPr="00D75791">
        <w:rPr>
          <w:sz w:val="24"/>
          <w:szCs w:val="24"/>
        </w:rPr>
        <w:t xml:space="preserve">организатора ярмарок на территории  </w:t>
      </w:r>
      <w:proofErr w:type="spellStart"/>
      <w:r>
        <w:rPr>
          <w:sz w:val="24"/>
          <w:szCs w:val="24"/>
        </w:rPr>
        <w:t>Турунтаев</w:t>
      </w:r>
      <w:r w:rsidRPr="00D75791">
        <w:rPr>
          <w:sz w:val="24"/>
          <w:szCs w:val="24"/>
        </w:rPr>
        <w:t>ского</w:t>
      </w:r>
      <w:proofErr w:type="spellEnd"/>
    </w:p>
    <w:p w:rsidR="003A5F8D" w:rsidRPr="00D75791" w:rsidRDefault="003A5F8D" w:rsidP="003A5F8D">
      <w:pPr>
        <w:pStyle w:val="aa"/>
        <w:jc w:val="right"/>
        <w:rPr>
          <w:b/>
          <w:sz w:val="24"/>
          <w:szCs w:val="24"/>
        </w:rPr>
      </w:pPr>
      <w:r w:rsidRPr="00D75791">
        <w:rPr>
          <w:sz w:val="24"/>
          <w:szCs w:val="24"/>
        </w:rPr>
        <w:t>сельского поселения</w:t>
      </w:r>
    </w:p>
    <w:p w:rsidR="003A5F8D" w:rsidRPr="00D75791" w:rsidRDefault="003A5F8D" w:rsidP="003A5F8D">
      <w:pPr>
        <w:jc w:val="right"/>
      </w:pPr>
    </w:p>
    <w:p w:rsidR="003A5F8D" w:rsidRPr="00D75791" w:rsidRDefault="003A5F8D" w:rsidP="003A5F8D">
      <w:pPr>
        <w:pStyle w:val="aa"/>
        <w:jc w:val="center"/>
        <w:rPr>
          <w:sz w:val="24"/>
          <w:szCs w:val="24"/>
        </w:rPr>
      </w:pPr>
      <w:r w:rsidRPr="00D75791">
        <w:rPr>
          <w:sz w:val="24"/>
          <w:szCs w:val="24"/>
        </w:rPr>
        <w:t>РЕЕСТР</w:t>
      </w:r>
    </w:p>
    <w:p w:rsidR="003A5F8D" w:rsidRPr="00D75791" w:rsidRDefault="003A5F8D" w:rsidP="003A5F8D">
      <w:pPr>
        <w:pStyle w:val="aa"/>
        <w:jc w:val="center"/>
        <w:rPr>
          <w:sz w:val="24"/>
          <w:szCs w:val="24"/>
        </w:rPr>
      </w:pPr>
      <w:r w:rsidRPr="00D75791">
        <w:rPr>
          <w:sz w:val="24"/>
          <w:szCs w:val="24"/>
        </w:rPr>
        <w:t>участников Ярмарки</w:t>
      </w:r>
    </w:p>
    <w:p w:rsidR="003A5F8D" w:rsidRPr="00D75791" w:rsidRDefault="003A5F8D" w:rsidP="003A5F8D">
      <w:pPr>
        <w:pStyle w:val="aa"/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68"/>
        <w:gridCol w:w="1376"/>
        <w:gridCol w:w="1843"/>
        <w:gridCol w:w="1417"/>
        <w:gridCol w:w="1276"/>
      </w:tblGrid>
      <w:tr w:rsidR="003A5F8D" w:rsidRPr="00D75791" w:rsidTr="003A5F8D">
        <w:tc>
          <w:tcPr>
            <w:tcW w:w="1809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  <w:r w:rsidRPr="00D75791">
              <w:rPr>
                <w:sz w:val="24"/>
                <w:szCs w:val="24"/>
              </w:rPr>
              <w:t>ФИО/</w:t>
            </w:r>
          </w:p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  <w:r w:rsidRPr="00D75791">
              <w:rPr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168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  <w:proofErr w:type="gramStart"/>
            <w:r w:rsidRPr="00D75791">
              <w:rPr>
                <w:sz w:val="24"/>
                <w:szCs w:val="24"/>
              </w:rPr>
              <w:t>Документ</w:t>
            </w:r>
            <w:proofErr w:type="gramEnd"/>
            <w:r w:rsidRPr="00D75791">
              <w:rPr>
                <w:sz w:val="24"/>
                <w:szCs w:val="24"/>
              </w:rPr>
              <w:t xml:space="preserve"> удостоверяющий личность/ Свидетельство о постановке на учет в налоговом органе </w:t>
            </w:r>
          </w:p>
        </w:tc>
        <w:tc>
          <w:tcPr>
            <w:tcW w:w="1376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75791">
              <w:rPr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D75791">
              <w:rPr>
                <w:sz w:val="24"/>
                <w:szCs w:val="24"/>
              </w:rPr>
              <w:t xml:space="preserve"> товара/</w:t>
            </w:r>
          </w:p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  <w:r w:rsidRPr="00D75791">
              <w:rPr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  <w:r w:rsidRPr="00D75791">
              <w:rPr>
                <w:sz w:val="24"/>
                <w:szCs w:val="24"/>
              </w:rPr>
              <w:t>Адрес и место осуществления торговли/</w:t>
            </w:r>
            <w:proofErr w:type="spellStart"/>
            <w:proofErr w:type="gramStart"/>
            <w:r w:rsidRPr="00D75791">
              <w:rPr>
                <w:sz w:val="24"/>
                <w:szCs w:val="24"/>
              </w:rPr>
              <w:t>оказа-ния</w:t>
            </w:r>
            <w:proofErr w:type="spellEnd"/>
            <w:proofErr w:type="gramEnd"/>
            <w:r w:rsidRPr="00D75791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417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75791">
              <w:rPr>
                <w:sz w:val="24"/>
                <w:szCs w:val="24"/>
              </w:rPr>
              <w:t>Периодич-ность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75791">
              <w:rPr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3A5F8D" w:rsidRPr="00D75791" w:rsidTr="003A5F8D">
        <w:tc>
          <w:tcPr>
            <w:tcW w:w="1809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3A5F8D" w:rsidRPr="00D75791" w:rsidTr="003A5F8D">
        <w:tc>
          <w:tcPr>
            <w:tcW w:w="1809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3A5F8D" w:rsidRPr="00D75791" w:rsidTr="003A5F8D">
        <w:tc>
          <w:tcPr>
            <w:tcW w:w="1809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3A5F8D" w:rsidRPr="00D75791" w:rsidTr="003A5F8D">
        <w:tc>
          <w:tcPr>
            <w:tcW w:w="1809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3A5F8D" w:rsidRPr="00D75791" w:rsidTr="003A5F8D">
        <w:tc>
          <w:tcPr>
            <w:tcW w:w="1809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5F8D" w:rsidRPr="00D75791" w:rsidRDefault="003A5F8D" w:rsidP="003A5F8D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</w:tbl>
    <w:p w:rsidR="003A5F8D" w:rsidRPr="00D75791" w:rsidRDefault="003A5F8D" w:rsidP="003A5F8D">
      <w:pPr>
        <w:pStyle w:val="a8"/>
        <w:ind w:right="4140"/>
        <w:jc w:val="both"/>
        <w:rPr>
          <w:bCs/>
        </w:rPr>
      </w:pPr>
    </w:p>
    <w:p w:rsidR="003A5F8D" w:rsidRPr="00D75791" w:rsidRDefault="003A5F8D" w:rsidP="003A5F8D">
      <w:pPr>
        <w:jc w:val="both"/>
        <w:rPr>
          <w:rFonts w:eastAsia="Calibri"/>
        </w:rPr>
      </w:pPr>
      <w:r>
        <w:rPr>
          <w:rFonts w:eastAsia="Calibri"/>
        </w:rPr>
        <w:t xml:space="preserve">Глава </w:t>
      </w:r>
      <w:proofErr w:type="spellStart"/>
      <w:r>
        <w:rPr>
          <w:rFonts w:eastAsia="Calibri"/>
        </w:rPr>
        <w:t>Турунтаевского</w:t>
      </w:r>
      <w:proofErr w:type="spellEnd"/>
      <w:r>
        <w:rPr>
          <w:rFonts w:eastAsia="Calibri"/>
        </w:rPr>
        <w:t xml:space="preserve"> сельского поселения                                                        С.В. Неверный</w:t>
      </w:r>
    </w:p>
    <w:p w:rsidR="003A5F8D" w:rsidRPr="00D75791" w:rsidRDefault="003A5F8D" w:rsidP="003A5F8D">
      <w:pPr>
        <w:pStyle w:val="ConsTitle"/>
        <w:widowControl/>
        <w:ind w:righ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Default="003A5F8D" w:rsidP="003A5F8D">
      <w:pPr>
        <w:pStyle w:val="a8"/>
        <w:spacing w:after="0"/>
        <w:jc w:val="center"/>
        <w:rPr>
          <w:noProof/>
        </w:rPr>
      </w:pPr>
    </w:p>
    <w:p w:rsidR="003A5F8D" w:rsidRPr="004D31B1" w:rsidRDefault="003A5F8D" w:rsidP="003A5F8D">
      <w:pPr>
        <w:pStyle w:val="a8"/>
        <w:spacing w:after="0"/>
        <w:jc w:val="center"/>
      </w:pPr>
      <w:r w:rsidRPr="004D31B1">
        <w:rPr>
          <w:noProof/>
        </w:rPr>
        <w:lastRenderedPageBreak/>
        <w:t xml:space="preserve">                                                                                                                         </w:t>
      </w:r>
    </w:p>
    <w:p w:rsidR="003A5F8D" w:rsidRPr="004D31B1" w:rsidRDefault="003A5F8D" w:rsidP="003A5F8D">
      <w:pPr>
        <w:jc w:val="center"/>
        <w:outlineLvl w:val="0"/>
        <w:rPr>
          <w:b/>
        </w:rPr>
      </w:pPr>
      <w:r w:rsidRPr="004D31B1">
        <w:t xml:space="preserve"> </w:t>
      </w:r>
      <w:r w:rsidRPr="004D31B1">
        <w:rPr>
          <w:b/>
        </w:rPr>
        <w:t>МУНИЦИПАЛЬНОЕ  ОБРАЗОВАНИЕ</w:t>
      </w:r>
    </w:p>
    <w:p w:rsidR="003A5F8D" w:rsidRPr="004D31B1" w:rsidRDefault="003A5F8D" w:rsidP="003A5F8D">
      <w:pPr>
        <w:jc w:val="center"/>
        <w:rPr>
          <w:b/>
        </w:rPr>
      </w:pPr>
      <w:r w:rsidRPr="004D31B1">
        <w:rPr>
          <w:b/>
        </w:rPr>
        <w:t>«ТУРУНТАЕВСКОЕ  СЕЛЬСКОЕ  ПОСЕЛЕНИЕ»</w:t>
      </w:r>
    </w:p>
    <w:p w:rsidR="003A5F8D" w:rsidRPr="004D31B1" w:rsidRDefault="003A5F8D" w:rsidP="003A5F8D">
      <w:pPr>
        <w:jc w:val="center"/>
        <w:rPr>
          <w:b/>
        </w:rPr>
      </w:pPr>
      <w:r w:rsidRPr="004D31B1">
        <w:rPr>
          <w:b/>
        </w:rPr>
        <w:t>АДМИНИСТРАЦИЯ ТУРУНТАЕВСКОГО СЕЛЬСКОГО ПОСЕЛЕНИЯ</w:t>
      </w:r>
    </w:p>
    <w:p w:rsidR="003A5F8D" w:rsidRPr="004D31B1" w:rsidRDefault="003A5F8D" w:rsidP="003A5F8D">
      <w:pPr>
        <w:jc w:val="center"/>
        <w:rPr>
          <w:b/>
        </w:rPr>
      </w:pPr>
    </w:p>
    <w:p w:rsidR="003A5F8D" w:rsidRPr="004D31B1" w:rsidRDefault="003A5F8D" w:rsidP="003A5F8D">
      <w:pPr>
        <w:jc w:val="center"/>
        <w:outlineLvl w:val="0"/>
        <w:rPr>
          <w:b/>
        </w:rPr>
      </w:pPr>
      <w:r w:rsidRPr="004D31B1">
        <w:rPr>
          <w:b/>
        </w:rPr>
        <w:t>ПОСТАНОВЛЕНИЕ</w:t>
      </w:r>
    </w:p>
    <w:p w:rsidR="003A5F8D" w:rsidRPr="004D31B1" w:rsidRDefault="003A5F8D" w:rsidP="003A5F8D">
      <w:pPr>
        <w:jc w:val="center"/>
        <w:rPr>
          <w:b/>
        </w:rPr>
      </w:pPr>
    </w:p>
    <w:p w:rsidR="003A5F8D" w:rsidRPr="004D31B1" w:rsidRDefault="003A5F8D" w:rsidP="003A5F8D">
      <w:pPr>
        <w:rPr>
          <w:u w:val="single"/>
        </w:rPr>
      </w:pPr>
      <w:r w:rsidRPr="004D31B1">
        <w:t>«</w:t>
      </w:r>
      <w:r>
        <w:t>19</w:t>
      </w:r>
      <w:r w:rsidRPr="004D31B1">
        <w:t>»</w:t>
      </w:r>
      <w:r>
        <w:t xml:space="preserve"> апреля </w:t>
      </w:r>
      <w:r w:rsidRPr="004D31B1">
        <w:t>2018 г</w:t>
      </w:r>
      <w:r w:rsidRPr="004D31B1">
        <w:rPr>
          <w:u w:val="single"/>
        </w:rPr>
        <w:t>.</w:t>
      </w:r>
      <w:r w:rsidRPr="004D31B1">
        <w:t xml:space="preserve">                                                                                         </w:t>
      </w:r>
      <w:r>
        <w:t xml:space="preserve">    </w:t>
      </w:r>
      <w:r w:rsidRPr="004D31B1">
        <w:t>№</w:t>
      </w:r>
      <w:r>
        <w:t xml:space="preserve"> 39</w:t>
      </w:r>
      <w:r w:rsidRPr="004D31B1">
        <w:t xml:space="preserve">                         </w:t>
      </w:r>
    </w:p>
    <w:p w:rsidR="003A5F8D" w:rsidRPr="004D31B1" w:rsidRDefault="003A5F8D" w:rsidP="003A5F8D">
      <w:pPr>
        <w:jc w:val="center"/>
      </w:pPr>
      <w:r w:rsidRPr="004D31B1">
        <w:t>с. Турунтаево</w:t>
      </w:r>
    </w:p>
    <w:p w:rsidR="003A5F8D" w:rsidRPr="004D31B1" w:rsidRDefault="003A5F8D" w:rsidP="003A5F8D">
      <w:pPr>
        <w:pStyle w:val="a8"/>
        <w:spacing w:after="0"/>
        <w:jc w:val="center"/>
        <w:rPr>
          <w:b/>
          <w:bCs/>
        </w:rPr>
      </w:pPr>
    </w:p>
    <w:p w:rsidR="003A5F8D" w:rsidRDefault="003A5F8D" w:rsidP="003A5F8D">
      <w:pPr>
        <w:pStyle w:val="a8"/>
        <w:spacing w:after="0"/>
        <w:jc w:val="center"/>
        <w:rPr>
          <w:b/>
        </w:rPr>
      </w:pPr>
      <w:r w:rsidRPr="004D31B1">
        <w:rPr>
          <w:b/>
          <w:bCs/>
        </w:rPr>
        <w:t>Об утверждении  Административного регламента по предоставлению муниципальной услуги «</w:t>
      </w:r>
      <w:r w:rsidRPr="004D31B1">
        <w:rPr>
          <w:b/>
        </w:rPr>
        <w:t xml:space="preserve">Выдача разрешений на строительство, реконструкцию </w:t>
      </w:r>
    </w:p>
    <w:p w:rsidR="003A5F8D" w:rsidRPr="004D31B1" w:rsidRDefault="003A5F8D" w:rsidP="003A5F8D">
      <w:pPr>
        <w:pStyle w:val="a8"/>
        <w:spacing w:after="0"/>
        <w:jc w:val="center"/>
        <w:rPr>
          <w:b/>
          <w:bCs/>
        </w:rPr>
      </w:pPr>
      <w:r w:rsidRPr="004D31B1">
        <w:rPr>
          <w:b/>
        </w:rPr>
        <w:t>и ввода в эксплуатацию объектов капитального строительства»</w:t>
      </w:r>
    </w:p>
    <w:p w:rsidR="003A5F8D" w:rsidRPr="004D31B1" w:rsidRDefault="003A5F8D" w:rsidP="003A5F8D">
      <w:pPr>
        <w:pStyle w:val="a8"/>
        <w:spacing w:after="0"/>
        <w:jc w:val="center"/>
        <w:rPr>
          <w:b/>
          <w:bCs/>
        </w:rPr>
      </w:pPr>
    </w:p>
    <w:p w:rsidR="003A5F8D" w:rsidRPr="004D31B1" w:rsidRDefault="003A5F8D" w:rsidP="003A5F8D">
      <w:pPr>
        <w:ind w:firstLine="709"/>
        <w:jc w:val="both"/>
      </w:pPr>
      <w:r w:rsidRPr="004D31B1">
        <w:t xml:space="preserve">            Руководствуясь Федеральным законом от 06.10.2003 № 131-ФЗ "Об общих принципах организации местного самоуправления в Российской Федерации"; </w:t>
      </w:r>
      <w:proofErr w:type="gramStart"/>
      <w:r w:rsidRPr="004D31B1">
        <w:t>Градостроительным кодексом Российской Федерации, Земельным кодексом Российской Федерации, Федеральным законом от 03.07.2016 г. № 370-ФЗ «О внесении изменений в статьи 51 и 55 Градостроительного Кодекса Российской Федерации», Федеральным законом от 19.12.2016 г. № 445-ФЗ «О внесении изменений в статьи 51 и 55 Градостроительного Кодекса Российской Федерации», в целях приведения муниципальной правовой базы в соответствие действующему законодательству,</w:t>
      </w:r>
      <w:proofErr w:type="gramEnd"/>
    </w:p>
    <w:p w:rsidR="003A5F8D" w:rsidRPr="004D31B1" w:rsidRDefault="003A5F8D" w:rsidP="003A5F8D">
      <w:pPr>
        <w:pStyle w:val="a8"/>
        <w:tabs>
          <w:tab w:val="left" w:pos="7513"/>
        </w:tabs>
        <w:spacing w:after="0"/>
        <w:rPr>
          <w:b/>
          <w:bCs/>
        </w:rPr>
      </w:pPr>
    </w:p>
    <w:p w:rsidR="003A5F8D" w:rsidRPr="004D31B1" w:rsidRDefault="003A5F8D" w:rsidP="003A5F8D">
      <w:pPr>
        <w:pStyle w:val="a8"/>
        <w:tabs>
          <w:tab w:val="left" w:pos="7513"/>
        </w:tabs>
        <w:spacing w:after="0"/>
        <w:rPr>
          <w:b/>
          <w:bCs/>
        </w:rPr>
      </w:pPr>
      <w:r w:rsidRPr="004D31B1">
        <w:rPr>
          <w:b/>
          <w:bCs/>
        </w:rPr>
        <w:t>ПОСТАНОВЛЯЮ:</w:t>
      </w:r>
    </w:p>
    <w:p w:rsidR="003A5F8D" w:rsidRPr="004D31B1" w:rsidRDefault="003A5F8D" w:rsidP="003A5F8D">
      <w:pPr>
        <w:jc w:val="both"/>
      </w:pPr>
      <w:r w:rsidRPr="004D31B1">
        <w:rPr>
          <w:b/>
          <w:bCs/>
        </w:rPr>
        <w:t xml:space="preserve"> </w:t>
      </w:r>
    </w:p>
    <w:p w:rsidR="003A5F8D" w:rsidRPr="004D31B1" w:rsidRDefault="003A5F8D" w:rsidP="003A5F8D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D31B1">
        <w:t>Утвердить  Административный регламент по предоставлению муниципальной услуги «Выдача разрешений на строительство, реконструкцию и на ввод в эксплуатацию объектов капитального строительства», согласно Приложению.</w:t>
      </w:r>
    </w:p>
    <w:p w:rsidR="003A5F8D" w:rsidRPr="004D31B1" w:rsidRDefault="003A5F8D" w:rsidP="003A5F8D">
      <w:pPr>
        <w:pStyle w:val="ab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4D31B1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Признать утратившими силу:</w:t>
      </w:r>
    </w:p>
    <w:p w:rsidR="003A5F8D" w:rsidRPr="004D31B1" w:rsidRDefault="003A5F8D" w:rsidP="003A5F8D">
      <w:pPr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</w:pPr>
      <w:r w:rsidRPr="004D31B1">
        <w:rPr>
          <w:bCs/>
        </w:rPr>
        <w:t xml:space="preserve">Постановление Администрации </w:t>
      </w:r>
      <w:proofErr w:type="spellStart"/>
      <w:r w:rsidRPr="004D31B1">
        <w:rPr>
          <w:bCs/>
        </w:rPr>
        <w:t>Турунтаевского</w:t>
      </w:r>
      <w:proofErr w:type="spellEnd"/>
      <w:r w:rsidRPr="004D31B1">
        <w:rPr>
          <w:bCs/>
        </w:rPr>
        <w:t xml:space="preserve"> сельского поселения  от 01.07.2012 № 64</w:t>
      </w:r>
      <w:r w:rsidRPr="004D31B1">
        <w:rPr>
          <w:b/>
          <w:bCs/>
        </w:rPr>
        <w:t xml:space="preserve"> </w:t>
      </w:r>
      <w:r w:rsidRPr="004D31B1">
        <w:rPr>
          <w:bCs/>
        </w:rPr>
        <w:t>«Об утверждении Административного регламента</w:t>
      </w:r>
      <w:r w:rsidRPr="004D31B1">
        <w:rPr>
          <w:b/>
          <w:bCs/>
        </w:rPr>
        <w:t xml:space="preserve"> </w:t>
      </w:r>
      <w:r w:rsidRPr="004D31B1">
        <w:rPr>
          <w:bCs/>
        </w:rPr>
        <w:t>по предоставлению муниципальной услуги «</w:t>
      </w:r>
      <w:r w:rsidRPr="004D31B1">
        <w:t>Выдача разрешений на строительство, реконструкцию и ввода в эксплуатацию объектов капитального строительства»;</w:t>
      </w:r>
    </w:p>
    <w:p w:rsidR="003A5F8D" w:rsidRPr="004D31B1" w:rsidRDefault="003A5F8D" w:rsidP="003A5F8D">
      <w:pPr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</w:pPr>
      <w:r w:rsidRPr="004D31B1">
        <w:t xml:space="preserve"> </w:t>
      </w:r>
      <w:r w:rsidRPr="004D31B1">
        <w:rPr>
          <w:bCs/>
        </w:rPr>
        <w:t xml:space="preserve">Постановление Администрации </w:t>
      </w:r>
      <w:proofErr w:type="spellStart"/>
      <w:r w:rsidRPr="004D31B1">
        <w:rPr>
          <w:bCs/>
        </w:rPr>
        <w:t>Турунтаевского</w:t>
      </w:r>
      <w:proofErr w:type="spellEnd"/>
      <w:r w:rsidRPr="004D31B1">
        <w:rPr>
          <w:bCs/>
        </w:rPr>
        <w:t xml:space="preserve"> сельского поселения от 06.06.2014 № 32 «</w:t>
      </w:r>
      <w:r w:rsidRPr="004D31B1">
        <w:t xml:space="preserve">О внесении изменений в постановление Администрации </w:t>
      </w:r>
      <w:proofErr w:type="spellStart"/>
      <w:r w:rsidRPr="004D31B1">
        <w:t>Турунаевского</w:t>
      </w:r>
      <w:proofErr w:type="spellEnd"/>
      <w:r w:rsidRPr="004D31B1">
        <w:t xml:space="preserve"> сельского поселения от 01.07.2012г. № 64 «Об утверждении административного регламента по предоставлению муниципальной услуги «Выдача разрешений на строительство, реконструкцию и ввода в эксплуатацию объектов капительного строительства»;</w:t>
      </w:r>
    </w:p>
    <w:p w:rsidR="003A5F8D" w:rsidRPr="004D31B1" w:rsidRDefault="003A5F8D" w:rsidP="003A5F8D">
      <w:pPr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 w:rsidRPr="004D31B1">
        <w:rPr>
          <w:bCs/>
        </w:rPr>
        <w:t xml:space="preserve"> Постановление Администрации </w:t>
      </w:r>
      <w:proofErr w:type="spellStart"/>
      <w:r w:rsidRPr="004D31B1">
        <w:rPr>
          <w:bCs/>
        </w:rPr>
        <w:t>Турунтаевского</w:t>
      </w:r>
      <w:proofErr w:type="spellEnd"/>
      <w:r w:rsidRPr="004D31B1">
        <w:rPr>
          <w:bCs/>
        </w:rPr>
        <w:t xml:space="preserve"> сельского поселения от 28.11.2014 № 75 «</w:t>
      </w:r>
      <w:r w:rsidRPr="004D31B1">
        <w:t xml:space="preserve">О внесении изменений в постановление Администрации </w:t>
      </w:r>
      <w:proofErr w:type="spellStart"/>
      <w:r w:rsidRPr="004D31B1">
        <w:t>Турунтаевского</w:t>
      </w:r>
      <w:proofErr w:type="spellEnd"/>
      <w:r w:rsidRPr="004D31B1">
        <w:t xml:space="preserve"> сельского поселения от 01.07.2012г. № 64 </w:t>
      </w:r>
      <w:r w:rsidRPr="004D31B1">
        <w:rPr>
          <w:rFonts w:eastAsia="Calibri"/>
          <w:bCs/>
          <w:lang w:eastAsia="ar-SA"/>
        </w:rPr>
        <w:t>«Об утверждении Административного регламента</w:t>
      </w:r>
      <w:r w:rsidRPr="004D31B1">
        <w:rPr>
          <w:rFonts w:eastAsia="Calibri"/>
          <w:b/>
          <w:bCs/>
          <w:lang w:eastAsia="ar-SA"/>
        </w:rPr>
        <w:t xml:space="preserve"> </w:t>
      </w:r>
      <w:r w:rsidRPr="004D31B1">
        <w:rPr>
          <w:rFonts w:eastAsia="Calibri"/>
          <w:bCs/>
          <w:lang w:eastAsia="ar-SA"/>
        </w:rPr>
        <w:t>по предоставлению муниципальной услуги «</w:t>
      </w:r>
      <w:r w:rsidRPr="004D31B1">
        <w:rPr>
          <w:rFonts w:eastAsia="Calibri"/>
          <w:lang w:eastAsia="ar-SA"/>
        </w:rPr>
        <w:t>Выдача разрешений на строительство, реконструкцию и ввода в эксплуатацию объектов капитального строительства»;</w:t>
      </w:r>
    </w:p>
    <w:p w:rsidR="003A5F8D" w:rsidRPr="004D31B1" w:rsidRDefault="003A5F8D" w:rsidP="003A5F8D">
      <w:pPr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 w:rsidRPr="004D31B1">
        <w:rPr>
          <w:bCs/>
        </w:rPr>
        <w:t xml:space="preserve"> Постановление от 18.04.2016 № 85 «</w:t>
      </w:r>
      <w:r w:rsidRPr="004D31B1">
        <w:t xml:space="preserve">О внесении изменений в постановление Администрации </w:t>
      </w:r>
      <w:proofErr w:type="spellStart"/>
      <w:r w:rsidRPr="004D31B1">
        <w:t>Турунтаевского</w:t>
      </w:r>
      <w:proofErr w:type="spellEnd"/>
      <w:r w:rsidRPr="004D31B1">
        <w:t xml:space="preserve"> сельского поселения от 01.07.2012г. № 64 </w:t>
      </w:r>
      <w:r w:rsidRPr="004D31B1">
        <w:rPr>
          <w:rFonts w:eastAsia="Calibri"/>
          <w:bCs/>
          <w:lang w:eastAsia="ar-SA"/>
        </w:rPr>
        <w:t>«Об утверждении Административного регламента</w:t>
      </w:r>
      <w:r w:rsidRPr="004D31B1">
        <w:rPr>
          <w:rFonts w:eastAsia="Calibri"/>
          <w:b/>
          <w:bCs/>
          <w:lang w:eastAsia="ar-SA"/>
        </w:rPr>
        <w:t xml:space="preserve"> </w:t>
      </w:r>
      <w:r w:rsidRPr="004D31B1">
        <w:rPr>
          <w:rFonts w:eastAsia="Calibri"/>
          <w:bCs/>
          <w:lang w:eastAsia="ar-SA"/>
        </w:rPr>
        <w:t>по предоставлению муниципальной услуги «</w:t>
      </w:r>
      <w:r w:rsidRPr="004D31B1">
        <w:rPr>
          <w:rFonts w:eastAsia="Calibri"/>
          <w:lang w:eastAsia="ar-SA"/>
        </w:rPr>
        <w:t>Выдача разрешений на строительство, реконструкцию и ввода в эксплуатацию объектов капитального строительства».</w:t>
      </w:r>
    </w:p>
    <w:p w:rsidR="003A5F8D" w:rsidRPr="004D31B1" w:rsidRDefault="003A5F8D" w:rsidP="003A5F8D">
      <w:pPr>
        <w:pStyle w:val="Style6"/>
        <w:widowControl/>
        <w:numPr>
          <w:ilvl w:val="0"/>
          <w:numId w:val="7"/>
        </w:numPr>
        <w:tabs>
          <w:tab w:val="left" w:pos="851"/>
          <w:tab w:val="left" w:pos="993"/>
        </w:tabs>
        <w:suppressAutoHyphens/>
        <w:spacing w:line="240" w:lineRule="auto"/>
        <w:ind w:left="0" w:firstLine="709"/>
        <w:rPr>
          <w:color w:val="000000"/>
        </w:rPr>
      </w:pPr>
      <w:r w:rsidRPr="004D31B1">
        <w:lastRenderedPageBreak/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4D31B1">
        <w:t>Турунтаевское</w:t>
      </w:r>
      <w:proofErr w:type="spellEnd"/>
      <w:r w:rsidRPr="004D31B1">
        <w:t xml:space="preserve"> сельское поселение» в сети Интернет -  http://turuntaevo.tomsk.ru.</w:t>
      </w:r>
    </w:p>
    <w:p w:rsidR="003A5F8D" w:rsidRPr="004D31B1" w:rsidRDefault="003A5F8D" w:rsidP="003A5F8D">
      <w:r w:rsidRPr="004D31B1">
        <w:t xml:space="preserve">           </w:t>
      </w:r>
    </w:p>
    <w:p w:rsidR="003A5F8D" w:rsidRPr="004D31B1" w:rsidRDefault="003A5F8D" w:rsidP="003A5F8D">
      <w:r w:rsidRPr="004D31B1">
        <w:t xml:space="preserve">Глава </w:t>
      </w:r>
      <w:proofErr w:type="spellStart"/>
      <w:r w:rsidRPr="004D31B1">
        <w:t>Турунтаевского</w:t>
      </w:r>
      <w:proofErr w:type="spellEnd"/>
      <w:r w:rsidRPr="004D31B1">
        <w:t xml:space="preserve"> сельского поселения                                         </w:t>
      </w:r>
      <w:r w:rsidRPr="004D31B1">
        <w:tab/>
        <w:t xml:space="preserve">   </w:t>
      </w:r>
      <w:r>
        <w:t xml:space="preserve">   </w:t>
      </w:r>
      <w:proofErr w:type="spellStart"/>
      <w:r w:rsidRPr="004D31B1">
        <w:t>С.В.Неверный</w:t>
      </w:r>
      <w:proofErr w:type="spellEnd"/>
    </w:p>
    <w:p w:rsidR="003A5F8D" w:rsidRPr="004D31B1" w:rsidRDefault="003A5F8D" w:rsidP="003A5F8D">
      <w:pPr>
        <w:pStyle w:val="a6"/>
        <w:tabs>
          <w:tab w:val="clear" w:pos="6804"/>
          <w:tab w:val="left" w:pos="2268"/>
        </w:tabs>
        <w:spacing w:before="0"/>
        <w:jc w:val="both"/>
        <w:rPr>
          <w:szCs w:val="24"/>
        </w:rPr>
      </w:pPr>
    </w:p>
    <w:p w:rsidR="003A5F8D" w:rsidRPr="004D31B1" w:rsidRDefault="003A5F8D" w:rsidP="003A5F8D">
      <w:pPr>
        <w:pStyle w:val="ConsPlusTitle"/>
        <w:widowControl/>
        <w:rPr>
          <w:b w:val="0"/>
          <w:sz w:val="24"/>
          <w:szCs w:val="24"/>
        </w:rPr>
      </w:pPr>
    </w:p>
    <w:p w:rsidR="00016383" w:rsidRDefault="00016383" w:rsidP="003A5F8D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3A5F8D" w:rsidRPr="004D31B1" w:rsidRDefault="003A5F8D" w:rsidP="003A5F8D">
      <w:pPr>
        <w:pStyle w:val="ConsPlusTitle"/>
        <w:widowControl/>
        <w:jc w:val="right"/>
        <w:rPr>
          <w:b w:val="0"/>
          <w:sz w:val="24"/>
          <w:szCs w:val="24"/>
        </w:rPr>
      </w:pPr>
      <w:r w:rsidRPr="004D31B1">
        <w:rPr>
          <w:b w:val="0"/>
          <w:sz w:val="24"/>
          <w:szCs w:val="24"/>
        </w:rPr>
        <w:t xml:space="preserve">Приложение к Постановлению </w:t>
      </w:r>
    </w:p>
    <w:p w:rsidR="003A5F8D" w:rsidRPr="004D31B1" w:rsidRDefault="003A5F8D" w:rsidP="003A5F8D">
      <w:pPr>
        <w:pStyle w:val="ConsPlusTitle"/>
        <w:widowControl/>
        <w:jc w:val="center"/>
        <w:rPr>
          <w:b w:val="0"/>
          <w:sz w:val="24"/>
          <w:szCs w:val="24"/>
        </w:rPr>
      </w:pPr>
      <w:r w:rsidRPr="004D31B1">
        <w:rPr>
          <w:b w:val="0"/>
          <w:sz w:val="24"/>
          <w:szCs w:val="24"/>
        </w:rPr>
        <w:t xml:space="preserve">                              </w:t>
      </w:r>
      <w:r>
        <w:rPr>
          <w:b w:val="0"/>
          <w:sz w:val="24"/>
          <w:szCs w:val="24"/>
        </w:rPr>
        <w:t xml:space="preserve">                                </w:t>
      </w:r>
      <w:r w:rsidRPr="004D31B1">
        <w:rPr>
          <w:b w:val="0"/>
          <w:sz w:val="24"/>
          <w:szCs w:val="24"/>
        </w:rPr>
        <w:t xml:space="preserve">Администрации </w:t>
      </w:r>
      <w:proofErr w:type="spellStart"/>
      <w:r w:rsidRPr="004D31B1">
        <w:rPr>
          <w:b w:val="0"/>
          <w:sz w:val="24"/>
          <w:szCs w:val="24"/>
        </w:rPr>
        <w:t>Турунтаевского</w:t>
      </w:r>
      <w:proofErr w:type="spellEnd"/>
      <w:r w:rsidRPr="004D31B1">
        <w:rPr>
          <w:b w:val="0"/>
          <w:sz w:val="24"/>
          <w:szCs w:val="24"/>
        </w:rPr>
        <w:t xml:space="preserve"> сельского поселения</w:t>
      </w:r>
    </w:p>
    <w:p w:rsidR="003A5F8D" w:rsidRPr="004D31B1" w:rsidRDefault="003A5F8D" w:rsidP="003A5F8D">
      <w:pPr>
        <w:pStyle w:val="ConsPlusTitle"/>
        <w:widowControl/>
        <w:jc w:val="center"/>
        <w:rPr>
          <w:b w:val="0"/>
          <w:sz w:val="24"/>
          <w:szCs w:val="24"/>
        </w:rPr>
      </w:pPr>
      <w:r w:rsidRPr="004D31B1"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</w:t>
      </w:r>
      <w:r w:rsidRPr="004D31B1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19.04.</w:t>
      </w:r>
      <w:r w:rsidRPr="004D31B1">
        <w:rPr>
          <w:b w:val="0"/>
          <w:sz w:val="24"/>
          <w:szCs w:val="24"/>
        </w:rPr>
        <w:t>2018г. №</w:t>
      </w:r>
      <w:r>
        <w:rPr>
          <w:b w:val="0"/>
          <w:sz w:val="24"/>
          <w:szCs w:val="24"/>
        </w:rPr>
        <w:t xml:space="preserve"> 39</w:t>
      </w:r>
      <w:r w:rsidRPr="004D31B1">
        <w:rPr>
          <w:b w:val="0"/>
          <w:sz w:val="24"/>
          <w:szCs w:val="24"/>
        </w:rPr>
        <w:t xml:space="preserve">  </w:t>
      </w:r>
    </w:p>
    <w:p w:rsidR="003A5F8D" w:rsidRPr="004D31B1" w:rsidRDefault="003A5F8D" w:rsidP="003A5F8D">
      <w:pPr>
        <w:pStyle w:val="ConsPlusTitle"/>
        <w:widowControl/>
        <w:jc w:val="center"/>
        <w:rPr>
          <w:sz w:val="24"/>
          <w:szCs w:val="24"/>
        </w:rPr>
      </w:pPr>
    </w:p>
    <w:p w:rsidR="003A5F8D" w:rsidRPr="004D31B1" w:rsidRDefault="003A5F8D" w:rsidP="003A5F8D">
      <w:pPr>
        <w:pStyle w:val="ConsPlusTitle"/>
        <w:widowControl/>
        <w:jc w:val="center"/>
        <w:rPr>
          <w:sz w:val="24"/>
          <w:szCs w:val="24"/>
        </w:rPr>
      </w:pPr>
      <w:r w:rsidRPr="004D31B1">
        <w:rPr>
          <w:sz w:val="24"/>
          <w:szCs w:val="24"/>
        </w:rPr>
        <w:t>АДМИНИСТРАТИВНЫЙ РЕГЛАМЕНТ</w:t>
      </w:r>
    </w:p>
    <w:p w:rsidR="003A5F8D" w:rsidRPr="004D31B1" w:rsidRDefault="003A5F8D" w:rsidP="003A5F8D">
      <w:pPr>
        <w:pStyle w:val="ConsPlusTitle"/>
        <w:widowControl/>
        <w:jc w:val="center"/>
        <w:rPr>
          <w:sz w:val="24"/>
          <w:szCs w:val="24"/>
        </w:rPr>
      </w:pPr>
      <w:r w:rsidRPr="004D31B1">
        <w:rPr>
          <w:sz w:val="24"/>
          <w:szCs w:val="24"/>
        </w:rPr>
        <w:t xml:space="preserve">АДМИНСТРАЦИИ ТУРУНТАЕВСКОГО СЕЛЬСКОГО ПОСЕЛЕНИЯ </w:t>
      </w:r>
    </w:p>
    <w:p w:rsidR="003A5F8D" w:rsidRPr="004D31B1" w:rsidRDefault="003A5F8D" w:rsidP="003A5F8D">
      <w:pPr>
        <w:pStyle w:val="ConsPlusTitle"/>
        <w:widowControl/>
        <w:jc w:val="center"/>
        <w:rPr>
          <w:sz w:val="24"/>
          <w:szCs w:val="24"/>
        </w:rPr>
      </w:pPr>
      <w:r w:rsidRPr="004D31B1">
        <w:rPr>
          <w:sz w:val="24"/>
          <w:szCs w:val="24"/>
        </w:rPr>
        <w:t xml:space="preserve">ПО ОКАЗАНИЮ МУНИЦИПАЛЬНОЙ УСЛУГИ </w:t>
      </w:r>
    </w:p>
    <w:p w:rsidR="003A5F8D" w:rsidRPr="004D31B1" w:rsidRDefault="003A5F8D" w:rsidP="003A5F8D">
      <w:pPr>
        <w:pStyle w:val="ConsPlusTitle"/>
        <w:widowControl/>
        <w:jc w:val="center"/>
        <w:rPr>
          <w:sz w:val="24"/>
          <w:szCs w:val="24"/>
        </w:rPr>
      </w:pPr>
      <w:r w:rsidRPr="004D31B1">
        <w:rPr>
          <w:sz w:val="24"/>
          <w:szCs w:val="24"/>
        </w:rPr>
        <w:t>«ВЫДАЧА РАЗРЕШЕНИЙ</w:t>
      </w:r>
    </w:p>
    <w:p w:rsidR="003A5F8D" w:rsidRPr="004D31B1" w:rsidRDefault="003A5F8D" w:rsidP="003A5F8D">
      <w:pPr>
        <w:pStyle w:val="ConsPlusTitle"/>
        <w:widowControl/>
        <w:jc w:val="center"/>
        <w:rPr>
          <w:sz w:val="24"/>
          <w:szCs w:val="24"/>
        </w:rPr>
      </w:pPr>
      <w:r w:rsidRPr="004D31B1">
        <w:rPr>
          <w:sz w:val="24"/>
          <w:szCs w:val="24"/>
        </w:rPr>
        <w:t>НА СТРОИТЕЛЬСТВО, РЕКОНСТРУКЦИЮ И НА ВВОД В ЭКСПЛУАТАЦИЮ ОБЪЕКТОВ  КАПИТАЛЬНОГО СТРОИТЕЛЬСТВА»</w:t>
      </w:r>
    </w:p>
    <w:p w:rsidR="003A5F8D" w:rsidRPr="003A5F8D" w:rsidRDefault="003A5F8D" w:rsidP="003A5F8D">
      <w:pPr>
        <w:pStyle w:val="1"/>
        <w:keepNext w:val="0"/>
        <w:keepLines w:val="0"/>
        <w:widowControl w:val="0"/>
        <w:numPr>
          <w:ilvl w:val="0"/>
          <w:numId w:val="8"/>
        </w:numPr>
        <w:suppressAutoHyphens/>
        <w:spacing w:before="0"/>
        <w:ind w:left="0" w:firstLine="720"/>
        <w:jc w:val="center"/>
        <w:rPr>
          <w:b w:val="0"/>
        </w:rPr>
      </w:pPr>
      <w:r w:rsidRPr="004D31B1">
        <w:rPr>
          <w:b w:val="0"/>
        </w:rPr>
        <w:t>1. Общие положения</w:t>
      </w:r>
    </w:p>
    <w:p w:rsidR="003A5F8D" w:rsidRPr="004D31B1" w:rsidRDefault="003A5F8D" w:rsidP="003A5F8D">
      <w:pPr>
        <w:tabs>
          <w:tab w:val="left" w:pos="5529"/>
        </w:tabs>
        <w:ind w:firstLine="709"/>
        <w:jc w:val="center"/>
        <w:rPr>
          <w:b/>
        </w:rPr>
      </w:pPr>
      <w:r w:rsidRPr="004D31B1">
        <w:rPr>
          <w:b/>
        </w:rPr>
        <w:t>1.1.  Предмет регулирования Административного регламента</w:t>
      </w:r>
    </w:p>
    <w:p w:rsidR="003A5F8D" w:rsidRPr="004D31B1" w:rsidRDefault="003A5F8D" w:rsidP="003A5F8D">
      <w:pPr>
        <w:pStyle w:val="af0"/>
        <w:spacing w:after="0"/>
        <w:ind w:left="0" w:firstLine="708"/>
        <w:jc w:val="both"/>
      </w:pPr>
      <w:proofErr w:type="gramStart"/>
      <w:r w:rsidRPr="004D31B1">
        <w:t xml:space="preserve">Административный регламент Администрации </w:t>
      </w:r>
      <w:proofErr w:type="spellStart"/>
      <w:r w:rsidRPr="004D31B1">
        <w:t>Турунтаевского</w:t>
      </w:r>
      <w:proofErr w:type="spellEnd"/>
      <w:r w:rsidRPr="004D31B1">
        <w:t xml:space="preserve"> сельского поселения по предоставлению муниципальной услуги «Выдача разрешений на строительство, реконструкцию и на ввод в эксплуатацию объектов капитального строительства</w:t>
      </w:r>
      <w:r w:rsidRPr="004D31B1">
        <w:rPr>
          <w:spacing w:val="-6"/>
        </w:rPr>
        <w:t xml:space="preserve"> (далее – Административный регламент, муниципальная услуга)</w:t>
      </w:r>
      <w:r w:rsidRPr="004D31B1">
        <w:t xml:space="preserve"> Администрацией </w:t>
      </w:r>
      <w:proofErr w:type="spellStart"/>
      <w:r w:rsidRPr="004D31B1">
        <w:t>Турунтаевского</w:t>
      </w:r>
      <w:proofErr w:type="spellEnd"/>
      <w:r w:rsidRPr="004D31B1">
        <w:t xml:space="preserve"> сельского поселения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3A5F8D" w:rsidRPr="003A5F8D" w:rsidRDefault="003A5F8D" w:rsidP="003A5F8D">
      <w:pPr>
        <w:pStyle w:val="af0"/>
        <w:spacing w:after="0"/>
        <w:ind w:left="0" w:firstLine="708"/>
        <w:jc w:val="both"/>
      </w:pPr>
      <w:r w:rsidRPr="004D31B1">
        <w:t>Административный регламент предоставления муниципальной услуги (далее – регламент) разработан муниципальным образованием «</w:t>
      </w:r>
      <w:proofErr w:type="spellStart"/>
      <w:r w:rsidRPr="004D31B1">
        <w:t>Турунтаевское</w:t>
      </w:r>
      <w:proofErr w:type="spellEnd"/>
      <w:r w:rsidRPr="004D31B1">
        <w:t xml:space="preserve"> сельское поселение», на основании части 1 статьи 13 Федерального закона от 27.07.2010 г. № 210-ФЗ «Об организации предоставления государственных и муниципальных услуг».</w:t>
      </w:r>
    </w:p>
    <w:p w:rsidR="003A5F8D" w:rsidRPr="003A5F8D" w:rsidRDefault="003A5F8D" w:rsidP="003A5F8D">
      <w:pPr>
        <w:tabs>
          <w:tab w:val="left" w:pos="5529"/>
        </w:tabs>
        <w:jc w:val="center"/>
        <w:rPr>
          <w:b/>
        </w:rPr>
      </w:pPr>
      <w:r w:rsidRPr="004D31B1">
        <w:rPr>
          <w:b/>
        </w:rPr>
        <w:t>1.2. Описание заявителей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>1.2.1. Заявителями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3A5F8D" w:rsidRPr="003A5F8D" w:rsidRDefault="003A5F8D" w:rsidP="003A5F8D">
      <w:pPr>
        <w:pStyle w:val="af0"/>
        <w:spacing w:after="0"/>
        <w:ind w:left="0" w:firstLine="425"/>
        <w:jc w:val="both"/>
      </w:pPr>
      <w:r w:rsidRPr="003A5F8D">
        <w:t xml:space="preserve"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3A5F8D" w:rsidRPr="004D31B1" w:rsidRDefault="003A5F8D" w:rsidP="003A5F8D">
      <w:pPr>
        <w:jc w:val="center"/>
        <w:rPr>
          <w:b/>
        </w:rPr>
      </w:pPr>
      <w:r w:rsidRPr="004D31B1">
        <w:rPr>
          <w:b/>
        </w:rPr>
        <w:t xml:space="preserve">1.3. Требования к порядку информирования </w:t>
      </w:r>
    </w:p>
    <w:p w:rsidR="003A5F8D" w:rsidRPr="004D31B1" w:rsidRDefault="003A5F8D" w:rsidP="00016383">
      <w:pPr>
        <w:jc w:val="center"/>
        <w:rPr>
          <w:b/>
        </w:rPr>
      </w:pPr>
      <w:r w:rsidRPr="004D31B1">
        <w:rPr>
          <w:b/>
        </w:rPr>
        <w:t>о предоставлении муниципальной услуги</w:t>
      </w:r>
    </w:p>
    <w:p w:rsidR="003A5F8D" w:rsidRPr="003A5F8D" w:rsidRDefault="003A5F8D" w:rsidP="003A5F8D">
      <w:pPr>
        <w:pStyle w:val="af0"/>
        <w:spacing w:after="0"/>
        <w:ind w:left="0"/>
        <w:jc w:val="both"/>
      </w:pPr>
      <w:bookmarkStart w:id="1" w:name="p583"/>
      <w:bookmarkStart w:id="2" w:name="p585"/>
      <w:bookmarkStart w:id="3" w:name="p584"/>
      <w:bookmarkEnd w:id="1"/>
      <w:bookmarkEnd w:id="2"/>
      <w:bookmarkEnd w:id="3"/>
      <w:r w:rsidRPr="003A5F8D">
        <w:t xml:space="preserve">        1.3.1. Сведения о месте нахождения, графике работы, номерах контактных телефонов и адресе электронной почты Администрации </w:t>
      </w:r>
      <w:proofErr w:type="spellStart"/>
      <w:r w:rsidRPr="003A5F8D">
        <w:t>Турунтаевского</w:t>
      </w:r>
      <w:proofErr w:type="spellEnd"/>
      <w:r w:rsidRPr="003A5F8D">
        <w:t xml:space="preserve"> сельского поселения размещены на Интернет-сайте Администрации </w:t>
      </w:r>
      <w:proofErr w:type="spellStart"/>
      <w:r w:rsidRPr="003A5F8D">
        <w:t>Турунтаевского</w:t>
      </w:r>
      <w:proofErr w:type="spellEnd"/>
      <w:r w:rsidRPr="003A5F8D">
        <w:t xml:space="preserve"> сельского поселения: http://turuntaevo.tomsk.ru</w:t>
      </w:r>
      <w:r w:rsidRPr="003A5F8D">
        <w:rPr>
          <w:u w:val="single"/>
        </w:rPr>
        <w:t>.</w:t>
      </w:r>
    </w:p>
    <w:p w:rsidR="003A5F8D" w:rsidRPr="004D31B1" w:rsidRDefault="003A5F8D" w:rsidP="003A5F8D">
      <w:pPr>
        <w:autoSpaceDE w:val="0"/>
        <w:ind w:firstLine="540"/>
        <w:jc w:val="both"/>
        <w:rPr>
          <w:rStyle w:val="FontStyle47"/>
          <w:rFonts w:eastAsiaTheme="majorEastAsia"/>
          <w:iCs/>
          <w:sz w:val="24"/>
          <w:szCs w:val="24"/>
        </w:rPr>
      </w:pPr>
      <w:r w:rsidRPr="004D31B1">
        <w:rPr>
          <w:rStyle w:val="FontStyle47"/>
          <w:rFonts w:eastAsiaTheme="majorEastAsia"/>
          <w:sz w:val="24"/>
          <w:szCs w:val="24"/>
        </w:rPr>
        <w:t>1.3.2. Прием заявлений о</w:t>
      </w:r>
      <w:r w:rsidRPr="004D31B1">
        <w:t xml:space="preserve"> предоставлении муниципальной услуги «Выдача разрешений на строительство, реконструкцию и ввод в эксплуатацию объекта </w:t>
      </w:r>
      <w:r w:rsidRPr="004D31B1">
        <w:lastRenderedPageBreak/>
        <w:t>капитального строительства</w:t>
      </w:r>
      <w:r w:rsidRPr="004D31B1">
        <w:rPr>
          <w:spacing w:val="-6"/>
        </w:rPr>
        <w:t xml:space="preserve">» осуществляется  в Администрации </w:t>
      </w:r>
      <w:proofErr w:type="spellStart"/>
      <w:r w:rsidRPr="004D31B1">
        <w:rPr>
          <w:spacing w:val="-6"/>
        </w:rPr>
        <w:t>Турунтаевского</w:t>
      </w:r>
      <w:proofErr w:type="spellEnd"/>
      <w:r w:rsidRPr="004D31B1">
        <w:rPr>
          <w:spacing w:val="-6"/>
        </w:rPr>
        <w:t xml:space="preserve"> сельского поселения по адресу:</w:t>
      </w:r>
      <w:r w:rsidRPr="004D31B1">
        <w:t xml:space="preserve"> </w:t>
      </w:r>
      <w:r w:rsidRPr="004D31B1">
        <w:rPr>
          <w:rStyle w:val="FontStyle47"/>
          <w:rFonts w:eastAsiaTheme="majorEastAsia"/>
          <w:iCs/>
          <w:sz w:val="24"/>
          <w:szCs w:val="24"/>
        </w:rPr>
        <w:t>с. Турунтаево, ул. Школьная, д. 10,</w:t>
      </w:r>
      <w:r w:rsidRPr="004D31B1">
        <w:t xml:space="preserve"> </w:t>
      </w:r>
      <w:r w:rsidRPr="004D31B1">
        <w:rPr>
          <w:rStyle w:val="FontStyle47"/>
          <w:rFonts w:eastAsiaTheme="majorEastAsia"/>
          <w:iCs/>
          <w:sz w:val="24"/>
          <w:szCs w:val="24"/>
        </w:rPr>
        <w:t>Томский район,  Томская область,</w:t>
      </w:r>
      <w:r w:rsidRPr="004D31B1">
        <w:t xml:space="preserve"> 634534</w:t>
      </w:r>
      <w:r w:rsidRPr="004D31B1">
        <w:rPr>
          <w:rStyle w:val="FontStyle47"/>
          <w:rFonts w:eastAsiaTheme="majorEastAsia"/>
          <w:iCs/>
          <w:sz w:val="24"/>
          <w:szCs w:val="24"/>
        </w:rPr>
        <w:t xml:space="preserve">  </w:t>
      </w:r>
      <w:proofErr w:type="spellStart"/>
      <w:r w:rsidRPr="004D31B1">
        <w:rPr>
          <w:rStyle w:val="FontStyle47"/>
          <w:rFonts w:eastAsiaTheme="majorEastAsia"/>
          <w:iCs/>
          <w:sz w:val="24"/>
          <w:szCs w:val="24"/>
        </w:rPr>
        <w:t>Турунтаевское</w:t>
      </w:r>
      <w:proofErr w:type="spellEnd"/>
      <w:r w:rsidRPr="004D31B1">
        <w:rPr>
          <w:rStyle w:val="FontStyle47"/>
          <w:rFonts w:eastAsiaTheme="majorEastAsia"/>
          <w:iCs/>
          <w:sz w:val="24"/>
          <w:szCs w:val="24"/>
        </w:rPr>
        <w:t xml:space="preserve"> сельское поселение.</w:t>
      </w:r>
    </w:p>
    <w:p w:rsidR="003A5F8D" w:rsidRPr="003A5F8D" w:rsidRDefault="003A5F8D" w:rsidP="003A5F8D">
      <w:pPr>
        <w:pStyle w:val="Style3"/>
        <w:widowControl/>
        <w:rPr>
          <w:rStyle w:val="FontStyle48"/>
          <w:rFonts w:eastAsiaTheme="majorEastAsia"/>
          <w:b w:val="0"/>
          <w:bCs w:val="0"/>
          <w:iCs/>
          <w:sz w:val="24"/>
          <w:szCs w:val="24"/>
        </w:rPr>
      </w:pPr>
      <w:r w:rsidRPr="004D31B1">
        <w:rPr>
          <w:rStyle w:val="FontStyle47"/>
          <w:rFonts w:eastAsiaTheme="majorEastAsia"/>
          <w:iCs/>
          <w:sz w:val="24"/>
          <w:szCs w:val="24"/>
        </w:rPr>
        <w:t xml:space="preserve">           Телефоны для справок: 8 (3822) 947-126.</w:t>
      </w:r>
    </w:p>
    <w:p w:rsidR="003A5F8D" w:rsidRPr="004D31B1" w:rsidRDefault="003A5F8D" w:rsidP="003A5F8D">
      <w:pPr>
        <w:pStyle w:val="Style2"/>
        <w:widowControl/>
        <w:jc w:val="both"/>
        <w:rPr>
          <w:rStyle w:val="FontStyle48"/>
          <w:b w:val="0"/>
          <w:iCs/>
        </w:rPr>
      </w:pPr>
      <w:r w:rsidRPr="004D31B1">
        <w:rPr>
          <w:rStyle w:val="FontStyle48"/>
          <w:iCs/>
        </w:rPr>
        <w:t xml:space="preserve">График работы: </w:t>
      </w:r>
    </w:p>
    <w:p w:rsidR="003A5F8D" w:rsidRPr="004D31B1" w:rsidRDefault="003A5F8D" w:rsidP="003A5F8D">
      <w:pPr>
        <w:pStyle w:val="af0"/>
        <w:spacing w:after="0"/>
        <w:ind w:left="0"/>
        <w:jc w:val="both"/>
        <w:rPr>
          <w:b/>
        </w:rPr>
      </w:pPr>
      <w:r w:rsidRPr="004D31B1">
        <w:rPr>
          <w:b/>
        </w:rPr>
        <w:t>Понедельник                9.00-17.00, перерыв 13.00-14.00</w:t>
      </w:r>
    </w:p>
    <w:p w:rsidR="003A5F8D" w:rsidRPr="004D31B1" w:rsidRDefault="003A5F8D" w:rsidP="003A5F8D">
      <w:pPr>
        <w:pStyle w:val="af0"/>
        <w:spacing w:after="0"/>
        <w:ind w:left="0"/>
        <w:jc w:val="both"/>
        <w:rPr>
          <w:b/>
        </w:rPr>
      </w:pPr>
      <w:r w:rsidRPr="004D31B1">
        <w:rPr>
          <w:b/>
        </w:rPr>
        <w:t>Вторник                        9.00-17.00, перерыв 13.00-14.00</w:t>
      </w:r>
    </w:p>
    <w:p w:rsidR="003A5F8D" w:rsidRPr="004D31B1" w:rsidRDefault="003A5F8D" w:rsidP="003A5F8D">
      <w:pPr>
        <w:pStyle w:val="af0"/>
        <w:spacing w:after="0"/>
        <w:ind w:left="0"/>
        <w:jc w:val="both"/>
        <w:rPr>
          <w:b/>
        </w:rPr>
      </w:pPr>
      <w:r w:rsidRPr="004D31B1">
        <w:rPr>
          <w:b/>
        </w:rPr>
        <w:t>Среда                            9.00-17.00, перерыв 13.00-14.00</w:t>
      </w:r>
    </w:p>
    <w:p w:rsidR="003A5F8D" w:rsidRPr="004D31B1" w:rsidRDefault="003A5F8D" w:rsidP="003A5F8D">
      <w:pPr>
        <w:pStyle w:val="af0"/>
        <w:spacing w:after="0"/>
        <w:ind w:left="0"/>
        <w:jc w:val="both"/>
        <w:rPr>
          <w:b/>
        </w:rPr>
      </w:pPr>
      <w:r w:rsidRPr="004D31B1">
        <w:rPr>
          <w:b/>
        </w:rPr>
        <w:t>Четверг                         9.00-17.00, перерыв 13.00-14.00</w:t>
      </w:r>
    </w:p>
    <w:p w:rsidR="003A5F8D" w:rsidRPr="004D31B1" w:rsidRDefault="003A5F8D" w:rsidP="003A5F8D">
      <w:pPr>
        <w:pStyle w:val="af0"/>
        <w:spacing w:after="0"/>
        <w:ind w:left="0"/>
        <w:jc w:val="both"/>
        <w:rPr>
          <w:b/>
        </w:rPr>
      </w:pPr>
      <w:r w:rsidRPr="004D31B1">
        <w:rPr>
          <w:b/>
        </w:rPr>
        <w:t>Пятница                       – не приемный день</w:t>
      </w:r>
    </w:p>
    <w:p w:rsidR="003A5F8D" w:rsidRPr="004D31B1" w:rsidRDefault="003A5F8D" w:rsidP="003A5F8D">
      <w:pPr>
        <w:pStyle w:val="af0"/>
        <w:spacing w:after="0"/>
        <w:ind w:left="0"/>
        <w:jc w:val="both"/>
        <w:rPr>
          <w:b/>
        </w:rPr>
      </w:pPr>
      <w:r w:rsidRPr="004D31B1">
        <w:rPr>
          <w:b/>
        </w:rPr>
        <w:t>Суббота, воскресенье – выходной день</w:t>
      </w:r>
    </w:p>
    <w:p w:rsidR="003A5F8D" w:rsidRPr="004D31B1" w:rsidRDefault="003A5F8D" w:rsidP="003A5F8D">
      <w:pPr>
        <w:pStyle w:val="af2"/>
        <w:spacing w:before="0" w:after="0"/>
        <w:jc w:val="both"/>
      </w:pPr>
      <w:r w:rsidRPr="004D31B1">
        <w:t xml:space="preserve">Прием юридических и физических лиц осуществляется специалистом администрации </w:t>
      </w:r>
      <w:proofErr w:type="spellStart"/>
      <w:r w:rsidRPr="004D31B1">
        <w:t>Турунтаевского</w:t>
      </w:r>
      <w:proofErr w:type="spellEnd"/>
      <w:r w:rsidRPr="004D31B1">
        <w:t xml:space="preserve"> сельского поселения без предварительной записи:</w:t>
      </w:r>
    </w:p>
    <w:p w:rsidR="003A5F8D" w:rsidRPr="004D31B1" w:rsidRDefault="003A5F8D" w:rsidP="003A5F8D">
      <w:pPr>
        <w:pStyle w:val="af0"/>
        <w:spacing w:after="0"/>
        <w:ind w:left="0"/>
        <w:jc w:val="both"/>
        <w:rPr>
          <w:b/>
        </w:rPr>
      </w:pPr>
      <w:r w:rsidRPr="004D31B1">
        <w:rPr>
          <w:b/>
        </w:rPr>
        <w:t xml:space="preserve">Понедельник                9.00-17.00, </w:t>
      </w:r>
    </w:p>
    <w:p w:rsidR="003A5F8D" w:rsidRPr="004D31B1" w:rsidRDefault="003A5F8D" w:rsidP="003A5F8D">
      <w:pPr>
        <w:pStyle w:val="af0"/>
        <w:spacing w:after="0"/>
        <w:ind w:left="0"/>
        <w:jc w:val="both"/>
        <w:rPr>
          <w:b/>
        </w:rPr>
      </w:pPr>
      <w:r w:rsidRPr="004D31B1">
        <w:rPr>
          <w:b/>
        </w:rPr>
        <w:t xml:space="preserve">Вторник                        9.00-17.00, </w:t>
      </w:r>
    </w:p>
    <w:p w:rsidR="003A5F8D" w:rsidRPr="004D31B1" w:rsidRDefault="003A5F8D" w:rsidP="003A5F8D">
      <w:pPr>
        <w:pStyle w:val="af0"/>
        <w:spacing w:after="0"/>
        <w:ind w:left="0"/>
        <w:jc w:val="both"/>
        <w:rPr>
          <w:b/>
        </w:rPr>
      </w:pPr>
      <w:r w:rsidRPr="004D31B1">
        <w:rPr>
          <w:b/>
        </w:rPr>
        <w:t xml:space="preserve">Среда                            9.00-17.00, </w:t>
      </w:r>
    </w:p>
    <w:p w:rsidR="003A5F8D" w:rsidRPr="004D31B1" w:rsidRDefault="003A5F8D" w:rsidP="003A5F8D">
      <w:pPr>
        <w:pStyle w:val="af0"/>
        <w:spacing w:after="0"/>
        <w:ind w:left="0"/>
        <w:jc w:val="both"/>
        <w:rPr>
          <w:b/>
        </w:rPr>
      </w:pPr>
      <w:r w:rsidRPr="004D31B1">
        <w:rPr>
          <w:b/>
        </w:rPr>
        <w:t xml:space="preserve">Четверг                        9.00-17.00, </w:t>
      </w:r>
    </w:p>
    <w:p w:rsidR="003A5F8D" w:rsidRPr="004D31B1" w:rsidRDefault="003A5F8D" w:rsidP="003A5F8D">
      <w:pPr>
        <w:pStyle w:val="af0"/>
        <w:spacing w:after="0"/>
        <w:ind w:left="0"/>
        <w:jc w:val="both"/>
        <w:rPr>
          <w:b/>
        </w:rPr>
      </w:pPr>
      <w:r w:rsidRPr="004D31B1">
        <w:rPr>
          <w:b/>
        </w:rPr>
        <w:t>Пятница                       – не приемный день</w:t>
      </w:r>
    </w:p>
    <w:p w:rsidR="003A5F8D" w:rsidRPr="004D31B1" w:rsidRDefault="003A5F8D" w:rsidP="003A5F8D">
      <w:pPr>
        <w:pStyle w:val="af0"/>
        <w:spacing w:after="0"/>
        <w:ind w:left="0"/>
        <w:jc w:val="both"/>
        <w:rPr>
          <w:b/>
        </w:rPr>
      </w:pPr>
      <w:r w:rsidRPr="004D31B1">
        <w:rPr>
          <w:b/>
        </w:rPr>
        <w:t>Суббота, воскресенье – выходной день</w:t>
      </w:r>
    </w:p>
    <w:p w:rsidR="003A5F8D" w:rsidRPr="004D31B1" w:rsidRDefault="003A5F8D" w:rsidP="003A5F8D">
      <w:pPr>
        <w:pStyle w:val="af0"/>
        <w:spacing w:after="0"/>
        <w:ind w:left="0"/>
        <w:jc w:val="both"/>
        <w:rPr>
          <w:b/>
        </w:rPr>
      </w:pPr>
      <w:r w:rsidRPr="004D31B1">
        <w:t xml:space="preserve">Адрес электронной почты Администрации </w:t>
      </w:r>
      <w:proofErr w:type="spellStart"/>
      <w:r w:rsidRPr="004D31B1">
        <w:t>Турунтаевского</w:t>
      </w:r>
      <w:proofErr w:type="spellEnd"/>
      <w:r w:rsidRPr="004D31B1">
        <w:t xml:space="preserve"> сельского поселения: </w:t>
      </w:r>
      <w:r w:rsidRPr="004D31B1">
        <w:rPr>
          <w:b/>
          <w:lang w:val="en-US"/>
        </w:rPr>
        <w:t>admin</w:t>
      </w:r>
      <w:r w:rsidRPr="004D31B1">
        <w:rPr>
          <w:b/>
        </w:rPr>
        <w:t>-</w:t>
      </w:r>
      <w:proofErr w:type="spellStart"/>
      <w:r w:rsidRPr="004D31B1">
        <w:rPr>
          <w:b/>
          <w:lang w:val="en-US"/>
        </w:rPr>
        <w:t>tur</w:t>
      </w:r>
      <w:proofErr w:type="spellEnd"/>
      <w:r w:rsidRPr="004D31B1">
        <w:rPr>
          <w:b/>
        </w:rPr>
        <w:t>@</w:t>
      </w:r>
      <w:r w:rsidRPr="004D31B1">
        <w:rPr>
          <w:b/>
          <w:lang w:val="en-US"/>
        </w:rPr>
        <w:t>rambler</w:t>
      </w:r>
      <w:r w:rsidRPr="004D31B1">
        <w:rPr>
          <w:b/>
        </w:rPr>
        <w:t>.</w:t>
      </w:r>
      <w:proofErr w:type="spellStart"/>
      <w:r w:rsidRPr="004D31B1">
        <w:rPr>
          <w:b/>
          <w:lang w:val="en-US"/>
        </w:rPr>
        <w:t>ru</w:t>
      </w:r>
      <w:proofErr w:type="spellEnd"/>
      <w:r w:rsidRPr="004D31B1">
        <w:rPr>
          <w:b/>
        </w:rPr>
        <w:t>.</w:t>
      </w:r>
    </w:p>
    <w:p w:rsidR="003A5F8D" w:rsidRPr="004D31B1" w:rsidRDefault="003A5F8D" w:rsidP="003A5F8D">
      <w:pPr>
        <w:pStyle w:val="Style3"/>
        <w:widowControl/>
        <w:ind w:firstLine="709"/>
      </w:pPr>
      <w:r w:rsidRPr="004D31B1">
        <w:rPr>
          <w:rStyle w:val="FontStyle47"/>
          <w:rFonts w:eastAsiaTheme="majorEastAsia"/>
          <w:sz w:val="24"/>
          <w:szCs w:val="24"/>
        </w:rPr>
        <w:t>1.3.3.</w:t>
      </w:r>
      <w:r w:rsidRPr="004D31B1">
        <w:t xml:space="preserve"> Консультирование по вопросам выдачи разрешений на строительство, реконструкцию и ввода в эксплуатацию объекта капитального строительства  обеспечивает специалист Администрации </w:t>
      </w:r>
      <w:proofErr w:type="spellStart"/>
      <w:r w:rsidRPr="004D31B1">
        <w:t>Турунтаевского</w:t>
      </w:r>
      <w:proofErr w:type="spellEnd"/>
      <w:r w:rsidRPr="004D31B1">
        <w:t xml:space="preserve"> сельского поселени</w:t>
      </w:r>
      <w:proofErr w:type="gramStart"/>
      <w:r w:rsidRPr="004D31B1">
        <w:t>я(</w:t>
      </w:r>
      <w:proofErr w:type="gramEnd"/>
      <w:r w:rsidRPr="004D31B1">
        <w:t xml:space="preserve"> далее-специалист), при личном контакте  по адресу: </w:t>
      </w:r>
      <w:r w:rsidRPr="004D31B1">
        <w:rPr>
          <w:rStyle w:val="FontStyle47"/>
          <w:rFonts w:eastAsiaTheme="majorEastAsia"/>
          <w:iCs/>
          <w:sz w:val="24"/>
          <w:szCs w:val="24"/>
        </w:rPr>
        <w:t xml:space="preserve">Томская область, Томский район,  </w:t>
      </w:r>
      <w:proofErr w:type="spellStart"/>
      <w:r w:rsidRPr="004D31B1">
        <w:rPr>
          <w:rStyle w:val="FontStyle47"/>
          <w:rFonts w:eastAsiaTheme="majorEastAsia"/>
          <w:iCs/>
          <w:sz w:val="24"/>
          <w:szCs w:val="24"/>
        </w:rPr>
        <w:t>Турунтаевское</w:t>
      </w:r>
      <w:proofErr w:type="spellEnd"/>
      <w:r w:rsidRPr="004D31B1">
        <w:rPr>
          <w:rStyle w:val="FontStyle47"/>
          <w:rFonts w:eastAsiaTheme="majorEastAsia"/>
          <w:iCs/>
          <w:sz w:val="24"/>
          <w:szCs w:val="24"/>
        </w:rPr>
        <w:t xml:space="preserve"> сельское поселение, с. Турунтаево, ул. Школьная, д.10 и по телефону 947-126, согласно вышеуказанному расписанию. Пятница – не приемный день, суббота, воскресенье - выходные дни.</w:t>
      </w:r>
      <w:r w:rsidRPr="004D31B1">
        <w:t xml:space="preserve"> </w:t>
      </w:r>
    </w:p>
    <w:p w:rsidR="003A5F8D" w:rsidRPr="004D31B1" w:rsidRDefault="003A5F8D" w:rsidP="003A5F8D">
      <w:pPr>
        <w:pStyle w:val="Style3"/>
        <w:widowControl/>
        <w:ind w:firstLine="709"/>
      </w:pPr>
      <w:r w:rsidRPr="004D31B1">
        <w:t>1.3.4. Отвечая на телефонные звонки и обращения заявителей по вопросу  получения муниципальной услуги, специалисты   обязаны:</w:t>
      </w:r>
    </w:p>
    <w:p w:rsidR="003A5F8D" w:rsidRPr="004D31B1" w:rsidRDefault="003A5F8D" w:rsidP="003A5F8D">
      <w:pPr>
        <w:pStyle w:val="af0"/>
        <w:spacing w:after="0"/>
        <w:ind w:left="0" w:firstLine="425"/>
        <w:jc w:val="both"/>
        <w:rPr>
          <w:b/>
        </w:rPr>
      </w:pPr>
      <w:r w:rsidRPr="004D31B1">
        <w:rPr>
          <w:b/>
        </w:rPr>
        <w:t>- подробно, в корректной форме информировать о порядке получения муниципальной услуги;</w:t>
      </w:r>
    </w:p>
    <w:p w:rsidR="003A5F8D" w:rsidRPr="004D31B1" w:rsidRDefault="003A5F8D" w:rsidP="003A5F8D">
      <w:pPr>
        <w:pStyle w:val="af0"/>
        <w:spacing w:after="0"/>
        <w:ind w:left="0" w:firstLine="425"/>
        <w:jc w:val="both"/>
        <w:rPr>
          <w:b/>
        </w:rPr>
      </w:pPr>
      <w:r w:rsidRPr="004D31B1">
        <w:rPr>
          <w:b/>
        </w:rPr>
        <w:t>- воздерживаться от поведения, которое могло бы вызвать сомнение в объективном исполнении специалистами отдела своих должностных (служебных) обязанностей, а также избегать конфликтных ситуаций, способных нанести ущерб их репутации или авторитету муниципального органа;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 xml:space="preserve">- соблюдать права и законные интересы заявителей. </w:t>
      </w:r>
    </w:p>
    <w:p w:rsidR="003A5F8D" w:rsidRPr="004D31B1" w:rsidRDefault="003A5F8D" w:rsidP="003A5F8D">
      <w:pPr>
        <w:autoSpaceDE w:val="0"/>
        <w:ind w:firstLine="540"/>
        <w:jc w:val="both"/>
        <w:rPr>
          <w:rStyle w:val="FontStyle47"/>
          <w:rFonts w:eastAsiaTheme="majorEastAsia"/>
          <w:sz w:val="24"/>
          <w:szCs w:val="24"/>
        </w:rPr>
      </w:pPr>
      <w:r w:rsidRPr="004D31B1">
        <w:rPr>
          <w:rStyle w:val="FontStyle48"/>
        </w:rPr>
        <w:t>1.3.5</w:t>
      </w:r>
      <w:r w:rsidRPr="004D31B1">
        <w:rPr>
          <w:rStyle w:val="FontStyle48"/>
        </w:rPr>
        <w:tab/>
      </w:r>
      <w:r w:rsidRPr="004D31B1">
        <w:rPr>
          <w:rStyle w:val="FontStyle47"/>
          <w:rFonts w:eastAsiaTheme="majorEastAsia"/>
          <w:sz w:val="24"/>
          <w:szCs w:val="24"/>
        </w:rPr>
        <w:t>Информация, предоставляемая заявителям о муниципальной услуге, является открытой и общедоступной.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rPr>
          <w:rStyle w:val="FontStyle47"/>
          <w:rFonts w:eastAsiaTheme="majorEastAsia"/>
          <w:sz w:val="24"/>
          <w:szCs w:val="24"/>
        </w:rPr>
        <w:t xml:space="preserve">Информирование заявителей о правилах предоставления муниципальной услуги включает в себя информирование </w:t>
      </w:r>
      <w:r w:rsidRPr="004D31B1">
        <w:t>специалистами Администрации</w:t>
      </w:r>
      <w:r w:rsidRPr="004D31B1">
        <w:rPr>
          <w:rStyle w:val="FontStyle47"/>
          <w:rFonts w:eastAsiaTheme="majorEastAsia"/>
          <w:sz w:val="24"/>
          <w:szCs w:val="24"/>
        </w:rPr>
        <w:t xml:space="preserve">, а также с использованием средств телефонной и почтовой связи (в том числе электронной почты), посредством размещения информации в сети Интернет, публикации в средствах массовой информации, на информационных стендах Администрации </w:t>
      </w:r>
      <w:proofErr w:type="spellStart"/>
      <w:r w:rsidRPr="004D31B1">
        <w:rPr>
          <w:rStyle w:val="FontStyle47"/>
          <w:rFonts w:eastAsiaTheme="majorEastAsia"/>
          <w:sz w:val="24"/>
          <w:szCs w:val="24"/>
        </w:rPr>
        <w:t>Турунтаевского</w:t>
      </w:r>
      <w:proofErr w:type="spellEnd"/>
      <w:r w:rsidRPr="004D31B1">
        <w:rPr>
          <w:rStyle w:val="FontStyle47"/>
          <w:rFonts w:eastAsiaTheme="majorEastAsia"/>
          <w:sz w:val="24"/>
          <w:szCs w:val="24"/>
        </w:rPr>
        <w:t xml:space="preserve"> сельского поселения</w:t>
      </w:r>
      <w:r w:rsidRPr="004D31B1">
        <w:t xml:space="preserve">.  </w:t>
      </w:r>
    </w:p>
    <w:p w:rsidR="003A5F8D" w:rsidRPr="004D31B1" w:rsidRDefault="003A5F8D" w:rsidP="003A5F8D">
      <w:pPr>
        <w:autoSpaceDE w:val="0"/>
        <w:ind w:firstLine="540"/>
        <w:jc w:val="both"/>
        <w:rPr>
          <w:rStyle w:val="FontStyle47"/>
          <w:rFonts w:eastAsiaTheme="majorEastAsia"/>
          <w:sz w:val="24"/>
          <w:szCs w:val="24"/>
        </w:rPr>
      </w:pPr>
      <w:r w:rsidRPr="004D31B1">
        <w:rPr>
          <w:rStyle w:val="FontStyle47"/>
          <w:rFonts w:eastAsiaTheme="majorEastAsia"/>
          <w:sz w:val="24"/>
          <w:szCs w:val="24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3A5F8D" w:rsidRPr="004D31B1" w:rsidRDefault="003A5F8D" w:rsidP="003A5F8D">
      <w:pPr>
        <w:autoSpaceDE w:val="0"/>
        <w:ind w:firstLine="540"/>
        <w:jc w:val="both"/>
        <w:rPr>
          <w:rStyle w:val="FontStyle47"/>
          <w:rFonts w:eastAsiaTheme="majorEastAsia"/>
          <w:sz w:val="24"/>
          <w:szCs w:val="24"/>
        </w:rPr>
      </w:pPr>
      <w:r w:rsidRPr="004D31B1">
        <w:rPr>
          <w:rStyle w:val="FontStyle47"/>
          <w:rFonts w:eastAsiaTheme="majorEastAsia"/>
          <w:sz w:val="24"/>
          <w:szCs w:val="24"/>
        </w:rPr>
        <w:t>- установления права заявителя на предоставление ему муниципальной услуги;</w:t>
      </w:r>
    </w:p>
    <w:p w:rsidR="003A5F8D" w:rsidRPr="004D31B1" w:rsidRDefault="003A5F8D" w:rsidP="003A5F8D">
      <w:pPr>
        <w:autoSpaceDE w:val="0"/>
        <w:ind w:firstLine="540"/>
        <w:jc w:val="both"/>
        <w:rPr>
          <w:rStyle w:val="FontStyle47"/>
          <w:rFonts w:eastAsiaTheme="majorEastAsia"/>
          <w:sz w:val="24"/>
          <w:szCs w:val="24"/>
        </w:rPr>
      </w:pPr>
      <w:r w:rsidRPr="004D31B1">
        <w:rPr>
          <w:rStyle w:val="FontStyle47"/>
          <w:rFonts w:eastAsiaTheme="majorEastAsia"/>
          <w:sz w:val="24"/>
          <w:szCs w:val="24"/>
        </w:rPr>
        <w:t>- перечня документов, необходимых для предоставления муниципальной услуги;</w:t>
      </w:r>
    </w:p>
    <w:p w:rsidR="003A5F8D" w:rsidRPr="004D31B1" w:rsidRDefault="003A5F8D" w:rsidP="003A5F8D">
      <w:pPr>
        <w:autoSpaceDE w:val="0"/>
        <w:ind w:firstLine="540"/>
        <w:jc w:val="both"/>
        <w:rPr>
          <w:rStyle w:val="FontStyle47"/>
          <w:rFonts w:eastAsiaTheme="majorEastAsia"/>
          <w:sz w:val="24"/>
          <w:szCs w:val="24"/>
        </w:rPr>
      </w:pPr>
      <w:r w:rsidRPr="004D31B1">
        <w:rPr>
          <w:rStyle w:val="FontStyle47"/>
          <w:rFonts w:eastAsiaTheme="majorEastAsia"/>
          <w:sz w:val="24"/>
          <w:szCs w:val="24"/>
        </w:rPr>
        <w:lastRenderedPageBreak/>
        <w:t>- источника получения документов, необходимых для предоставления услуги (орган, организация и их местонахождение);</w:t>
      </w:r>
    </w:p>
    <w:p w:rsidR="003A5F8D" w:rsidRPr="004D31B1" w:rsidRDefault="003A5F8D" w:rsidP="003A5F8D">
      <w:pPr>
        <w:autoSpaceDE w:val="0"/>
        <w:ind w:firstLine="540"/>
        <w:jc w:val="both"/>
        <w:rPr>
          <w:rStyle w:val="FontStyle47"/>
          <w:rFonts w:eastAsiaTheme="majorEastAsia"/>
          <w:sz w:val="24"/>
          <w:szCs w:val="24"/>
        </w:rPr>
      </w:pPr>
      <w:r w:rsidRPr="004D31B1">
        <w:rPr>
          <w:rStyle w:val="FontStyle47"/>
          <w:rFonts w:eastAsiaTheme="majorEastAsia"/>
          <w:sz w:val="24"/>
          <w:szCs w:val="24"/>
        </w:rPr>
        <w:t>- времени приема заявителей;</w:t>
      </w:r>
    </w:p>
    <w:p w:rsidR="003A5F8D" w:rsidRPr="004D31B1" w:rsidRDefault="003A5F8D" w:rsidP="003A5F8D">
      <w:pPr>
        <w:autoSpaceDE w:val="0"/>
        <w:ind w:firstLine="540"/>
        <w:jc w:val="both"/>
        <w:rPr>
          <w:rStyle w:val="FontStyle47"/>
          <w:rFonts w:eastAsiaTheme="majorEastAsia"/>
          <w:sz w:val="24"/>
          <w:szCs w:val="24"/>
        </w:rPr>
      </w:pPr>
      <w:r w:rsidRPr="004D31B1">
        <w:rPr>
          <w:rStyle w:val="FontStyle47"/>
          <w:rFonts w:eastAsiaTheme="majorEastAsia"/>
          <w:sz w:val="24"/>
          <w:szCs w:val="24"/>
        </w:rPr>
        <w:t>- оснований для отказа в предоставлении муниципальной услуги;</w:t>
      </w:r>
    </w:p>
    <w:p w:rsidR="003A5F8D" w:rsidRPr="004D31B1" w:rsidRDefault="003A5F8D" w:rsidP="003A5F8D">
      <w:pPr>
        <w:autoSpaceDE w:val="0"/>
        <w:ind w:firstLine="540"/>
        <w:jc w:val="both"/>
        <w:rPr>
          <w:rStyle w:val="FontStyle47"/>
          <w:rFonts w:eastAsiaTheme="majorEastAsia"/>
          <w:sz w:val="24"/>
          <w:szCs w:val="24"/>
        </w:rPr>
      </w:pPr>
      <w:r w:rsidRPr="004D31B1">
        <w:rPr>
          <w:rStyle w:val="FontStyle47"/>
          <w:rFonts w:eastAsiaTheme="majorEastAsia"/>
          <w:sz w:val="24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3A5F8D" w:rsidRPr="004D31B1" w:rsidRDefault="003A5F8D" w:rsidP="003A5F8D">
      <w:pPr>
        <w:pStyle w:val="af0"/>
        <w:spacing w:after="0"/>
        <w:ind w:left="0" w:firstLine="425"/>
        <w:jc w:val="both"/>
        <w:rPr>
          <w:b/>
        </w:rPr>
      </w:pPr>
      <w:r w:rsidRPr="004D31B1">
        <w:rPr>
          <w:rStyle w:val="FontStyle47"/>
          <w:rFonts w:eastAsiaTheme="majorEastAsia"/>
          <w:sz w:val="24"/>
          <w:szCs w:val="24"/>
        </w:rPr>
        <w:t xml:space="preserve">1.3.6. </w:t>
      </w:r>
      <w:r w:rsidRPr="004D31B1">
        <w:rPr>
          <w:b/>
        </w:rPr>
        <w:t>Размещаемая на стендах   информация должна содержать:</w:t>
      </w:r>
    </w:p>
    <w:p w:rsidR="003A5F8D" w:rsidRPr="004D31B1" w:rsidRDefault="003A5F8D" w:rsidP="003A5F8D">
      <w:pPr>
        <w:ind w:firstLine="425"/>
        <w:jc w:val="both"/>
      </w:pPr>
      <w:r w:rsidRPr="004D31B1">
        <w:t>1) текст Административного регламента;</w:t>
      </w:r>
    </w:p>
    <w:p w:rsidR="003A5F8D" w:rsidRPr="004D31B1" w:rsidRDefault="003A5F8D" w:rsidP="003A5F8D">
      <w:pPr>
        <w:ind w:firstLine="425"/>
        <w:jc w:val="both"/>
      </w:pPr>
      <w:r w:rsidRPr="004D31B1">
        <w:t>2) рекомендуемую форму заявления о предоставлении муниципальной услуги согласно приложению № 1 к Административному регламенту;</w:t>
      </w:r>
    </w:p>
    <w:p w:rsidR="003A5F8D" w:rsidRPr="004D31B1" w:rsidRDefault="003A5F8D" w:rsidP="003A5F8D">
      <w:pPr>
        <w:ind w:firstLine="425"/>
        <w:jc w:val="both"/>
      </w:pPr>
      <w:r w:rsidRPr="004D31B1">
        <w:t>3) перечень документов, необходимых для предоставления муниципальной услуги согласно приложению № 2 к Административному регламенту, и требования, предъявляемые к этим документам;</w:t>
      </w:r>
    </w:p>
    <w:p w:rsidR="003A5F8D" w:rsidRPr="004D31B1" w:rsidRDefault="003A5F8D" w:rsidP="003A5F8D">
      <w:pPr>
        <w:ind w:firstLine="425"/>
        <w:jc w:val="both"/>
      </w:pPr>
      <w:r w:rsidRPr="004D31B1">
        <w:t>4) порядок информирования о ходе предоставления муниципальной услуги;</w:t>
      </w:r>
    </w:p>
    <w:p w:rsidR="003A5F8D" w:rsidRPr="004D31B1" w:rsidRDefault="003A5F8D" w:rsidP="003A5F8D">
      <w:pPr>
        <w:ind w:firstLine="425"/>
        <w:jc w:val="both"/>
      </w:pPr>
      <w:r w:rsidRPr="004D31B1">
        <w:t>6) порядок обжалования действий (бездействия) и решений, осуществляемых и принимаемых  специалистами Администрации в ходе предоставления муниципальной услуги.</w:t>
      </w:r>
    </w:p>
    <w:p w:rsidR="003A5F8D" w:rsidRPr="004D31B1" w:rsidRDefault="003A5F8D" w:rsidP="003A5F8D">
      <w:pPr>
        <w:ind w:firstLine="425"/>
        <w:jc w:val="both"/>
      </w:pPr>
      <w:r w:rsidRPr="004D31B1">
        <w:t xml:space="preserve">1.3.7. Информация о предоставлении, приостановлении предоставления муниципальной услуги доводится до заявителей специалистом Администрации при личном контакте, а также с использованием средств почтовой, телефонной связи, электронной почты. </w:t>
      </w:r>
    </w:p>
    <w:p w:rsidR="003A5F8D" w:rsidRPr="004D31B1" w:rsidRDefault="003A5F8D" w:rsidP="003A5F8D">
      <w:pPr>
        <w:autoSpaceDE w:val="0"/>
        <w:ind w:firstLine="539"/>
        <w:jc w:val="center"/>
        <w:rPr>
          <w:b/>
        </w:rPr>
      </w:pPr>
      <w:r w:rsidRPr="004D31B1">
        <w:rPr>
          <w:b/>
        </w:rPr>
        <w:t xml:space="preserve">2. Стандарт предоставления муниципальной услуги </w:t>
      </w:r>
    </w:p>
    <w:p w:rsidR="003A5F8D" w:rsidRPr="003A5F8D" w:rsidRDefault="003A5F8D" w:rsidP="003A5F8D">
      <w:pPr>
        <w:tabs>
          <w:tab w:val="left" w:pos="5435"/>
        </w:tabs>
        <w:autoSpaceDE w:val="0"/>
        <w:jc w:val="both"/>
        <w:rPr>
          <w:b/>
        </w:rPr>
      </w:pPr>
      <w:r w:rsidRPr="004D31B1">
        <w:rPr>
          <w:b/>
        </w:rPr>
        <w:t xml:space="preserve">                                        2.1.   Наименование муниципальной услуги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>Выдача разрешений на строительство, реконструкцию и ввода в эксплуатацию объекта капитального строительства.</w:t>
      </w:r>
    </w:p>
    <w:p w:rsidR="003A5F8D" w:rsidRPr="003A5F8D" w:rsidRDefault="003A5F8D" w:rsidP="003A5F8D">
      <w:pPr>
        <w:autoSpaceDE w:val="0"/>
        <w:ind w:firstLine="540"/>
        <w:jc w:val="center"/>
        <w:rPr>
          <w:b/>
        </w:rPr>
      </w:pPr>
      <w:r w:rsidRPr="004D31B1">
        <w:rPr>
          <w:b/>
        </w:rPr>
        <w:t>2.2. Наименование органа, предоставляющего муниципальную услугу</w:t>
      </w:r>
    </w:p>
    <w:p w:rsidR="003A5F8D" w:rsidRPr="004D31B1" w:rsidRDefault="003A5F8D" w:rsidP="003A5F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1B1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proofErr w:type="spellStart"/>
      <w:r w:rsidRPr="004D31B1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4D31B1">
        <w:rPr>
          <w:rFonts w:ascii="Times New Roman" w:hAnsi="Times New Roman" w:cs="Times New Roman"/>
          <w:sz w:val="24"/>
          <w:szCs w:val="24"/>
        </w:rPr>
        <w:t xml:space="preserve"> сельского поселения и осуществляется через согласование разрешительной документации с Комитетом по архитектуре и градостроительству Администрации Томского района.</w:t>
      </w:r>
    </w:p>
    <w:p w:rsidR="003A5F8D" w:rsidRPr="003A5F8D" w:rsidRDefault="003A5F8D" w:rsidP="003A5F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1B1">
        <w:rPr>
          <w:rFonts w:ascii="Times New Roman" w:hAnsi="Times New Roman" w:cs="Times New Roman"/>
          <w:sz w:val="24"/>
          <w:szCs w:val="24"/>
        </w:rPr>
        <w:t xml:space="preserve"> Орган не вправе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</w:t>
      </w:r>
      <w:r>
        <w:rPr>
          <w:rFonts w:ascii="Times New Roman" w:hAnsi="Times New Roman" w:cs="Times New Roman"/>
          <w:sz w:val="24"/>
          <w:szCs w:val="24"/>
        </w:rPr>
        <w:t>доставления муниципальных услуг.</w:t>
      </w:r>
      <w:r w:rsidRPr="004D31B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A5F8D" w:rsidRPr="003A5F8D" w:rsidRDefault="003A5F8D" w:rsidP="003A5F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1B1">
        <w:rPr>
          <w:rFonts w:ascii="Times New Roman" w:hAnsi="Times New Roman" w:cs="Times New Roman"/>
          <w:b/>
          <w:sz w:val="24"/>
          <w:szCs w:val="24"/>
        </w:rPr>
        <w:t xml:space="preserve">                   2.3. Р</w:t>
      </w:r>
      <w:r w:rsidRPr="004D31B1">
        <w:rPr>
          <w:rFonts w:ascii="Times New Roman" w:hAnsi="Times New Roman" w:cs="Times New Roman"/>
          <w:b/>
          <w:bCs/>
          <w:sz w:val="24"/>
          <w:szCs w:val="24"/>
        </w:rPr>
        <w:t>езультат предоставления муниципальной услуги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>2.3.1. Результатом предоставления муниципальной услуги является принятие решения: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 xml:space="preserve">1)  о выдаче разрешений на строительство, реконструкцию и ввода в эксплуатацию объекта капитального строительства; 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 xml:space="preserve">2)  об отказе в выдаче разрешений на строительство, реконструкцию и ввода в эксплуатацию объекта капитального строительства. 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>2.3.2. Процедура предоставления муниципальной услуги завершается получением одного из следующих документов: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 xml:space="preserve">1)  Выдача разрешений на строительство, реконструкцию и ввода в эксплуатацию объекта капитального строительства </w:t>
      </w:r>
    </w:p>
    <w:p w:rsidR="003A5F8D" w:rsidRPr="00016383" w:rsidRDefault="003A5F8D" w:rsidP="00016383">
      <w:pPr>
        <w:autoSpaceDE w:val="0"/>
        <w:ind w:firstLine="540"/>
        <w:jc w:val="both"/>
      </w:pPr>
      <w:r w:rsidRPr="004D31B1">
        <w:t>2)   Отказ в выдаче разрешений на строительство, реконструкцию и ввода в эксплуатацию объек</w:t>
      </w:r>
      <w:r w:rsidR="00016383">
        <w:t xml:space="preserve">та капитального строительства. </w:t>
      </w:r>
      <w:r w:rsidRPr="004D31B1">
        <w:rPr>
          <w:b/>
        </w:rPr>
        <w:t xml:space="preserve">                     </w:t>
      </w:r>
    </w:p>
    <w:p w:rsidR="003A5F8D" w:rsidRPr="003A5F8D" w:rsidRDefault="003A5F8D" w:rsidP="003A5F8D">
      <w:pPr>
        <w:autoSpaceDE w:val="0"/>
        <w:ind w:firstLine="540"/>
        <w:jc w:val="both"/>
        <w:rPr>
          <w:b/>
        </w:rPr>
      </w:pPr>
      <w:r w:rsidRPr="004D31B1">
        <w:rPr>
          <w:b/>
        </w:rPr>
        <w:t xml:space="preserve">  2.4. Общий  срок предоставления муниципальной услуги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 xml:space="preserve">Срок предоставления муниципальной услуги с момента подачи в установленном порядке заявления о выдаче  </w:t>
      </w:r>
      <w:r w:rsidRPr="004D31B1">
        <w:rPr>
          <w:bCs/>
        </w:rPr>
        <w:t xml:space="preserve">разрешений </w:t>
      </w:r>
      <w:r w:rsidRPr="004D31B1">
        <w:t>на строительство, реконструкцию и ввода в эксплуатацию объекта капитального строительства составляет 7 рабочих дней.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lastRenderedPageBreak/>
        <w:t>Установлен трехдневный срок, в течение которого должностные лица органов, уполномоченных на выдачу разрешений на строительство, должны запросить в электронной форме документы, необходимые для выдачи разрешения на строительство в соответствующих органах, в распоряжении которых находятся указанные документы.</w:t>
      </w:r>
    </w:p>
    <w:p w:rsidR="003A5F8D" w:rsidRPr="003A5F8D" w:rsidRDefault="003A5F8D" w:rsidP="003A5F8D">
      <w:pPr>
        <w:autoSpaceDE w:val="0"/>
        <w:ind w:firstLine="540"/>
        <w:jc w:val="both"/>
      </w:pPr>
      <w:r w:rsidRPr="004D31B1">
        <w:t>Установлен трехдневный срок, предоставления документов, необходимых для получения разрешения на ввод объекта в эксплуатацию,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документы.</w:t>
      </w:r>
    </w:p>
    <w:p w:rsidR="003A5F8D" w:rsidRPr="003A5F8D" w:rsidRDefault="003A5F8D" w:rsidP="003A5F8D">
      <w:pPr>
        <w:autoSpaceDE w:val="0"/>
        <w:jc w:val="center"/>
        <w:rPr>
          <w:b/>
        </w:rPr>
      </w:pPr>
      <w:r w:rsidRPr="004D31B1">
        <w:rPr>
          <w:b/>
        </w:rPr>
        <w:t>2.5. Правовые основания для предоставления муниципальной услуги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 xml:space="preserve">Предоставление муниципальной услуги осуществляется в соответствии </w:t>
      </w:r>
      <w:proofErr w:type="gramStart"/>
      <w:r w:rsidRPr="004D31B1">
        <w:t>с</w:t>
      </w:r>
      <w:proofErr w:type="gramEnd"/>
      <w:r w:rsidRPr="004D31B1">
        <w:t>:</w:t>
      </w:r>
    </w:p>
    <w:p w:rsidR="003A5F8D" w:rsidRPr="004D31B1" w:rsidRDefault="003A5F8D" w:rsidP="003A5F8D">
      <w:pPr>
        <w:pStyle w:val="Style7"/>
        <w:widowControl/>
        <w:numPr>
          <w:ilvl w:val="0"/>
          <w:numId w:val="9"/>
        </w:numPr>
        <w:tabs>
          <w:tab w:val="left" w:pos="1134"/>
        </w:tabs>
        <w:suppressAutoHyphens/>
        <w:autoSpaceDN/>
        <w:adjustRightInd/>
        <w:spacing w:line="240" w:lineRule="auto"/>
        <w:ind w:left="0"/>
      </w:pPr>
      <w:r w:rsidRPr="004D31B1">
        <w:t xml:space="preserve">-   Градостроительным кодексом Российской Федерации от 29.12.2004 № 190-ФЗ; </w:t>
      </w:r>
    </w:p>
    <w:p w:rsidR="003A5F8D" w:rsidRPr="004D31B1" w:rsidRDefault="003A5F8D" w:rsidP="003A5F8D">
      <w:pPr>
        <w:pStyle w:val="Style7"/>
        <w:widowControl/>
        <w:numPr>
          <w:ilvl w:val="0"/>
          <w:numId w:val="9"/>
        </w:numPr>
        <w:tabs>
          <w:tab w:val="left" w:pos="1134"/>
        </w:tabs>
        <w:suppressAutoHyphens/>
        <w:autoSpaceDN/>
        <w:adjustRightInd/>
        <w:spacing w:line="240" w:lineRule="auto"/>
        <w:ind w:left="0"/>
        <w:rPr>
          <w:rStyle w:val="FontStyle46"/>
        </w:rPr>
      </w:pPr>
      <w:r w:rsidRPr="004D31B1">
        <w:t>- Ф</w:t>
      </w:r>
      <w:r w:rsidRPr="004D31B1">
        <w:rPr>
          <w:rStyle w:val="FontStyle46"/>
        </w:rPr>
        <w:t>едеральным законом от 29 декабря 2004 года № 191-ФЗ «О введении в действие Градостроительного кодекса Российской Федерации»;</w:t>
      </w:r>
    </w:p>
    <w:p w:rsidR="003A5F8D" w:rsidRPr="004D31B1" w:rsidRDefault="003A5F8D" w:rsidP="003A5F8D">
      <w:pPr>
        <w:numPr>
          <w:ilvl w:val="1"/>
          <w:numId w:val="9"/>
        </w:numPr>
        <w:suppressAutoHyphens/>
        <w:autoSpaceDE w:val="0"/>
        <w:ind w:left="0"/>
        <w:jc w:val="both"/>
      </w:pPr>
      <w:r w:rsidRPr="004D31B1"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3A5F8D" w:rsidRPr="004D31B1" w:rsidRDefault="003A5F8D" w:rsidP="003A5F8D">
      <w:pPr>
        <w:numPr>
          <w:ilvl w:val="0"/>
          <w:numId w:val="9"/>
        </w:numPr>
        <w:suppressAutoHyphens/>
        <w:autoSpaceDE w:val="0"/>
        <w:ind w:left="0"/>
        <w:jc w:val="both"/>
      </w:pPr>
      <w:r w:rsidRPr="004D31B1">
        <w:t>- Земельным кодексом Российской Федерации от 25.10.2001 № 136-ФЗ</w:t>
      </w:r>
      <w:proofErr w:type="gramStart"/>
      <w:r w:rsidRPr="004D31B1">
        <w:t xml:space="preserve"> ;</w:t>
      </w:r>
      <w:proofErr w:type="gramEnd"/>
      <w:r w:rsidRPr="004D31B1">
        <w:t xml:space="preserve"> </w:t>
      </w:r>
    </w:p>
    <w:p w:rsidR="003A5F8D" w:rsidRPr="004D31B1" w:rsidRDefault="003A5F8D" w:rsidP="003A5F8D">
      <w:pPr>
        <w:numPr>
          <w:ilvl w:val="0"/>
          <w:numId w:val="9"/>
        </w:numPr>
        <w:suppressAutoHyphens/>
        <w:autoSpaceDE w:val="0"/>
        <w:ind w:left="0"/>
        <w:jc w:val="both"/>
      </w:pPr>
      <w:r w:rsidRPr="004D31B1">
        <w:t>- Федеральным законом от 27.07.2010 № 210-ФЗ "Об организации предоставления государственных и муниципальных услуг";</w:t>
      </w:r>
    </w:p>
    <w:p w:rsidR="003A5F8D" w:rsidRPr="004D31B1" w:rsidRDefault="003A5F8D" w:rsidP="003A5F8D">
      <w:pPr>
        <w:numPr>
          <w:ilvl w:val="0"/>
          <w:numId w:val="9"/>
        </w:numPr>
        <w:suppressAutoHyphens/>
        <w:autoSpaceDE w:val="0"/>
        <w:ind w:left="0"/>
        <w:jc w:val="both"/>
      </w:pPr>
      <w:r w:rsidRPr="004D31B1">
        <w:t xml:space="preserve">- Решением  Совета депутатов </w:t>
      </w:r>
      <w:proofErr w:type="spellStart"/>
      <w:r w:rsidRPr="004D31B1">
        <w:t>Турунтаевского</w:t>
      </w:r>
      <w:proofErr w:type="spellEnd"/>
      <w:r w:rsidRPr="004D31B1">
        <w:t xml:space="preserve"> сельского поселения «О принятии Порядка оформления и выдачи разрешительной документации для строительства объектов недвижимости на территории муниципального образования «</w:t>
      </w:r>
      <w:proofErr w:type="spellStart"/>
      <w:r w:rsidRPr="004D31B1">
        <w:t>Турунтаевское</w:t>
      </w:r>
      <w:proofErr w:type="spellEnd"/>
      <w:r w:rsidRPr="004D31B1">
        <w:t xml:space="preserve"> сельское поселение» в новой редакции» от 29.11.2011 г. № 33;</w:t>
      </w:r>
    </w:p>
    <w:p w:rsidR="003A5F8D" w:rsidRPr="004D31B1" w:rsidRDefault="003A5F8D" w:rsidP="003A5F8D">
      <w:pPr>
        <w:numPr>
          <w:ilvl w:val="0"/>
          <w:numId w:val="9"/>
        </w:numPr>
        <w:suppressAutoHyphens/>
        <w:autoSpaceDE w:val="0"/>
        <w:ind w:left="0"/>
        <w:jc w:val="both"/>
      </w:pPr>
      <w:r w:rsidRPr="004D31B1">
        <w:t>- Федеральным законом от 03.07.2016 г. № 370-ФЗ «О внесении изменений в статьи 51 и 55 Градостроительного Кодекса Российской Федерации»</w:t>
      </w:r>
    </w:p>
    <w:p w:rsidR="003A5F8D" w:rsidRPr="004D31B1" w:rsidRDefault="003A5F8D" w:rsidP="003A5F8D">
      <w:pPr>
        <w:numPr>
          <w:ilvl w:val="0"/>
          <w:numId w:val="9"/>
        </w:numPr>
        <w:suppressAutoHyphens/>
        <w:autoSpaceDE w:val="0"/>
        <w:ind w:left="0"/>
        <w:jc w:val="both"/>
      </w:pPr>
      <w:r w:rsidRPr="004D31B1">
        <w:t>Федеральным законом от 23.06.2016 г. № 198-ФЗ «О внесении изменения в статью 55 Градостроительного Кодекса Российской Федерации»</w:t>
      </w:r>
    </w:p>
    <w:p w:rsidR="003A5F8D" w:rsidRPr="004D31B1" w:rsidRDefault="003A5F8D" w:rsidP="003A5F8D">
      <w:pPr>
        <w:numPr>
          <w:ilvl w:val="0"/>
          <w:numId w:val="9"/>
        </w:numPr>
        <w:suppressAutoHyphens/>
        <w:autoSpaceDE w:val="0"/>
        <w:ind w:left="0"/>
        <w:jc w:val="both"/>
      </w:pPr>
      <w:r w:rsidRPr="004D31B1">
        <w:t>Федеральным законом от 19.12.2016 г. № 445-ФЗ «О внесении изменений в статьи 51 и 55 Градостроительного Кодекса Российской Федерации»</w:t>
      </w:r>
    </w:p>
    <w:p w:rsidR="003A5F8D" w:rsidRPr="004D31B1" w:rsidRDefault="003A5F8D" w:rsidP="003A5F8D">
      <w:pPr>
        <w:pStyle w:val="af2"/>
        <w:numPr>
          <w:ilvl w:val="0"/>
          <w:numId w:val="9"/>
        </w:numPr>
        <w:spacing w:before="0" w:beforeAutospacing="0" w:after="0" w:afterAutospacing="0"/>
        <w:ind w:left="0"/>
        <w:jc w:val="both"/>
      </w:pPr>
      <w:r w:rsidRPr="004D31B1">
        <w:t>п. 12 ст. 5 Федеральным законом от 01.12.2014 г. № 419-ФЗ «</w:t>
      </w:r>
      <w:r w:rsidRPr="004D31B1">
        <w:rPr>
          <w:bCs/>
          <w:shd w:val="clear" w:color="auto" w:fill="FFFFFF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4D31B1">
        <w:rPr>
          <w:b/>
        </w:rPr>
        <w:t>2.6. Исчерпывающий перечень документов, необходимых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31B1">
        <w:rPr>
          <w:b/>
        </w:rPr>
        <w:t>в соответствии с нормативными правовыми актами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31B1">
        <w:rPr>
          <w:b/>
        </w:rPr>
        <w:t>для предоставления муниципальной услуги,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31B1">
        <w:rPr>
          <w:b/>
        </w:rPr>
        <w:t>подлежащих представлению заявителем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36"/>
      <w:bookmarkEnd w:id="4"/>
      <w:r w:rsidRPr="003A5F8D">
        <w:t>2.6.1. Для получения разрешения на строительство (реконструкцию) любых объектов капитального строительства, кроме объектов индивидуального жилищного строительства,</w:t>
      </w:r>
      <w:r w:rsidRPr="004D31B1">
        <w:t xml:space="preserve"> заявитель представляет следующие документы: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 xml:space="preserve">1) </w:t>
      </w:r>
      <w:hyperlink w:anchor="Par612" w:history="1">
        <w:r w:rsidRPr="004D31B1">
          <w:rPr>
            <w:color w:val="0000FF"/>
          </w:rPr>
          <w:t>заявление</w:t>
        </w:r>
      </w:hyperlink>
      <w:r w:rsidRPr="004D31B1">
        <w:t xml:space="preserve"> о выдаче разрешения на строительство (приложение N 1 к настоящему регламенту);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2) правоустанавливающие документы на земельный участок (если они отсутствуют в Едином государственном реестре прав на недвижимое имущество и сделок с ним);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3) градостроительный план земельного участка (если он отсутствует в Едином государственном реестре прав на недвижимое имущество и сделок с ним);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4) материалы, содержащиеся в проектной документации: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пояснительная записка;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D31B1">
        <w:t xml:space="preserve"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культурного археологического наследия, согласованная </w:t>
      </w:r>
      <w:r w:rsidRPr="004D31B1">
        <w:lastRenderedPageBreak/>
        <w:t>с комитетом по архитектуре и градостроительству Администрации МО «Томский район», осуществляющим регулирование градостроительной деятельности на территории МО «Томский район»;</w:t>
      </w:r>
      <w:proofErr w:type="gramEnd"/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схемы, отображающие архитектурные решения;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проект организации строительства объекта капитального строительства;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проект организации работ по сносу или демонтажу объектов капитального строительства, их частей;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D31B1">
        <w:t>перечень мероприятий по обеспечению доступа инвалидов к объектам здравоохранения,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D31B1">
        <w:t xml:space="preserve">5)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9" w:history="1">
        <w:r w:rsidRPr="004D31B1">
          <w:rPr>
            <w:color w:val="0000FF"/>
          </w:rPr>
          <w:t>частью 12.1 статьи 48</w:t>
        </w:r>
      </w:hyperlink>
      <w:r w:rsidRPr="004D31B1">
        <w:t xml:space="preserve"> Градостроительного кодекса), если такая проектная документация подлежит экспертизе в соответствии со </w:t>
      </w:r>
      <w:hyperlink r:id="rId10" w:history="1">
        <w:r w:rsidRPr="004D31B1">
          <w:rPr>
            <w:color w:val="0000FF"/>
          </w:rPr>
          <w:t>статьей 49</w:t>
        </w:r>
      </w:hyperlink>
      <w:r w:rsidRPr="004D31B1"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1" w:history="1">
        <w:r w:rsidRPr="004D31B1">
          <w:rPr>
            <w:color w:val="0000FF"/>
          </w:rPr>
          <w:t>частью 3.4 статьи 49</w:t>
        </w:r>
      </w:hyperlink>
      <w:r w:rsidRPr="004D31B1">
        <w:t xml:space="preserve"> Градостроительного кодекса Российской Федерации, положительное заключение государственной экологической экспертизы</w:t>
      </w:r>
      <w:proofErr w:type="gramEnd"/>
      <w:r w:rsidRPr="004D31B1">
        <w:t xml:space="preserve"> проектной документации в случаях, предусмотренных </w:t>
      </w:r>
      <w:hyperlink r:id="rId12" w:history="1">
        <w:r w:rsidRPr="004D31B1">
          <w:rPr>
            <w:color w:val="0000FF"/>
          </w:rPr>
          <w:t>частью 6 статьи 49</w:t>
        </w:r>
      </w:hyperlink>
      <w:r w:rsidRPr="004D31B1">
        <w:t xml:space="preserve"> Градостроительного кодекса;</w:t>
      </w:r>
    </w:p>
    <w:p w:rsidR="003A5F8D" w:rsidRPr="004D31B1" w:rsidRDefault="003A5F8D" w:rsidP="003A5F8D">
      <w:pPr>
        <w:ind w:firstLine="540"/>
      </w:pPr>
      <w:r w:rsidRPr="004D31B1">
        <w:t xml:space="preserve">5.1) заключение, предусмотренное </w:t>
      </w:r>
      <w:hyperlink w:anchor="sub_4935" w:history="1">
        <w:r w:rsidRPr="004D31B1">
          <w:rPr>
            <w:color w:val="106BBE"/>
          </w:rPr>
          <w:t>частью 3.5 статьи 49</w:t>
        </w:r>
      </w:hyperlink>
      <w:r w:rsidRPr="004D31B1">
        <w:t xml:space="preserve"> Градостроительного Кодекса, в случае использования модифицированной проектной документации заявителем;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6) согласие всех правообладателей объекта капитального строительства в случае реконструкции такого объекта;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7)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 xml:space="preserve">8) документы, подтверждающие полномочия лица, обратившегося с заявлением от имени заявителя (оригинал, нотариально заверенная копия или копия доверенности, заверенная в соответствии с </w:t>
      </w:r>
      <w:hyperlink r:id="rId13" w:history="1">
        <w:r w:rsidRPr="004D31B1">
          <w:rPr>
            <w:color w:val="0000FF"/>
          </w:rPr>
          <w:t>частью 3 статьи 185</w:t>
        </w:r>
      </w:hyperlink>
      <w:r w:rsidRPr="004D31B1">
        <w:t xml:space="preserve"> Гражданского кодекса Российской Федерации);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9) к запросу заявителя может прилагаться положительное заключение негосударственной экспертизы проектной документации.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В случае</w:t>
      </w:r>
      <w:proofErr w:type="gramStart"/>
      <w:r w:rsidRPr="004D31B1">
        <w:t>,</w:t>
      </w:r>
      <w:proofErr w:type="gramEnd"/>
      <w:r w:rsidRPr="004D31B1">
        <w:t xml:space="preserve"> если представлено заключение негосударственной экспертизы проектной документации, к запросу заявителя прилагается копия свидетельства об аккредитации юридического лица, выдавшего положительное заключение негосударственной экспертизы проектной документации.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154"/>
      <w:bookmarkEnd w:id="5"/>
      <w:r w:rsidRPr="004D31B1">
        <w:rPr>
          <w:b/>
        </w:rPr>
        <w:t>2.6.2. Для получения разрешения на строительство (реконструкцию) объектов индивидуального жилищного строительства</w:t>
      </w:r>
      <w:r w:rsidRPr="004D31B1">
        <w:t xml:space="preserve"> заявитель представляет в Администрацию </w:t>
      </w:r>
      <w:proofErr w:type="spellStart"/>
      <w:r w:rsidRPr="004D31B1">
        <w:lastRenderedPageBreak/>
        <w:t>Турунтаевского</w:t>
      </w:r>
      <w:proofErr w:type="spellEnd"/>
      <w:r w:rsidRPr="004D31B1">
        <w:t xml:space="preserve"> сельского поселения следующие документы: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hyperlink w:anchor="Par775" w:history="1">
        <w:r w:rsidRPr="004D31B1">
          <w:rPr>
            <w:color w:val="0000FF"/>
          </w:rPr>
          <w:t>заявление</w:t>
        </w:r>
      </w:hyperlink>
      <w:r w:rsidRPr="004D31B1">
        <w:t xml:space="preserve"> о выдаче разрешения на строительство (приложение N 2 к настоящему регламенту);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правоустанавливающие документы на земельный участок (если они отсутствуют в Едином государственном реестре прав на недвижимое имущество и сделок с ним);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градостроительный план земельного участка (если он отсутствует в Едином государственном реестре прав на недвижимое имущество и сделок с ним);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 xml:space="preserve">документы, подтверждающие полномочия лица, обратившегося с заявлением от имени заявителя (оригинал, нотариально заверенная копия или копия доверенности, заверенная в соответствии с </w:t>
      </w:r>
      <w:hyperlink r:id="rId14" w:history="1">
        <w:r w:rsidRPr="004D31B1">
          <w:rPr>
            <w:color w:val="0000FF"/>
          </w:rPr>
          <w:t>частью 3 статьи 185</w:t>
        </w:r>
      </w:hyperlink>
      <w:r w:rsidRPr="004D31B1">
        <w:t xml:space="preserve"> Гражданского кодекса Российской Федерации).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2.6.3. Заявление о выдаче разрешения на строительство подается при наличии утвержденной в установленном порядке проектной документации по объектам капитального строительства, планируемым к строительству, реконструкции на территории земельного участка.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По заявлению застройщика разрешение на строительство может быть выдано на отдельные этапы строительства, реконструкции. Этапы строительства должны быть определены проектной документацией.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Срок действия разрешения на строительство устанавливается в соответствии с проектом организации строительства объекта капитального строительства в составе утвержденной проектной документации. Разрешение на индивидуальное жилищное строительство выдается на десять лет.</w:t>
      </w:r>
    </w:p>
    <w:p w:rsidR="003A5F8D" w:rsidRPr="004D31B1" w:rsidRDefault="003A5F8D" w:rsidP="003A5F8D">
      <w:pPr>
        <w:autoSpaceDE w:val="0"/>
        <w:ind w:firstLine="540"/>
        <w:jc w:val="both"/>
      </w:pPr>
      <w:bookmarkStart w:id="6" w:name="Par163"/>
      <w:bookmarkEnd w:id="6"/>
      <w:r w:rsidRPr="004D31B1">
        <w:rPr>
          <w:b/>
        </w:rPr>
        <w:t xml:space="preserve">2.6.4. Для получения разрешения на ввод объекта в эксплуатацию </w:t>
      </w:r>
      <w:r w:rsidRPr="004D31B1">
        <w:t>заявитель подает заявление о выдаче разрешения на ввод объекта капитального строительства в эксплуатацию (приложение N 3 к настоящему Административному регламенту), к которому прилагаются следующие документы в 1 экземпляре: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1) правоустанавливающие документы на земельный участок (если они отсутствуют в Едином государственном реестре прав на недвижимое имущество и сделок с ним);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2) градостроительный план земельного участка (если он отсутствует в Едином государственном реестре прав на недвижимое имущество и сделок с ним);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>3) разрешение на строительство;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>4) технический план, подготовленный в соответствии с требованиями 41 Федерального закона «О государственном кадастре недвижимости»;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>5)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>6)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3A5F8D" w:rsidRPr="004D31B1" w:rsidRDefault="003A5F8D" w:rsidP="003A5F8D">
      <w:pPr>
        <w:autoSpaceDE w:val="0"/>
        <w:ind w:firstLine="540"/>
        <w:jc w:val="both"/>
      </w:pPr>
      <w:proofErr w:type="gramStart"/>
      <w:r w:rsidRPr="004D31B1">
        <w:t>7)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исполнительные поэтажные планы (в электронном виде и на бумажном носителе) и подписанные лицом, осуществляющим строительство (лицом, осуществляющим строительство, и заявителем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  <w:proofErr w:type="gramEnd"/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>8)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lastRenderedPageBreak/>
        <w:t>9)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заявителем или заказчиком в случае осуществления строительства, реконструкции, капитального ремонта на основании договора);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>10)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документации.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rPr>
          <w:color w:val="000000"/>
        </w:rPr>
        <w:t>Документы, необходимые</w:t>
      </w:r>
      <w:r w:rsidRPr="004D31B1">
        <w:t xml:space="preserve"> для получения разрешения на ввод объекта в эксплуатацию, предоставляются в виде заверенных копий.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>Если предоставление муниципальной услуги включает  в себя несколько автономных административных процедур, требующих предъявления различного комплекта документов, или имеются существенные различия в документах, предъявляемыми различными категориями заявителей, перечень документов структурируется  соответствующим образом.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>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регламенту.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854"/>
        <w:jc w:val="both"/>
      </w:pPr>
      <w:r w:rsidRPr="004D31B1">
        <w:t xml:space="preserve">Документы предоставляются посредством личного обращения заявителя либо направления документов по почте, через многофункциональный центр (в случае наличия заключенного соглашения между МФЦ и Администрацией </w:t>
      </w:r>
      <w:proofErr w:type="spellStart"/>
      <w:r w:rsidRPr="004D31B1">
        <w:t>Турунтаевского</w:t>
      </w:r>
      <w:proofErr w:type="spellEnd"/>
      <w:r w:rsidRPr="004D31B1">
        <w:t xml:space="preserve"> сельского поселения), в форме электронных документов с использованием сети Интернет.</w:t>
      </w:r>
      <w:bookmarkStart w:id="7" w:name="Par176"/>
      <w:bookmarkEnd w:id="7"/>
    </w:p>
    <w:p w:rsidR="003A5F8D" w:rsidRPr="003A5F8D" w:rsidRDefault="003A5F8D" w:rsidP="00016383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4D31B1">
        <w:rPr>
          <w:b/>
        </w:rPr>
        <w:t>2.7. Исчерпывающий</w:t>
      </w:r>
      <w:r w:rsidR="003C3602">
        <w:rPr>
          <w:b/>
        </w:rPr>
        <w:t xml:space="preserve"> </w:t>
      </w:r>
      <w:r w:rsidRPr="004D31B1">
        <w:rPr>
          <w:b/>
        </w:rPr>
        <w:t xml:space="preserve"> перечень документов, необходимых</w:t>
      </w:r>
      <w:r w:rsidR="00016383">
        <w:rPr>
          <w:b/>
        </w:rPr>
        <w:t xml:space="preserve"> </w:t>
      </w:r>
      <w:r w:rsidRPr="004D31B1">
        <w:rPr>
          <w:b/>
        </w:rPr>
        <w:t xml:space="preserve">в соответствии </w:t>
      </w:r>
      <w:r w:rsidR="00016383">
        <w:rPr>
          <w:b/>
        </w:rPr>
        <w:t xml:space="preserve">с нормативными правовыми актами </w:t>
      </w:r>
      <w:r w:rsidRPr="004D31B1">
        <w:rPr>
          <w:b/>
        </w:rPr>
        <w:t>для предоставлени</w:t>
      </w:r>
      <w:r w:rsidR="00016383">
        <w:rPr>
          <w:b/>
        </w:rPr>
        <w:t xml:space="preserve">я муниципальной услуги, которые </w:t>
      </w:r>
      <w:r w:rsidRPr="004D31B1">
        <w:rPr>
          <w:b/>
        </w:rPr>
        <w:t>находятся в распор</w:t>
      </w:r>
      <w:r w:rsidR="00016383">
        <w:rPr>
          <w:b/>
        </w:rPr>
        <w:t xml:space="preserve">яжении государственных органов, </w:t>
      </w:r>
      <w:r w:rsidRPr="004D31B1">
        <w:rPr>
          <w:b/>
        </w:rPr>
        <w:t>органов местного</w:t>
      </w:r>
      <w:r w:rsidR="00016383">
        <w:rPr>
          <w:b/>
        </w:rPr>
        <w:t xml:space="preserve"> самоуправления и иных органов, </w:t>
      </w:r>
      <w:r w:rsidRPr="004D31B1">
        <w:rPr>
          <w:b/>
        </w:rPr>
        <w:t>участвующих в предо</w:t>
      </w:r>
      <w:r w:rsidR="00016383">
        <w:rPr>
          <w:b/>
        </w:rPr>
        <w:t xml:space="preserve">ставлении муниципальной услуги, </w:t>
      </w:r>
      <w:r w:rsidRPr="004D31B1">
        <w:rPr>
          <w:b/>
        </w:rPr>
        <w:t>и которые заявитель вправе представить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84"/>
      <w:bookmarkEnd w:id="8"/>
      <w:r w:rsidRPr="004D31B1">
        <w:t>2.7.1. Для получения разрешения на строительство (реконструкцию) заявитель вправе по собственной инициативе представить следующие документы: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правоустанавливающие документы на земельный участок (если они или сведения, содержащиеся в них, имеются в Едином государственном реестре прав на недвижимое имущество и сделок с ним);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5" w:history="1">
        <w:r w:rsidRPr="004D31B1">
          <w:rPr>
            <w:color w:val="0000FF"/>
          </w:rPr>
          <w:t>статьей 40</w:t>
        </w:r>
      </w:hyperlink>
      <w:r w:rsidRPr="004D31B1">
        <w:t xml:space="preserve"> Градостроительного кодекса Российской Федерации).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88"/>
      <w:bookmarkEnd w:id="9"/>
      <w:r w:rsidRPr="004D31B1">
        <w:t>2.7.2. Для получения разрешения на ввод объекта в эксплуатацию заявитель вправе по собственной инициативе представить следующие документы: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ab/>
        <w:t>Правоустанавливающие документы на земельный участок, права на который зарегистрированы в Едином государственном реестре прав на недвижимое имущество и сделок с ним;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Градостроительный план земельного участка (за исключением выдачи разрешения на строительство линейного объекта);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Реквизиты проекта планировки территории и проекта межевания территории (в случае выдачи разрешения на строительство, реконструкцию линейного объекта);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 xml:space="preserve">Проектная документация объектов, строительство, реконструкцию которых предполагается осуществлять на землях особо охраняемых природных территорий, </w:t>
      </w:r>
      <w:r w:rsidRPr="004D31B1">
        <w:lastRenderedPageBreak/>
        <w:t xml:space="preserve">объектов, связанных с размещением и обезвреживанием отходов </w:t>
      </w:r>
      <w:r w:rsidRPr="004D31B1">
        <w:rPr>
          <w:lang w:val="en-US"/>
        </w:rPr>
        <w:t>I</w:t>
      </w:r>
      <w:r w:rsidRPr="004D31B1">
        <w:t xml:space="preserve"> – </w:t>
      </w:r>
      <w:r w:rsidRPr="004D31B1">
        <w:rPr>
          <w:lang w:val="en-US"/>
        </w:rPr>
        <w:t>V</w:t>
      </w:r>
      <w:r w:rsidRPr="004D31B1">
        <w:t xml:space="preserve"> класса опасности (запрашивается в Областном государственном учреждении «Управление государственной экспертизы проектов документов территориального планирования, проектной документации и результатов инженерных изысканий Томской области (ОГУ «</w:t>
      </w:r>
      <w:proofErr w:type="spellStart"/>
      <w:r w:rsidRPr="004D31B1">
        <w:t>Томскгосэкспертиза</w:t>
      </w:r>
      <w:proofErr w:type="spellEnd"/>
      <w:r w:rsidRPr="004D31B1">
        <w:t>»);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Разрешение на отклонение от предельных параметров разрешенного строительства, реконструкции правообладателям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 случае если застройщику было предоставлено такое разрешение.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 xml:space="preserve">2.7.3. Если заявитель не представил по собственной инициативе документы, указанные в </w:t>
      </w:r>
      <w:hyperlink w:anchor="Par184" w:history="1">
        <w:r w:rsidRPr="004D31B1">
          <w:rPr>
            <w:color w:val="0000FF"/>
          </w:rPr>
          <w:t>пунктах 2.7.1</w:t>
        </w:r>
      </w:hyperlink>
      <w:r w:rsidRPr="004D31B1">
        <w:t xml:space="preserve">, </w:t>
      </w:r>
      <w:hyperlink w:anchor="Par188" w:history="1">
        <w:r w:rsidRPr="004D31B1">
          <w:rPr>
            <w:color w:val="0000FF"/>
          </w:rPr>
          <w:t>2.7.2</w:t>
        </w:r>
      </w:hyperlink>
      <w:r w:rsidRPr="004D31B1">
        <w:t xml:space="preserve"> настоящего регламента, Администрация </w:t>
      </w:r>
      <w:proofErr w:type="spellStart"/>
      <w:r w:rsidRPr="004D31B1">
        <w:t>Турунтаевского</w:t>
      </w:r>
      <w:proofErr w:type="spellEnd"/>
      <w:r w:rsidRPr="004D31B1">
        <w:t xml:space="preserve"> сельского поселения в трехдневный срок должна самостоятельно запросить их путем направления межведомственных информационных запросов.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0" w:name="Par195"/>
      <w:bookmarkEnd w:id="10"/>
      <w:r w:rsidRPr="004D31B1">
        <w:rPr>
          <w:b/>
        </w:rPr>
        <w:t>2.8. Исчерпывающий перечень оснований для отказа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31B1">
        <w:rPr>
          <w:b/>
        </w:rPr>
        <w:t>в приеме документов, необходимых для предоставления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31B1">
        <w:rPr>
          <w:b/>
        </w:rPr>
        <w:t>муниципальной услуги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Основанием для отказа в приеме документов, необходимых для предоставления муниципальной услуги, является: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текст заявления не поддается прочтению;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отсутствие в заявлении сведений о заявителе, подписи заявителя.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1" w:name="Par204"/>
      <w:bookmarkEnd w:id="11"/>
      <w:r w:rsidRPr="004D31B1">
        <w:rPr>
          <w:b/>
        </w:rPr>
        <w:t>2.9. Исчерпывающий перечень оснований для приостановления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31B1">
        <w:rPr>
          <w:b/>
        </w:rPr>
        <w:t>или отказа в предоставлении муниципальной услуги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>2.9.1. Основаниями для принятия решения об отказе в выдаче разрешения на строительство (реконструкцию) являются: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 xml:space="preserve">отсутствие документов, предусмотренных </w:t>
      </w:r>
      <w:hyperlink w:anchor="Par136" w:history="1">
        <w:r w:rsidRPr="004D31B1">
          <w:rPr>
            <w:color w:val="0000FF"/>
          </w:rPr>
          <w:t>пунктами 2.6.1</w:t>
        </w:r>
      </w:hyperlink>
      <w:r w:rsidRPr="004D31B1">
        <w:t xml:space="preserve">, </w:t>
      </w:r>
      <w:hyperlink w:anchor="Par154" w:history="1">
        <w:r w:rsidRPr="004D31B1">
          <w:rPr>
            <w:color w:val="0000FF"/>
          </w:rPr>
          <w:t>2.6.2</w:t>
        </w:r>
      </w:hyperlink>
      <w:r w:rsidRPr="004D31B1">
        <w:t>, 2.6.3.  настоящего регламента;</w:t>
      </w:r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D31B1">
        <w:t>несоответствие представленных документов требованиям градостроительного плана земельного участка или в случае выдачи разрешения на строительного линейного объекта требованиям проекта планировки территории и проекта межевания территории;</w:t>
      </w:r>
      <w:proofErr w:type="gramEnd"/>
    </w:p>
    <w:p w:rsidR="003A5F8D" w:rsidRPr="004D31B1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4D31B1">
        <w:t xml:space="preserve"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</w:t>
      </w:r>
      <w:hyperlink r:id="rId16" w:history="1">
        <w:r w:rsidRPr="004D31B1">
          <w:rPr>
            <w:color w:val="0000FF"/>
          </w:rPr>
          <w:t>статьей 40</w:t>
        </w:r>
      </w:hyperlink>
      <w:r w:rsidRPr="004D31B1">
        <w:t xml:space="preserve"> Градостроительного кодекса Российской Федерации).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>2.9.2. Администрация  отказывает в выдаче разрешения на ввод объекта в эксплуатацию в случае:</w:t>
      </w:r>
    </w:p>
    <w:p w:rsidR="003A5F8D" w:rsidRPr="004D31B1" w:rsidRDefault="003A5F8D" w:rsidP="003A5F8D">
      <w:pPr>
        <w:autoSpaceDE w:val="0"/>
        <w:ind w:firstLine="540"/>
        <w:jc w:val="both"/>
      </w:pPr>
      <w:r w:rsidRPr="004D31B1">
        <w:t>- отсутствия документов, указанных в пункте</w:t>
      </w:r>
      <w:r w:rsidRPr="004D31B1">
        <w:rPr>
          <w:color w:val="FF0000"/>
        </w:rPr>
        <w:t xml:space="preserve"> </w:t>
      </w:r>
      <w:r w:rsidRPr="004D31B1">
        <w:rPr>
          <w:color w:val="0D0D0D"/>
        </w:rPr>
        <w:t>2.6.4</w:t>
      </w:r>
      <w:r w:rsidRPr="004D31B1">
        <w:t xml:space="preserve"> настоящего Административного регламента;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t>- несоответствия объекта капитального строительства требованиям градостроительного плана земельного участка;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t>- несоответствия объекта капитального строительства требованиям, установленным в разрешении на строительство;</w:t>
      </w:r>
    </w:p>
    <w:p w:rsidR="003A5F8D" w:rsidRPr="003A5F8D" w:rsidRDefault="003A5F8D" w:rsidP="003A5F8D">
      <w:pPr>
        <w:autoSpaceDE w:val="0"/>
        <w:ind w:firstLine="540"/>
        <w:jc w:val="both"/>
        <w:rPr>
          <w:color w:val="000000"/>
        </w:rPr>
      </w:pPr>
      <w:r w:rsidRPr="003A5F8D">
        <w:rPr>
          <w:color w:val="000000"/>
        </w:rPr>
        <w:t>- несоответствия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3A5F8D" w:rsidRPr="003A5F8D" w:rsidRDefault="003A5F8D" w:rsidP="003A5F8D">
      <w:pPr>
        <w:autoSpaceDE w:val="0"/>
        <w:ind w:firstLine="540"/>
        <w:jc w:val="both"/>
        <w:rPr>
          <w:color w:val="000000"/>
        </w:rPr>
      </w:pPr>
      <w:proofErr w:type="gramStart"/>
      <w:r w:rsidRPr="003A5F8D">
        <w:t xml:space="preserve">-  не предоставления безвозмездно в администрацию, </w:t>
      </w:r>
      <w:r w:rsidRPr="003A5F8D">
        <w:rPr>
          <w:color w:val="000000"/>
        </w:rPr>
        <w:t xml:space="preserve">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</w:t>
      </w:r>
      <w:r w:rsidRPr="003A5F8D">
        <w:rPr>
          <w:color w:val="000000"/>
        </w:rPr>
        <w:lastRenderedPageBreak/>
        <w:t>и по одному  экземпляру копий разделов проектной документации:, перечень мероприятий по охране окружающей среды, перечень мероприятий по обеспечению доступа инвалидов к объектам социально-культурного и коммунально-бытового назначения (в случае подготовки соответствующей проектной документации) или</w:t>
      </w:r>
      <w:proofErr w:type="gramEnd"/>
      <w:r w:rsidRPr="003A5F8D">
        <w:rPr>
          <w:color w:val="000000"/>
        </w:rPr>
        <w:t xml:space="preserve"> одного экземпляра копии схемы планировочной организации земельного участка с обозначением места размещения объекта</w:t>
      </w:r>
      <w:r w:rsidRPr="003A5F8D">
        <w:rPr>
          <w:color w:val="FF0000"/>
        </w:rPr>
        <w:t xml:space="preserve"> </w:t>
      </w:r>
      <w:r w:rsidRPr="003A5F8D">
        <w:rPr>
          <w:color w:val="000000"/>
        </w:rPr>
        <w:t xml:space="preserve">индивидуального жилищного строительства. 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211"/>
      <w:bookmarkEnd w:id="12"/>
      <w:r w:rsidRPr="003A5F8D">
        <w:t xml:space="preserve">2.9.3. Администрация </w:t>
      </w:r>
      <w:proofErr w:type="spellStart"/>
      <w:r w:rsidRPr="003A5F8D">
        <w:t>Турунтаевского</w:t>
      </w:r>
      <w:proofErr w:type="spellEnd"/>
      <w:r w:rsidRPr="003A5F8D">
        <w:t xml:space="preserve"> сельского поселения принимает решение об отказе в продлении срока действия разрешения на строительство в случае, если строительство, реконструкция объекта капитального строительства не начаты до истечения срока, предусмотренного </w:t>
      </w:r>
      <w:hyperlink r:id="rId17" w:history="1">
        <w:r w:rsidRPr="003A5F8D">
          <w:rPr>
            <w:color w:val="0000FF"/>
          </w:rPr>
          <w:t>частью 20 статьи 51</w:t>
        </w:r>
      </w:hyperlink>
      <w:r w:rsidRPr="003A5F8D">
        <w:t xml:space="preserve"> Градостроительного кодекса Российской Федерации.</w:t>
      </w:r>
      <w:bookmarkStart w:id="13" w:name="Par212"/>
      <w:bookmarkEnd w:id="13"/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4" w:name="Par217"/>
      <w:bookmarkEnd w:id="14"/>
      <w:r w:rsidRPr="003A5F8D">
        <w:rPr>
          <w:b/>
        </w:rPr>
        <w:t>2.10. Порядок, размер и основания взимания платы,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5F8D">
        <w:rPr>
          <w:b/>
        </w:rPr>
        <w:t>взимаемой за предоставление муниципальной услуги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Муниципальная услуга предоставляется бесплатно.</w:t>
      </w:r>
    </w:p>
    <w:p w:rsidR="003A5F8D" w:rsidRPr="003A5F8D" w:rsidRDefault="003A5F8D" w:rsidP="003A5F8D">
      <w:pPr>
        <w:pStyle w:val="af2"/>
        <w:spacing w:before="0" w:beforeAutospacing="0" w:after="0" w:afterAutospacing="0"/>
        <w:ind w:firstLine="708"/>
        <w:jc w:val="center"/>
        <w:rPr>
          <w:b/>
        </w:rPr>
      </w:pPr>
      <w:bookmarkStart w:id="15" w:name="Par222"/>
      <w:bookmarkEnd w:id="15"/>
      <w:r w:rsidRPr="003A5F8D">
        <w:rPr>
          <w:b/>
        </w:rPr>
        <w:t>2.11. Перечень услуг, которые являются необходимыми и обязательными для предоставления муниципальной услуги</w:t>
      </w:r>
    </w:p>
    <w:p w:rsidR="003A5F8D" w:rsidRPr="003A5F8D" w:rsidRDefault="003A5F8D" w:rsidP="003A5F8D">
      <w:pPr>
        <w:pStyle w:val="af2"/>
        <w:spacing w:before="0" w:beforeAutospacing="0" w:after="0" w:afterAutospacing="0"/>
        <w:ind w:firstLine="708"/>
        <w:jc w:val="both"/>
      </w:pPr>
      <w:r w:rsidRPr="003A5F8D">
        <w:t>Необходимые и обязательные услуги для предоставления данной муниципальной услуги не предусмотрены.</w:t>
      </w:r>
    </w:p>
    <w:p w:rsidR="003A5F8D" w:rsidRPr="003A5F8D" w:rsidRDefault="003A5F8D" w:rsidP="003A5F8D">
      <w:pPr>
        <w:pStyle w:val="af2"/>
        <w:spacing w:before="0" w:beforeAutospacing="0" w:after="0" w:afterAutospacing="0"/>
        <w:ind w:firstLine="708"/>
        <w:jc w:val="center"/>
        <w:rPr>
          <w:b/>
        </w:rPr>
      </w:pPr>
      <w:bookmarkStart w:id="16" w:name="Par233"/>
      <w:bookmarkEnd w:id="16"/>
      <w:r w:rsidRPr="003A5F8D">
        <w:rPr>
          <w:b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A5F8D" w:rsidRPr="003A5F8D" w:rsidRDefault="003A5F8D" w:rsidP="003A5F8D">
      <w:pPr>
        <w:pStyle w:val="af2"/>
        <w:spacing w:before="0" w:beforeAutospacing="0" w:after="0" w:afterAutospacing="0"/>
        <w:ind w:firstLine="708"/>
        <w:jc w:val="both"/>
      </w:pPr>
      <w:r w:rsidRPr="003A5F8D">
        <w:t>Услуга предоставляется бесплатно.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7" w:name="Par239"/>
      <w:bookmarkEnd w:id="17"/>
      <w:r w:rsidRPr="003A5F8D">
        <w:rPr>
          <w:b/>
        </w:rPr>
        <w:t>2.13. Максимальный срок ожидания в очереди при подаче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5F8D">
        <w:rPr>
          <w:b/>
        </w:rPr>
        <w:t>запроса о предоставлении муниципальной услуги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5F8D">
        <w:rPr>
          <w:b/>
        </w:rPr>
        <w:t>и при получении результата предоставления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5F8D">
        <w:rPr>
          <w:b/>
        </w:rPr>
        <w:t>муниципальной услуги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Максимальный срок ожидания в очереди: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при подаче запроса о предоставлении муниципальной услуги до 15 минут;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при получении результата предоставления муниципальной услуги до 15 минут.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8" w:name="Par248"/>
      <w:bookmarkEnd w:id="18"/>
      <w:r w:rsidRPr="003A5F8D">
        <w:rPr>
          <w:b/>
        </w:rPr>
        <w:t>2.14. Срок и порядок регистрации запроса заявителя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5F8D">
        <w:rPr>
          <w:b/>
        </w:rPr>
        <w:t>о предоставлении муниципальной услуги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Запрос (заявление) заявителя о предоставлении муниципальной услуги, представленный при непосредственном обращении, подлежит обязательной регистрации в порядке общего делопроизводства в течение одного дня с момента его поступления.</w:t>
      </w:r>
    </w:p>
    <w:p w:rsidR="003A5F8D" w:rsidRPr="003A5F8D" w:rsidRDefault="003A5F8D" w:rsidP="003A5F8D">
      <w:pPr>
        <w:pStyle w:val="Standard"/>
        <w:ind w:firstLine="708"/>
        <w:jc w:val="center"/>
        <w:rPr>
          <w:b/>
          <w:sz w:val="24"/>
          <w:szCs w:val="24"/>
        </w:rPr>
      </w:pPr>
      <w:bookmarkStart w:id="19" w:name="Par253"/>
      <w:bookmarkEnd w:id="19"/>
      <w:r w:rsidRPr="003A5F8D">
        <w:rPr>
          <w:b/>
          <w:sz w:val="24"/>
          <w:szCs w:val="24"/>
        </w:rPr>
        <w:t>2.15. Требования к помещениям, в которых предоставляется муниципальная</w:t>
      </w:r>
      <w:r w:rsidRPr="003A5F8D">
        <w:rPr>
          <w:sz w:val="24"/>
          <w:szCs w:val="24"/>
        </w:rPr>
        <w:t xml:space="preserve"> </w:t>
      </w:r>
      <w:r w:rsidRPr="003A5F8D">
        <w:rPr>
          <w:b/>
          <w:sz w:val="24"/>
          <w:szCs w:val="24"/>
        </w:rPr>
        <w:t>услуга, к месту ожидания и приёма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3A5F8D" w:rsidRPr="003A5F8D" w:rsidRDefault="003A5F8D" w:rsidP="003A5F8D">
      <w:pPr>
        <w:pStyle w:val="Standard"/>
        <w:ind w:firstLine="708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Помещение для предоставления муниципальной услуги располагается по следующему адресу Томская область, Томский район, с. Турунтаево, ул. Школьная, д. 10</w:t>
      </w:r>
      <w:r w:rsidRPr="003A5F8D">
        <w:rPr>
          <w:sz w:val="24"/>
          <w:szCs w:val="24"/>
        </w:rPr>
        <w:tab/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Кабинеты приёма заявителей должны быть оборудованы информационными табличками (вывесками) с указанием: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- номера (кабинета);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- фамилии, имени, отчества и должности специалиста, ответственного за оказание муниципальной услуги;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- часов приёма.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Парковочные места для автотранспортных сре</w:t>
      </w:r>
      <w:proofErr w:type="gramStart"/>
      <w:r w:rsidRPr="003A5F8D">
        <w:rPr>
          <w:sz w:val="24"/>
          <w:szCs w:val="24"/>
        </w:rPr>
        <w:t>дств пр</w:t>
      </w:r>
      <w:proofErr w:type="gramEnd"/>
      <w:r w:rsidRPr="003A5F8D">
        <w:rPr>
          <w:sz w:val="24"/>
          <w:szCs w:val="24"/>
        </w:rPr>
        <w:t>едусматриваются  непосредственно около здания.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 xml:space="preserve">На стоянке (остановке) автотранспортных средств места предоставления муниципальной услуги, выделяется не менее 10 процентов мест (но не менее одного места) для парковки специальных автотранспортных средств инвалидов. Указанные места </w:t>
      </w:r>
      <w:r w:rsidRPr="003A5F8D">
        <w:rPr>
          <w:sz w:val="24"/>
          <w:szCs w:val="24"/>
        </w:rPr>
        <w:lastRenderedPageBreak/>
        <w:t>для парковки 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В коридоре 2-го этажа должны размещаться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 Информационные стенды должны размещаться в хорошо освещённом месте.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На информационных стендах   размещается следующая информация: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-извлечения из нормативных правовых актов, регулирующих вопросы, связанные с исполнением муниципальной услуги;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-перечень документов, необходимых для исполнения муниципальной услуги;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-образцы оформления упомянутых документов и требования к ним.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Места для ожидания заявителей размещаются на 2 этаже помещения.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Места ожидания оборудуются достаточным количеством стульев,   письменным столом, а также письменными принадлежностями.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Вход в здание имеет вывеску с наименованием органа, предоставляющего услугу.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Рабочие места специалистов должны быть оборудованы оргтехникой, необходимыми канцелярскими товарами, удобной для работы мебелью, обеспечивающей как оперативную обработку поступающих заявлений, так и передачу заявителям сведений и материалов, необходимых для реализации их права на предоставление муниципальной услуги.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 xml:space="preserve"> Приём заявителей осуществляется  в порядке очереди.</w:t>
      </w:r>
    </w:p>
    <w:p w:rsidR="003A5F8D" w:rsidRPr="003A5F8D" w:rsidRDefault="003A5F8D" w:rsidP="003A5F8D">
      <w:pPr>
        <w:pStyle w:val="Standard"/>
        <w:ind w:firstLine="709"/>
        <w:jc w:val="both"/>
        <w:rPr>
          <w:sz w:val="24"/>
          <w:szCs w:val="24"/>
        </w:rPr>
      </w:pPr>
      <w:r w:rsidRPr="003A5F8D">
        <w:rPr>
          <w:sz w:val="24"/>
          <w:szCs w:val="24"/>
        </w:rPr>
        <w:t>В связи с невозможностью полностью приспособить объект предоставления муниципальной услуги с учетом потребности инвалида, муниципальная услуга предоставляется по месту жительства инвалида или в дистанционном режиме.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0" w:name="Par268"/>
      <w:bookmarkEnd w:id="20"/>
      <w:r w:rsidRPr="003A5F8D">
        <w:rPr>
          <w:b/>
        </w:rPr>
        <w:t>2.16. Показатели доступности и качества муниципальной услуги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Показателями доступности муниципальной услуги являются возможность заявителя: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направлять письменный запрос в отдел о предоставлении муниципальной услуги;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получать полную, актуальную и достоверную информацию о порядке предоставления муниципальной услуги с использованием телефонной связи, электронной почты, сети Интернет, печатных изданий, информационных стендов, на личном приеме;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получать муниципальную услугу своевременно и в полном объеме;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получать ответ по существу поставленных в обращении вопросов;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обращению решение или на действия (бездействие) должностных лиц отдела.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Основные показатели качества оказываемой муниципальной услуги: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доступность;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своевременность;</w:t>
      </w:r>
    </w:p>
    <w:p w:rsidR="003A5F8D" w:rsidRPr="003A5F8D" w:rsidRDefault="003A5F8D" w:rsidP="00016383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отсутствие жалоб со стороны заявителя.</w:t>
      </w:r>
      <w:bookmarkStart w:id="21" w:name="Par281"/>
      <w:bookmarkEnd w:id="21"/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A5F8D">
        <w:rPr>
          <w:rStyle w:val="af3"/>
        </w:rPr>
        <w:t>3.</w:t>
      </w:r>
      <w:r w:rsidRPr="003A5F8D">
        <w:rPr>
          <w:b/>
        </w:rPr>
        <w:t xml:space="preserve"> Состав, последовательность и сроки выполнения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5F8D">
        <w:rPr>
          <w:b/>
        </w:rPr>
        <w:t>административных процедур (действий), требования к порядку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5F8D">
        <w:rPr>
          <w:b/>
        </w:rPr>
        <w:t>их выполнения, в том числе особенности выполнения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5F8D">
        <w:rPr>
          <w:b/>
        </w:rPr>
        <w:t>административных процедур (действий) в электронной форме</w:t>
      </w:r>
      <w:r w:rsidRPr="003A5F8D">
        <w:rPr>
          <w:color w:val="FF0000"/>
        </w:rPr>
        <w:t> </w:t>
      </w:r>
    </w:p>
    <w:p w:rsidR="003A5F8D" w:rsidRPr="003A5F8D" w:rsidRDefault="003A5F8D" w:rsidP="003A5F8D">
      <w:pPr>
        <w:pStyle w:val="consplusnormal2"/>
        <w:tabs>
          <w:tab w:val="left" w:pos="1134"/>
        </w:tabs>
        <w:spacing w:before="0" w:after="0"/>
        <w:ind w:firstLine="567"/>
        <w:jc w:val="both"/>
      </w:pPr>
      <w:r w:rsidRPr="003A5F8D">
        <w:t>3.1. Предоставление муниципальной услуги включает в себя следующие административные процедуры:</w:t>
      </w:r>
    </w:p>
    <w:p w:rsidR="003A5F8D" w:rsidRPr="003A5F8D" w:rsidRDefault="003A5F8D" w:rsidP="003A5F8D">
      <w:pPr>
        <w:jc w:val="both"/>
      </w:pPr>
      <w:r w:rsidRPr="003A5F8D">
        <w:t> - прием документов на выдачу соответствующего разрешения, регистрация документов;</w:t>
      </w:r>
    </w:p>
    <w:p w:rsidR="003A5F8D" w:rsidRPr="003A5F8D" w:rsidRDefault="003A5F8D" w:rsidP="003A5F8D">
      <w:pPr>
        <w:autoSpaceDE w:val="0"/>
        <w:jc w:val="both"/>
      </w:pPr>
      <w:r w:rsidRPr="003A5F8D">
        <w:t> - оформление и выдача соответствующего разрешения или отказа (формы разрешений утверждены Постановлением Правительства Российской Федерации)</w:t>
      </w:r>
      <w:proofErr w:type="gramStart"/>
      <w:r w:rsidRPr="003A5F8D">
        <w:t xml:space="preserve"> .</w:t>
      </w:r>
      <w:proofErr w:type="gramEnd"/>
    </w:p>
    <w:p w:rsidR="003A5F8D" w:rsidRPr="003A5F8D" w:rsidRDefault="003A5F8D" w:rsidP="003A5F8D">
      <w:pPr>
        <w:ind w:firstLine="567"/>
        <w:jc w:val="both"/>
      </w:pPr>
      <w:r w:rsidRPr="003A5F8D">
        <w:t>3.1.1. Прием и регистрация документов.</w:t>
      </w:r>
    </w:p>
    <w:p w:rsidR="003A5F8D" w:rsidRPr="003A5F8D" w:rsidRDefault="003A5F8D" w:rsidP="003A5F8D">
      <w:pPr>
        <w:ind w:firstLine="567"/>
        <w:jc w:val="both"/>
      </w:pPr>
      <w:r w:rsidRPr="003A5F8D">
        <w:t>Основанием для начала административной процедуры является личное, письменное или через интернет обращение заявителей в Администрацию с комплектом документов, необходимых для выдачи соответствующего разрешения.</w:t>
      </w:r>
    </w:p>
    <w:p w:rsidR="003A5F8D" w:rsidRPr="003A5F8D" w:rsidRDefault="003A5F8D" w:rsidP="003A5F8D">
      <w:pPr>
        <w:ind w:firstLine="567"/>
        <w:jc w:val="both"/>
      </w:pPr>
      <w:r w:rsidRPr="003A5F8D">
        <w:lastRenderedPageBreak/>
        <w:t>Специалист вносит в журнал регистрации входящих документов запись о приеме документов и проверяет комплектность документов, в день поступления документов:</w:t>
      </w:r>
    </w:p>
    <w:p w:rsidR="003A5F8D" w:rsidRPr="003A5F8D" w:rsidRDefault="003A5F8D" w:rsidP="003A5F8D">
      <w:pPr>
        <w:jc w:val="both"/>
      </w:pPr>
      <w:r w:rsidRPr="003A5F8D">
        <w:t>- порядковый номер записи;</w:t>
      </w:r>
    </w:p>
    <w:p w:rsidR="003A5F8D" w:rsidRPr="003A5F8D" w:rsidRDefault="003A5F8D" w:rsidP="003A5F8D">
      <w:pPr>
        <w:jc w:val="both"/>
      </w:pPr>
      <w:r w:rsidRPr="003A5F8D">
        <w:t>- дату приема;</w:t>
      </w:r>
    </w:p>
    <w:p w:rsidR="003A5F8D" w:rsidRPr="003A5F8D" w:rsidRDefault="003A5F8D" w:rsidP="003A5F8D">
      <w:pPr>
        <w:jc w:val="both"/>
      </w:pPr>
      <w:r w:rsidRPr="003A5F8D">
        <w:t>-  данные о заявителе (Ф.И.О., место жительства, контактные телефоны).</w:t>
      </w:r>
    </w:p>
    <w:p w:rsidR="003A5F8D" w:rsidRPr="003A5F8D" w:rsidRDefault="003A5F8D" w:rsidP="003A5F8D">
      <w:pPr>
        <w:autoSpaceDE w:val="0"/>
        <w:ind w:firstLine="540"/>
        <w:jc w:val="both"/>
        <w:rPr>
          <w:color w:val="262626"/>
        </w:rPr>
      </w:pPr>
      <w:r w:rsidRPr="003A5F8D">
        <w:t xml:space="preserve">3.1.2. </w:t>
      </w:r>
      <w:r w:rsidRPr="003A5F8D">
        <w:rPr>
          <w:color w:val="262626"/>
        </w:rPr>
        <w:t>В течение рабочего дня, следующего за днем регистрации поступившего заявления о выдаче соответствующего разрешения,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требованиями, установленными в пункте 2.6.1 или  2.6.2 настоящего Административного регламента.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rPr>
          <w:color w:val="262626"/>
        </w:rPr>
        <w:t xml:space="preserve">В случае обнаружения обстоятельств  указанных в п.2.8.1 или п.2.8.2 </w:t>
      </w:r>
      <w:r w:rsidRPr="003A5F8D">
        <w:t xml:space="preserve">заявителю отказывается в выдаче разрешения на строительство и в течение 3 дней направляется уведомление об отказе за подписью Главы </w:t>
      </w:r>
      <w:proofErr w:type="spellStart"/>
      <w:r w:rsidRPr="003A5F8D">
        <w:t>Турунтаевского</w:t>
      </w:r>
      <w:proofErr w:type="spellEnd"/>
      <w:r w:rsidRPr="003A5F8D">
        <w:t xml:space="preserve"> сельского поселения с указанием причин отказа.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t>В случае соответствия представленных документов требованиям настоящего Административного регламента в течение 3 дней со дня регистрации специалист Администрации осуществляет проведение проверки представленной  документации</w:t>
      </w:r>
      <w:proofErr w:type="gramStart"/>
      <w:r w:rsidRPr="003A5F8D">
        <w:t xml:space="preserve"> :</w:t>
      </w:r>
      <w:proofErr w:type="gramEnd"/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t>- на соответствие объекта капитального строительства требованиям  градостроительного плана земельного участка;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t>-  на 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3A5F8D" w:rsidRPr="003A5F8D" w:rsidRDefault="003A5F8D" w:rsidP="003A5F8D">
      <w:pPr>
        <w:autoSpaceDE w:val="0"/>
        <w:jc w:val="both"/>
      </w:pPr>
      <w:r w:rsidRPr="003A5F8D">
        <w:t xml:space="preserve">        -  на соответствие объекта капитального строительства требованиям, установленным в разрешении на строительство.</w:t>
      </w:r>
    </w:p>
    <w:p w:rsidR="003A5F8D" w:rsidRPr="003A5F8D" w:rsidRDefault="003A5F8D" w:rsidP="003A5F8D">
      <w:pPr>
        <w:autoSpaceDE w:val="0"/>
        <w:jc w:val="both"/>
      </w:pPr>
      <w:r w:rsidRPr="003A5F8D">
        <w:t xml:space="preserve">    В случае отсутствия или несоответствия представленных документов требованиям настоящего Административного регламента, специалист готовит и в письменной форме направляет заявителю уведомление об отказе в выдаче соответствующего разрешения  за подписью Главы </w:t>
      </w:r>
      <w:proofErr w:type="spellStart"/>
      <w:r w:rsidRPr="003A5F8D">
        <w:t>Турунтаевского</w:t>
      </w:r>
      <w:proofErr w:type="spellEnd"/>
      <w:r w:rsidRPr="003A5F8D">
        <w:t xml:space="preserve"> сельского поселения с указанием причин отказа. Вместе с указанным уведомлением заявителю возвращаются все представленные  им документы. </w:t>
      </w:r>
    </w:p>
    <w:p w:rsidR="003A5F8D" w:rsidRPr="003A5F8D" w:rsidRDefault="003A5F8D" w:rsidP="003A5F8D">
      <w:pPr>
        <w:autoSpaceDE w:val="0"/>
        <w:jc w:val="both"/>
      </w:pPr>
      <w:r w:rsidRPr="003A5F8D">
        <w:t xml:space="preserve">   В случае установления соответствия представленных документов требованиям законодательства, специалист Администрации в течение  2 дней организует подготовку и выдачу соответствующего разрешения.</w:t>
      </w:r>
    </w:p>
    <w:p w:rsidR="003A5F8D" w:rsidRPr="003A5F8D" w:rsidRDefault="003A5F8D" w:rsidP="003A5F8D">
      <w:pPr>
        <w:autoSpaceDE w:val="0"/>
        <w:ind w:firstLine="540"/>
        <w:jc w:val="both"/>
      </w:pPr>
      <w:proofErr w:type="gramStart"/>
      <w:r w:rsidRPr="003A5F8D">
        <w:t xml:space="preserve">Формы разрешений на строительство, реконструкцию и разрешения на ввод объекта в эксплуатацию заполняются в соответствии с Постановлением Правительства РФ «О форме разрешения на строительство и форме разрешения на ввод объекта в эксплуатацию»,  Решение  Совета депутатов </w:t>
      </w:r>
      <w:proofErr w:type="spellStart"/>
      <w:r w:rsidRPr="003A5F8D">
        <w:t>Турунтаевского</w:t>
      </w:r>
      <w:proofErr w:type="spellEnd"/>
      <w:r w:rsidRPr="003A5F8D">
        <w:t xml:space="preserve"> сельского поселения «О принятии Порядка оформления и выдачи разрешительной документации для строительства объектов недвижимости на территории муниципального образования «</w:t>
      </w:r>
      <w:proofErr w:type="spellStart"/>
      <w:r w:rsidRPr="003A5F8D">
        <w:t>Турунтаевское</w:t>
      </w:r>
      <w:proofErr w:type="spellEnd"/>
      <w:r w:rsidRPr="003A5F8D">
        <w:t xml:space="preserve"> сельское поселение» в новой редакции</w:t>
      </w:r>
      <w:proofErr w:type="gramEnd"/>
      <w:r w:rsidRPr="003A5F8D">
        <w:t>» от 29.11.2011 г. № 33;</w:t>
      </w:r>
    </w:p>
    <w:p w:rsidR="003A5F8D" w:rsidRPr="003A5F8D" w:rsidRDefault="003A5F8D" w:rsidP="003A5F8D">
      <w:pPr>
        <w:autoSpaceDE w:val="0"/>
        <w:ind w:firstLine="540"/>
        <w:jc w:val="both"/>
        <w:rPr>
          <w:color w:val="262626"/>
        </w:rPr>
      </w:pPr>
      <w:r w:rsidRPr="003A5F8D">
        <w:rPr>
          <w:color w:val="000000"/>
        </w:rPr>
        <w:t>3.1.3. Выдача</w:t>
      </w:r>
      <w:r w:rsidRPr="003A5F8D">
        <w:t xml:space="preserve"> соответствующего разрешения осуществляется письмом с приложением указанного разрешения, подписанным Главой </w:t>
      </w:r>
      <w:proofErr w:type="spellStart"/>
      <w:r w:rsidRPr="003A5F8D">
        <w:t>Турунтаевского</w:t>
      </w:r>
      <w:proofErr w:type="spellEnd"/>
      <w:r w:rsidRPr="003A5F8D">
        <w:t xml:space="preserve"> сельского поселения</w:t>
      </w:r>
      <w:proofErr w:type="gramStart"/>
      <w:r w:rsidRPr="003A5F8D">
        <w:t xml:space="preserve"> ,</w:t>
      </w:r>
      <w:proofErr w:type="gramEnd"/>
      <w:r w:rsidRPr="003A5F8D">
        <w:t xml:space="preserve"> которое направляется заявителю почтовым отправлением или передается заявителю лично</w:t>
      </w:r>
      <w:r w:rsidRPr="003A5F8D">
        <w:rPr>
          <w:color w:val="262626"/>
        </w:rPr>
        <w:t>.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t xml:space="preserve"> В случае передачи указанных документов заявителю или </w:t>
      </w:r>
      <w:r w:rsidRPr="003A5F8D">
        <w:rPr>
          <w:color w:val="262626"/>
        </w:rPr>
        <w:t xml:space="preserve">представителю заявителя датой передачи считается дата регистрации соответствующего </w:t>
      </w:r>
      <w:r w:rsidRPr="003A5F8D">
        <w:t>разрешения.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t xml:space="preserve">Соответствующее разрешение готовится в четырех экземплярах, два из которых передаются заявителю, один хранится в архиве Администрации </w:t>
      </w:r>
      <w:proofErr w:type="spellStart"/>
      <w:r w:rsidRPr="003A5F8D">
        <w:t>Турунтаевского</w:t>
      </w:r>
      <w:proofErr w:type="spellEnd"/>
      <w:r w:rsidRPr="003A5F8D">
        <w:t xml:space="preserve"> сельского поселения, один в архиве Комитета по архитектуре и градостроительству Администрации Томского района.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lastRenderedPageBreak/>
        <w:t xml:space="preserve">После выдачи соответствующего разрешения копии документов, представленных заявителем в соответствии с пунктом 2.6.1 или п.2.6.2 настоящего Административного регламента, остаются в Администрации. </w:t>
      </w:r>
    </w:p>
    <w:p w:rsidR="003A5F8D" w:rsidRPr="003A5F8D" w:rsidRDefault="003A5F8D" w:rsidP="003A5F8D">
      <w:pPr>
        <w:autoSpaceDE w:val="0"/>
        <w:ind w:firstLine="540"/>
        <w:jc w:val="both"/>
        <w:rPr>
          <w:color w:val="262626"/>
        </w:rPr>
      </w:pPr>
      <w:r w:rsidRPr="003A5F8D">
        <w:t xml:space="preserve">Разрешение на строительство объекта капитального строительство выдается на срок, предусмотренный проектом организации строительства объекта капитального строительства.       </w:t>
      </w:r>
      <w:r w:rsidRPr="003A5F8D">
        <w:rPr>
          <w:color w:val="262626"/>
        </w:rPr>
        <w:t>Разрешение на индивидуальное жилищное строительство выдается на десять лет.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t>Срок действия разрешения на строительство может быть продлен Администрацией, выдавшей разрешение на строительство, по заявлению заявителя, поданному не менее чем за шестьдесят дней до истечения срока действия такого разрешения. В продлении срока действия разрешения на строительство должно быть отказано в случае, если строительство, реконструкция объекта не начаты до истечения срока подачи такого заявления.</w:t>
      </w:r>
    </w:p>
    <w:p w:rsidR="003A5F8D" w:rsidRPr="003A5F8D" w:rsidRDefault="003A5F8D" w:rsidP="003A5F8D">
      <w:pPr>
        <w:autoSpaceDE w:val="0"/>
        <w:ind w:firstLine="540"/>
        <w:jc w:val="both"/>
        <w:rPr>
          <w:color w:val="262626"/>
        </w:rPr>
      </w:pPr>
      <w:r w:rsidRPr="003A5F8D">
        <w:rPr>
          <w:color w:val="262626"/>
        </w:rPr>
        <w:t>3.1.4.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Федерации, уполномоченный на осуществление государственного строительного надзора  в случае</w:t>
      </w:r>
      <w:proofErr w:type="gramStart"/>
      <w:r w:rsidRPr="003A5F8D">
        <w:rPr>
          <w:color w:val="262626"/>
        </w:rPr>
        <w:t xml:space="preserve"> ,</w:t>
      </w:r>
      <w:proofErr w:type="gramEnd"/>
      <w:r w:rsidRPr="003A5F8D">
        <w:rPr>
          <w:color w:val="262626"/>
        </w:rPr>
        <w:t xml:space="preserve"> если объект подлежит такому надзору .</w:t>
      </w:r>
    </w:p>
    <w:p w:rsidR="003A5F8D" w:rsidRPr="003A5F8D" w:rsidRDefault="003A5F8D" w:rsidP="003A5F8D">
      <w:pPr>
        <w:autoSpaceDE w:val="0"/>
        <w:ind w:firstLine="540"/>
        <w:jc w:val="both"/>
        <w:rPr>
          <w:color w:val="262626"/>
        </w:rPr>
      </w:pPr>
      <w:r w:rsidRPr="003A5F8D">
        <w:rPr>
          <w:color w:val="262626"/>
        </w:rPr>
        <w:t>3.1.5.</w:t>
      </w:r>
      <w:r w:rsidRPr="003A5F8D">
        <w:t xml:space="preserve"> Заявитель может получить сведения  о ходе предоставления муниципальной услуги.</w:t>
      </w:r>
    </w:p>
    <w:p w:rsidR="003A5F8D" w:rsidRPr="003A5F8D" w:rsidRDefault="003A5F8D" w:rsidP="003A5F8D">
      <w:pPr>
        <w:autoSpaceDE w:val="0"/>
        <w:ind w:firstLine="540"/>
        <w:jc w:val="both"/>
        <w:rPr>
          <w:b/>
        </w:rPr>
      </w:pPr>
      <w:r w:rsidRPr="003A5F8D">
        <w:rPr>
          <w:b/>
        </w:rPr>
        <w:t xml:space="preserve">4. Формы </w:t>
      </w:r>
      <w:proofErr w:type="gramStart"/>
      <w:r w:rsidRPr="003A5F8D">
        <w:rPr>
          <w:b/>
        </w:rPr>
        <w:t>контроля за</w:t>
      </w:r>
      <w:proofErr w:type="gramEnd"/>
      <w:r w:rsidRPr="003A5F8D">
        <w:rPr>
          <w:b/>
        </w:rPr>
        <w:t xml:space="preserve"> исполнением административного регламента</w:t>
      </w:r>
    </w:p>
    <w:p w:rsidR="003A5F8D" w:rsidRPr="003A5F8D" w:rsidRDefault="003A5F8D" w:rsidP="003A5F8D">
      <w:pPr>
        <w:ind w:firstLine="709"/>
        <w:jc w:val="both"/>
      </w:pPr>
      <w:r w:rsidRPr="003A5F8D">
        <w:t xml:space="preserve">4.1. </w:t>
      </w:r>
      <w:proofErr w:type="gramStart"/>
      <w:r w:rsidRPr="003A5F8D">
        <w:t>Контроль за</w:t>
      </w:r>
      <w:proofErr w:type="gramEnd"/>
      <w:r w:rsidRPr="003A5F8D">
        <w:t xml:space="preserve"> соблюдением настоящего административного регламента осуществляется Главой </w:t>
      </w:r>
      <w:proofErr w:type="spellStart"/>
      <w:r w:rsidRPr="003A5F8D">
        <w:t>Турунтаевского</w:t>
      </w:r>
      <w:proofErr w:type="spellEnd"/>
      <w:r w:rsidRPr="003A5F8D">
        <w:t xml:space="preserve"> сельского поселения, осуществляющим контроль и координацию деятельности специалистов.</w:t>
      </w:r>
    </w:p>
    <w:p w:rsidR="003A5F8D" w:rsidRPr="003A5F8D" w:rsidRDefault="003A5F8D" w:rsidP="003A5F8D">
      <w:pPr>
        <w:ind w:firstLine="709"/>
        <w:jc w:val="both"/>
      </w:pPr>
      <w:r w:rsidRPr="003A5F8D"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3A5F8D" w:rsidRPr="003A5F8D" w:rsidRDefault="003A5F8D" w:rsidP="003A5F8D">
      <w:pPr>
        <w:ind w:firstLine="709"/>
        <w:jc w:val="both"/>
      </w:pPr>
      <w:r w:rsidRPr="003A5F8D">
        <w:t xml:space="preserve">4.3. Плановый внутренний контроль осуществляется путем проведения Главой </w:t>
      </w:r>
      <w:proofErr w:type="spellStart"/>
      <w:r w:rsidRPr="003A5F8D">
        <w:t>Турунтаевского</w:t>
      </w:r>
      <w:proofErr w:type="spellEnd"/>
      <w:r w:rsidRPr="003A5F8D">
        <w:t xml:space="preserve"> сельского поселения, проверки соблюдения и исполнения специалистами правовых актов Российской Федерации, Томской области и муниципального образования «</w:t>
      </w:r>
      <w:proofErr w:type="spellStart"/>
      <w:r w:rsidRPr="003A5F8D">
        <w:t>Турунтаевское</w:t>
      </w:r>
      <w:proofErr w:type="spellEnd"/>
      <w:r w:rsidRPr="003A5F8D">
        <w:t xml:space="preserve"> сельское поселение».</w:t>
      </w:r>
    </w:p>
    <w:p w:rsidR="003A5F8D" w:rsidRPr="003A5F8D" w:rsidRDefault="003A5F8D" w:rsidP="003A5F8D">
      <w:pPr>
        <w:tabs>
          <w:tab w:val="left" w:pos="1440"/>
          <w:tab w:val="left" w:pos="2100"/>
        </w:tabs>
        <w:ind w:firstLine="709"/>
        <w:jc w:val="both"/>
      </w:pPr>
      <w:r w:rsidRPr="003A5F8D">
        <w:t>Периодичность осуществления планового внутреннего контроля – один раз в неделю (при наличии в производстве Администрации (запросов), предусмотренных настоящим административным регламентом).</w:t>
      </w:r>
    </w:p>
    <w:p w:rsidR="003A5F8D" w:rsidRPr="003A5F8D" w:rsidRDefault="003A5F8D" w:rsidP="003A5F8D">
      <w:pPr>
        <w:tabs>
          <w:tab w:val="left" w:pos="1440"/>
          <w:tab w:val="left" w:pos="2100"/>
        </w:tabs>
        <w:ind w:firstLine="709"/>
        <w:jc w:val="both"/>
      </w:pPr>
      <w:r w:rsidRPr="003A5F8D"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3A5F8D" w:rsidRPr="003A5F8D" w:rsidRDefault="003A5F8D" w:rsidP="003A5F8D">
      <w:pPr>
        <w:tabs>
          <w:tab w:val="left" w:pos="1440"/>
          <w:tab w:val="left" w:pos="2100"/>
        </w:tabs>
        <w:ind w:firstLine="709"/>
        <w:jc w:val="both"/>
      </w:pPr>
      <w:r w:rsidRPr="003A5F8D"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3A5F8D" w:rsidRPr="003A5F8D" w:rsidRDefault="003A5F8D" w:rsidP="003A5F8D">
      <w:pPr>
        <w:ind w:firstLine="709"/>
        <w:jc w:val="both"/>
      </w:pPr>
      <w:r w:rsidRPr="003A5F8D">
        <w:t xml:space="preserve">4.4. Плановый внешний </w:t>
      </w:r>
      <w:proofErr w:type="gramStart"/>
      <w:r w:rsidRPr="003A5F8D">
        <w:t>контроль за</w:t>
      </w:r>
      <w:proofErr w:type="gramEnd"/>
      <w:r w:rsidRPr="003A5F8D">
        <w:t xml:space="preserve">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3A5F8D" w:rsidRPr="003A5F8D" w:rsidRDefault="003A5F8D" w:rsidP="003A5F8D">
      <w:pPr>
        <w:tabs>
          <w:tab w:val="left" w:pos="1440"/>
          <w:tab w:val="left" w:pos="2100"/>
        </w:tabs>
        <w:ind w:firstLine="709"/>
        <w:jc w:val="both"/>
      </w:pPr>
      <w:r w:rsidRPr="003A5F8D"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обращение,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3A5F8D" w:rsidRPr="003A5F8D" w:rsidRDefault="003A5F8D" w:rsidP="003A5F8D">
      <w:pPr>
        <w:ind w:firstLine="709"/>
        <w:jc w:val="both"/>
      </w:pPr>
      <w:r w:rsidRPr="003A5F8D">
        <w:lastRenderedPageBreak/>
        <w:t>4.6. По результатам проведенных проверок в случае выявления нарушений прав заявителей осуществляется привлечение допустивших нарушение  лиц к ответственности в соответствии с законодательством.</w:t>
      </w:r>
    </w:p>
    <w:p w:rsidR="003A5F8D" w:rsidRPr="003A5F8D" w:rsidRDefault="003A5F8D" w:rsidP="003A5F8D">
      <w:pPr>
        <w:autoSpaceDE w:val="0"/>
        <w:ind w:firstLine="540"/>
        <w:jc w:val="both"/>
        <w:rPr>
          <w:b/>
        </w:rPr>
      </w:pPr>
      <w:r w:rsidRPr="003A5F8D">
        <w:rPr>
          <w:b/>
        </w:rPr>
        <w:t xml:space="preserve">  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A5F8D" w:rsidRPr="003A5F8D" w:rsidRDefault="003A5F8D" w:rsidP="003A5F8D">
      <w:pPr>
        <w:autoSpaceDE w:val="0"/>
        <w:ind w:firstLine="709"/>
        <w:jc w:val="both"/>
      </w:pPr>
      <w:r w:rsidRPr="003A5F8D">
        <w:t>5.1. Заявители имеют право на обжалование решений и действий (бездействия) Администрации, должностных лиц Администрации, муниципальных служащих в досудебном и судебном порядке. Заявители имеет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5 рабочих дней со дня получения запроса.</w:t>
      </w:r>
    </w:p>
    <w:p w:rsidR="003A5F8D" w:rsidRPr="003A5F8D" w:rsidRDefault="003A5F8D" w:rsidP="003A5F8D">
      <w:pPr>
        <w:ind w:firstLine="709"/>
        <w:jc w:val="both"/>
      </w:pPr>
      <w:r w:rsidRPr="003A5F8D">
        <w:t xml:space="preserve">Обжалование решений и действий (бездействия) Администрации, должностных лиц Администрации, муниципальных служащих в досудебном порядке не является препятствием или условием для обращения в суд с теми же требованиями,  по тем же основаниям, а также не предполагает обязательности такого обращения в суд. </w:t>
      </w:r>
    </w:p>
    <w:p w:rsidR="003A5F8D" w:rsidRPr="003A5F8D" w:rsidRDefault="003A5F8D" w:rsidP="003A5F8D">
      <w:pPr>
        <w:tabs>
          <w:tab w:val="left" w:pos="0"/>
        </w:tabs>
        <w:ind w:firstLine="709"/>
        <w:jc w:val="both"/>
      </w:pPr>
      <w:r w:rsidRPr="003A5F8D">
        <w:t xml:space="preserve">5.2. Заявители  могут в устной или письменной форме сообщить Главе </w:t>
      </w:r>
      <w:proofErr w:type="spellStart"/>
      <w:r w:rsidRPr="003A5F8D">
        <w:t>Турунтаевского</w:t>
      </w:r>
      <w:proofErr w:type="spellEnd"/>
      <w:r w:rsidRPr="003A5F8D">
        <w:t xml:space="preserve"> сельского поселения о нарушении своих прав и законных интересов Администрацией, должностными лицами Администрации, муниципальными служащими при предоставлении муниципальной услуги.</w:t>
      </w:r>
    </w:p>
    <w:p w:rsidR="003A5F8D" w:rsidRPr="003A5F8D" w:rsidRDefault="003A5F8D" w:rsidP="003A5F8D">
      <w:pPr>
        <w:tabs>
          <w:tab w:val="left" w:pos="0"/>
        </w:tabs>
        <w:ind w:firstLine="709"/>
        <w:jc w:val="both"/>
      </w:pPr>
      <w:r w:rsidRPr="003A5F8D">
        <w:t>Сообщение должно содержать следующую информацию:</w:t>
      </w:r>
    </w:p>
    <w:p w:rsidR="003A5F8D" w:rsidRPr="003A5F8D" w:rsidRDefault="003A5F8D" w:rsidP="003A5F8D">
      <w:pPr>
        <w:tabs>
          <w:tab w:val="left" w:pos="0"/>
        </w:tabs>
        <w:ind w:firstLine="709"/>
        <w:jc w:val="both"/>
      </w:pPr>
      <w:r w:rsidRPr="003A5F8D">
        <w:t>наименование заявителя;</w:t>
      </w:r>
    </w:p>
    <w:p w:rsidR="003A5F8D" w:rsidRPr="003A5F8D" w:rsidRDefault="003A5F8D" w:rsidP="003A5F8D">
      <w:pPr>
        <w:tabs>
          <w:tab w:val="left" w:pos="0"/>
        </w:tabs>
        <w:ind w:firstLine="709"/>
        <w:jc w:val="both"/>
      </w:pPr>
      <w:r w:rsidRPr="003A5F8D">
        <w:t>фамилию, имя и отчество должностного лица Администрации, муниципального служащего (при наличии информации), решение, действие (бездействие) которого нарушает права и законные интересы заявителя;</w:t>
      </w:r>
    </w:p>
    <w:p w:rsidR="003A5F8D" w:rsidRPr="003A5F8D" w:rsidRDefault="003A5F8D" w:rsidP="003A5F8D">
      <w:pPr>
        <w:tabs>
          <w:tab w:val="left" w:pos="0"/>
        </w:tabs>
        <w:ind w:firstLine="709"/>
        <w:jc w:val="both"/>
      </w:pPr>
      <w:r w:rsidRPr="003A5F8D">
        <w:t>в чем состоит нарушение прав и законных интересов;</w:t>
      </w:r>
    </w:p>
    <w:p w:rsidR="003A5F8D" w:rsidRPr="003A5F8D" w:rsidRDefault="003A5F8D" w:rsidP="003A5F8D">
      <w:pPr>
        <w:ind w:firstLine="709"/>
        <w:jc w:val="both"/>
      </w:pPr>
      <w:r w:rsidRPr="003A5F8D">
        <w:t>сведения о способе информирования заявителя о принятых мерах по результатам рассмотрения его обращения.</w:t>
      </w:r>
    </w:p>
    <w:p w:rsidR="003A5F8D" w:rsidRPr="003A5F8D" w:rsidRDefault="003A5F8D" w:rsidP="003A5F8D">
      <w:pPr>
        <w:ind w:firstLine="709"/>
        <w:jc w:val="both"/>
      </w:pPr>
      <w:r w:rsidRPr="003A5F8D">
        <w:t>Максимальный срок рассмотрения жалобы составляет 15 рабочих дней с момента ее поступления. Рассмотрение жалобы не приостанавливает течение срока для предоставления муниципальной услуги, установленного настоящим административным регламентом.</w:t>
      </w:r>
    </w:p>
    <w:p w:rsidR="003A5F8D" w:rsidRPr="003A5F8D" w:rsidRDefault="003A5F8D" w:rsidP="003A5F8D">
      <w:pPr>
        <w:autoSpaceDE w:val="0"/>
        <w:ind w:firstLine="709"/>
        <w:jc w:val="both"/>
      </w:pPr>
      <w:r w:rsidRPr="003A5F8D">
        <w:t>5.3. В случае если в результате досудебного обжалования будет установлено, что решение и действия (бездействие) Администрации, должностных лиц Администрации, муниципальных служащих не соответствуют закону или иному нормативному правовому акту соответствующий орган (должностное лицо, муниципальный служащий) устраняет допущенные нарушения в течение 5 рабочих дней со дня обнаружения нарушения.</w:t>
      </w:r>
    </w:p>
    <w:p w:rsidR="003A5F8D" w:rsidRPr="003A5F8D" w:rsidRDefault="003A5F8D" w:rsidP="003A5F8D">
      <w:pPr>
        <w:autoSpaceDE w:val="0"/>
        <w:ind w:firstLine="709"/>
        <w:jc w:val="both"/>
      </w:pPr>
      <w:r w:rsidRPr="003A5F8D">
        <w:t>Администрация, должностные лица Администрации, муниципальные служащие несут ответственность за качественное и своевременное выполнение возложенных на них обязанностей по предоставлению муниципальной услуги в соответствии с законодательством.</w:t>
      </w:r>
    </w:p>
    <w:p w:rsidR="003A5F8D" w:rsidRPr="003A5F8D" w:rsidRDefault="003A5F8D" w:rsidP="003A5F8D">
      <w:pPr>
        <w:autoSpaceDE w:val="0"/>
        <w:jc w:val="both"/>
      </w:pPr>
      <w:r w:rsidRPr="003A5F8D">
        <w:t xml:space="preserve">         5.4. О результатах рассмотрения жалобы заявитель извещается письмом за подписью Главы  </w:t>
      </w:r>
      <w:proofErr w:type="spellStart"/>
      <w:r w:rsidRPr="003A5F8D">
        <w:t>Турунтаевского</w:t>
      </w:r>
      <w:proofErr w:type="spellEnd"/>
      <w:r w:rsidRPr="003A5F8D">
        <w:t xml:space="preserve"> сельского поселения.</w:t>
      </w:r>
    </w:p>
    <w:p w:rsidR="003A5F8D" w:rsidRPr="003A5F8D" w:rsidRDefault="003A5F8D" w:rsidP="003A5F8D">
      <w:pPr>
        <w:autoSpaceDE w:val="0"/>
        <w:ind w:firstLine="567"/>
        <w:jc w:val="both"/>
      </w:pPr>
      <w:r w:rsidRPr="003A5F8D">
        <w:t>5.5. Случаи, в которых ответ на жалобу (претензию) не дается:</w:t>
      </w:r>
    </w:p>
    <w:p w:rsidR="003A5F8D" w:rsidRPr="003A5F8D" w:rsidRDefault="003A5F8D" w:rsidP="003A5F8D">
      <w:pPr>
        <w:tabs>
          <w:tab w:val="left" w:pos="142"/>
          <w:tab w:val="left" w:pos="1276"/>
        </w:tabs>
        <w:autoSpaceDE w:val="0"/>
        <w:ind w:firstLine="567"/>
        <w:jc w:val="both"/>
      </w:pPr>
      <w:r w:rsidRPr="003A5F8D">
        <w:t>1)</w:t>
      </w:r>
      <w:r w:rsidRPr="003A5F8D">
        <w:rPr>
          <w:i/>
        </w:rPr>
        <w:t xml:space="preserve"> </w:t>
      </w:r>
      <w:r w:rsidRPr="003A5F8D">
        <w:t xml:space="preserve">если в письменном обращении не </w:t>
      </w:r>
      <w:proofErr w:type="gramStart"/>
      <w:r w:rsidRPr="003A5F8D">
        <w:t>указаны</w:t>
      </w:r>
      <w:proofErr w:type="gramEnd"/>
      <w:r w:rsidRPr="003A5F8D">
        <w:t xml:space="preserve"> фамилия гражданина, направившего обращение, и почтовый либо электронный адрес, по которому должен быть направлен ответ, ответ на обращение не дается. </w:t>
      </w:r>
    </w:p>
    <w:p w:rsidR="003A5F8D" w:rsidRPr="003A5F8D" w:rsidRDefault="003A5F8D" w:rsidP="003A5F8D">
      <w:pPr>
        <w:tabs>
          <w:tab w:val="left" w:pos="142"/>
          <w:tab w:val="left" w:pos="1276"/>
        </w:tabs>
        <w:autoSpaceDE w:val="0"/>
        <w:ind w:firstLine="567"/>
        <w:jc w:val="both"/>
      </w:pPr>
      <w:proofErr w:type="gramStart"/>
      <w:r w:rsidRPr="003A5F8D">
        <w:t>2) при получении обращения в письменной либо в электронной форме, в котором содержатся нецензурные либо оскорбительные выражения, угрозы жизни, здоровью и имуществу должностного лица, а также членов его семьи (гражданину, направившему обращение, сообщается о недопустимости злоупотребления правом);</w:t>
      </w:r>
      <w:proofErr w:type="gramEnd"/>
    </w:p>
    <w:p w:rsidR="003A5F8D" w:rsidRPr="003A5F8D" w:rsidRDefault="003A5F8D" w:rsidP="003A5F8D">
      <w:pPr>
        <w:tabs>
          <w:tab w:val="left" w:pos="142"/>
          <w:tab w:val="left" w:pos="1276"/>
        </w:tabs>
        <w:autoSpaceDE w:val="0"/>
        <w:ind w:firstLine="567"/>
        <w:jc w:val="both"/>
      </w:pPr>
      <w:r w:rsidRPr="003A5F8D">
        <w:lastRenderedPageBreak/>
        <w:t>3) если текст обращения не поддается прочтению (о чем в течение семи календарных дней со дня регистрации обращения сообщается гражданину, направившему обращение, если его фамилия и почтовый либо электронный адрес поддаются прочтению).</w:t>
      </w:r>
    </w:p>
    <w:p w:rsidR="003A5F8D" w:rsidRPr="003A5F8D" w:rsidRDefault="003A5F8D" w:rsidP="003A5F8D">
      <w:pPr>
        <w:autoSpaceDE w:val="0"/>
        <w:ind w:firstLine="540"/>
        <w:jc w:val="both"/>
        <w:rPr>
          <w:iCs/>
        </w:rPr>
      </w:pPr>
      <w:r w:rsidRPr="003A5F8D">
        <w:t xml:space="preserve">4)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</w:t>
      </w:r>
      <w:r w:rsidRPr="003A5F8D">
        <w:rPr>
          <w:iCs/>
        </w:rPr>
        <w:t>при условии, что указанное обращение и ранее направляемые обращения направлялись в Орган;</w:t>
      </w:r>
    </w:p>
    <w:p w:rsidR="003A5F8D" w:rsidRPr="003A5F8D" w:rsidRDefault="003A5F8D" w:rsidP="003A5F8D">
      <w:pPr>
        <w:tabs>
          <w:tab w:val="left" w:pos="142"/>
          <w:tab w:val="left" w:pos="1276"/>
        </w:tabs>
        <w:autoSpaceDE w:val="0"/>
        <w:ind w:firstLine="567"/>
        <w:jc w:val="both"/>
      </w:pPr>
      <w:r w:rsidRPr="003A5F8D"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3A5F8D" w:rsidRPr="003A5F8D" w:rsidRDefault="003A5F8D" w:rsidP="003A5F8D">
      <w:pPr>
        <w:tabs>
          <w:tab w:val="left" w:pos="142"/>
          <w:tab w:val="left" w:pos="1276"/>
        </w:tabs>
        <w:autoSpaceDE w:val="0"/>
        <w:ind w:firstLine="567"/>
        <w:jc w:val="both"/>
      </w:pPr>
      <w:r w:rsidRPr="003A5F8D"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Орган.</w:t>
      </w:r>
    </w:p>
    <w:p w:rsidR="003A5F8D" w:rsidRPr="004D31B1" w:rsidRDefault="003A5F8D" w:rsidP="003A5F8D">
      <w:pPr>
        <w:autoSpaceDE w:val="0"/>
        <w:jc w:val="both"/>
      </w:pPr>
    </w:p>
    <w:p w:rsidR="00EE725B" w:rsidRDefault="003A5F8D" w:rsidP="00EE725B">
      <w:pPr>
        <w:autoSpaceDE w:val="0"/>
      </w:pPr>
      <w:r w:rsidRPr="004D31B1">
        <w:t xml:space="preserve">Глава </w:t>
      </w:r>
      <w:proofErr w:type="spellStart"/>
      <w:r w:rsidRPr="004D31B1">
        <w:t>Турунтаевского</w:t>
      </w:r>
      <w:proofErr w:type="spellEnd"/>
      <w:r w:rsidRPr="004D31B1">
        <w:t xml:space="preserve"> сельского поселения                                      </w:t>
      </w:r>
      <w:r>
        <w:t xml:space="preserve">               </w:t>
      </w:r>
      <w:proofErr w:type="spellStart"/>
      <w:r w:rsidR="00EE725B">
        <w:t>С.В.Неверный</w:t>
      </w:r>
      <w:proofErr w:type="spellEnd"/>
    </w:p>
    <w:p w:rsidR="00EE725B" w:rsidRDefault="00EE725B" w:rsidP="00EE725B">
      <w:pPr>
        <w:autoSpaceDE w:val="0"/>
      </w:pPr>
    </w:p>
    <w:p w:rsidR="003A5F8D" w:rsidRPr="003A5F8D" w:rsidRDefault="003A5F8D" w:rsidP="003A5F8D">
      <w:pPr>
        <w:tabs>
          <w:tab w:val="left" w:pos="330"/>
          <w:tab w:val="right" w:pos="9354"/>
        </w:tabs>
        <w:jc w:val="right"/>
      </w:pPr>
      <w:r w:rsidRPr="003A5F8D">
        <w:tab/>
        <w:t>Приложение № 1</w:t>
      </w:r>
    </w:p>
    <w:tbl>
      <w:tblPr>
        <w:tblpPr w:leftFromText="180" w:rightFromText="180" w:vertAnchor="text" w:horzAnchor="margin" w:tblpXSpec="right" w:tblpY="48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038"/>
      </w:tblGrid>
      <w:tr w:rsidR="003A5F8D" w:rsidRPr="003A5F8D" w:rsidTr="003A5F8D">
        <w:trPr>
          <w:trHeight w:val="386"/>
        </w:trPr>
        <w:tc>
          <w:tcPr>
            <w:tcW w:w="8038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tabs>
                <w:tab w:val="left" w:pos="6480"/>
              </w:tabs>
              <w:rPr>
                <w:noProof/>
              </w:rPr>
            </w:pPr>
            <w:r w:rsidRPr="003A5F8D">
              <w:rPr>
                <w:noProof/>
              </w:rPr>
              <w:t xml:space="preserve">Главе Турунтаевского сельского поселения </w:t>
            </w:r>
          </w:p>
          <w:p w:rsidR="003A5F8D" w:rsidRPr="003A5F8D" w:rsidRDefault="003A5F8D" w:rsidP="003A5F8D">
            <w:pPr>
              <w:tabs>
                <w:tab w:val="left" w:pos="6480"/>
              </w:tabs>
              <w:jc w:val="right"/>
              <w:rPr>
                <w:noProof/>
              </w:rPr>
            </w:pPr>
          </w:p>
        </w:tc>
      </w:tr>
      <w:tr w:rsidR="003A5F8D" w:rsidRPr="003A5F8D" w:rsidTr="003A5F8D">
        <w:trPr>
          <w:trHeight w:val="47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3A5F8D" w:rsidRPr="003A5F8D" w:rsidRDefault="003A5F8D" w:rsidP="003A5F8D">
            <w:pPr>
              <w:tabs>
                <w:tab w:val="left" w:pos="6480"/>
              </w:tabs>
            </w:pPr>
            <w:r w:rsidRPr="003A5F8D">
              <w:t>Заказчик (застройщик):</w:t>
            </w:r>
          </w:p>
          <w:p w:rsidR="003A5F8D" w:rsidRPr="003A5F8D" w:rsidRDefault="003A5F8D" w:rsidP="003A5F8D">
            <w:pPr>
              <w:tabs>
                <w:tab w:val="left" w:pos="6480"/>
              </w:tabs>
              <w:rPr>
                <w:noProof/>
              </w:rPr>
            </w:pPr>
          </w:p>
        </w:tc>
      </w:tr>
      <w:tr w:rsidR="003A5F8D" w:rsidRPr="003A5F8D" w:rsidTr="003A5F8D">
        <w:trPr>
          <w:trHeight w:val="62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3A5F8D" w:rsidRPr="003A5F8D" w:rsidRDefault="003A5F8D" w:rsidP="003A5F8D">
            <w:pPr>
              <w:tabs>
                <w:tab w:val="left" w:pos="6480"/>
              </w:tabs>
              <w:jc w:val="center"/>
              <w:rPr>
                <w:noProof/>
              </w:rPr>
            </w:pPr>
            <w:proofErr w:type="gramStart"/>
            <w:r w:rsidRPr="003A5F8D">
              <w:t>(наименование организации, предприятия, его адрес</w:t>
            </w:r>
            <w:proofErr w:type="gramEnd"/>
          </w:p>
        </w:tc>
      </w:tr>
      <w:tr w:rsidR="003A5F8D" w:rsidRPr="003A5F8D" w:rsidTr="003A5F8D">
        <w:trPr>
          <w:trHeight w:val="659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3A5F8D" w:rsidRPr="003A5F8D" w:rsidRDefault="003A5F8D" w:rsidP="003A5F8D">
            <w:pPr>
              <w:tabs>
                <w:tab w:val="left" w:pos="6480"/>
              </w:tabs>
              <w:jc w:val="center"/>
              <w:rPr>
                <w:noProof/>
              </w:rPr>
            </w:pPr>
            <w:r w:rsidRPr="003A5F8D">
              <w:t>Ф.И.О. застройщика, адрес проживания,</w:t>
            </w:r>
          </w:p>
        </w:tc>
      </w:tr>
      <w:tr w:rsidR="003A5F8D" w:rsidRPr="003A5F8D" w:rsidTr="003A5F8D">
        <w:trPr>
          <w:trHeight w:val="636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3A5F8D" w:rsidRPr="003A5F8D" w:rsidRDefault="003A5F8D" w:rsidP="003A5F8D">
            <w:pPr>
              <w:tabs>
                <w:tab w:val="left" w:pos="6480"/>
              </w:tabs>
              <w:jc w:val="center"/>
              <w:rPr>
                <w:noProof/>
              </w:rPr>
            </w:pPr>
            <w:r w:rsidRPr="003A5F8D">
              <w:t>почтовый индекс, телефон)</w:t>
            </w:r>
          </w:p>
        </w:tc>
      </w:tr>
    </w:tbl>
    <w:p w:rsidR="003A5F8D" w:rsidRPr="003A5F8D" w:rsidRDefault="003A5F8D" w:rsidP="003A5F8D">
      <w:pPr>
        <w:tabs>
          <w:tab w:val="left" w:pos="6480"/>
        </w:tabs>
        <w:jc w:val="right"/>
        <w:rPr>
          <w:noProof/>
        </w:rPr>
      </w:pPr>
      <w:r w:rsidRPr="003A5F8D">
        <w:rPr>
          <w:noProof/>
        </w:rPr>
        <w:t xml:space="preserve">       </w:t>
      </w:r>
    </w:p>
    <w:p w:rsidR="003A5F8D" w:rsidRPr="003A5F8D" w:rsidRDefault="003A5F8D" w:rsidP="003A5F8D">
      <w:pPr>
        <w:tabs>
          <w:tab w:val="left" w:pos="6480"/>
        </w:tabs>
        <w:jc w:val="right"/>
        <w:rPr>
          <w:noProof/>
        </w:rPr>
      </w:pPr>
    </w:p>
    <w:p w:rsidR="003A5F8D" w:rsidRPr="003A5F8D" w:rsidRDefault="003A5F8D" w:rsidP="003A5F8D">
      <w:pPr>
        <w:tabs>
          <w:tab w:val="left" w:pos="6480"/>
        </w:tabs>
        <w:jc w:val="right"/>
        <w:rPr>
          <w:noProof/>
        </w:rPr>
      </w:pPr>
    </w:p>
    <w:p w:rsidR="003A5F8D" w:rsidRPr="003A5F8D" w:rsidRDefault="003A5F8D" w:rsidP="003A5F8D">
      <w:pPr>
        <w:tabs>
          <w:tab w:val="left" w:pos="6480"/>
        </w:tabs>
        <w:jc w:val="right"/>
        <w:rPr>
          <w:noProof/>
        </w:rPr>
      </w:pPr>
    </w:p>
    <w:p w:rsidR="003A5F8D" w:rsidRPr="003A5F8D" w:rsidRDefault="003A5F8D" w:rsidP="003A5F8D">
      <w:pPr>
        <w:tabs>
          <w:tab w:val="left" w:pos="6480"/>
        </w:tabs>
        <w:jc w:val="right"/>
        <w:rPr>
          <w:noProof/>
        </w:rPr>
      </w:pPr>
    </w:p>
    <w:p w:rsidR="003A5F8D" w:rsidRPr="003A5F8D" w:rsidRDefault="003A5F8D" w:rsidP="003A5F8D">
      <w:pPr>
        <w:tabs>
          <w:tab w:val="left" w:pos="6480"/>
        </w:tabs>
        <w:jc w:val="right"/>
        <w:rPr>
          <w:noProof/>
        </w:rPr>
      </w:pPr>
    </w:p>
    <w:p w:rsidR="003A5F8D" w:rsidRPr="003A5F8D" w:rsidRDefault="003A5F8D" w:rsidP="003A5F8D">
      <w:pPr>
        <w:tabs>
          <w:tab w:val="left" w:pos="6480"/>
        </w:tabs>
        <w:jc w:val="right"/>
        <w:rPr>
          <w:noProof/>
        </w:rPr>
      </w:pPr>
    </w:p>
    <w:p w:rsidR="003A5F8D" w:rsidRPr="003A5F8D" w:rsidRDefault="003A5F8D" w:rsidP="003A5F8D">
      <w:pPr>
        <w:tabs>
          <w:tab w:val="left" w:pos="6480"/>
        </w:tabs>
        <w:jc w:val="right"/>
        <w:rPr>
          <w:noProof/>
        </w:rPr>
      </w:pPr>
    </w:p>
    <w:p w:rsidR="003A5F8D" w:rsidRPr="003A5F8D" w:rsidRDefault="003A5F8D" w:rsidP="003A5F8D">
      <w:pPr>
        <w:tabs>
          <w:tab w:val="left" w:pos="6480"/>
        </w:tabs>
        <w:jc w:val="right"/>
        <w:rPr>
          <w:noProof/>
        </w:rPr>
      </w:pPr>
    </w:p>
    <w:p w:rsidR="003A5F8D" w:rsidRPr="003A5F8D" w:rsidRDefault="003A5F8D" w:rsidP="003A5F8D">
      <w:pPr>
        <w:tabs>
          <w:tab w:val="left" w:pos="6480"/>
        </w:tabs>
        <w:jc w:val="right"/>
        <w:rPr>
          <w:noProof/>
        </w:rPr>
      </w:pPr>
    </w:p>
    <w:p w:rsidR="003A5F8D" w:rsidRPr="003A5F8D" w:rsidRDefault="003A5F8D" w:rsidP="003A5F8D">
      <w:pPr>
        <w:tabs>
          <w:tab w:val="left" w:pos="6480"/>
        </w:tabs>
        <w:jc w:val="right"/>
        <w:rPr>
          <w:noProof/>
        </w:rPr>
      </w:pPr>
    </w:p>
    <w:p w:rsidR="003A5F8D" w:rsidRPr="003A5F8D" w:rsidRDefault="003A5F8D" w:rsidP="003A5F8D">
      <w:pPr>
        <w:tabs>
          <w:tab w:val="left" w:pos="6480"/>
        </w:tabs>
        <w:jc w:val="right"/>
        <w:rPr>
          <w:noProof/>
        </w:rPr>
      </w:pPr>
    </w:p>
    <w:p w:rsidR="003A5F8D" w:rsidRPr="003A5F8D" w:rsidRDefault="003A5F8D" w:rsidP="003A5F8D">
      <w:pPr>
        <w:jc w:val="right"/>
      </w:pPr>
      <w:r w:rsidRPr="003A5F8D">
        <w:t xml:space="preserve">        </w:t>
      </w:r>
    </w:p>
    <w:p w:rsidR="00EE725B" w:rsidRDefault="00EE725B" w:rsidP="003A5F8D">
      <w:pPr>
        <w:jc w:val="center"/>
        <w:rPr>
          <w:b/>
        </w:rPr>
      </w:pPr>
    </w:p>
    <w:p w:rsidR="003A5F8D" w:rsidRPr="003A5F8D" w:rsidRDefault="003A5F8D" w:rsidP="003A5F8D">
      <w:pPr>
        <w:jc w:val="center"/>
        <w:rPr>
          <w:b/>
        </w:rPr>
      </w:pPr>
      <w:r w:rsidRPr="003A5F8D">
        <w:rPr>
          <w:b/>
        </w:rPr>
        <w:t>ЗАЯВЛЕНИЕ</w:t>
      </w:r>
    </w:p>
    <w:p w:rsidR="003A5F8D" w:rsidRPr="003A5F8D" w:rsidRDefault="003A5F8D" w:rsidP="003A5F8D">
      <w:pPr>
        <w:ind w:firstLine="708"/>
        <w:jc w:val="both"/>
      </w:pPr>
      <w:r w:rsidRPr="003A5F8D">
        <w:t>В соответствии со статьёй 51 Градостроительного Кодекса РФ прошу выдать разрешение________________________________________________________________</w:t>
      </w:r>
    </w:p>
    <w:p w:rsidR="003A5F8D" w:rsidRPr="003A5F8D" w:rsidRDefault="003A5F8D" w:rsidP="003A5F8D">
      <w:pPr>
        <w:jc w:val="center"/>
      </w:pPr>
      <w:proofErr w:type="gramStart"/>
      <w:r w:rsidRPr="003A5F8D">
        <w:t>(разрешение на выполнение: всех строительно-монтажных работ,</w:t>
      </w:r>
      <w:proofErr w:type="gramEnd"/>
    </w:p>
    <w:p w:rsidR="003A5F8D" w:rsidRPr="003A5F8D" w:rsidRDefault="003A5F8D" w:rsidP="003A5F8D">
      <w:pPr>
        <w:jc w:val="both"/>
      </w:pPr>
      <w:r w:rsidRPr="003A5F8D">
        <w:t>__________________________________________________________________________</w:t>
      </w:r>
    </w:p>
    <w:p w:rsidR="003A5F8D" w:rsidRPr="003A5F8D" w:rsidRDefault="003A5F8D" w:rsidP="003A5F8D">
      <w:pPr>
        <w:jc w:val="center"/>
      </w:pPr>
      <w:r w:rsidRPr="003A5F8D">
        <w:t>отдельных видов работ, на выполнение подготовительных работ – нужное</w:t>
      </w:r>
    </w:p>
    <w:p w:rsidR="003A5F8D" w:rsidRPr="003A5F8D" w:rsidRDefault="003A5F8D" w:rsidP="003A5F8D">
      <w:pPr>
        <w:jc w:val="center"/>
      </w:pPr>
      <w:r w:rsidRPr="003A5F8D">
        <w:t>__________________________________________________________________________</w:t>
      </w:r>
    </w:p>
    <w:p w:rsidR="003A5F8D" w:rsidRPr="003A5F8D" w:rsidRDefault="003A5F8D" w:rsidP="003A5F8D">
      <w:pPr>
        <w:jc w:val="center"/>
      </w:pPr>
      <w:r w:rsidRPr="003A5F8D">
        <w:t>указать, наименование объекта)</w:t>
      </w:r>
    </w:p>
    <w:p w:rsidR="003A5F8D" w:rsidRPr="003A5F8D" w:rsidRDefault="003A5F8D" w:rsidP="003A5F8D">
      <w:pPr>
        <w:jc w:val="center"/>
      </w:pPr>
    </w:p>
    <w:p w:rsidR="003A5F8D" w:rsidRPr="003A5F8D" w:rsidRDefault="003A5F8D" w:rsidP="003A5F8D">
      <w:r w:rsidRPr="003A5F8D">
        <w:t>на земельный участок по адресу:______________________________________________</w:t>
      </w:r>
    </w:p>
    <w:p w:rsidR="003A5F8D" w:rsidRPr="003A5F8D" w:rsidRDefault="003A5F8D" w:rsidP="003A5F8D">
      <w:r w:rsidRPr="003A5F8D">
        <w:t>__________________________________________________________________________</w:t>
      </w:r>
    </w:p>
    <w:p w:rsidR="003A5F8D" w:rsidRPr="003A5F8D" w:rsidRDefault="003A5F8D" w:rsidP="003A5F8D">
      <w:pPr>
        <w:jc w:val="center"/>
      </w:pPr>
      <w:r w:rsidRPr="003A5F8D">
        <w:t>(поселение, улица, номер участка)</w:t>
      </w:r>
    </w:p>
    <w:p w:rsidR="003A5F8D" w:rsidRPr="003A5F8D" w:rsidRDefault="003A5F8D" w:rsidP="003A5F8D">
      <w:pPr>
        <w:jc w:val="center"/>
      </w:pPr>
      <w:r w:rsidRPr="003A5F8D">
        <w:t>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34"/>
        <w:gridCol w:w="3008"/>
        <w:gridCol w:w="3123"/>
      </w:tblGrid>
      <w:tr w:rsidR="003A5F8D" w:rsidRPr="003A5F8D" w:rsidTr="003A5F8D">
        <w:trPr>
          <w:trHeight w:val="381"/>
        </w:trPr>
        <w:tc>
          <w:tcPr>
            <w:tcW w:w="3435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3011" w:type="dxa"/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</w:p>
        </w:tc>
      </w:tr>
      <w:tr w:rsidR="003A5F8D" w:rsidRPr="003A5F8D" w:rsidTr="003A5F8D">
        <w:trPr>
          <w:trHeight w:val="1317"/>
        </w:trPr>
        <w:tc>
          <w:tcPr>
            <w:tcW w:w="3435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подпись</w:t>
            </w:r>
          </w:p>
          <w:p w:rsidR="003A5F8D" w:rsidRPr="003A5F8D" w:rsidRDefault="003A5F8D" w:rsidP="003A5F8D">
            <w:pPr>
              <w:pStyle w:val="25"/>
              <w:jc w:val="center"/>
            </w:pPr>
          </w:p>
          <w:p w:rsidR="003A5F8D" w:rsidRPr="003A5F8D" w:rsidRDefault="003A5F8D" w:rsidP="003A5F8D">
            <w:pPr>
              <w:pStyle w:val="25"/>
              <w:jc w:val="center"/>
            </w:pPr>
            <w:r w:rsidRPr="003A5F8D">
              <w:t>«_____»_____________20 __г.</w:t>
            </w:r>
          </w:p>
        </w:tc>
        <w:tc>
          <w:tcPr>
            <w:tcW w:w="3011" w:type="dxa"/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Ф.И.О.</w:t>
            </w:r>
          </w:p>
        </w:tc>
      </w:tr>
    </w:tbl>
    <w:p w:rsidR="003A5F8D" w:rsidRPr="003A5F8D" w:rsidRDefault="003A5F8D" w:rsidP="003A5F8D">
      <w:pPr>
        <w:pStyle w:val="25"/>
      </w:pPr>
    </w:p>
    <w:p w:rsidR="003A5F8D" w:rsidRPr="003A5F8D" w:rsidRDefault="003A5F8D" w:rsidP="003A5F8D">
      <w:pPr>
        <w:pStyle w:val="25"/>
      </w:pPr>
      <w:r w:rsidRPr="003A5F8D">
        <w:t>Согласовано: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68"/>
        <w:gridCol w:w="2760"/>
        <w:gridCol w:w="1440"/>
        <w:gridCol w:w="2675"/>
      </w:tblGrid>
      <w:tr w:rsidR="003A5F8D" w:rsidRPr="003A5F8D" w:rsidTr="003A5F8D">
        <w:trPr>
          <w:trHeight w:val="425"/>
        </w:trPr>
        <w:tc>
          <w:tcPr>
            <w:tcW w:w="3468" w:type="dxa"/>
            <w:vMerge w:val="restart"/>
          </w:tcPr>
          <w:p w:rsidR="003A5F8D" w:rsidRPr="003A5F8D" w:rsidRDefault="003A5F8D" w:rsidP="003A5F8D">
            <w:pPr>
              <w:pStyle w:val="25"/>
            </w:pPr>
            <w:r w:rsidRPr="003A5F8D">
              <w:t xml:space="preserve">Глава </w:t>
            </w:r>
            <w:proofErr w:type="spellStart"/>
            <w:r w:rsidRPr="003A5F8D">
              <w:t>Турунтаевского</w:t>
            </w:r>
            <w:proofErr w:type="spellEnd"/>
            <w:r w:rsidRPr="003A5F8D">
              <w:t xml:space="preserve"> сельского поселения 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1440" w:type="dxa"/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</w:p>
        </w:tc>
      </w:tr>
      <w:tr w:rsidR="003A5F8D" w:rsidRPr="003A5F8D" w:rsidTr="003A5F8D">
        <w:tc>
          <w:tcPr>
            <w:tcW w:w="3468" w:type="dxa"/>
            <w:vMerge/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подпись</w:t>
            </w:r>
          </w:p>
          <w:p w:rsidR="003A5F8D" w:rsidRPr="003A5F8D" w:rsidRDefault="003A5F8D" w:rsidP="003A5F8D">
            <w:pPr>
              <w:pStyle w:val="25"/>
              <w:jc w:val="center"/>
            </w:pPr>
          </w:p>
          <w:p w:rsidR="003A5F8D" w:rsidRPr="003A5F8D" w:rsidRDefault="003A5F8D" w:rsidP="00EE725B">
            <w:pPr>
              <w:pStyle w:val="25"/>
              <w:ind w:firstLine="0"/>
            </w:pPr>
            <w:r w:rsidRPr="003A5F8D">
              <w:t>«_____»_______20  __г.</w:t>
            </w:r>
          </w:p>
          <w:p w:rsidR="003A5F8D" w:rsidRPr="003A5F8D" w:rsidRDefault="003A5F8D" w:rsidP="00EE725B">
            <w:pPr>
              <w:pStyle w:val="25"/>
              <w:ind w:firstLine="0"/>
            </w:pPr>
          </w:p>
        </w:tc>
        <w:tc>
          <w:tcPr>
            <w:tcW w:w="1440" w:type="dxa"/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М.П.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Ф.И.О.</w:t>
            </w:r>
          </w:p>
        </w:tc>
      </w:tr>
    </w:tbl>
    <w:tbl>
      <w:tblPr>
        <w:tblpPr w:leftFromText="180" w:rightFromText="180" w:vertAnchor="text" w:horzAnchor="margin" w:tblpXSpec="center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</w:tblGrid>
      <w:tr w:rsidR="003A5F8D" w:rsidRPr="003A5F8D" w:rsidTr="003A5F8D">
        <w:trPr>
          <w:trHeight w:val="405"/>
        </w:trPr>
        <w:tc>
          <w:tcPr>
            <w:tcW w:w="1827" w:type="dxa"/>
            <w:vAlign w:val="center"/>
          </w:tcPr>
          <w:p w:rsidR="003A5F8D" w:rsidRPr="003A5F8D" w:rsidRDefault="003A5F8D" w:rsidP="003A5F8D">
            <w:pPr>
              <w:pStyle w:val="25"/>
            </w:pPr>
            <w:r w:rsidRPr="003A5F8D">
              <w:t xml:space="preserve">  №</w:t>
            </w:r>
          </w:p>
        </w:tc>
      </w:tr>
      <w:tr w:rsidR="003A5F8D" w:rsidRPr="003A5F8D" w:rsidTr="003A5F8D">
        <w:trPr>
          <w:trHeight w:val="405"/>
        </w:trPr>
        <w:tc>
          <w:tcPr>
            <w:tcW w:w="1827" w:type="dxa"/>
            <w:vAlign w:val="center"/>
          </w:tcPr>
          <w:p w:rsidR="003A5F8D" w:rsidRPr="003A5F8D" w:rsidRDefault="003A5F8D" w:rsidP="003A5F8D">
            <w:pPr>
              <w:pStyle w:val="25"/>
            </w:pPr>
            <w:r w:rsidRPr="003A5F8D">
              <w:t>от</w:t>
            </w:r>
          </w:p>
        </w:tc>
      </w:tr>
    </w:tbl>
    <w:tbl>
      <w:tblPr>
        <w:tblpPr w:leftFromText="180" w:rightFromText="180" w:vertAnchor="text" w:horzAnchor="page" w:tblpX="8173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</w:tblGrid>
      <w:tr w:rsidR="003A5F8D" w:rsidRPr="003A5F8D" w:rsidTr="003A5F8D">
        <w:trPr>
          <w:trHeight w:val="405"/>
        </w:trPr>
        <w:tc>
          <w:tcPr>
            <w:tcW w:w="1827" w:type="dxa"/>
            <w:vAlign w:val="center"/>
          </w:tcPr>
          <w:p w:rsidR="003A5F8D" w:rsidRPr="003A5F8D" w:rsidRDefault="003A5F8D" w:rsidP="003A5F8D">
            <w:pPr>
              <w:pStyle w:val="25"/>
            </w:pPr>
            <w:r w:rsidRPr="003A5F8D">
              <w:t xml:space="preserve">  №</w:t>
            </w:r>
          </w:p>
        </w:tc>
      </w:tr>
      <w:tr w:rsidR="003A5F8D" w:rsidRPr="003A5F8D" w:rsidTr="003A5F8D">
        <w:trPr>
          <w:trHeight w:val="405"/>
        </w:trPr>
        <w:tc>
          <w:tcPr>
            <w:tcW w:w="1827" w:type="dxa"/>
            <w:vAlign w:val="center"/>
          </w:tcPr>
          <w:p w:rsidR="003A5F8D" w:rsidRPr="003A5F8D" w:rsidRDefault="003A5F8D" w:rsidP="003A5F8D">
            <w:pPr>
              <w:pStyle w:val="25"/>
            </w:pPr>
            <w:r w:rsidRPr="003A5F8D">
              <w:t>От</w:t>
            </w:r>
          </w:p>
        </w:tc>
      </w:tr>
    </w:tbl>
    <w:p w:rsidR="003A5F8D" w:rsidRPr="003A5F8D" w:rsidRDefault="003A5F8D" w:rsidP="003A5F8D">
      <w:pPr>
        <w:pStyle w:val="25"/>
      </w:pPr>
    </w:p>
    <w:p w:rsidR="003A5F8D" w:rsidRPr="003A5F8D" w:rsidRDefault="003A5F8D" w:rsidP="003A5F8D">
      <w:pPr>
        <w:pStyle w:val="25"/>
      </w:pPr>
    </w:p>
    <w:p w:rsidR="003A5F8D" w:rsidRPr="003A5F8D" w:rsidRDefault="003A5F8D" w:rsidP="003A5F8D">
      <w:pPr>
        <w:pStyle w:val="25"/>
      </w:pPr>
    </w:p>
    <w:p w:rsidR="003A5F8D" w:rsidRPr="003A5F8D" w:rsidRDefault="003A5F8D" w:rsidP="003A5F8D">
      <w:pPr>
        <w:pStyle w:val="25"/>
      </w:pPr>
    </w:p>
    <w:p w:rsidR="00EE725B" w:rsidRDefault="00EE725B" w:rsidP="003A5F8D">
      <w:pPr>
        <w:pStyle w:val="25"/>
        <w:rPr>
          <w:b/>
        </w:rPr>
      </w:pPr>
    </w:p>
    <w:p w:rsidR="00EE725B" w:rsidRDefault="00EE725B" w:rsidP="003A5F8D">
      <w:pPr>
        <w:pStyle w:val="25"/>
        <w:rPr>
          <w:b/>
        </w:rPr>
      </w:pPr>
    </w:p>
    <w:p w:rsidR="003A5F8D" w:rsidRPr="003A5F8D" w:rsidRDefault="003A5F8D" w:rsidP="003A5F8D">
      <w:pPr>
        <w:pStyle w:val="25"/>
        <w:rPr>
          <w:b/>
        </w:rPr>
      </w:pPr>
      <w:r w:rsidRPr="003A5F8D">
        <w:rPr>
          <w:b/>
        </w:rPr>
        <w:t xml:space="preserve">Перечень документов, предоставляемых в уполномоченный орган местного самоуправления в соответствии со ст.  51 Градостроительного кодекса РФ </w:t>
      </w:r>
      <w:proofErr w:type="gramStart"/>
      <w:r w:rsidRPr="003A5F8D">
        <w:rPr>
          <w:b/>
        </w:rPr>
        <w:t>для</w:t>
      </w:r>
      <w:proofErr w:type="gramEnd"/>
      <w:r w:rsidRPr="003A5F8D">
        <w:rPr>
          <w:b/>
        </w:rPr>
        <w:t xml:space="preserve"> строительства (реконструкции) объекта капитального строительства: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 xml:space="preserve">1) </w:t>
      </w:r>
      <w:hyperlink w:anchor="Par612" w:history="1">
        <w:r w:rsidRPr="003A5F8D">
          <w:rPr>
            <w:color w:val="0000FF"/>
          </w:rPr>
          <w:t>заявление</w:t>
        </w:r>
      </w:hyperlink>
      <w:r w:rsidRPr="003A5F8D">
        <w:t xml:space="preserve"> о выдаче разрешения на строительство (приложение N 1 к настоящему регламенту);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2) правоустанавливающие документы на земельный участок (если они отсутствуют в Едином государственном реестре прав на недвижимое имущество и сделок с ним);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3) градостроительный план земельного участка (если он отсутствует в Едином государственном реестре прав на недвижимое имущество и сделок с ним);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4) материалы, содержащиеся в проектной документации: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пояснительная записка;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A5F8D"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культурного археологического наследия, согласованная с комитетом по архитектуре и градостроительству Администрации МО «Томский район», осуществляющим регулирование градостроительной деятельности на территории МО «Томский район»;</w:t>
      </w:r>
      <w:proofErr w:type="gramEnd"/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схемы, отображающие архитектурные решения;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проект организации строительства объекта капитального строительства;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проект организации работ по сносу или демонтажу объектов капитального строительства, их частей;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A5F8D">
        <w:t xml:space="preserve">5)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8" w:history="1">
        <w:r w:rsidRPr="003A5F8D">
          <w:rPr>
            <w:color w:val="0000FF"/>
          </w:rPr>
          <w:t>частью 12.1 статьи 48</w:t>
        </w:r>
      </w:hyperlink>
      <w:r w:rsidRPr="003A5F8D">
        <w:t xml:space="preserve"> Градостроительного кодекса), если такая проектная документация подлежит экспертизе в соответствии со </w:t>
      </w:r>
      <w:hyperlink r:id="rId19" w:history="1">
        <w:r w:rsidRPr="003A5F8D">
          <w:rPr>
            <w:color w:val="0000FF"/>
          </w:rPr>
          <w:t>статьей 49</w:t>
        </w:r>
      </w:hyperlink>
      <w:r w:rsidRPr="003A5F8D"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20" w:history="1">
        <w:r w:rsidRPr="003A5F8D">
          <w:rPr>
            <w:color w:val="0000FF"/>
          </w:rPr>
          <w:t>частью 3.4 статьи 49</w:t>
        </w:r>
      </w:hyperlink>
      <w:r w:rsidRPr="003A5F8D">
        <w:t xml:space="preserve"> Градостроительного кодекса Российской Федерации, положительное заключение государственной экологической экспертизы</w:t>
      </w:r>
      <w:proofErr w:type="gramEnd"/>
      <w:r w:rsidRPr="003A5F8D">
        <w:t xml:space="preserve"> проектной документации в случаях, предусмотренных </w:t>
      </w:r>
      <w:hyperlink r:id="rId21" w:history="1">
        <w:r w:rsidRPr="003A5F8D">
          <w:rPr>
            <w:color w:val="0000FF"/>
          </w:rPr>
          <w:t>частью 6 статьи 49</w:t>
        </w:r>
      </w:hyperlink>
      <w:r w:rsidRPr="003A5F8D">
        <w:t xml:space="preserve"> Градостроительного кодекса;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 xml:space="preserve">6) согласие всех правообладателей объекта капитального строительства в случае </w:t>
      </w:r>
      <w:r w:rsidRPr="003A5F8D">
        <w:lastRenderedPageBreak/>
        <w:t>реконструкции такого объекта;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7)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 xml:space="preserve">8) документы, подтверждающие полномочия лица, обратившегося с заявлением от имени заявителя (оригинал, нотариально заверенная копия или копия доверенности, заверенная в соответствии с </w:t>
      </w:r>
      <w:hyperlink r:id="rId22" w:history="1">
        <w:r w:rsidRPr="003A5F8D">
          <w:rPr>
            <w:color w:val="0000FF"/>
          </w:rPr>
          <w:t>частью 3 статьи 185</w:t>
        </w:r>
      </w:hyperlink>
      <w:r w:rsidRPr="003A5F8D">
        <w:t xml:space="preserve"> Гражданского кодекса Российской Федерации);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9) к запросу заявителя может прилагаться положительное заключение негосударственной экспертизы проектной документации.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В случае</w:t>
      </w:r>
      <w:proofErr w:type="gramStart"/>
      <w:r w:rsidRPr="003A5F8D">
        <w:t>,</w:t>
      </w:r>
      <w:proofErr w:type="gramEnd"/>
      <w:r w:rsidRPr="003A5F8D">
        <w:t xml:space="preserve"> если представлено заключение негосударственной экспертизы проектной документации, к запросу заявителя прилагается копия свидетельства об аккредитации юридического лица, выдавшего положительное заключение негосударственной экспертизы проектной документации.</w:t>
      </w:r>
    </w:p>
    <w:p w:rsidR="003A5F8D" w:rsidRPr="003A5F8D" w:rsidRDefault="003A5F8D" w:rsidP="003A5F8D">
      <w:pPr>
        <w:pStyle w:val="25"/>
      </w:pPr>
      <w:r w:rsidRPr="003A5F8D">
        <w:t>Заявление принял:</w:t>
      </w:r>
    </w:p>
    <w:p w:rsidR="003A5F8D" w:rsidRPr="003A5F8D" w:rsidRDefault="003A5F8D" w:rsidP="003A5F8D">
      <w:pPr>
        <w:pStyle w:val="25"/>
        <w:tabs>
          <w:tab w:val="center" w:pos="5213"/>
          <w:tab w:val="left" w:pos="7575"/>
        </w:tabs>
      </w:pPr>
      <w:r w:rsidRPr="003A5F8D">
        <w:tab/>
      </w:r>
      <w:r w:rsidRPr="003A5F8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EC0F72" wp14:editId="2119725D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2625090" cy="0"/>
                <wp:effectExtent l="13335" t="13970" r="9525" b="508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5pt" to="206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gG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GUPYTWDMaVEFGrjQ3F0aN6Nc+afndI6bojascjxbeTgbwsZCTvUsLGGbhgO3zRDGLI3uvY&#10;p2Nr+wAJHUDHKMfpJgc/ekThMJ/mk3QO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"/>
            </w:pict>
          </mc:Fallback>
        </mc:AlternateContent>
      </w:r>
      <w:r w:rsidRPr="003A5F8D">
        <w:t xml:space="preserve">                                                                                       </w:t>
      </w:r>
      <w:r w:rsidR="00EE725B">
        <w:t xml:space="preserve">Дата  _________________ </w:t>
      </w:r>
      <w:r w:rsidRPr="003A5F8D">
        <w:t>20</w:t>
      </w:r>
      <w:r w:rsidRPr="00EE725B">
        <w:rPr>
          <w:u w:val="single"/>
        </w:rPr>
        <w:t xml:space="preserve">     </w:t>
      </w:r>
      <w:r w:rsidRPr="003A5F8D">
        <w:t>г.</w:t>
      </w:r>
    </w:p>
    <w:p w:rsidR="003A5F8D" w:rsidRPr="003A5F8D" w:rsidRDefault="003A5F8D" w:rsidP="003A5F8D">
      <w:pPr>
        <w:jc w:val="right"/>
      </w:pPr>
    </w:p>
    <w:p w:rsidR="003A5F8D" w:rsidRPr="003A5F8D" w:rsidRDefault="003A5F8D" w:rsidP="003A5F8D">
      <w:pPr>
        <w:jc w:val="right"/>
      </w:pPr>
      <w:r w:rsidRPr="003A5F8D">
        <w:t>Приложение № 2</w:t>
      </w:r>
    </w:p>
    <w:tbl>
      <w:tblPr>
        <w:tblpPr w:leftFromText="180" w:rightFromText="180" w:vertAnchor="text" w:horzAnchor="margin" w:tblpXSpec="right" w:tblpY="92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038"/>
      </w:tblGrid>
      <w:tr w:rsidR="003A5F8D" w:rsidRPr="003A5F8D" w:rsidTr="003A5F8D">
        <w:trPr>
          <w:trHeight w:val="386"/>
        </w:trPr>
        <w:tc>
          <w:tcPr>
            <w:tcW w:w="8038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tabs>
                <w:tab w:val="left" w:pos="6480"/>
              </w:tabs>
              <w:rPr>
                <w:noProof/>
              </w:rPr>
            </w:pPr>
            <w:r w:rsidRPr="003A5F8D">
              <w:rPr>
                <w:noProof/>
              </w:rPr>
              <w:t xml:space="preserve">Главе Турунтаевского сельскогопоселения </w:t>
            </w:r>
          </w:p>
          <w:p w:rsidR="003A5F8D" w:rsidRPr="003A5F8D" w:rsidRDefault="003A5F8D" w:rsidP="003A5F8D">
            <w:pPr>
              <w:tabs>
                <w:tab w:val="left" w:pos="6480"/>
              </w:tabs>
              <w:jc w:val="right"/>
              <w:rPr>
                <w:noProof/>
              </w:rPr>
            </w:pPr>
          </w:p>
        </w:tc>
      </w:tr>
      <w:tr w:rsidR="003A5F8D" w:rsidRPr="003A5F8D" w:rsidTr="003A5F8D">
        <w:trPr>
          <w:trHeight w:val="47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3A5F8D" w:rsidRPr="003A5F8D" w:rsidRDefault="003A5F8D" w:rsidP="003A5F8D">
            <w:pPr>
              <w:tabs>
                <w:tab w:val="left" w:pos="6480"/>
              </w:tabs>
            </w:pPr>
            <w:r w:rsidRPr="003A5F8D">
              <w:t>Заказчик (застройщик):</w:t>
            </w:r>
          </w:p>
          <w:p w:rsidR="003A5F8D" w:rsidRPr="003A5F8D" w:rsidRDefault="003A5F8D" w:rsidP="003A5F8D">
            <w:pPr>
              <w:tabs>
                <w:tab w:val="left" w:pos="6480"/>
              </w:tabs>
              <w:rPr>
                <w:noProof/>
              </w:rPr>
            </w:pPr>
          </w:p>
        </w:tc>
      </w:tr>
      <w:tr w:rsidR="003A5F8D" w:rsidRPr="003A5F8D" w:rsidTr="003A5F8D">
        <w:trPr>
          <w:trHeight w:val="509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3A5F8D" w:rsidRPr="003A5F8D" w:rsidRDefault="003A5F8D" w:rsidP="003A5F8D">
            <w:pPr>
              <w:tabs>
                <w:tab w:val="left" w:pos="6480"/>
              </w:tabs>
              <w:jc w:val="center"/>
              <w:rPr>
                <w:noProof/>
              </w:rPr>
            </w:pPr>
            <w:proofErr w:type="gramStart"/>
            <w:r w:rsidRPr="003A5F8D">
              <w:t>(наименование организации, предприятия, его адрес</w:t>
            </w:r>
            <w:proofErr w:type="gramEnd"/>
          </w:p>
        </w:tc>
      </w:tr>
      <w:tr w:rsidR="003A5F8D" w:rsidRPr="003A5F8D" w:rsidTr="003A5F8D">
        <w:trPr>
          <w:trHeight w:val="479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3A5F8D" w:rsidRPr="003A5F8D" w:rsidRDefault="003A5F8D" w:rsidP="003A5F8D">
            <w:pPr>
              <w:tabs>
                <w:tab w:val="left" w:pos="6480"/>
              </w:tabs>
              <w:jc w:val="center"/>
              <w:rPr>
                <w:noProof/>
              </w:rPr>
            </w:pPr>
            <w:r w:rsidRPr="003A5F8D">
              <w:t>Ф.И.О. застройщика, адрес проживания,</w:t>
            </w:r>
          </w:p>
        </w:tc>
      </w:tr>
      <w:tr w:rsidR="003A5F8D" w:rsidRPr="003A5F8D" w:rsidTr="003A5F8D">
        <w:trPr>
          <w:trHeight w:val="464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3A5F8D" w:rsidRPr="003A5F8D" w:rsidRDefault="003A5F8D" w:rsidP="003A5F8D">
            <w:pPr>
              <w:tabs>
                <w:tab w:val="left" w:pos="6480"/>
              </w:tabs>
              <w:jc w:val="center"/>
              <w:rPr>
                <w:noProof/>
              </w:rPr>
            </w:pPr>
            <w:r w:rsidRPr="003A5F8D">
              <w:t>почтовый индекс, телефон)</w:t>
            </w:r>
          </w:p>
        </w:tc>
      </w:tr>
    </w:tbl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>
      <w:pPr>
        <w:tabs>
          <w:tab w:val="center" w:pos="5213"/>
          <w:tab w:val="right" w:pos="10426"/>
        </w:tabs>
      </w:pPr>
      <w:r w:rsidRPr="003A5F8D">
        <w:tab/>
        <w:t xml:space="preserve">         </w:t>
      </w:r>
    </w:p>
    <w:p w:rsidR="003A5F8D" w:rsidRPr="003A5F8D" w:rsidRDefault="003A5F8D" w:rsidP="003A5F8D">
      <w:pPr>
        <w:jc w:val="center"/>
        <w:rPr>
          <w:b/>
        </w:rPr>
      </w:pPr>
      <w:r w:rsidRPr="003A5F8D">
        <w:rPr>
          <w:b/>
        </w:rPr>
        <w:t>ЗАЯВЛЕНИЕ</w:t>
      </w:r>
    </w:p>
    <w:p w:rsidR="003A5F8D" w:rsidRPr="003A5F8D" w:rsidRDefault="003A5F8D" w:rsidP="003A5F8D">
      <w:pPr>
        <w:jc w:val="both"/>
        <w:rPr>
          <w:b/>
        </w:rPr>
      </w:pPr>
    </w:p>
    <w:p w:rsidR="003A5F8D" w:rsidRPr="003A5F8D" w:rsidRDefault="003A5F8D" w:rsidP="003A5F8D">
      <w:pPr>
        <w:ind w:firstLine="708"/>
        <w:jc w:val="both"/>
      </w:pPr>
      <w:r w:rsidRPr="003A5F8D">
        <w:t>В соответствии со статьёй 51 Градостроительного Кодекса РФ прошу выдать разрешение________________________________________________________________</w:t>
      </w:r>
    </w:p>
    <w:p w:rsidR="003A5F8D" w:rsidRPr="003A5F8D" w:rsidRDefault="003A5F8D" w:rsidP="003A5F8D">
      <w:pPr>
        <w:jc w:val="center"/>
      </w:pPr>
      <w:proofErr w:type="gramStart"/>
      <w:r w:rsidRPr="003A5F8D">
        <w:t>(разрешение на выполнение: всех строительно-монтажных работ,</w:t>
      </w:r>
      <w:proofErr w:type="gramEnd"/>
    </w:p>
    <w:p w:rsidR="003A5F8D" w:rsidRPr="003A5F8D" w:rsidRDefault="003A5F8D" w:rsidP="003A5F8D">
      <w:pPr>
        <w:jc w:val="both"/>
      </w:pPr>
      <w:r w:rsidRPr="003A5F8D">
        <w:t>__________________________________________________________________________</w:t>
      </w:r>
    </w:p>
    <w:p w:rsidR="003A5F8D" w:rsidRPr="003A5F8D" w:rsidRDefault="003A5F8D" w:rsidP="003A5F8D">
      <w:pPr>
        <w:jc w:val="center"/>
      </w:pPr>
      <w:r w:rsidRPr="003A5F8D">
        <w:t>отдельных видов работ, на выполнение подготовительных работ – нужное</w:t>
      </w:r>
    </w:p>
    <w:p w:rsidR="003A5F8D" w:rsidRPr="003A5F8D" w:rsidRDefault="003A5F8D" w:rsidP="003A5F8D">
      <w:pPr>
        <w:jc w:val="center"/>
      </w:pPr>
      <w:r w:rsidRPr="003A5F8D">
        <w:t>__________________________________________________________________________</w:t>
      </w:r>
    </w:p>
    <w:p w:rsidR="003A5F8D" w:rsidRPr="003A5F8D" w:rsidRDefault="003A5F8D" w:rsidP="003A5F8D">
      <w:pPr>
        <w:jc w:val="center"/>
      </w:pPr>
      <w:r w:rsidRPr="003A5F8D">
        <w:t>указать, наименование объекта)</w:t>
      </w:r>
    </w:p>
    <w:p w:rsidR="003A5F8D" w:rsidRPr="003A5F8D" w:rsidRDefault="003A5F8D" w:rsidP="003A5F8D">
      <w:r w:rsidRPr="003A5F8D">
        <w:t>на земельный участок по адресу:_____________________________________________________________________</w:t>
      </w:r>
    </w:p>
    <w:p w:rsidR="003A5F8D" w:rsidRPr="003A5F8D" w:rsidRDefault="003A5F8D" w:rsidP="003A5F8D">
      <w:pPr>
        <w:jc w:val="center"/>
      </w:pPr>
      <w:r w:rsidRPr="003A5F8D">
        <w:t xml:space="preserve">                                                                  (поселение, улица, номер участка)</w:t>
      </w:r>
    </w:p>
    <w:p w:rsidR="003A5F8D" w:rsidRPr="003A5F8D" w:rsidRDefault="003A5F8D" w:rsidP="003A5F8D">
      <w:r w:rsidRPr="003A5F8D">
        <w:t>__________________________________________________________________________</w:t>
      </w:r>
    </w:p>
    <w:p w:rsidR="003A5F8D" w:rsidRPr="003A5F8D" w:rsidRDefault="003A5F8D" w:rsidP="003A5F8D">
      <w:pPr>
        <w:jc w:val="center"/>
      </w:pPr>
    </w:p>
    <w:p w:rsidR="003A5F8D" w:rsidRPr="003A5F8D" w:rsidRDefault="003A5F8D" w:rsidP="003A5F8D">
      <w:pPr>
        <w:jc w:val="both"/>
        <w:rPr>
          <w:b/>
        </w:rPr>
      </w:pPr>
      <w:r w:rsidRPr="003A5F8D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452D7A" wp14:editId="40EE9D67">
                <wp:simplePos x="0" y="0"/>
                <wp:positionH relativeFrom="column">
                  <wp:posOffset>0</wp:posOffset>
                </wp:positionH>
                <wp:positionV relativeFrom="paragraph">
                  <wp:posOffset>318770</wp:posOffset>
                </wp:positionV>
                <wp:extent cx="3048000" cy="1303020"/>
                <wp:effectExtent l="13335" t="9525" r="5715" b="11430"/>
                <wp:wrapSquare wrapText="bothSides"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F8D" w:rsidRPr="00A8142A" w:rsidRDefault="003A5F8D" w:rsidP="003A5F8D">
                            <w:pPr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Этажность</w:t>
                            </w:r>
                            <w:r w:rsidRPr="00A8142A"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Courier New" w:hAnsi="Courier New" w:cs="Courier New"/>
                                <w:noProof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:rsidR="003A5F8D" w:rsidRPr="00A8142A" w:rsidRDefault="003A5F8D" w:rsidP="003A5F8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Материалы стен_______________________</w:t>
                            </w:r>
                          </w:p>
                          <w:p w:rsidR="003A5F8D" w:rsidRPr="00A8142A" w:rsidRDefault="003A5F8D" w:rsidP="003A5F8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Материалы перекрытий_________________</w:t>
                            </w:r>
                          </w:p>
                          <w:p w:rsidR="003A5F8D" w:rsidRPr="00A8142A" w:rsidRDefault="003A5F8D" w:rsidP="003A5F8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Материал кровли______________________</w:t>
                            </w:r>
                          </w:p>
                          <w:p w:rsidR="003A5F8D" w:rsidRPr="00A8142A" w:rsidRDefault="003A5F8D" w:rsidP="003A5F8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142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Общая площадь жилых помещ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ений</w:t>
                            </w:r>
                            <w:r w:rsidRPr="00A8142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A8142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A5F8D" w:rsidRPr="00A8142A" w:rsidRDefault="003A5F8D" w:rsidP="003A5F8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142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лощадь жилая________________________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0;margin-top:25.1pt;width:240pt;height:10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" strokecolor="white">
                <v:textbox>
                  <w:txbxContent>
                    <w:p w:rsidR="003A5F8D" w:rsidRPr="00A8142A" w:rsidRDefault="003A5F8D" w:rsidP="003A5F8D">
                      <w:pPr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Этажность</w:t>
                      </w:r>
                      <w:r w:rsidRPr="00A8142A"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Courier New" w:hAnsi="Courier New" w:cs="Courier New"/>
                          <w:noProof/>
                          <w:sz w:val="20"/>
                          <w:szCs w:val="20"/>
                        </w:rPr>
                        <w:t>_________________________</w:t>
                      </w:r>
                    </w:p>
                    <w:p w:rsidR="003A5F8D" w:rsidRPr="00A8142A" w:rsidRDefault="003A5F8D" w:rsidP="003A5F8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Материалы стен_______________________</w:t>
                      </w:r>
                    </w:p>
                    <w:p w:rsidR="003A5F8D" w:rsidRPr="00A8142A" w:rsidRDefault="003A5F8D" w:rsidP="003A5F8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Материалы перекрытий_________________</w:t>
                      </w:r>
                    </w:p>
                    <w:p w:rsidR="003A5F8D" w:rsidRPr="00A8142A" w:rsidRDefault="003A5F8D" w:rsidP="003A5F8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Материал кровли______________________</w:t>
                      </w:r>
                    </w:p>
                    <w:p w:rsidR="003A5F8D" w:rsidRPr="00A8142A" w:rsidRDefault="003A5F8D" w:rsidP="003A5F8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142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Общая площадь жилых помещ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ений</w:t>
                      </w:r>
                      <w:r w:rsidRPr="00A8142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______________</w:t>
                      </w:r>
                      <w:r w:rsidRPr="00A8142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A5F8D" w:rsidRPr="00A8142A" w:rsidRDefault="003A5F8D" w:rsidP="003A5F8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142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П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лощадь жилая________________________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5F8D">
        <w:rPr>
          <w:b/>
          <w:i/>
          <w:noProof/>
          <w:u w:val="single"/>
        </w:rPr>
        <w:t>Краткие характеристики объекта:</w:t>
      </w:r>
    </w:p>
    <w:p w:rsidR="003A5F8D" w:rsidRPr="003A5F8D" w:rsidRDefault="003A5F8D" w:rsidP="003A5F8D">
      <w:pPr>
        <w:jc w:val="both"/>
      </w:pPr>
      <w:r w:rsidRPr="003A5F8D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194A78" wp14:editId="6E4A8D19">
                <wp:simplePos x="0" y="0"/>
                <wp:positionH relativeFrom="column">
                  <wp:posOffset>261620</wp:posOffset>
                </wp:positionH>
                <wp:positionV relativeFrom="paragraph">
                  <wp:posOffset>204470</wp:posOffset>
                </wp:positionV>
                <wp:extent cx="2895600" cy="963295"/>
                <wp:effectExtent l="8255" t="13335" r="10795" b="13970"/>
                <wp:wrapSquare wrapText="bothSides"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F8D" w:rsidRPr="00A8142A" w:rsidRDefault="003A5F8D" w:rsidP="003A5F8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Строительный объём_________________</w:t>
                            </w:r>
                          </w:p>
                          <w:p w:rsidR="003A5F8D" w:rsidRPr="00A8142A" w:rsidRDefault="003A5F8D" w:rsidP="003A5F8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Теплоснабжение_____________________</w:t>
                            </w:r>
                          </w:p>
                          <w:p w:rsidR="003A5F8D" w:rsidRPr="00A8142A" w:rsidRDefault="003A5F8D" w:rsidP="003A5F8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A8142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Водоснаб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жение______________________</w:t>
                            </w:r>
                          </w:p>
                          <w:p w:rsidR="003A5F8D" w:rsidRPr="00A8142A" w:rsidRDefault="003A5F8D" w:rsidP="003A5F8D">
                            <w:pP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Канализация________________________</w:t>
                            </w:r>
                          </w:p>
                          <w:p w:rsidR="003A5F8D" w:rsidRPr="00A8142A" w:rsidRDefault="003A5F8D" w:rsidP="003A5F8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 w:rsidRPr="00A8142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Электроснабжение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20.6pt;margin-top:16.1pt;width:228pt;height:75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" strokecolor="white">
                <v:textbox>
                  <w:txbxContent>
                    <w:p w:rsidR="003A5F8D" w:rsidRPr="00A8142A" w:rsidRDefault="003A5F8D" w:rsidP="003A5F8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Строительный объём_________________</w:t>
                      </w:r>
                    </w:p>
                    <w:p w:rsidR="003A5F8D" w:rsidRPr="00A8142A" w:rsidRDefault="003A5F8D" w:rsidP="003A5F8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Теплоснабжение_____________________</w:t>
                      </w:r>
                    </w:p>
                    <w:p w:rsidR="003A5F8D" w:rsidRPr="00A8142A" w:rsidRDefault="003A5F8D" w:rsidP="003A5F8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A8142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Водоснаб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жение______________________</w:t>
                      </w:r>
                    </w:p>
                    <w:p w:rsidR="003A5F8D" w:rsidRPr="00A8142A" w:rsidRDefault="003A5F8D" w:rsidP="003A5F8D">
                      <w:pP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Канализация________________________</w:t>
                      </w:r>
                    </w:p>
                    <w:p w:rsidR="003A5F8D" w:rsidRPr="00A8142A" w:rsidRDefault="003A5F8D" w:rsidP="003A5F8D">
                      <w:pPr>
                        <w:rPr>
                          <w:rFonts w:ascii="Courier New" w:hAnsi="Courier New" w:cs="Courier New"/>
                        </w:rPr>
                      </w:pPr>
                      <w:r w:rsidRPr="00A8142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Электроснабжение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5F8D">
        <w:t xml:space="preserve">                                                         </w:t>
      </w:r>
    </w:p>
    <w:p w:rsidR="003A5F8D" w:rsidRPr="003A5F8D" w:rsidRDefault="003A5F8D" w:rsidP="003A5F8D">
      <w:pPr>
        <w:pStyle w:val="25"/>
        <w:rPr>
          <w:b/>
          <w:i/>
          <w:u w:val="single"/>
        </w:rPr>
      </w:pPr>
    </w:p>
    <w:p w:rsidR="003A5F8D" w:rsidRPr="003A5F8D" w:rsidRDefault="003A5F8D" w:rsidP="003A5F8D">
      <w:pPr>
        <w:pStyle w:val="25"/>
        <w:rPr>
          <w:b/>
          <w:i/>
          <w:u w:val="single"/>
        </w:rPr>
      </w:pPr>
    </w:p>
    <w:p w:rsidR="003A5F8D" w:rsidRPr="003A5F8D" w:rsidRDefault="003A5F8D" w:rsidP="003A5F8D">
      <w:pPr>
        <w:pStyle w:val="25"/>
        <w:rPr>
          <w:b/>
          <w:i/>
          <w:u w:val="single"/>
        </w:rPr>
      </w:pPr>
      <w:r w:rsidRPr="003A5F8D">
        <w:rPr>
          <w:b/>
          <w:i/>
          <w:u w:val="single"/>
        </w:rPr>
        <w:t>Обязуюсь вести строительно-монтажные работы с соблюдением технических регламентов</w:t>
      </w:r>
    </w:p>
    <w:tbl>
      <w:tblPr>
        <w:tblW w:w="10343" w:type="dxa"/>
        <w:tblLook w:val="01E0" w:firstRow="1" w:lastRow="1" w:firstColumn="1" w:lastColumn="1" w:noHBand="0" w:noVBand="0"/>
      </w:tblPr>
      <w:tblGrid>
        <w:gridCol w:w="3435"/>
        <w:gridCol w:w="33"/>
        <w:gridCol w:w="2760"/>
        <w:gridCol w:w="221"/>
        <w:gridCol w:w="1219"/>
        <w:gridCol w:w="1908"/>
        <w:gridCol w:w="767"/>
      </w:tblGrid>
      <w:tr w:rsidR="003A5F8D" w:rsidRPr="003A5F8D" w:rsidTr="003A5F8D">
        <w:trPr>
          <w:gridAfter w:val="1"/>
          <w:wAfter w:w="767" w:type="dxa"/>
        </w:trPr>
        <w:tc>
          <w:tcPr>
            <w:tcW w:w="3435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3014" w:type="dxa"/>
            <w:gridSpan w:val="3"/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3127" w:type="dxa"/>
            <w:gridSpan w:val="2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</w:p>
        </w:tc>
      </w:tr>
      <w:tr w:rsidR="003A5F8D" w:rsidRPr="003A5F8D" w:rsidTr="003A5F8D">
        <w:trPr>
          <w:gridAfter w:val="1"/>
          <w:wAfter w:w="767" w:type="dxa"/>
        </w:trPr>
        <w:tc>
          <w:tcPr>
            <w:tcW w:w="3435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подпись</w:t>
            </w:r>
          </w:p>
          <w:p w:rsidR="003A5F8D" w:rsidRPr="003A5F8D" w:rsidRDefault="003A5F8D" w:rsidP="00EE725B">
            <w:pPr>
              <w:pStyle w:val="25"/>
              <w:ind w:firstLine="0"/>
            </w:pPr>
            <w:r w:rsidRPr="003A5F8D">
              <w:t>«_____»_____________20 __г.</w:t>
            </w:r>
          </w:p>
        </w:tc>
        <w:tc>
          <w:tcPr>
            <w:tcW w:w="3014" w:type="dxa"/>
            <w:gridSpan w:val="3"/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Ф.И.О.</w:t>
            </w:r>
          </w:p>
        </w:tc>
      </w:tr>
      <w:tr w:rsidR="003A5F8D" w:rsidRPr="003A5F8D" w:rsidTr="003A5F8D">
        <w:trPr>
          <w:trHeight w:val="425"/>
        </w:trPr>
        <w:tc>
          <w:tcPr>
            <w:tcW w:w="3468" w:type="dxa"/>
            <w:gridSpan w:val="2"/>
            <w:vMerge w:val="restart"/>
          </w:tcPr>
          <w:p w:rsidR="003A5F8D" w:rsidRPr="003A5F8D" w:rsidRDefault="003A5F8D" w:rsidP="00EE725B">
            <w:pPr>
              <w:pStyle w:val="25"/>
              <w:jc w:val="left"/>
            </w:pPr>
          </w:p>
          <w:p w:rsidR="003A5F8D" w:rsidRPr="003A5F8D" w:rsidRDefault="003A5F8D" w:rsidP="00EE725B">
            <w:pPr>
              <w:pStyle w:val="25"/>
              <w:jc w:val="left"/>
            </w:pPr>
            <w:r w:rsidRPr="003A5F8D">
              <w:t>Согласовано:</w:t>
            </w:r>
          </w:p>
          <w:p w:rsidR="003A5F8D" w:rsidRPr="003A5F8D" w:rsidRDefault="00EE725B" w:rsidP="00EE725B">
            <w:pPr>
              <w:pStyle w:val="25"/>
              <w:tabs>
                <w:tab w:val="left" w:pos="709"/>
                <w:tab w:val="left" w:pos="1131"/>
                <w:tab w:val="left" w:pos="1396"/>
              </w:tabs>
              <w:ind w:firstLine="0"/>
              <w:jc w:val="left"/>
            </w:pPr>
            <w:r>
              <w:t xml:space="preserve">Глава </w:t>
            </w:r>
            <w:proofErr w:type="spellStart"/>
            <w:r w:rsidR="003A5F8D" w:rsidRPr="003A5F8D">
              <w:t>Турунтаевского</w:t>
            </w:r>
            <w:proofErr w:type="spellEnd"/>
            <w:r w:rsidR="003A5F8D" w:rsidRPr="003A5F8D">
              <w:t xml:space="preserve"> сельского поселения 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1440" w:type="dxa"/>
            <w:gridSpan w:val="2"/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</w:p>
        </w:tc>
      </w:tr>
      <w:tr w:rsidR="003A5F8D" w:rsidRPr="003A5F8D" w:rsidTr="003A5F8D">
        <w:tc>
          <w:tcPr>
            <w:tcW w:w="3468" w:type="dxa"/>
            <w:gridSpan w:val="2"/>
            <w:vMerge/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подпись</w:t>
            </w:r>
          </w:p>
          <w:p w:rsidR="00EE725B" w:rsidRDefault="00EE725B" w:rsidP="00EE725B">
            <w:pPr>
              <w:pStyle w:val="25"/>
              <w:ind w:firstLine="0"/>
            </w:pPr>
          </w:p>
          <w:p w:rsidR="00EE725B" w:rsidRDefault="00EE725B" w:rsidP="00EE725B">
            <w:pPr>
              <w:pStyle w:val="25"/>
              <w:ind w:firstLine="0"/>
            </w:pPr>
          </w:p>
          <w:p w:rsidR="003A5F8D" w:rsidRPr="003A5F8D" w:rsidRDefault="003A5F8D" w:rsidP="00EE725B">
            <w:pPr>
              <w:pStyle w:val="25"/>
              <w:ind w:firstLine="0"/>
            </w:pPr>
            <w:r w:rsidRPr="003A5F8D">
              <w:t>«_____»_______20 __г.</w:t>
            </w:r>
          </w:p>
        </w:tc>
        <w:tc>
          <w:tcPr>
            <w:tcW w:w="1440" w:type="dxa"/>
            <w:gridSpan w:val="2"/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М.П.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Ф.И.О.</w:t>
            </w:r>
          </w:p>
        </w:tc>
      </w:tr>
    </w:tbl>
    <w:tbl>
      <w:tblPr>
        <w:tblpPr w:leftFromText="180" w:rightFromText="180" w:vertAnchor="text" w:horzAnchor="margin" w:tblpXSpec="right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7"/>
      </w:tblGrid>
      <w:tr w:rsidR="003A5F8D" w:rsidRPr="003A5F8D" w:rsidTr="003A5F8D">
        <w:trPr>
          <w:trHeight w:val="405"/>
        </w:trPr>
        <w:tc>
          <w:tcPr>
            <w:tcW w:w="1827" w:type="dxa"/>
            <w:vAlign w:val="center"/>
          </w:tcPr>
          <w:p w:rsidR="003A5F8D" w:rsidRPr="003A5F8D" w:rsidRDefault="003A5F8D" w:rsidP="003A5F8D">
            <w:pPr>
              <w:pStyle w:val="25"/>
            </w:pPr>
            <w:r w:rsidRPr="003A5F8D">
              <w:t xml:space="preserve">  №</w:t>
            </w:r>
          </w:p>
        </w:tc>
      </w:tr>
      <w:tr w:rsidR="003A5F8D" w:rsidRPr="003A5F8D" w:rsidTr="003A5F8D">
        <w:trPr>
          <w:trHeight w:val="405"/>
        </w:trPr>
        <w:tc>
          <w:tcPr>
            <w:tcW w:w="1827" w:type="dxa"/>
            <w:vAlign w:val="center"/>
          </w:tcPr>
          <w:p w:rsidR="003A5F8D" w:rsidRPr="003A5F8D" w:rsidRDefault="003A5F8D" w:rsidP="003A5F8D">
            <w:pPr>
              <w:pStyle w:val="25"/>
            </w:pPr>
            <w:r w:rsidRPr="003A5F8D">
              <w:t>от</w:t>
            </w:r>
          </w:p>
        </w:tc>
      </w:tr>
    </w:tbl>
    <w:tbl>
      <w:tblPr>
        <w:tblpPr w:leftFromText="180" w:rightFromText="180" w:vertAnchor="text" w:horzAnchor="page" w:tblpX="6667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</w:tblGrid>
      <w:tr w:rsidR="003A5F8D" w:rsidRPr="003A5F8D" w:rsidTr="003A5F8D">
        <w:trPr>
          <w:trHeight w:val="405"/>
        </w:trPr>
        <w:tc>
          <w:tcPr>
            <w:tcW w:w="1827" w:type="dxa"/>
            <w:vAlign w:val="center"/>
          </w:tcPr>
          <w:p w:rsidR="003A5F8D" w:rsidRPr="003A5F8D" w:rsidRDefault="003A5F8D" w:rsidP="003A5F8D">
            <w:pPr>
              <w:pStyle w:val="25"/>
            </w:pPr>
            <w:r w:rsidRPr="003A5F8D">
              <w:t xml:space="preserve">  №</w:t>
            </w:r>
          </w:p>
        </w:tc>
      </w:tr>
      <w:tr w:rsidR="003A5F8D" w:rsidRPr="003A5F8D" w:rsidTr="003A5F8D">
        <w:trPr>
          <w:trHeight w:val="405"/>
        </w:trPr>
        <w:tc>
          <w:tcPr>
            <w:tcW w:w="1827" w:type="dxa"/>
            <w:vAlign w:val="center"/>
          </w:tcPr>
          <w:p w:rsidR="003A5F8D" w:rsidRPr="003A5F8D" w:rsidRDefault="003A5F8D" w:rsidP="003A5F8D">
            <w:pPr>
              <w:pStyle w:val="25"/>
            </w:pPr>
            <w:r w:rsidRPr="003A5F8D">
              <w:t>от</w:t>
            </w:r>
          </w:p>
        </w:tc>
      </w:tr>
    </w:tbl>
    <w:p w:rsidR="003A5F8D" w:rsidRPr="003A5F8D" w:rsidRDefault="003A5F8D" w:rsidP="003A5F8D">
      <w:pPr>
        <w:pStyle w:val="25"/>
        <w:rPr>
          <w:b/>
        </w:rPr>
      </w:pPr>
    </w:p>
    <w:p w:rsidR="003A5F8D" w:rsidRPr="003A5F8D" w:rsidRDefault="003A5F8D" w:rsidP="003A5F8D">
      <w:pPr>
        <w:pStyle w:val="25"/>
        <w:rPr>
          <w:b/>
        </w:rPr>
      </w:pPr>
    </w:p>
    <w:p w:rsidR="003A5F8D" w:rsidRPr="003A5F8D" w:rsidRDefault="003A5F8D" w:rsidP="003A5F8D">
      <w:pPr>
        <w:pStyle w:val="25"/>
        <w:rPr>
          <w:b/>
        </w:rPr>
      </w:pPr>
    </w:p>
    <w:p w:rsidR="003A5F8D" w:rsidRPr="003A5F8D" w:rsidRDefault="003A5F8D" w:rsidP="003A5F8D">
      <w:pPr>
        <w:rPr>
          <w:b/>
        </w:rPr>
      </w:pPr>
    </w:p>
    <w:p w:rsidR="003A5F8D" w:rsidRPr="003A5F8D" w:rsidRDefault="003A5F8D" w:rsidP="003A5F8D"/>
    <w:p w:rsidR="003A5F8D" w:rsidRPr="003A5F8D" w:rsidRDefault="003A5F8D" w:rsidP="00EE725B">
      <w:pPr>
        <w:widowControl w:val="0"/>
        <w:autoSpaceDE w:val="0"/>
        <w:autoSpaceDN w:val="0"/>
        <w:adjustRightInd w:val="0"/>
        <w:outlineLvl w:val="1"/>
      </w:pPr>
    </w:p>
    <w:p w:rsidR="003A5F8D" w:rsidRPr="003A5F8D" w:rsidRDefault="003A5F8D" w:rsidP="003A5F8D">
      <w:pPr>
        <w:jc w:val="both"/>
        <w:rPr>
          <w:b/>
        </w:rPr>
      </w:pPr>
      <w:r w:rsidRPr="003A5F8D">
        <w:rPr>
          <w:b/>
        </w:rPr>
        <w:t>Перечень документов, предоставляемых в уполномоченный орган местного самоуправления в соответствии со ст.  51 Градостроительного кодекса РФ для индивидуального жилищного строительства:</w:t>
      </w:r>
    </w:p>
    <w:p w:rsidR="003A5F8D" w:rsidRPr="003A5F8D" w:rsidRDefault="003A5F8D" w:rsidP="003A5F8D">
      <w:pPr>
        <w:jc w:val="both"/>
        <w:rPr>
          <w:b/>
        </w:rPr>
      </w:pP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hyperlink w:anchor="Par775" w:history="1">
        <w:r w:rsidRPr="003A5F8D">
          <w:rPr>
            <w:color w:val="0000FF"/>
          </w:rPr>
          <w:t>заявление</w:t>
        </w:r>
      </w:hyperlink>
      <w:r w:rsidRPr="003A5F8D">
        <w:t xml:space="preserve"> о выдаче разрешения на строительство (приложение N 2 к настоящему регламенту);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правоустанавливающие документы на земельный участок (если они отсутствуют в Едином государственном реестре прав на недвижимое имущество и сделок с ним);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градостроительный план земельного участка (если он отсутствует в Едином государственном реестре прав на недвижимое имущество и сделок с ним);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 xml:space="preserve">документы, подтверждающие полномочия лица, обратившегося с заявлением от имени заявителя (оригинал, нотариально заверенная копия или копия доверенности, заверенная в соответствии с </w:t>
      </w:r>
      <w:hyperlink r:id="rId23" w:history="1">
        <w:r w:rsidRPr="003A5F8D">
          <w:rPr>
            <w:color w:val="0000FF"/>
          </w:rPr>
          <w:t>частью 3 статьи 185</w:t>
        </w:r>
      </w:hyperlink>
      <w:r w:rsidRPr="003A5F8D">
        <w:t xml:space="preserve"> Гражданского кодекса Российской Федерации).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2.6.3. Заявление о выдаче разрешения на строительство подается при наличии утвержденной в установленном порядке проектной документации по объектам капитального строительства, планируемым к строительству, реконструкции на территории земельного участка.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По заявлению застройщика разрешение на строительство может быть выдано на отдельные этапы строительства, реконструкции. Этапы строительства должны быть определены проектной документацией.</w:t>
      </w:r>
    </w:p>
    <w:p w:rsidR="003A5F8D" w:rsidRDefault="003A5F8D" w:rsidP="00016383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Срок действия разрешения на строительство устанавливается в соответствии с проектом организации строительства объекта капитального строительства в составе утвержденной проектной документации. Разрешение на индивидуальное жилищное строительств</w:t>
      </w:r>
      <w:r w:rsidR="00EE725B">
        <w:t>о выдается на десять лет.</w:t>
      </w:r>
    </w:p>
    <w:p w:rsidR="00016383" w:rsidRPr="003A5F8D" w:rsidRDefault="00016383" w:rsidP="00016383">
      <w:pPr>
        <w:widowControl w:val="0"/>
        <w:autoSpaceDE w:val="0"/>
        <w:autoSpaceDN w:val="0"/>
        <w:adjustRightInd w:val="0"/>
        <w:ind w:firstLine="540"/>
        <w:jc w:val="both"/>
      </w:pPr>
    </w:p>
    <w:p w:rsidR="003A5F8D" w:rsidRPr="003A5F8D" w:rsidRDefault="003A5F8D" w:rsidP="003A5F8D">
      <w:pPr>
        <w:jc w:val="right"/>
      </w:pPr>
      <w:r w:rsidRPr="003A5F8D">
        <w:t>Приложение № 3</w:t>
      </w:r>
    </w:p>
    <w:tbl>
      <w:tblPr>
        <w:tblpPr w:leftFromText="180" w:rightFromText="180" w:vertAnchor="text" w:horzAnchor="margin" w:tblpXSpec="right" w:tblpY="92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038"/>
      </w:tblGrid>
      <w:tr w:rsidR="003A5F8D" w:rsidRPr="003A5F8D" w:rsidTr="003A5F8D">
        <w:trPr>
          <w:trHeight w:val="386"/>
        </w:trPr>
        <w:tc>
          <w:tcPr>
            <w:tcW w:w="8038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tabs>
                <w:tab w:val="left" w:pos="6480"/>
              </w:tabs>
              <w:rPr>
                <w:noProof/>
              </w:rPr>
            </w:pPr>
            <w:r w:rsidRPr="003A5F8D">
              <w:rPr>
                <w:noProof/>
              </w:rPr>
              <w:t xml:space="preserve">Главе Турунтаевского сельского поселения </w:t>
            </w:r>
          </w:p>
          <w:p w:rsidR="003A5F8D" w:rsidRPr="003A5F8D" w:rsidRDefault="003A5F8D" w:rsidP="003A5F8D">
            <w:pPr>
              <w:tabs>
                <w:tab w:val="left" w:pos="6480"/>
              </w:tabs>
              <w:jc w:val="right"/>
              <w:rPr>
                <w:noProof/>
              </w:rPr>
            </w:pPr>
          </w:p>
        </w:tc>
      </w:tr>
      <w:tr w:rsidR="003A5F8D" w:rsidRPr="003A5F8D" w:rsidTr="003A5F8D">
        <w:trPr>
          <w:trHeight w:val="47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3A5F8D" w:rsidRPr="003A5F8D" w:rsidRDefault="003A5F8D" w:rsidP="003A5F8D">
            <w:pPr>
              <w:tabs>
                <w:tab w:val="left" w:pos="6480"/>
              </w:tabs>
            </w:pPr>
            <w:r w:rsidRPr="003A5F8D">
              <w:t>Заказчик (застройщик):</w:t>
            </w:r>
          </w:p>
          <w:p w:rsidR="003A5F8D" w:rsidRPr="003A5F8D" w:rsidRDefault="003A5F8D" w:rsidP="003A5F8D">
            <w:pPr>
              <w:tabs>
                <w:tab w:val="left" w:pos="6480"/>
              </w:tabs>
              <w:rPr>
                <w:noProof/>
              </w:rPr>
            </w:pPr>
          </w:p>
        </w:tc>
      </w:tr>
      <w:tr w:rsidR="003A5F8D" w:rsidRPr="003A5F8D" w:rsidTr="003A5F8D">
        <w:trPr>
          <w:trHeight w:val="509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3A5F8D" w:rsidRPr="003A5F8D" w:rsidRDefault="003A5F8D" w:rsidP="003A5F8D">
            <w:pPr>
              <w:tabs>
                <w:tab w:val="left" w:pos="6480"/>
              </w:tabs>
              <w:jc w:val="center"/>
              <w:rPr>
                <w:noProof/>
              </w:rPr>
            </w:pPr>
            <w:proofErr w:type="gramStart"/>
            <w:r w:rsidRPr="003A5F8D">
              <w:lastRenderedPageBreak/>
              <w:t>(наименование организации, предприятия, его адрес</w:t>
            </w:r>
            <w:proofErr w:type="gramEnd"/>
          </w:p>
        </w:tc>
      </w:tr>
      <w:tr w:rsidR="003A5F8D" w:rsidRPr="003A5F8D" w:rsidTr="003A5F8D">
        <w:trPr>
          <w:trHeight w:val="479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3A5F8D" w:rsidRPr="003A5F8D" w:rsidRDefault="003A5F8D" w:rsidP="003A5F8D">
            <w:pPr>
              <w:tabs>
                <w:tab w:val="left" w:pos="6480"/>
              </w:tabs>
              <w:jc w:val="center"/>
              <w:rPr>
                <w:noProof/>
              </w:rPr>
            </w:pPr>
            <w:r w:rsidRPr="003A5F8D">
              <w:t>Ф.И.О. застройщика, адрес проживания,</w:t>
            </w:r>
          </w:p>
        </w:tc>
      </w:tr>
      <w:tr w:rsidR="003A5F8D" w:rsidRPr="003A5F8D" w:rsidTr="003A5F8D">
        <w:trPr>
          <w:trHeight w:val="464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3A5F8D" w:rsidRPr="003A5F8D" w:rsidRDefault="003A5F8D" w:rsidP="003A5F8D">
            <w:pPr>
              <w:tabs>
                <w:tab w:val="left" w:pos="6480"/>
              </w:tabs>
              <w:jc w:val="center"/>
              <w:rPr>
                <w:noProof/>
              </w:rPr>
            </w:pPr>
            <w:r w:rsidRPr="003A5F8D">
              <w:t>почтовый индекс, телефон)</w:t>
            </w:r>
          </w:p>
        </w:tc>
      </w:tr>
    </w:tbl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>
      <w:pPr>
        <w:jc w:val="right"/>
      </w:pPr>
      <w:r w:rsidRPr="003A5F8D">
        <w:t xml:space="preserve">       </w:t>
      </w:r>
    </w:p>
    <w:p w:rsidR="003A5F8D" w:rsidRPr="003A5F8D" w:rsidRDefault="003A5F8D" w:rsidP="00016383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A5F8D">
        <w:rPr>
          <w:rFonts w:ascii="Times New Roman" w:hAnsi="Times New Roman" w:cs="Times New Roman"/>
          <w:sz w:val="24"/>
          <w:szCs w:val="24"/>
        </w:rPr>
        <w:t>ЗАЯВЛЕНИЕ</w:t>
      </w:r>
    </w:p>
    <w:p w:rsidR="003A5F8D" w:rsidRPr="003A5F8D" w:rsidRDefault="003A5F8D" w:rsidP="003A5F8D">
      <w:pPr>
        <w:rPr>
          <w:b/>
          <w:bCs/>
        </w:rPr>
      </w:pPr>
    </w:p>
    <w:p w:rsidR="003A5F8D" w:rsidRPr="003A5F8D" w:rsidRDefault="003A5F8D" w:rsidP="003A5F8D">
      <w:pPr>
        <w:pStyle w:val="25"/>
      </w:pPr>
      <w:r w:rsidRPr="003A5F8D">
        <w:t xml:space="preserve">В соответствии со статьёй 55 Градостроительного Кодекса РФ и в связи с завершением  строительства объекта капитального строительства (или индивидуального жилого дома) </w:t>
      </w:r>
    </w:p>
    <w:p w:rsidR="003A5F8D" w:rsidRPr="003A5F8D" w:rsidRDefault="003A5F8D" w:rsidP="003A5F8D">
      <w:pPr>
        <w:pStyle w:val="25"/>
      </w:pPr>
      <w:r w:rsidRPr="003A5F8D">
        <w:t xml:space="preserve">                                         </w:t>
      </w:r>
    </w:p>
    <w:p w:rsidR="003A5F8D" w:rsidRPr="003A5F8D" w:rsidRDefault="003A5F8D" w:rsidP="003A5F8D">
      <w:pPr>
        <w:pStyle w:val="25"/>
      </w:pPr>
      <w:r w:rsidRPr="003A5F8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13D811" wp14:editId="3D54D1E0">
                <wp:simplePos x="0" y="0"/>
                <wp:positionH relativeFrom="column">
                  <wp:posOffset>-30480</wp:posOffset>
                </wp:positionH>
                <wp:positionV relativeFrom="paragraph">
                  <wp:posOffset>26035</wp:posOffset>
                </wp:positionV>
                <wp:extent cx="6659880" cy="10160"/>
                <wp:effectExtent l="11430" t="12065" r="5715" b="635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88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2.05pt" to="52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krHwIAADg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"/>
            </w:pict>
          </mc:Fallback>
        </mc:AlternateContent>
      </w:r>
    </w:p>
    <w:p w:rsidR="003A5F8D" w:rsidRPr="003A5F8D" w:rsidRDefault="003A5F8D" w:rsidP="003A5F8D">
      <w:pPr>
        <w:pStyle w:val="25"/>
      </w:pPr>
      <w:r w:rsidRPr="003A5F8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046613" wp14:editId="15CCCFBB">
                <wp:simplePos x="0" y="0"/>
                <wp:positionH relativeFrom="column">
                  <wp:posOffset>838200</wp:posOffset>
                </wp:positionH>
                <wp:positionV relativeFrom="paragraph">
                  <wp:posOffset>163830</wp:posOffset>
                </wp:positionV>
                <wp:extent cx="5768340" cy="0"/>
                <wp:effectExtent l="13335" t="10795" r="9525" b="8255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2.9pt" to="520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W0Gg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"/>
            </w:pict>
          </mc:Fallback>
        </mc:AlternateContent>
      </w:r>
      <w:r w:rsidRPr="003A5F8D">
        <w:t xml:space="preserve">по адресу: </w:t>
      </w:r>
    </w:p>
    <w:p w:rsidR="003A5F8D" w:rsidRPr="003A5F8D" w:rsidRDefault="003A5F8D" w:rsidP="003A5F8D">
      <w:pPr>
        <w:pStyle w:val="25"/>
      </w:pPr>
      <w:r w:rsidRPr="003A5F8D">
        <w:t>прошу выдать разрешение на ввод объекта в эксплуатацию.</w:t>
      </w:r>
    </w:p>
    <w:p w:rsidR="003A5F8D" w:rsidRPr="003A5F8D" w:rsidRDefault="003A5F8D" w:rsidP="003A5F8D">
      <w:pPr>
        <w:pStyle w:val="25"/>
      </w:pPr>
    </w:p>
    <w:p w:rsidR="003A5F8D" w:rsidRPr="003A5F8D" w:rsidRDefault="003A5F8D" w:rsidP="003A5F8D">
      <w:pPr>
        <w:pStyle w:val="25"/>
      </w:pPr>
      <w:r w:rsidRPr="003A5F8D">
        <w:t>Строительство объекта осуществлялось на основании разрешения на строительство от   "___" _______ 20  г.   № ________</w:t>
      </w:r>
    </w:p>
    <w:p w:rsidR="003A5F8D" w:rsidRPr="003A5F8D" w:rsidRDefault="003A5F8D" w:rsidP="003A5F8D">
      <w:pPr>
        <w:pStyle w:val="25"/>
      </w:pPr>
    </w:p>
    <w:p w:rsidR="003A5F8D" w:rsidRPr="003A5F8D" w:rsidRDefault="003A5F8D" w:rsidP="003A5F8D">
      <w:pPr>
        <w:pStyle w:val="25"/>
      </w:pPr>
      <w:r w:rsidRPr="003A5F8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49F0E7" wp14:editId="48ABC20E">
                <wp:simplePos x="0" y="0"/>
                <wp:positionH relativeFrom="column">
                  <wp:posOffset>2876550</wp:posOffset>
                </wp:positionH>
                <wp:positionV relativeFrom="paragraph">
                  <wp:posOffset>150495</wp:posOffset>
                </wp:positionV>
                <wp:extent cx="457200" cy="0"/>
                <wp:effectExtent l="13335" t="10795" r="5715" b="8255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5pt,11.85pt" to="262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T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"/>
            </w:pict>
          </mc:Fallback>
        </mc:AlternateContent>
      </w:r>
      <w:r w:rsidRPr="003A5F8D">
        <w:t>Начало строительства объекта  "      " _________ 20   г.</w:t>
      </w:r>
    </w:p>
    <w:p w:rsidR="003A5F8D" w:rsidRPr="003A5F8D" w:rsidRDefault="003A5F8D" w:rsidP="003A5F8D">
      <w:pPr>
        <w:pStyle w:val="25"/>
      </w:pPr>
      <w:r w:rsidRPr="003A5F8D">
        <w:t>Завершение строительства объекта "    " _________ 20  г.</w:t>
      </w:r>
    </w:p>
    <w:p w:rsidR="003A5F8D" w:rsidRPr="003A5F8D" w:rsidRDefault="003A5F8D" w:rsidP="003A5F8D">
      <w:pPr>
        <w:pStyle w:val="25"/>
      </w:pPr>
      <w:r w:rsidRPr="003A5F8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4081E9" wp14:editId="45C46D8F">
                <wp:simplePos x="0" y="0"/>
                <wp:positionH relativeFrom="column">
                  <wp:posOffset>3038475</wp:posOffset>
                </wp:positionH>
                <wp:positionV relativeFrom="paragraph">
                  <wp:posOffset>4445</wp:posOffset>
                </wp:positionV>
                <wp:extent cx="457200" cy="0"/>
                <wp:effectExtent l="13335" t="5715" r="5715" b="13335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.35pt" to="27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2n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"/>
            </w:pict>
          </mc:Fallback>
        </mc:AlternateContent>
      </w:r>
    </w:p>
    <w:p w:rsidR="003A5F8D" w:rsidRPr="003A5F8D" w:rsidRDefault="003A5F8D" w:rsidP="003A5F8D">
      <w:pPr>
        <w:pStyle w:val="25"/>
      </w:pPr>
      <w:r w:rsidRPr="003A5F8D">
        <w:t>___________________ /__________________________________________</w:t>
      </w:r>
    </w:p>
    <w:p w:rsidR="003A5F8D" w:rsidRPr="003A5F8D" w:rsidRDefault="003A5F8D" w:rsidP="003A5F8D">
      <w:pPr>
        <w:pStyle w:val="25"/>
      </w:pPr>
      <w:r w:rsidRPr="003A5F8D">
        <w:t xml:space="preserve">          подпись                     фамилия, имя, отчество</w:t>
      </w:r>
    </w:p>
    <w:p w:rsidR="003A5F8D" w:rsidRPr="003A5F8D" w:rsidRDefault="003A5F8D" w:rsidP="003A5F8D">
      <w:pPr>
        <w:pStyle w:val="25"/>
      </w:pPr>
      <w:r w:rsidRPr="003A5F8D">
        <w:t xml:space="preserve"> "______" ____________________ 20    г. </w:t>
      </w:r>
    </w:p>
    <w:p w:rsidR="003A5F8D" w:rsidRPr="003A5F8D" w:rsidRDefault="003A5F8D" w:rsidP="00EE725B">
      <w:pPr>
        <w:pStyle w:val="25"/>
        <w:ind w:firstLine="0"/>
      </w:pPr>
    </w:p>
    <w:p w:rsidR="003A5F8D" w:rsidRPr="003A5F8D" w:rsidRDefault="003A5F8D" w:rsidP="003A5F8D">
      <w:pPr>
        <w:pStyle w:val="25"/>
      </w:pPr>
      <w:r w:rsidRPr="003A5F8D">
        <w:t>Согласованно: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68"/>
        <w:gridCol w:w="2760"/>
        <w:gridCol w:w="1440"/>
        <w:gridCol w:w="2675"/>
      </w:tblGrid>
      <w:tr w:rsidR="003A5F8D" w:rsidRPr="003A5F8D" w:rsidTr="003A5F8D">
        <w:trPr>
          <w:trHeight w:val="425"/>
        </w:trPr>
        <w:tc>
          <w:tcPr>
            <w:tcW w:w="3468" w:type="dxa"/>
            <w:vMerge w:val="restart"/>
          </w:tcPr>
          <w:p w:rsidR="003A5F8D" w:rsidRPr="003A5F8D" w:rsidRDefault="003A5F8D" w:rsidP="00EE725B">
            <w:pPr>
              <w:pStyle w:val="25"/>
              <w:tabs>
                <w:tab w:val="left" w:pos="709"/>
                <w:tab w:val="left" w:pos="851"/>
                <w:tab w:val="left" w:pos="1051"/>
              </w:tabs>
            </w:pPr>
          </w:p>
          <w:p w:rsidR="003A5F8D" w:rsidRPr="003A5F8D" w:rsidRDefault="003A5F8D" w:rsidP="00EE725B">
            <w:pPr>
              <w:pStyle w:val="25"/>
              <w:tabs>
                <w:tab w:val="left" w:pos="709"/>
                <w:tab w:val="left" w:pos="851"/>
                <w:tab w:val="left" w:pos="1051"/>
              </w:tabs>
              <w:ind w:firstLine="0"/>
              <w:jc w:val="left"/>
            </w:pPr>
            <w:r w:rsidRPr="003A5F8D">
              <w:t xml:space="preserve">Глава </w:t>
            </w:r>
            <w:proofErr w:type="spellStart"/>
            <w:r w:rsidRPr="003A5F8D">
              <w:t>Турунтаевского</w:t>
            </w:r>
            <w:proofErr w:type="spellEnd"/>
            <w:r w:rsidRPr="003A5F8D">
              <w:t xml:space="preserve"> сельского поселения 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1440" w:type="dxa"/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</w:p>
        </w:tc>
      </w:tr>
      <w:tr w:rsidR="003A5F8D" w:rsidRPr="003A5F8D" w:rsidTr="003A5F8D">
        <w:tc>
          <w:tcPr>
            <w:tcW w:w="3468" w:type="dxa"/>
            <w:vMerge/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подпись</w:t>
            </w:r>
          </w:p>
          <w:p w:rsidR="003A5F8D" w:rsidRPr="003A5F8D" w:rsidRDefault="003A5F8D" w:rsidP="00EE725B">
            <w:pPr>
              <w:pStyle w:val="25"/>
              <w:ind w:firstLine="0"/>
            </w:pPr>
            <w:r w:rsidRPr="003A5F8D">
              <w:t>«_____»_______20 __г.</w:t>
            </w:r>
          </w:p>
        </w:tc>
        <w:tc>
          <w:tcPr>
            <w:tcW w:w="1440" w:type="dxa"/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М.П.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Ф.И.О.</w:t>
            </w:r>
          </w:p>
        </w:tc>
      </w:tr>
    </w:tbl>
    <w:p w:rsidR="003A5F8D" w:rsidRPr="003A5F8D" w:rsidRDefault="003A5F8D" w:rsidP="003A5F8D">
      <w:pPr>
        <w:pStyle w:val="25"/>
        <w:rPr>
          <w:b/>
        </w:rPr>
      </w:pPr>
    </w:p>
    <w:tbl>
      <w:tblPr>
        <w:tblpPr w:leftFromText="180" w:rightFromText="180" w:vertAnchor="text" w:horzAnchor="page" w:tblpX="5827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</w:tblGrid>
      <w:tr w:rsidR="003A5F8D" w:rsidRPr="003A5F8D" w:rsidTr="003A5F8D">
        <w:trPr>
          <w:trHeight w:val="405"/>
        </w:trPr>
        <w:tc>
          <w:tcPr>
            <w:tcW w:w="1827" w:type="dxa"/>
            <w:vAlign w:val="center"/>
          </w:tcPr>
          <w:p w:rsidR="003A5F8D" w:rsidRPr="003A5F8D" w:rsidRDefault="003A5F8D" w:rsidP="003A5F8D">
            <w:pPr>
              <w:pStyle w:val="25"/>
            </w:pPr>
            <w:r w:rsidRPr="003A5F8D">
              <w:t xml:space="preserve">  №</w:t>
            </w:r>
          </w:p>
        </w:tc>
      </w:tr>
      <w:tr w:rsidR="003A5F8D" w:rsidRPr="003A5F8D" w:rsidTr="003A5F8D">
        <w:trPr>
          <w:trHeight w:val="405"/>
        </w:trPr>
        <w:tc>
          <w:tcPr>
            <w:tcW w:w="1827" w:type="dxa"/>
            <w:vAlign w:val="center"/>
          </w:tcPr>
          <w:p w:rsidR="003A5F8D" w:rsidRPr="003A5F8D" w:rsidRDefault="003A5F8D" w:rsidP="003A5F8D">
            <w:pPr>
              <w:pStyle w:val="25"/>
            </w:pPr>
            <w:r w:rsidRPr="003A5F8D">
              <w:t>от</w:t>
            </w:r>
          </w:p>
        </w:tc>
      </w:tr>
    </w:tbl>
    <w:tbl>
      <w:tblPr>
        <w:tblpPr w:leftFromText="180" w:rightFromText="180" w:vertAnchor="text" w:horzAnchor="page" w:tblpX="8827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</w:tblGrid>
      <w:tr w:rsidR="003A5F8D" w:rsidRPr="003A5F8D" w:rsidTr="003A5F8D">
        <w:trPr>
          <w:trHeight w:val="405"/>
        </w:trPr>
        <w:tc>
          <w:tcPr>
            <w:tcW w:w="1827" w:type="dxa"/>
            <w:vAlign w:val="center"/>
          </w:tcPr>
          <w:p w:rsidR="003A5F8D" w:rsidRPr="003A5F8D" w:rsidRDefault="003A5F8D" w:rsidP="003A5F8D">
            <w:pPr>
              <w:pStyle w:val="25"/>
            </w:pPr>
            <w:r w:rsidRPr="003A5F8D">
              <w:t xml:space="preserve">  №</w:t>
            </w:r>
          </w:p>
        </w:tc>
      </w:tr>
      <w:tr w:rsidR="003A5F8D" w:rsidRPr="003A5F8D" w:rsidTr="003A5F8D">
        <w:trPr>
          <w:trHeight w:val="405"/>
        </w:trPr>
        <w:tc>
          <w:tcPr>
            <w:tcW w:w="1827" w:type="dxa"/>
            <w:vAlign w:val="center"/>
          </w:tcPr>
          <w:p w:rsidR="003A5F8D" w:rsidRPr="003A5F8D" w:rsidRDefault="003A5F8D" w:rsidP="003A5F8D">
            <w:pPr>
              <w:pStyle w:val="25"/>
            </w:pPr>
            <w:r w:rsidRPr="003A5F8D">
              <w:t>от</w:t>
            </w:r>
          </w:p>
        </w:tc>
      </w:tr>
    </w:tbl>
    <w:p w:rsidR="003A5F8D" w:rsidRPr="003A5F8D" w:rsidRDefault="003A5F8D" w:rsidP="003A5F8D">
      <w:pPr>
        <w:pStyle w:val="25"/>
        <w:rPr>
          <w:b/>
        </w:rPr>
      </w:pPr>
    </w:p>
    <w:p w:rsidR="003A5F8D" w:rsidRPr="003A5F8D" w:rsidRDefault="003A5F8D" w:rsidP="003A5F8D">
      <w:pPr>
        <w:pStyle w:val="25"/>
        <w:rPr>
          <w:b/>
        </w:rPr>
      </w:pPr>
    </w:p>
    <w:p w:rsidR="003A5F8D" w:rsidRPr="003A5F8D" w:rsidRDefault="003A5F8D" w:rsidP="003A5F8D">
      <w:pPr>
        <w:pStyle w:val="25"/>
        <w:rPr>
          <w:b/>
        </w:rPr>
      </w:pPr>
    </w:p>
    <w:p w:rsidR="003A5F8D" w:rsidRPr="003A5F8D" w:rsidRDefault="003A5F8D" w:rsidP="003A5F8D">
      <w:pPr>
        <w:pStyle w:val="25"/>
        <w:rPr>
          <w:b/>
          <w:lang w:val="en-US"/>
        </w:rPr>
      </w:pPr>
    </w:p>
    <w:p w:rsidR="003A5F8D" w:rsidRPr="003A5F8D" w:rsidRDefault="003A5F8D" w:rsidP="003A5F8D">
      <w:pPr>
        <w:widowControl w:val="0"/>
        <w:autoSpaceDE w:val="0"/>
        <w:autoSpaceDN w:val="0"/>
        <w:adjustRightInd w:val="0"/>
        <w:jc w:val="both"/>
      </w:pPr>
    </w:p>
    <w:p w:rsidR="003A5F8D" w:rsidRPr="003A5F8D" w:rsidRDefault="003A5F8D" w:rsidP="003A5F8D">
      <w:pPr>
        <w:pStyle w:val="25"/>
        <w:rPr>
          <w:b/>
        </w:rPr>
      </w:pPr>
      <w:r w:rsidRPr="003A5F8D">
        <w:rPr>
          <w:b/>
        </w:rPr>
        <w:t>Перечень документов, предоставляемых в уполномоченный орган местного самоуправления в соответствии со ст. 55 Градостроительного кодекса РФ для ввода в эксплуатацию объекта капитального строительства: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1) правоустанавливающие документы на земельный участок (если они отсутствуют в Едином государственном реестре прав на недвижимое имущество и сделок с ним);</w:t>
      </w:r>
    </w:p>
    <w:p w:rsidR="003A5F8D" w:rsidRPr="003A5F8D" w:rsidRDefault="003A5F8D" w:rsidP="003A5F8D">
      <w:pPr>
        <w:widowControl w:val="0"/>
        <w:autoSpaceDE w:val="0"/>
        <w:autoSpaceDN w:val="0"/>
        <w:adjustRightInd w:val="0"/>
        <w:ind w:firstLine="540"/>
        <w:jc w:val="both"/>
      </w:pPr>
      <w:r w:rsidRPr="003A5F8D">
        <w:t>2) градостроительный план земельного участка (если он отсутствует в Едином государственном реестре прав на недвижимое имущество и сделок с ним);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t>3) разрешение на строительство;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t>4) технический план, подготовленный в соответствии с требованиями 41 Федерального закона «О государственном кадастре недвижимости»;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lastRenderedPageBreak/>
        <w:t>5)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t>6)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3A5F8D" w:rsidRPr="003A5F8D" w:rsidRDefault="003A5F8D" w:rsidP="003A5F8D">
      <w:pPr>
        <w:autoSpaceDE w:val="0"/>
        <w:ind w:firstLine="540"/>
        <w:jc w:val="both"/>
      </w:pPr>
      <w:proofErr w:type="gramStart"/>
      <w:r w:rsidRPr="003A5F8D">
        <w:t>7)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исполнительные поэтажные планы (в электронном виде и на бумажном носителе) и подписанные лицом, осуществляющим строительство (лицом, осуществляющим строительство, и заявителем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  <w:proofErr w:type="gramEnd"/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t>8)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t>9)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заявителем или заказчиком в случае осуществления строительства, реконструкции, капитального ремонта на основании договора);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t>10)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документации.</w:t>
      </w:r>
    </w:p>
    <w:p w:rsidR="003A5F8D" w:rsidRPr="003A5F8D" w:rsidRDefault="003A5F8D" w:rsidP="003A5F8D">
      <w:pPr>
        <w:autoSpaceDE w:val="0"/>
        <w:ind w:firstLine="540"/>
        <w:jc w:val="both"/>
      </w:pPr>
      <w:r w:rsidRPr="003A5F8D">
        <w:rPr>
          <w:color w:val="000000"/>
        </w:rPr>
        <w:t>Документы, необходимые</w:t>
      </w:r>
      <w:r w:rsidRPr="003A5F8D">
        <w:t xml:space="preserve"> для получения разрешения на ввод объекта в эксплуатацию, предоставляются в виде заверенных копий.</w:t>
      </w:r>
    </w:p>
    <w:p w:rsidR="003A5F8D" w:rsidRPr="003A5F8D" w:rsidRDefault="003A5F8D" w:rsidP="00EE725B">
      <w:pPr>
        <w:autoSpaceDE w:val="0"/>
        <w:ind w:firstLine="540"/>
        <w:jc w:val="both"/>
      </w:pPr>
      <w:r w:rsidRPr="003A5F8D">
        <w:t>Если предоставление муниципальной услуги включает  в себя несколько автономных административных процедур, требующих предъявления различного комплекта документов, или имеются существенные различия в документах, предъявляемыми различными категориями заявителей, перечень документов структури</w:t>
      </w:r>
      <w:r w:rsidR="00EE725B">
        <w:t>руется  соответствующим образом</w:t>
      </w:r>
    </w:p>
    <w:p w:rsidR="003A5F8D" w:rsidRPr="003A5F8D" w:rsidRDefault="003A5F8D" w:rsidP="003A5F8D">
      <w:pPr>
        <w:jc w:val="center"/>
        <w:rPr>
          <w:b/>
        </w:rPr>
      </w:pPr>
      <w:r w:rsidRPr="003A5F8D">
        <w:rPr>
          <w:b/>
        </w:rPr>
        <w:t>Документ,</w:t>
      </w:r>
    </w:p>
    <w:p w:rsidR="003A5F8D" w:rsidRPr="003A5F8D" w:rsidRDefault="003A5F8D" w:rsidP="003A5F8D">
      <w:pPr>
        <w:jc w:val="center"/>
        <w:rPr>
          <w:b/>
        </w:rPr>
      </w:pPr>
      <w:proofErr w:type="gramStart"/>
      <w:r w:rsidRPr="003A5F8D">
        <w:rPr>
          <w:b/>
        </w:rPr>
        <w:t>подтверждающий</w:t>
      </w:r>
      <w:proofErr w:type="gramEnd"/>
      <w:r w:rsidRPr="003A5F8D">
        <w:rPr>
          <w:b/>
        </w:rPr>
        <w:t xml:space="preserve"> соответствие построенного, </w:t>
      </w:r>
    </w:p>
    <w:p w:rsidR="003A5F8D" w:rsidRPr="003A5F8D" w:rsidRDefault="003A5F8D" w:rsidP="003A5F8D">
      <w:pPr>
        <w:jc w:val="center"/>
        <w:rPr>
          <w:b/>
        </w:rPr>
      </w:pPr>
      <w:r w:rsidRPr="003A5F8D">
        <w:rPr>
          <w:b/>
        </w:rPr>
        <w:t xml:space="preserve">реконструированного объекта капитального строительства требованиям технического регламента </w:t>
      </w:r>
    </w:p>
    <w:p w:rsidR="003A5F8D" w:rsidRPr="003A5F8D" w:rsidRDefault="003A5F8D" w:rsidP="003A5F8D">
      <w:pPr>
        <w:jc w:val="center"/>
        <w:rPr>
          <w:b/>
        </w:rPr>
      </w:pPr>
      <w:r w:rsidRPr="003A5F8D">
        <w:rPr>
          <w:b/>
        </w:rPr>
        <w:t>(для объектов индивидуального жилищного строительства)</w:t>
      </w:r>
    </w:p>
    <w:p w:rsidR="003A5F8D" w:rsidRPr="003A5F8D" w:rsidRDefault="003A5F8D" w:rsidP="003A5F8D">
      <w:pPr>
        <w:jc w:val="center"/>
        <w:rPr>
          <w:b/>
        </w:rPr>
      </w:pPr>
    </w:p>
    <w:p w:rsidR="003A5F8D" w:rsidRPr="003A5F8D" w:rsidRDefault="003A5F8D" w:rsidP="003A5F8D">
      <w:pPr>
        <w:jc w:val="right"/>
      </w:pPr>
      <w:r w:rsidRPr="003A5F8D">
        <w:t>"____"____________20______г.</w:t>
      </w:r>
    </w:p>
    <w:p w:rsidR="003A5F8D" w:rsidRPr="003A5F8D" w:rsidRDefault="003A5F8D" w:rsidP="003A5F8D">
      <w:pPr>
        <w:jc w:val="right"/>
      </w:pPr>
    </w:p>
    <w:p w:rsidR="003A5F8D" w:rsidRPr="003A5F8D" w:rsidRDefault="003A5F8D" w:rsidP="003A5F8D">
      <w:r w:rsidRPr="003A5F8D">
        <w:t>Данный документ составлен:</w:t>
      </w:r>
    </w:p>
    <w:p w:rsidR="003A5F8D" w:rsidRPr="003A5F8D" w:rsidRDefault="003A5F8D" w:rsidP="003A5F8D"/>
    <w:p w:rsidR="003A5F8D" w:rsidRPr="003A5F8D" w:rsidRDefault="003A5F8D" w:rsidP="003A5F8D">
      <w:r w:rsidRPr="003A5F8D">
        <w:t>1._____________________________________________________________________</w:t>
      </w:r>
    </w:p>
    <w:p w:rsidR="003A5F8D" w:rsidRPr="003A5F8D" w:rsidRDefault="003A5F8D" w:rsidP="003A5F8D">
      <w:pPr>
        <w:jc w:val="center"/>
      </w:pPr>
      <w:r w:rsidRPr="003A5F8D">
        <w:t>(Ф.И.О. застройщика, осуществляющего строительство)</w:t>
      </w:r>
    </w:p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>
      <w:proofErr w:type="spellStart"/>
      <w:r w:rsidRPr="003A5F8D">
        <w:t>Строительно</w:t>
      </w:r>
      <w:proofErr w:type="spellEnd"/>
      <w:r w:rsidRPr="003A5F8D">
        <w:t>–монтажные работы на объекте:</w:t>
      </w:r>
    </w:p>
    <w:p w:rsidR="003A5F8D" w:rsidRPr="003A5F8D" w:rsidRDefault="003A5F8D" w:rsidP="003A5F8D">
      <w:r w:rsidRPr="003A5F8D">
        <w:t>_______________________________________________________________________</w:t>
      </w:r>
    </w:p>
    <w:p w:rsidR="003A5F8D" w:rsidRPr="003A5F8D" w:rsidRDefault="003A5F8D" w:rsidP="003A5F8D">
      <w:pPr>
        <w:jc w:val="center"/>
      </w:pPr>
      <w:r w:rsidRPr="003A5F8D">
        <w:t>(наименование объекта)</w:t>
      </w:r>
    </w:p>
    <w:p w:rsidR="003A5F8D" w:rsidRPr="003A5F8D" w:rsidRDefault="003A5F8D" w:rsidP="003A5F8D">
      <w:r w:rsidRPr="003A5F8D">
        <w:lastRenderedPageBreak/>
        <w:t>_______________________________________________________________________</w:t>
      </w:r>
    </w:p>
    <w:p w:rsidR="003A5F8D" w:rsidRPr="003A5F8D" w:rsidRDefault="003A5F8D" w:rsidP="003A5F8D"/>
    <w:p w:rsidR="003A5F8D" w:rsidRPr="003A5F8D" w:rsidRDefault="003A5F8D" w:rsidP="003A5F8D">
      <w:r w:rsidRPr="003A5F8D">
        <w:t>по адресу:_____________________________________________________________</w:t>
      </w:r>
    </w:p>
    <w:p w:rsidR="003A5F8D" w:rsidRPr="003A5F8D" w:rsidRDefault="003A5F8D" w:rsidP="003A5F8D"/>
    <w:p w:rsidR="003A5F8D" w:rsidRPr="003A5F8D" w:rsidRDefault="003A5F8D" w:rsidP="003A5F8D">
      <w:r w:rsidRPr="003A5F8D">
        <w:t>_______________________________________________________________________</w:t>
      </w:r>
    </w:p>
    <w:p w:rsidR="003A5F8D" w:rsidRPr="003A5F8D" w:rsidRDefault="003A5F8D" w:rsidP="003A5F8D"/>
    <w:p w:rsidR="003A5F8D" w:rsidRPr="003A5F8D" w:rsidRDefault="003A5F8D" w:rsidP="003A5F8D">
      <w:proofErr w:type="gramStart"/>
      <w:r w:rsidRPr="003A5F8D">
        <w:t>выполнены</w:t>
      </w:r>
      <w:proofErr w:type="gramEnd"/>
      <w:r w:rsidRPr="003A5F8D">
        <w:t xml:space="preserve"> в соответствии с требованиями технических регламентов. </w:t>
      </w:r>
    </w:p>
    <w:p w:rsidR="003A5F8D" w:rsidRPr="003A5F8D" w:rsidRDefault="003A5F8D" w:rsidP="003A5F8D"/>
    <w:p w:rsidR="003A5F8D" w:rsidRPr="003A5F8D" w:rsidRDefault="003A5F8D" w:rsidP="003A5F8D"/>
    <w:p w:rsidR="003A5F8D" w:rsidRPr="003A5F8D" w:rsidRDefault="003A5F8D" w:rsidP="003A5F8D">
      <w:r w:rsidRPr="003A5F8D">
        <w:t>Застройщик</w:t>
      </w:r>
    </w:p>
    <w:p w:rsidR="003A5F8D" w:rsidRPr="003A5F8D" w:rsidRDefault="003A5F8D" w:rsidP="003A5F8D"/>
    <w:tbl>
      <w:tblPr>
        <w:tblW w:w="10316" w:type="dxa"/>
        <w:tblLook w:val="01E0" w:firstRow="1" w:lastRow="1" w:firstColumn="1" w:lastColumn="1" w:noHBand="0" w:noVBand="0"/>
      </w:tblPr>
      <w:tblGrid>
        <w:gridCol w:w="3348"/>
        <w:gridCol w:w="480"/>
        <w:gridCol w:w="3120"/>
        <w:gridCol w:w="480"/>
        <w:gridCol w:w="2888"/>
      </w:tblGrid>
      <w:tr w:rsidR="003A5F8D" w:rsidRPr="003A5F8D" w:rsidTr="003A5F8D">
        <w:trPr>
          <w:trHeight w:val="260"/>
        </w:trPr>
        <w:tc>
          <w:tcPr>
            <w:tcW w:w="3348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480" w:type="dxa"/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480" w:type="dxa"/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  <w:r w:rsidRPr="003A5F8D">
              <w:t xml:space="preserve">    </w:t>
            </w:r>
          </w:p>
        </w:tc>
      </w:tr>
      <w:tr w:rsidR="003A5F8D" w:rsidRPr="003A5F8D" w:rsidTr="003A5F8D">
        <w:trPr>
          <w:trHeight w:val="534"/>
        </w:trPr>
        <w:tc>
          <w:tcPr>
            <w:tcW w:w="3348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Ф.И.О.</w:t>
            </w:r>
          </w:p>
        </w:tc>
        <w:tc>
          <w:tcPr>
            <w:tcW w:w="480" w:type="dxa"/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подпись</w:t>
            </w:r>
          </w:p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480" w:type="dxa"/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число</w:t>
            </w:r>
          </w:p>
        </w:tc>
      </w:tr>
    </w:tbl>
    <w:p w:rsidR="003A5F8D" w:rsidRPr="003A5F8D" w:rsidRDefault="003A5F8D" w:rsidP="00EE725B">
      <w:pPr>
        <w:rPr>
          <w:b/>
        </w:rPr>
      </w:pPr>
    </w:p>
    <w:p w:rsidR="003A5F8D" w:rsidRPr="003A5F8D" w:rsidRDefault="003A5F8D" w:rsidP="003A5F8D">
      <w:pPr>
        <w:jc w:val="center"/>
        <w:rPr>
          <w:b/>
        </w:rPr>
      </w:pPr>
    </w:p>
    <w:p w:rsidR="003A5F8D" w:rsidRPr="003A5F8D" w:rsidRDefault="003A5F8D" w:rsidP="003A5F8D">
      <w:pPr>
        <w:jc w:val="center"/>
        <w:rPr>
          <w:b/>
        </w:rPr>
      </w:pPr>
      <w:r w:rsidRPr="003A5F8D">
        <w:rPr>
          <w:b/>
        </w:rPr>
        <w:t>Документ,</w:t>
      </w:r>
    </w:p>
    <w:p w:rsidR="003A5F8D" w:rsidRPr="003A5F8D" w:rsidRDefault="003A5F8D" w:rsidP="003A5F8D">
      <w:pPr>
        <w:jc w:val="center"/>
        <w:rPr>
          <w:b/>
        </w:rPr>
      </w:pPr>
      <w:proofErr w:type="gramStart"/>
      <w:r w:rsidRPr="003A5F8D">
        <w:rPr>
          <w:b/>
        </w:rPr>
        <w:t>подтверждающий</w:t>
      </w:r>
      <w:proofErr w:type="gramEnd"/>
      <w:r w:rsidRPr="003A5F8D">
        <w:rPr>
          <w:b/>
        </w:rPr>
        <w:t xml:space="preserve"> соответствие построенного, реконструированного объекта капитального строительства </w:t>
      </w:r>
    </w:p>
    <w:p w:rsidR="003A5F8D" w:rsidRPr="003A5F8D" w:rsidRDefault="003A5F8D" w:rsidP="003A5F8D">
      <w:pPr>
        <w:jc w:val="center"/>
        <w:rPr>
          <w:b/>
        </w:rPr>
      </w:pPr>
      <w:r w:rsidRPr="003A5F8D">
        <w:rPr>
          <w:b/>
        </w:rPr>
        <w:t xml:space="preserve">требованиям техническим условиям </w:t>
      </w:r>
    </w:p>
    <w:p w:rsidR="003A5F8D" w:rsidRPr="003A5F8D" w:rsidRDefault="003A5F8D" w:rsidP="003A5F8D">
      <w:pPr>
        <w:jc w:val="center"/>
        <w:rPr>
          <w:b/>
        </w:rPr>
      </w:pPr>
      <w:r w:rsidRPr="003A5F8D">
        <w:rPr>
          <w:b/>
        </w:rPr>
        <w:t>(для объектов индивидуального жилищного строительства)</w:t>
      </w:r>
    </w:p>
    <w:p w:rsidR="003A5F8D" w:rsidRPr="003A5F8D" w:rsidRDefault="003A5F8D" w:rsidP="003A5F8D">
      <w:pPr>
        <w:jc w:val="center"/>
        <w:rPr>
          <w:b/>
        </w:rPr>
      </w:pPr>
    </w:p>
    <w:p w:rsidR="003A5F8D" w:rsidRPr="003A5F8D" w:rsidRDefault="003A5F8D" w:rsidP="003A5F8D">
      <w:pPr>
        <w:jc w:val="center"/>
        <w:rPr>
          <w:b/>
        </w:rPr>
      </w:pPr>
    </w:p>
    <w:p w:rsidR="003A5F8D" w:rsidRPr="003A5F8D" w:rsidRDefault="003A5F8D" w:rsidP="003A5F8D">
      <w:pPr>
        <w:jc w:val="right"/>
      </w:pPr>
      <w:r w:rsidRPr="003A5F8D">
        <w:t>"____"____________20___</w:t>
      </w:r>
    </w:p>
    <w:p w:rsidR="003A5F8D" w:rsidRPr="003A5F8D" w:rsidRDefault="003A5F8D" w:rsidP="003A5F8D">
      <w:pPr>
        <w:jc w:val="right"/>
      </w:pPr>
    </w:p>
    <w:p w:rsidR="003A5F8D" w:rsidRPr="003A5F8D" w:rsidRDefault="003A5F8D" w:rsidP="003A5F8D">
      <w:r w:rsidRPr="003A5F8D">
        <w:t xml:space="preserve">Наименование объекта: ________________________________________________________________________                     </w:t>
      </w:r>
    </w:p>
    <w:p w:rsidR="003A5F8D" w:rsidRPr="003A5F8D" w:rsidRDefault="003A5F8D" w:rsidP="003A5F8D"/>
    <w:p w:rsidR="003A5F8D" w:rsidRPr="003A5F8D" w:rsidRDefault="003A5F8D" w:rsidP="003A5F8D">
      <w:r w:rsidRPr="003A5F8D">
        <w:t>Адрес объекта:__________________________________________________________</w:t>
      </w:r>
    </w:p>
    <w:p w:rsidR="003A5F8D" w:rsidRPr="003A5F8D" w:rsidRDefault="003A5F8D" w:rsidP="003A5F8D">
      <w:pPr>
        <w:jc w:val="both"/>
      </w:pPr>
    </w:p>
    <w:p w:rsidR="003A5F8D" w:rsidRPr="003A5F8D" w:rsidRDefault="003A5F8D" w:rsidP="003A5F8D">
      <w:pPr>
        <w:jc w:val="both"/>
      </w:pPr>
      <w:r w:rsidRPr="003A5F8D">
        <w:t xml:space="preserve">Установлено, что инженерно-техническое обеспечение на объекте выполнено в соответствии с требованиями технических условий. </w:t>
      </w:r>
    </w:p>
    <w:p w:rsidR="003A5F8D" w:rsidRPr="003A5F8D" w:rsidRDefault="003A5F8D" w:rsidP="003A5F8D"/>
    <w:tbl>
      <w:tblPr>
        <w:tblW w:w="10316" w:type="dxa"/>
        <w:tblLook w:val="01E0" w:firstRow="1" w:lastRow="1" w:firstColumn="1" w:lastColumn="1" w:noHBand="0" w:noVBand="0"/>
      </w:tblPr>
      <w:tblGrid>
        <w:gridCol w:w="4308"/>
        <w:gridCol w:w="360"/>
        <w:gridCol w:w="2280"/>
        <w:gridCol w:w="480"/>
        <w:gridCol w:w="2888"/>
      </w:tblGrid>
      <w:tr w:rsidR="003A5F8D" w:rsidRPr="003A5F8D" w:rsidTr="003A5F8D">
        <w:trPr>
          <w:trHeight w:val="469"/>
        </w:trPr>
        <w:tc>
          <w:tcPr>
            <w:tcW w:w="4308" w:type="dxa"/>
            <w:vMerge w:val="restart"/>
          </w:tcPr>
          <w:p w:rsidR="003A5F8D" w:rsidRPr="003A5F8D" w:rsidRDefault="003A5F8D" w:rsidP="003A5F8D">
            <w:r w:rsidRPr="003A5F8D">
              <w:t xml:space="preserve">1. Водоснабжение выполнено </w:t>
            </w:r>
          </w:p>
          <w:p w:rsidR="003A5F8D" w:rsidRPr="003A5F8D" w:rsidRDefault="003A5F8D" w:rsidP="003A5F8D">
            <w:pPr>
              <w:pStyle w:val="25"/>
            </w:pPr>
            <w:r w:rsidRPr="003A5F8D">
              <w:t xml:space="preserve">в соответствии с ТУ        </w:t>
            </w:r>
          </w:p>
        </w:tc>
        <w:tc>
          <w:tcPr>
            <w:tcW w:w="360" w:type="dxa"/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480" w:type="dxa"/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  <w:r w:rsidRPr="003A5F8D">
              <w:t xml:space="preserve">    </w:t>
            </w:r>
          </w:p>
        </w:tc>
      </w:tr>
      <w:tr w:rsidR="003A5F8D" w:rsidRPr="003A5F8D" w:rsidTr="003A5F8D">
        <w:trPr>
          <w:trHeight w:val="310"/>
        </w:trPr>
        <w:tc>
          <w:tcPr>
            <w:tcW w:w="4308" w:type="dxa"/>
            <w:vMerge/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360" w:type="dxa"/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(Ф.И.О.)</w:t>
            </w:r>
          </w:p>
        </w:tc>
        <w:tc>
          <w:tcPr>
            <w:tcW w:w="480" w:type="dxa"/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 xml:space="preserve">(подпись) </w:t>
            </w:r>
          </w:p>
        </w:tc>
      </w:tr>
      <w:tr w:rsidR="003A5F8D" w:rsidRPr="003A5F8D" w:rsidTr="003A5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43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r w:rsidRPr="003A5F8D">
              <w:t xml:space="preserve"> 2. Электрификация выполнена </w:t>
            </w:r>
          </w:p>
          <w:p w:rsidR="003A5F8D" w:rsidRPr="003A5F8D" w:rsidRDefault="003A5F8D" w:rsidP="003A5F8D">
            <w:pPr>
              <w:pStyle w:val="25"/>
            </w:pPr>
            <w:r w:rsidRPr="003A5F8D">
              <w:t xml:space="preserve">в соответствии с ТУ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8D" w:rsidRPr="003A5F8D" w:rsidRDefault="003A5F8D" w:rsidP="003A5F8D">
            <w:pPr>
              <w:pStyle w:val="25"/>
            </w:pPr>
            <w:r w:rsidRPr="003A5F8D">
              <w:t xml:space="preserve">    </w:t>
            </w:r>
          </w:p>
        </w:tc>
      </w:tr>
      <w:tr w:rsidR="003A5F8D" w:rsidRPr="003A5F8D" w:rsidTr="003A5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4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(Ф.И.О.)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 xml:space="preserve">(подпись) </w:t>
            </w:r>
          </w:p>
        </w:tc>
      </w:tr>
      <w:tr w:rsidR="003A5F8D" w:rsidRPr="003A5F8D" w:rsidTr="003A5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43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r w:rsidRPr="003A5F8D">
              <w:t xml:space="preserve"> 3. Отопление выполнено </w:t>
            </w:r>
          </w:p>
          <w:p w:rsidR="003A5F8D" w:rsidRPr="003A5F8D" w:rsidRDefault="003A5F8D" w:rsidP="003A5F8D">
            <w:pPr>
              <w:pStyle w:val="25"/>
            </w:pPr>
            <w:r w:rsidRPr="003A5F8D">
              <w:t xml:space="preserve">в соответствии с ТУ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8D" w:rsidRPr="003A5F8D" w:rsidRDefault="003A5F8D" w:rsidP="003A5F8D">
            <w:pPr>
              <w:pStyle w:val="25"/>
            </w:pPr>
            <w:r w:rsidRPr="003A5F8D">
              <w:t xml:space="preserve">    </w:t>
            </w:r>
          </w:p>
        </w:tc>
      </w:tr>
      <w:tr w:rsidR="003A5F8D" w:rsidRPr="003A5F8D" w:rsidTr="003A5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4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(Ф.И.О.)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 xml:space="preserve">(подпись) </w:t>
            </w:r>
          </w:p>
        </w:tc>
      </w:tr>
      <w:tr w:rsidR="003A5F8D" w:rsidRPr="003A5F8D" w:rsidTr="003A5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43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r w:rsidRPr="003A5F8D">
              <w:t>4. Канализация выполнена</w:t>
            </w:r>
          </w:p>
          <w:p w:rsidR="003A5F8D" w:rsidRPr="003A5F8D" w:rsidRDefault="003A5F8D" w:rsidP="003A5F8D">
            <w:pPr>
              <w:pStyle w:val="25"/>
            </w:pPr>
            <w:r w:rsidRPr="003A5F8D">
              <w:t xml:space="preserve">в соответствии с ТУ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8D" w:rsidRPr="003A5F8D" w:rsidRDefault="003A5F8D" w:rsidP="003A5F8D">
            <w:pPr>
              <w:pStyle w:val="25"/>
            </w:pPr>
            <w:r w:rsidRPr="003A5F8D">
              <w:t xml:space="preserve">    </w:t>
            </w:r>
          </w:p>
        </w:tc>
      </w:tr>
      <w:tr w:rsidR="003A5F8D" w:rsidRPr="003A5F8D" w:rsidTr="003A5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4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(Ф.И.О.)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 xml:space="preserve">(подпись) </w:t>
            </w:r>
          </w:p>
        </w:tc>
      </w:tr>
      <w:tr w:rsidR="003A5F8D" w:rsidRPr="003A5F8D" w:rsidTr="003A5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43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r w:rsidRPr="003A5F8D">
              <w:t>5. Водоотведение</w:t>
            </w:r>
          </w:p>
          <w:p w:rsidR="003A5F8D" w:rsidRPr="003A5F8D" w:rsidRDefault="003A5F8D" w:rsidP="003A5F8D">
            <w:r w:rsidRPr="003A5F8D">
              <w:t xml:space="preserve">И канализация выполнена </w:t>
            </w:r>
          </w:p>
          <w:p w:rsidR="003A5F8D" w:rsidRPr="003A5F8D" w:rsidRDefault="003A5F8D" w:rsidP="003A5F8D">
            <w:pPr>
              <w:pStyle w:val="25"/>
            </w:pPr>
            <w:r w:rsidRPr="003A5F8D">
              <w:t xml:space="preserve">в соответствии с ТУ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8D" w:rsidRPr="003A5F8D" w:rsidRDefault="003A5F8D" w:rsidP="003A5F8D">
            <w:pPr>
              <w:pStyle w:val="25"/>
            </w:pPr>
            <w:r w:rsidRPr="003A5F8D">
              <w:t xml:space="preserve">    </w:t>
            </w:r>
          </w:p>
        </w:tc>
      </w:tr>
      <w:tr w:rsidR="003A5F8D" w:rsidRPr="003A5F8D" w:rsidTr="003A5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4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(Ф.И.О.)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 xml:space="preserve">(подпись) </w:t>
            </w:r>
          </w:p>
        </w:tc>
      </w:tr>
      <w:tr w:rsidR="003A5F8D" w:rsidRPr="003A5F8D" w:rsidTr="003A5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43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r w:rsidRPr="003A5F8D">
              <w:t xml:space="preserve">6. Газификация выполнена </w:t>
            </w:r>
          </w:p>
          <w:p w:rsidR="003A5F8D" w:rsidRPr="003A5F8D" w:rsidRDefault="003A5F8D" w:rsidP="003A5F8D">
            <w:pPr>
              <w:pStyle w:val="25"/>
            </w:pPr>
            <w:r w:rsidRPr="003A5F8D">
              <w:t xml:space="preserve">в соответствии с ТУ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8D" w:rsidRPr="003A5F8D" w:rsidRDefault="003A5F8D" w:rsidP="003A5F8D">
            <w:pPr>
              <w:pStyle w:val="25"/>
            </w:pPr>
            <w:r w:rsidRPr="003A5F8D">
              <w:t xml:space="preserve">    </w:t>
            </w:r>
          </w:p>
        </w:tc>
      </w:tr>
      <w:tr w:rsidR="003A5F8D" w:rsidRPr="003A5F8D" w:rsidTr="003A5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4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(Ф.И.О.)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 xml:space="preserve">(подпись) </w:t>
            </w:r>
          </w:p>
        </w:tc>
      </w:tr>
    </w:tbl>
    <w:p w:rsidR="003A5F8D" w:rsidRPr="003A5F8D" w:rsidRDefault="003A5F8D" w:rsidP="003A5F8D">
      <w:r w:rsidRPr="003A5F8D">
        <w:t xml:space="preserve"> </w:t>
      </w:r>
    </w:p>
    <w:p w:rsidR="003A5F8D" w:rsidRPr="003A5F8D" w:rsidRDefault="003A5F8D" w:rsidP="003A5F8D">
      <w:r w:rsidRPr="003A5F8D">
        <w:lastRenderedPageBreak/>
        <w:t>Застройщик</w:t>
      </w:r>
    </w:p>
    <w:p w:rsidR="003A5F8D" w:rsidRPr="003A5F8D" w:rsidRDefault="003A5F8D" w:rsidP="003A5F8D"/>
    <w:tbl>
      <w:tblPr>
        <w:tblW w:w="10316" w:type="dxa"/>
        <w:tblLook w:val="01E0" w:firstRow="1" w:lastRow="1" w:firstColumn="1" w:lastColumn="1" w:noHBand="0" w:noVBand="0"/>
      </w:tblPr>
      <w:tblGrid>
        <w:gridCol w:w="3348"/>
        <w:gridCol w:w="480"/>
        <w:gridCol w:w="3120"/>
        <w:gridCol w:w="480"/>
        <w:gridCol w:w="2888"/>
      </w:tblGrid>
      <w:tr w:rsidR="003A5F8D" w:rsidRPr="003A5F8D" w:rsidTr="003A5F8D">
        <w:trPr>
          <w:trHeight w:val="260"/>
        </w:trPr>
        <w:tc>
          <w:tcPr>
            <w:tcW w:w="3348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480" w:type="dxa"/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480" w:type="dxa"/>
          </w:tcPr>
          <w:p w:rsidR="003A5F8D" w:rsidRPr="003A5F8D" w:rsidRDefault="003A5F8D" w:rsidP="003A5F8D">
            <w:pPr>
              <w:pStyle w:val="25"/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3A5F8D" w:rsidRPr="003A5F8D" w:rsidRDefault="003A5F8D" w:rsidP="003A5F8D">
            <w:pPr>
              <w:pStyle w:val="25"/>
            </w:pPr>
            <w:r w:rsidRPr="003A5F8D">
              <w:t xml:space="preserve">    </w:t>
            </w:r>
          </w:p>
        </w:tc>
      </w:tr>
      <w:tr w:rsidR="003A5F8D" w:rsidRPr="003A5F8D" w:rsidTr="003A5F8D">
        <w:trPr>
          <w:trHeight w:val="534"/>
        </w:trPr>
        <w:tc>
          <w:tcPr>
            <w:tcW w:w="3348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Ф.И.О.</w:t>
            </w:r>
          </w:p>
        </w:tc>
        <w:tc>
          <w:tcPr>
            <w:tcW w:w="480" w:type="dxa"/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подпись</w:t>
            </w:r>
          </w:p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480" w:type="dxa"/>
          </w:tcPr>
          <w:p w:rsidR="003A5F8D" w:rsidRPr="003A5F8D" w:rsidRDefault="003A5F8D" w:rsidP="003A5F8D">
            <w:pPr>
              <w:pStyle w:val="25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3A5F8D" w:rsidRPr="003A5F8D" w:rsidRDefault="003A5F8D" w:rsidP="003A5F8D">
            <w:pPr>
              <w:pStyle w:val="25"/>
              <w:jc w:val="center"/>
            </w:pPr>
            <w:r w:rsidRPr="003A5F8D">
              <w:t>число</w:t>
            </w:r>
          </w:p>
        </w:tc>
      </w:tr>
    </w:tbl>
    <w:p w:rsidR="003A5F8D" w:rsidRPr="00EE725B" w:rsidRDefault="003A5F8D" w:rsidP="00EE725B"/>
    <w:p w:rsidR="00EE725B" w:rsidRPr="00EE725B" w:rsidRDefault="00EE725B" w:rsidP="00EE725B">
      <w:pPr>
        <w:jc w:val="center"/>
        <w:rPr>
          <w:b/>
        </w:rPr>
      </w:pPr>
      <w:r w:rsidRPr="00EE725B">
        <w:rPr>
          <w:b/>
        </w:rPr>
        <w:t>МУНИЦИПАЛЬНОЕ ОБРАЗОВАНИЕ</w:t>
      </w:r>
      <w:r w:rsidRPr="00EE725B">
        <w:rPr>
          <w:b/>
        </w:rPr>
        <w:br/>
        <w:t>«ТУРУНТАЕВСКОЕ  СЕЛЬСКОЕ ПОСЕЛЕНИЕ»</w:t>
      </w:r>
    </w:p>
    <w:p w:rsidR="00EE725B" w:rsidRPr="00EE725B" w:rsidRDefault="00EE725B" w:rsidP="00EE725B">
      <w:pPr>
        <w:jc w:val="center"/>
        <w:rPr>
          <w:b/>
        </w:rPr>
      </w:pPr>
      <w:r w:rsidRPr="00EE725B">
        <w:rPr>
          <w:b/>
        </w:rPr>
        <w:t xml:space="preserve">АДМИНИСТРАЦИЯ ТУРУНТАЕВСКОЕ СЕЛЬСКОГО ПОСЕЛЕНИЯ </w:t>
      </w:r>
    </w:p>
    <w:p w:rsidR="00EE725B" w:rsidRPr="00EE725B" w:rsidRDefault="00EE725B" w:rsidP="00EE725B">
      <w:pPr>
        <w:keepNext/>
        <w:jc w:val="center"/>
        <w:outlineLvl w:val="0"/>
        <w:rPr>
          <w:b/>
        </w:rPr>
      </w:pPr>
    </w:p>
    <w:p w:rsidR="00EE725B" w:rsidRPr="00EE725B" w:rsidRDefault="00EE725B" w:rsidP="00EE725B">
      <w:pPr>
        <w:keepNext/>
        <w:jc w:val="center"/>
        <w:outlineLvl w:val="0"/>
        <w:rPr>
          <w:b/>
        </w:rPr>
      </w:pPr>
      <w:r w:rsidRPr="00EE725B">
        <w:rPr>
          <w:b/>
        </w:rPr>
        <w:t>ПОСТАНОВЛЕНИЕ</w:t>
      </w:r>
    </w:p>
    <w:p w:rsidR="00EE725B" w:rsidRPr="00EE725B" w:rsidRDefault="00EE725B" w:rsidP="00EE725B">
      <w:pPr>
        <w:tabs>
          <w:tab w:val="right" w:pos="9072"/>
        </w:tabs>
        <w:rPr>
          <w:b/>
        </w:rPr>
      </w:pPr>
      <w:r w:rsidRPr="00EE725B">
        <w:rPr>
          <w:b/>
        </w:rPr>
        <w:t xml:space="preserve">       « 20 »  апреля  </w:t>
      </w:r>
      <w:smartTag w:uri="urn:schemas-microsoft-com:office:smarttags" w:element="metricconverter">
        <w:smartTagPr>
          <w:attr w:name="ProductID" w:val="2018 г"/>
        </w:smartTagPr>
        <w:r w:rsidRPr="00EE725B">
          <w:rPr>
            <w:b/>
          </w:rPr>
          <w:t>2018 г</w:t>
        </w:r>
      </w:smartTag>
      <w:r w:rsidRPr="00EE725B">
        <w:rPr>
          <w:b/>
        </w:rPr>
        <w:t>.                                                                                       № 40</w:t>
      </w:r>
    </w:p>
    <w:p w:rsidR="00EE725B" w:rsidRPr="00EE725B" w:rsidRDefault="00EE725B" w:rsidP="00EE725B">
      <w:pPr>
        <w:jc w:val="center"/>
        <w:rPr>
          <w:b/>
        </w:rPr>
      </w:pPr>
      <w:r w:rsidRPr="00EE725B">
        <w:rPr>
          <w:b/>
        </w:rPr>
        <w:t>с. Турунтаево</w:t>
      </w:r>
    </w:p>
    <w:p w:rsidR="00EE725B" w:rsidRPr="00EE725B" w:rsidRDefault="00EE725B" w:rsidP="00EE725B">
      <w:pPr>
        <w:tabs>
          <w:tab w:val="left" w:pos="8700"/>
        </w:tabs>
        <w:rPr>
          <w:b/>
        </w:rPr>
      </w:pPr>
      <w:r w:rsidRPr="00EE725B">
        <w:rPr>
          <w:b/>
        </w:rPr>
        <w:t xml:space="preserve">                                                                                                                                 </w:t>
      </w:r>
      <w:r w:rsidRPr="00EE725B">
        <w:rPr>
          <w:b/>
        </w:rPr>
        <w:tab/>
      </w:r>
    </w:p>
    <w:p w:rsidR="00EE725B" w:rsidRPr="00EE725B" w:rsidRDefault="00EE725B" w:rsidP="00EE725B">
      <w:r w:rsidRPr="00EE725B">
        <w:t xml:space="preserve">Об   утверждении отчета  об  исполнении </w:t>
      </w:r>
    </w:p>
    <w:p w:rsidR="00EE725B" w:rsidRPr="00EE725B" w:rsidRDefault="00EE725B" w:rsidP="00EE725B">
      <w:r w:rsidRPr="00EE725B">
        <w:t xml:space="preserve"> бюджета </w:t>
      </w:r>
      <w:proofErr w:type="spellStart"/>
      <w:r w:rsidRPr="00EE725B">
        <w:t>Турунтаевского</w:t>
      </w:r>
      <w:proofErr w:type="spellEnd"/>
      <w:r w:rsidRPr="00EE725B">
        <w:t xml:space="preserve"> сельского  поселения</w:t>
      </w:r>
    </w:p>
    <w:p w:rsidR="00EE725B" w:rsidRPr="00EE725B" w:rsidRDefault="00EE725B" w:rsidP="00EE725B">
      <w:r w:rsidRPr="00EE725B">
        <w:t xml:space="preserve"> за   1  квартал  2018 года</w:t>
      </w:r>
    </w:p>
    <w:p w:rsidR="00EE725B" w:rsidRPr="00EE725B" w:rsidRDefault="00EE725B" w:rsidP="00EE725B"/>
    <w:p w:rsidR="00EE725B" w:rsidRPr="00EE725B" w:rsidRDefault="00EE725B" w:rsidP="00EE725B">
      <w:r w:rsidRPr="00EE725B">
        <w:t xml:space="preserve">В  соответствии  со  статьей 264.2  Бюджетного  Кодекса  РФ, рассмотрев        проект  отчета  об  исполнении  бюджета  </w:t>
      </w:r>
      <w:proofErr w:type="spellStart"/>
      <w:r w:rsidRPr="00EE725B">
        <w:t>Турунтаевского</w:t>
      </w:r>
      <w:proofErr w:type="spellEnd"/>
      <w:r w:rsidRPr="00EE725B">
        <w:t xml:space="preserve">  сельского поселения  за  1  квартал   2018  года</w:t>
      </w:r>
    </w:p>
    <w:p w:rsidR="00EE725B" w:rsidRPr="00EE725B" w:rsidRDefault="00EE725B" w:rsidP="00EE725B"/>
    <w:p w:rsidR="00EE725B" w:rsidRPr="00EE725B" w:rsidRDefault="00EE725B" w:rsidP="00EE725B">
      <w:r w:rsidRPr="00EE725B">
        <w:t>ПОСТАНОВЛЯЮ:</w:t>
      </w:r>
    </w:p>
    <w:p w:rsidR="00EE725B" w:rsidRPr="00EE725B" w:rsidRDefault="00EE725B" w:rsidP="00EE725B"/>
    <w:p w:rsidR="00EE725B" w:rsidRPr="00EE725B" w:rsidRDefault="00EE725B" w:rsidP="00EE725B">
      <w:pPr>
        <w:jc w:val="both"/>
      </w:pPr>
      <w:r w:rsidRPr="00EE725B">
        <w:t xml:space="preserve">    1.   Утвердить  отчет  об  исполнении  бюджета  </w:t>
      </w:r>
      <w:proofErr w:type="spellStart"/>
      <w:r w:rsidRPr="00EE725B">
        <w:t>Турунтаевского</w:t>
      </w:r>
      <w:proofErr w:type="spellEnd"/>
      <w:r w:rsidRPr="00EE725B">
        <w:t xml:space="preserve">  сельского  поселения  за   1 квартал    2017 года по  доходам в  сумме  1680,7  тыс. рублей,  по  расхода</w:t>
      </w:r>
      <w:proofErr w:type="gramStart"/>
      <w:r w:rsidRPr="00EE725B">
        <w:t>м</w:t>
      </w:r>
      <w:smartTag w:uri="urn:schemas-microsoft-com:office:smarttags" w:element="PersonName">
        <w:r w:rsidRPr="00EE725B">
          <w:t>-</w:t>
        </w:r>
      </w:smartTag>
      <w:proofErr w:type="gramEnd"/>
      <w:r w:rsidRPr="00EE725B">
        <w:t xml:space="preserve"> в  сумме  1286,9 тыс. рублей,   профицит  в  сумме  393,8 тыс. рублей  согласно приложению.</w:t>
      </w:r>
    </w:p>
    <w:p w:rsidR="00EE725B" w:rsidRPr="00EE725B" w:rsidRDefault="00EE725B" w:rsidP="00EE725B">
      <w:pPr>
        <w:jc w:val="both"/>
      </w:pPr>
      <w:r w:rsidRPr="00EE725B">
        <w:t xml:space="preserve">   2.  Направить  настоящий  отчет  об  исполнении  бюджета  </w:t>
      </w:r>
      <w:proofErr w:type="spellStart"/>
      <w:r w:rsidRPr="00EE725B">
        <w:t>Турунтаевского</w:t>
      </w:r>
      <w:proofErr w:type="spellEnd"/>
      <w:r w:rsidRPr="00EE725B">
        <w:t xml:space="preserve">  сельского  поселения  за  1 квартал 2018 года  в Совет  </w:t>
      </w:r>
      <w:proofErr w:type="spellStart"/>
      <w:r w:rsidRPr="00EE725B">
        <w:t>Турунтаевского</w:t>
      </w:r>
      <w:proofErr w:type="spellEnd"/>
      <w:r>
        <w:t xml:space="preserve"> сельского  поселения.</w:t>
      </w:r>
    </w:p>
    <w:p w:rsidR="00EE725B" w:rsidRPr="00EE725B" w:rsidRDefault="00EE725B" w:rsidP="00EE725B">
      <w:pPr>
        <w:jc w:val="both"/>
      </w:pPr>
      <w:r>
        <w:t xml:space="preserve">   </w:t>
      </w:r>
      <w:r w:rsidRPr="00EE725B">
        <w:t xml:space="preserve">3.  Опубликовать  настоящее   постановление  в Информационном  бюллетене </w:t>
      </w:r>
      <w:proofErr w:type="spellStart"/>
      <w:r w:rsidRPr="00EE725B">
        <w:t>Турунтаевского</w:t>
      </w:r>
      <w:proofErr w:type="spellEnd"/>
      <w:r w:rsidRPr="00EE725B">
        <w:t xml:space="preserve">  сельского поселения  и  на  официальном  сайте  </w:t>
      </w:r>
      <w:proofErr w:type="spellStart"/>
      <w:r w:rsidRPr="00EE725B">
        <w:t>Турунтаевского</w:t>
      </w:r>
      <w:proofErr w:type="spellEnd"/>
      <w:r w:rsidRPr="00EE725B">
        <w:t xml:space="preserve">  сельского  поселения в  сети  Интернет.</w:t>
      </w:r>
    </w:p>
    <w:p w:rsidR="00EE725B" w:rsidRPr="00EE725B" w:rsidRDefault="00EE725B" w:rsidP="00EE725B">
      <w:pPr>
        <w:jc w:val="both"/>
      </w:pPr>
    </w:p>
    <w:p w:rsidR="00EE725B" w:rsidRPr="00EE725B" w:rsidRDefault="00EE725B" w:rsidP="00EE725B">
      <w:pPr>
        <w:jc w:val="both"/>
      </w:pPr>
      <w:r w:rsidRPr="00EE725B">
        <w:t xml:space="preserve"> Глава  </w:t>
      </w:r>
      <w:proofErr w:type="spellStart"/>
      <w:r>
        <w:t>Турунтаевского</w:t>
      </w:r>
      <w:proofErr w:type="spellEnd"/>
      <w:r>
        <w:t xml:space="preserve"> </w:t>
      </w:r>
      <w:r w:rsidRPr="00EE725B">
        <w:t xml:space="preserve">сельского поселения                              </w:t>
      </w:r>
      <w:r>
        <w:t xml:space="preserve">                     </w:t>
      </w:r>
      <w:r w:rsidRPr="00EE725B">
        <w:t>С.В. Неверный</w:t>
      </w:r>
    </w:p>
    <w:p w:rsidR="00EE725B" w:rsidRPr="00EE725B" w:rsidRDefault="00EE725B" w:rsidP="00EE725B"/>
    <w:p w:rsidR="00EE725B" w:rsidRPr="00EE725B" w:rsidRDefault="00EE725B" w:rsidP="00EE725B">
      <w:pPr>
        <w:pStyle w:val="1"/>
        <w:spacing w:befor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725B">
        <w:rPr>
          <w:rFonts w:ascii="Times New Roman" w:hAnsi="Times New Roman" w:cs="Times New Roman"/>
          <w:i/>
          <w:sz w:val="24"/>
          <w:szCs w:val="24"/>
        </w:rPr>
        <w:t>Приложение  к Постановлению</w:t>
      </w:r>
    </w:p>
    <w:p w:rsidR="00EE725B" w:rsidRPr="00EE725B" w:rsidRDefault="00EE725B" w:rsidP="00EE725B">
      <w:pPr>
        <w:pStyle w:val="1"/>
        <w:spacing w:befor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725B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proofErr w:type="spellStart"/>
      <w:r w:rsidRPr="00EE725B">
        <w:rPr>
          <w:rFonts w:ascii="Times New Roman" w:hAnsi="Times New Roman" w:cs="Times New Roman"/>
          <w:i/>
          <w:sz w:val="24"/>
          <w:szCs w:val="24"/>
        </w:rPr>
        <w:t>Турунтаевского</w:t>
      </w:r>
      <w:proofErr w:type="spellEnd"/>
      <w:r w:rsidRPr="00EE725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725B" w:rsidRPr="00EE725B" w:rsidRDefault="00EE725B" w:rsidP="00EE725B">
      <w:pPr>
        <w:pStyle w:val="1"/>
        <w:spacing w:befor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725B">
        <w:rPr>
          <w:rFonts w:ascii="Times New Roman" w:hAnsi="Times New Roman" w:cs="Times New Roman"/>
          <w:i/>
          <w:sz w:val="24"/>
          <w:szCs w:val="24"/>
        </w:rPr>
        <w:t xml:space="preserve">сельского  поселения </w:t>
      </w:r>
    </w:p>
    <w:p w:rsidR="00EE725B" w:rsidRPr="00EE725B" w:rsidRDefault="00EE725B" w:rsidP="00EE725B">
      <w:pPr>
        <w:pStyle w:val="1"/>
        <w:spacing w:befor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725B">
        <w:rPr>
          <w:rFonts w:ascii="Times New Roman" w:hAnsi="Times New Roman" w:cs="Times New Roman"/>
          <w:i/>
          <w:sz w:val="24"/>
          <w:szCs w:val="24"/>
        </w:rPr>
        <w:t xml:space="preserve"> № 40 от  20.04.2018 г.</w:t>
      </w:r>
    </w:p>
    <w:p w:rsidR="00EE725B" w:rsidRPr="00EE725B" w:rsidRDefault="00EE725B" w:rsidP="00EE725B">
      <w:r w:rsidRPr="00EE725B">
        <w:t xml:space="preserve">                                                                             </w:t>
      </w:r>
    </w:p>
    <w:p w:rsidR="00EE725B" w:rsidRPr="00EE725B" w:rsidRDefault="00EE725B" w:rsidP="00EE725B">
      <w:r w:rsidRPr="00EE725B">
        <w:t xml:space="preserve">   </w:t>
      </w:r>
      <w:r>
        <w:t xml:space="preserve">        </w:t>
      </w:r>
    </w:p>
    <w:p w:rsidR="00EE725B" w:rsidRPr="00EE725B" w:rsidRDefault="00EE725B" w:rsidP="00EE725B">
      <w:pPr>
        <w:jc w:val="center"/>
        <w:rPr>
          <w:b/>
          <w:bCs/>
        </w:rPr>
      </w:pPr>
      <w:r w:rsidRPr="00EE725B">
        <w:rPr>
          <w:b/>
          <w:bCs/>
        </w:rPr>
        <w:t xml:space="preserve"> ОТЧЕТ</w:t>
      </w:r>
    </w:p>
    <w:p w:rsidR="00EE725B" w:rsidRPr="00EE725B" w:rsidRDefault="00EE725B" w:rsidP="00EE725B">
      <w:pPr>
        <w:jc w:val="center"/>
        <w:rPr>
          <w:b/>
          <w:bCs/>
        </w:rPr>
      </w:pPr>
      <w:r w:rsidRPr="00EE725B">
        <w:rPr>
          <w:b/>
          <w:bCs/>
        </w:rPr>
        <w:t xml:space="preserve">об исполнении бюджета </w:t>
      </w:r>
      <w:proofErr w:type="spellStart"/>
      <w:r w:rsidRPr="00EE725B">
        <w:rPr>
          <w:b/>
          <w:bCs/>
        </w:rPr>
        <w:t>Турунтаевского</w:t>
      </w:r>
      <w:proofErr w:type="spellEnd"/>
      <w:r w:rsidRPr="00EE725B">
        <w:rPr>
          <w:b/>
          <w:bCs/>
        </w:rPr>
        <w:t xml:space="preserve"> сельского поселения</w:t>
      </w:r>
    </w:p>
    <w:p w:rsidR="00EE725B" w:rsidRPr="00EE725B" w:rsidRDefault="00EE725B" w:rsidP="00EE725B">
      <w:pPr>
        <w:jc w:val="center"/>
        <w:rPr>
          <w:b/>
          <w:bCs/>
        </w:rPr>
      </w:pPr>
      <w:r w:rsidRPr="00EE725B">
        <w:rPr>
          <w:b/>
          <w:bCs/>
        </w:rPr>
        <w:t xml:space="preserve"> за  1 квартал   </w:t>
      </w:r>
      <w:smartTag w:uri="urn:schemas-microsoft-com:office:smarttags" w:element="metricconverter">
        <w:smartTagPr>
          <w:attr w:name="ProductID" w:val="2018 г"/>
        </w:smartTagPr>
        <w:r w:rsidRPr="00EE725B">
          <w:rPr>
            <w:b/>
            <w:bCs/>
          </w:rPr>
          <w:t>2018 г</w:t>
        </w:r>
      </w:smartTag>
      <w:r w:rsidRPr="00EE725B">
        <w:rPr>
          <w:b/>
          <w:bCs/>
        </w:rPr>
        <w:t xml:space="preserve">  по  доходам</w:t>
      </w:r>
    </w:p>
    <w:p w:rsidR="00EE725B" w:rsidRPr="00EE725B" w:rsidRDefault="00EE725B" w:rsidP="00EE725B">
      <w:pPr>
        <w:jc w:val="right"/>
        <w:rPr>
          <w:b/>
          <w:bCs/>
        </w:rPr>
      </w:pPr>
      <w:r w:rsidRPr="00EE725B">
        <w:rPr>
          <w:b/>
          <w:bCs/>
        </w:rPr>
        <w:t xml:space="preserve">           </w:t>
      </w:r>
    </w:p>
    <w:p w:rsidR="00EE725B" w:rsidRPr="00EE725B" w:rsidRDefault="00EE725B" w:rsidP="00EE725B">
      <w:pPr>
        <w:jc w:val="right"/>
        <w:rPr>
          <w:bCs/>
        </w:rPr>
      </w:pPr>
      <w:r w:rsidRPr="00EE725B">
        <w:rPr>
          <w:b/>
          <w:bCs/>
        </w:rPr>
        <w:t xml:space="preserve">                         </w:t>
      </w:r>
      <w:proofErr w:type="spellStart"/>
      <w:r w:rsidRPr="00EE725B">
        <w:rPr>
          <w:bCs/>
        </w:rPr>
        <w:t>тыс</w:t>
      </w:r>
      <w:proofErr w:type="gramStart"/>
      <w:r w:rsidRPr="00EE725B">
        <w:rPr>
          <w:bCs/>
        </w:rPr>
        <w:t>.р</w:t>
      </w:r>
      <w:proofErr w:type="gramEnd"/>
      <w:r w:rsidRPr="00EE725B">
        <w:rPr>
          <w:bCs/>
        </w:rPr>
        <w:t>уб</w:t>
      </w:r>
      <w:proofErr w:type="spellEnd"/>
    </w:p>
    <w:tbl>
      <w:tblPr>
        <w:tblW w:w="10349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0"/>
        <w:gridCol w:w="4394"/>
        <w:gridCol w:w="1123"/>
        <w:gridCol w:w="1260"/>
        <w:gridCol w:w="1292"/>
      </w:tblGrid>
      <w:tr w:rsidR="00EE725B" w:rsidRPr="00EE725B" w:rsidTr="00673715">
        <w:trPr>
          <w:cantSplit/>
          <w:trHeight w:val="973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725B">
              <w:rPr>
                <w:color w:val="000000"/>
              </w:rPr>
              <w:t xml:space="preserve">Коды бюджетной </w:t>
            </w:r>
          </w:p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725B">
              <w:rPr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725B">
              <w:rPr>
                <w:color w:val="000000"/>
              </w:rPr>
              <w:t>Наименование показателей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725B">
              <w:rPr>
                <w:color w:val="000000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725B">
              <w:rPr>
                <w:color w:val="000000"/>
              </w:rPr>
              <w:t xml:space="preserve">Исполнено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725B">
              <w:rPr>
                <w:color w:val="000000"/>
              </w:rPr>
              <w:t>% исполнения</w:t>
            </w:r>
          </w:p>
        </w:tc>
      </w:tr>
      <w:tr w:rsidR="00EE725B" w:rsidRPr="00EE725B" w:rsidTr="00673715">
        <w:trPr>
          <w:trHeight w:val="23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725B">
              <w:rPr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725B">
              <w:rPr>
                <w:color w:val="000000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 xml:space="preserve">1 00 00000 00 0000 </w:t>
            </w:r>
            <w:r w:rsidRPr="00EE725B">
              <w:rPr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lastRenderedPageBreak/>
              <w:t>ДОХОДЫ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12122,6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3565,8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29,4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lastRenderedPageBreak/>
              <w:t>1 01 00000 00 0000 000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596,8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177,2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29,7</w:t>
            </w:r>
          </w:p>
        </w:tc>
      </w:tr>
      <w:tr w:rsidR="00EE725B" w:rsidRPr="00EE725B" w:rsidTr="00673715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1 01 02000 01 1000 110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596,8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</w:pPr>
            <w:r w:rsidRPr="00EE725B">
              <w:t>177,2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29,7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 xml:space="preserve"> 103000000000 000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Акцизы  по  подакцизным  товарам (продукции),  производимым  на  территории  Российской  Федерации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961,6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232,6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24,2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E725B">
              <w:t>1 03 02230 01 0000 110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EE725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365,4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95,8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26,2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E725B">
              <w:t>1 03 02240 01 0000 110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25B">
              <w:t>Доходы от уплаты акцизов на моторные масла для дизельных и (или) карбюраторных (</w:t>
            </w:r>
            <w:proofErr w:type="spellStart"/>
            <w:r w:rsidRPr="00EE725B">
              <w:t>инжекторных</w:t>
            </w:r>
            <w:proofErr w:type="spellEnd"/>
            <w:r w:rsidRPr="00EE725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3,9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0,6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15,4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725B">
              <w:t>1 03 02250 01 0000 110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25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592,3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156,1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26,3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725B">
              <w:t>1 03 02260 01 0000 100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25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smartTag w:uri="urn:schemas-microsoft-com:office:smarttags" w:element="PersonName">
              <w:r w:rsidRPr="00EE725B">
                <w:rPr>
                  <w:bCs/>
                  <w:color w:val="000000"/>
                </w:rPr>
                <w:t>-</w:t>
              </w:r>
            </w:smartTag>
            <w:r w:rsidRPr="00EE725B">
              <w:rPr>
                <w:bCs/>
                <w:color w:val="000000"/>
              </w:rPr>
              <w:t>20,0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1,0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1,2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120,0</w:t>
            </w:r>
          </w:p>
        </w:tc>
      </w:tr>
      <w:tr w:rsidR="00EE725B" w:rsidRPr="00EE725B" w:rsidTr="00673715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1 05 03000 01 0000 110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120,0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682,0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64,0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9,4</w:t>
            </w:r>
          </w:p>
        </w:tc>
      </w:tr>
      <w:tr w:rsidR="00EE725B" w:rsidRPr="00EE725B" w:rsidTr="00673715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1 06 01030 10 1000 110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120,0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3,1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2,6</w:t>
            </w:r>
          </w:p>
        </w:tc>
      </w:tr>
      <w:tr w:rsidR="00EE725B" w:rsidRPr="00EE725B" w:rsidTr="00673715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1 06 06023 10 1000 110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Земельный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562,0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60,9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10,8</w:t>
            </w:r>
          </w:p>
        </w:tc>
      </w:tr>
      <w:tr w:rsidR="00EE725B" w:rsidRPr="00EE725B" w:rsidTr="00673715">
        <w:trPr>
          <w:trHeight w:val="52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lastRenderedPageBreak/>
              <w:t>1 11 00000 00 0000 000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EE725B"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143,0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4,8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3,4</w:t>
            </w:r>
          </w:p>
        </w:tc>
      </w:tr>
      <w:tr w:rsidR="00EE725B" w:rsidRPr="00EE725B" w:rsidTr="00673715">
        <w:trPr>
          <w:trHeight w:val="55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1 11 05000 00 0000 120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Доходы от сдачи в аренду имущества, находящегося в госу</w:t>
            </w:r>
            <w:r w:rsidRPr="00EE725B">
              <w:rPr>
                <w:color w:val="000000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0,0</w:t>
            </w:r>
          </w:p>
        </w:tc>
      </w:tr>
      <w:tr w:rsidR="00EE725B" w:rsidRPr="00EE725B" w:rsidTr="00673715">
        <w:trPr>
          <w:trHeight w:val="1199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1 11 05035 10 0001 120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доходы от сдачи в аренду имущества, находящегося в опера</w:t>
            </w:r>
            <w:r w:rsidRPr="00EE725B">
              <w:rPr>
                <w:color w:val="000000"/>
              </w:rPr>
              <w:softHyphen/>
              <w:t>тивном управлении  органов управления  поселений и соз</w:t>
            </w:r>
            <w:r w:rsidRPr="00EE725B">
              <w:rPr>
                <w:color w:val="000000"/>
              </w:rPr>
              <w:softHyphen/>
              <w:t xml:space="preserve">данных ими учреждений (за  исключением имущества муниципальных бюджетных  и  автономных  учреждений)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</w:pPr>
            <w:r w:rsidRPr="00EE725B"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0,0</w:t>
            </w:r>
          </w:p>
        </w:tc>
      </w:tr>
      <w:tr w:rsidR="00EE725B" w:rsidRPr="00EE725B" w:rsidTr="00673715">
        <w:trPr>
          <w:trHeight w:val="55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1 11 05035 10 0002 120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доходы от сдачи в аренду имущества ЖКХ, находящегося в опера</w:t>
            </w:r>
            <w:r w:rsidRPr="00EE725B">
              <w:rPr>
                <w:color w:val="000000"/>
              </w:rPr>
              <w:softHyphen/>
              <w:t>тивном управлении  органов управления поселений и соз</w:t>
            </w:r>
            <w:r w:rsidRPr="00EE725B">
              <w:rPr>
                <w:color w:val="000000"/>
              </w:rPr>
              <w:softHyphen/>
              <w:t>данных ими учреждений (за  исключением имущества муниципальных бюджетных  и  автономных  учреждений)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0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1 11 09045 10 0000 120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 xml:space="preserve"> Прочие  поступления от  использования  имущества, находящегося в  собственности поселения  (за  исключением имущества муниципальных бюджетных  и  автономных  учреждений) (плата за наем жилых помещений)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26,0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</w:rPr>
            </w:pPr>
            <w:r w:rsidRPr="00EE725B">
              <w:rPr>
                <w:bCs/>
              </w:rPr>
              <w:t>4,8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18,5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 xml:space="preserve"> 114 02033100000 410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 xml:space="preserve">Доходы от  реализации  иного имущества,  находящегося  в  собственности  поселений </w:t>
            </w:r>
            <w:proofErr w:type="gramStart"/>
            <w:r w:rsidRPr="00EE725B">
              <w:rPr>
                <w:color w:val="000000"/>
              </w:rPr>
              <w:t xml:space="preserve">( </w:t>
            </w:r>
            <w:proofErr w:type="gramEnd"/>
            <w:r w:rsidRPr="00EE725B">
              <w:rPr>
                <w:color w:val="000000"/>
              </w:rPr>
              <w:t>за  исключением  имущества  муниципальных    бюджетных  автономных  учреждений,  а  также  имущества  муниципальных  унитарных  предприятии, в том  числе  казенных),  в  части  реализации  основных  средств  по  указанному  имуществу.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</w:rPr>
            </w:pPr>
            <w:r w:rsidRPr="00EE725B">
              <w:rPr>
                <w:bCs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0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117 01050100000 180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Невыясненные поступления, зачисляемые в бюджеты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</w:pPr>
            <w:r w:rsidRPr="00EE725B"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0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 xml:space="preserve"> 117 05050 10 0000 180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 xml:space="preserve"> Прочие неналоговые доходы  бюджетов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</w:pPr>
            <w:r w:rsidRPr="00EE725B"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0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Безвозмездные поступления из бюджета  муниципального района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725B">
              <w:rPr>
                <w:b/>
                <w:color w:val="000000"/>
              </w:rPr>
              <w:t>9738,2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725B">
              <w:rPr>
                <w:b/>
                <w:color w:val="000000"/>
              </w:rPr>
              <w:t>3086,0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725B">
              <w:rPr>
                <w:b/>
                <w:color w:val="000000"/>
              </w:rPr>
              <w:t>31,7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</w:pPr>
            <w:r w:rsidRPr="00EE725B">
              <w:t xml:space="preserve"> 2 02 010</w:t>
            </w:r>
            <w:r w:rsidRPr="00EE725B">
              <w:rPr>
                <w:lang w:val="en-US"/>
              </w:rPr>
              <w:t>1</w:t>
            </w:r>
            <w:r w:rsidRPr="00EE725B">
              <w:t xml:space="preserve">0 </w:t>
            </w:r>
            <w:r w:rsidRPr="00EE725B">
              <w:rPr>
                <w:lang w:val="en-US"/>
              </w:rPr>
              <w:t>1</w:t>
            </w:r>
            <w:r w:rsidRPr="00EE725B">
              <w:t>0 0000 151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</w:pPr>
            <w:r w:rsidRPr="00EE725B">
              <w:t>Дотация из районного фонда финансовой поддержки поселений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6883,9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1721,0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25,0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</w:pPr>
            <w:r w:rsidRPr="00EE725B">
              <w:t>2 02 03015100000 151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</w:pPr>
            <w:r w:rsidRPr="00EE725B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194,3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34,6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725B">
              <w:rPr>
                <w:color w:val="000000"/>
              </w:rPr>
              <w:t>17,8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</w:pPr>
            <w:r w:rsidRPr="00EE725B">
              <w:t>2 02 40014000000 151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</w:rPr>
            </w:pPr>
            <w:r w:rsidRPr="00EE725B">
              <w:rPr>
                <w:bCs/>
              </w:rPr>
              <w:t xml:space="preserve">Межбюджетные  трансферты, передаваемые  бюджетам  сельских  </w:t>
            </w:r>
            <w:r w:rsidRPr="00EE725B">
              <w:rPr>
                <w:bCs/>
              </w:rPr>
              <w:lastRenderedPageBreak/>
              <w:t>поселений  из  бюджетов  муниципальных  районов  на  осуществление  части  полномочий  по  решению  вопросов  местного  значения в  соответствии  с заключенными  соглашениями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lastRenderedPageBreak/>
              <w:t>1005,7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251,0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25,0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</w:pPr>
            <w:r w:rsidRPr="00EE725B">
              <w:lastRenderedPageBreak/>
              <w:t>2024999900000150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</w:rPr>
            </w:pPr>
            <w:r w:rsidRPr="00EE725B">
              <w:rPr>
                <w:bCs/>
              </w:rPr>
              <w:t xml:space="preserve"> Прочие межбюджетные  трансферты, передаваемые  бюджетам  сельских  поселений 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1654,3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1079,4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E725B">
              <w:rPr>
                <w:bCs/>
                <w:color w:val="000000"/>
              </w:rPr>
              <w:t>65,2</w:t>
            </w:r>
          </w:p>
        </w:tc>
      </w:tr>
      <w:tr w:rsidR="00EE725B" w:rsidRPr="00EE725B" w:rsidTr="00673715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ВСЕГО  ДОХОДОВ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12122,6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3565,8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B" w:rsidRPr="00EE725B" w:rsidRDefault="00EE725B" w:rsidP="00EE725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725B">
              <w:rPr>
                <w:b/>
                <w:bCs/>
                <w:color w:val="000000"/>
              </w:rPr>
              <w:t>29,4</w:t>
            </w:r>
          </w:p>
        </w:tc>
      </w:tr>
    </w:tbl>
    <w:p w:rsidR="00EE725B" w:rsidRPr="00EE725B" w:rsidRDefault="00EE725B" w:rsidP="00EE725B">
      <w:pPr>
        <w:rPr>
          <w:b/>
        </w:rPr>
      </w:pPr>
    </w:p>
    <w:p w:rsidR="00EE725B" w:rsidRPr="00EE725B" w:rsidRDefault="00EE725B" w:rsidP="00EE725B">
      <w:pPr>
        <w:ind w:firstLine="720"/>
        <w:jc w:val="center"/>
        <w:rPr>
          <w:b/>
        </w:rPr>
      </w:pPr>
      <w:r w:rsidRPr="00EE725B">
        <w:rPr>
          <w:b/>
        </w:rPr>
        <w:t xml:space="preserve">Исполнение по ведомственной структуре расходов бюджета  </w:t>
      </w:r>
      <w:proofErr w:type="spellStart"/>
      <w:r w:rsidRPr="00EE725B">
        <w:rPr>
          <w:b/>
        </w:rPr>
        <w:t>Турунтаевского</w:t>
      </w:r>
      <w:proofErr w:type="spellEnd"/>
      <w:r w:rsidRPr="00EE725B">
        <w:rPr>
          <w:b/>
        </w:rPr>
        <w:t xml:space="preserve">   сельского поселения</w:t>
      </w:r>
    </w:p>
    <w:p w:rsidR="00EE725B" w:rsidRPr="00EE725B" w:rsidRDefault="00EE725B" w:rsidP="00EE725B">
      <w:r w:rsidRPr="00EE725B">
        <w:rPr>
          <w:b/>
        </w:rPr>
        <w:t xml:space="preserve">                                                       за  1  квартал    2018 года</w:t>
      </w:r>
    </w:p>
    <w:p w:rsidR="00EE725B" w:rsidRPr="00EE725B" w:rsidRDefault="00EE725B" w:rsidP="00EE725B">
      <w:pPr>
        <w:jc w:val="right"/>
      </w:pPr>
    </w:p>
    <w:tbl>
      <w:tblPr>
        <w:tblW w:w="1019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900"/>
        <w:gridCol w:w="1260"/>
        <w:gridCol w:w="1440"/>
        <w:gridCol w:w="1198"/>
        <w:gridCol w:w="1260"/>
      </w:tblGrid>
      <w:tr w:rsidR="00EE725B" w:rsidRPr="00EE725B" w:rsidTr="00673715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EE725B" w:rsidRPr="00EE725B" w:rsidRDefault="00EE725B" w:rsidP="00EE725B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E725B" w:rsidRPr="00EE725B" w:rsidRDefault="00EE725B" w:rsidP="00EE725B"/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E725B" w:rsidRPr="00EE725B" w:rsidRDefault="00EE725B" w:rsidP="00EE725B"/>
        </w:tc>
        <w:tc>
          <w:tcPr>
            <w:tcW w:w="38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E725B" w:rsidRPr="00EE725B" w:rsidRDefault="00EE725B" w:rsidP="00EE725B">
            <w:pPr>
              <w:jc w:val="right"/>
            </w:pPr>
            <w:r w:rsidRPr="00EE725B">
              <w:t>(</w:t>
            </w:r>
            <w:proofErr w:type="spellStart"/>
            <w:r w:rsidRPr="00EE725B">
              <w:t>тыс</w:t>
            </w:r>
            <w:proofErr w:type="gramStart"/>
            <w:r w:rsidRPr="00EE725B">
              <w:t>.р</w:t>
            </w:r>
            <w:proofErr w:type="gramEnd"/>
            <w:r w:rsidRPr="00EE725B">
              <w:t>уб</w:t>
            </w:r>
            <w:proofErr w:type="spellEnd"/>
            <w:r w:rsidRPr="00EE725B">
              <w:t>.)</w:t>
            </w:r>
          </w:p>
        </w:tc>
      </w:tr>
      <w:tr w:rsidR="00EE725B" w:rsidRPr="00EE725B" w:rsidTr="00673715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pPr>
              <w:jc w:val="center"/>
              <w:rPr>
                <w:b/>
                <w:bCs/>
              </w:rPr>
            </w:pPr>
            <w:r w:rsidRPr="00EE725B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/>
                <w:bCs/>
              </w:rPr>
            </w:pPr>
            <w:r w:rsidRPr="00EE725B">
              <w:rPr>
                <w:b/>
                <w:bCs/>
              </w:rPr>
              <w:t>КВСР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/>
                <w:bCs/>
              </w:rPr>
            </w:pPr>
            <w:r w:rsidRPr="00EE725B">
              <w:rPr>
                <w:b/>
                <w:bCs/>
              </w:rPr>
              <w:t>КФСР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rPr>
                <w:b/>
                <w:bCs/>
              </w:rPr>
            </w:pPr>
            <w:r w:rsidRPr="00EE725B">
              <w:rPr>
                <w:b/>
                <w:bCs/>
              </w:rPr>
              <w:t>План</w:t>
            </w:r>
          </w:p>
          <w:p w:rsidR="00EE725B" w:rsidRPr="00EE725B" w:rsidRDefault="00EE725B" w:rsidP="00EE725B">
            <w:pPr>
              <w:rPr>
                <w:b/>
                <w:bCs/>
              </w:rPr>
            </w:pPr>
            <w:r w:rsidRPr="00EE725B">
              <w:rPr>
                <w:b/>
                <w:bCs/>
              </w:rPr>
              <w:t>На 2018год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rPr>
                <w:b/>
                <w:bCs/>
              </w:rPr>
            </w:pPr>
            <w:r w:rsidRPr="00EE725B">
              <w:rPr>
                <w:b/>
                <w:bCs/>
              </w:rPr>
              <w:t>Факт</w:t>
            </w:r>
          </w:p>
          <w:p w:rsidR="00EE725B" w:rsidRPr="00EE725B" w:rsidRDefault="00EE725B" w:rsidP="00EE725B">
            <w:pPr>
              <w:rPr>
                <w:b/>
                <w:bCs/>
              </w:rPr>
            </w:pPr>
            <w:r w:rsidRPr="00EE725B">
              <w:rPr>
                <w:b/>
                <w:bCs/>
              </w:rPr>
              <w:t>1  квартал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rPr>
                <w:b/>
                <w:bCs/>
              </w:rPr>
            </w:pPr>
            <w:r w:rsidRPr="00EE725B">
              <w:rPr>
                <w:b/>
                <w:bCs/>
              </w:rPr>
              <w:t>%</w:t>
            </w:r>
          </w:p>
          <w:p w:rsidR="00EE725B" w:rsidRPr="00EE725B" w:rsidRDefault="00EE725B" w:rsidP="00EE725B">
            <w:pPr>
              <w:rPr>
                <w:b/>
                <w:bCs/>
              </w:rPr>
            </w:pPr>
            <w:r w:rsidRPr="00EE725B">
              <w:rPr>
                <w:b/>
                <w:bCs/>
              </w:rPr>
              <w:t>исполн</w:t>
            </w:r>
            <w:r w:rsidRPr="00EE725B">
              <w:rPr>
                <w:b/>
                <w:bCs/>
              </w:rPr>
              <w:t>е</w:t>
            </w:r>
            <w:r w:rsidRPr="00EE725B">
              <w:rPr>
                <w:b/>
                <w:bCs/>
              </w:rPr>
              <w:t>ния</w:t>
            </w:r>
          </w:p>
        </w:tc>
      </w:tr>
      <w:tr w:rsidR="00EE725B" w:rsidRPr="00EE725B" w:rsidTr="0067371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pPr>
              <w:rPr>
                <w:b/>
                <w:bCs/>
              </w:rPr>
            </w:pPr>
            <w:r w:rsidRPr="00EE725B">
              <w:rPr>
                <w:b/>
                <w:bCs/>
              </w:rPr>
              <w:t>В С Е Г 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  <w:rPr>
                <w:b/>
                <w:bCs/>
              </w:rPr>
            </w:pPr>
            <w:r w:rsidRPr="00EE725B">
              <w:rPr>
                <w:b/>
                <w:bCs/>
              </w:rPr>
              <w:t>12122,6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/>
                <w:bCs/>
              </w:rPr>
            </w:pPr>
            <w:r w:rsidRPr="00EE725B">
              <w:rPr>
                <w:b/>
                <w:bCs/>
              </w:rPr>
              <w:t>3471,6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/>
                <w:bCs/>
              </w:rPr>
            </w:pPr>
            <w:r w:rsidRPr="00EE725B">
              <w:rPr>
                <w:b/>
                <w:bCs/>
              </w:rPr>
              <w:t>28,6</w:t>
            </w:r>
          </w:p>
        </w:tc>
      </w:tr>
      <w:tr w:rsidR="00EE725B" w:rsidRPr="00EE725B" w:rsidTr="0067371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pPr>
              <w:rPr>
                <w:iCs/>
              </w:rPr>
            </w:pPr>
            <w:r w:rsidRPr="00EE725B">
              <w:rPr>
                <w:iCs/>
              </w:rPr>
              <w:t>Функционирование  высшего дол</w:t>
            </w:r>
            <w:r w:rsidRPr="00EE725B">
              <w:rPr>
                <w:iCs/>
              </w:rPr>
              <w:t>ж</w:t>
            </w:r>
            <w:r w:rsidRPr="00EE725B">
              <w:rPr>
                <w:iCs/>
              </w:rPr>
              <w:t>ностного лица субъекта Российской Федерации и муниципального образов</w:t>
            </w:r>
            <w:r w:rsidRPr="00EE725B">
              <w:rPr>
                <w:iCs/>
              </w:rPr>
              <w:t>а</w:t>
            </w:r>
            <w:r w:rsidRPr="00EE725B">
              <w:rPr>
                <w:iCs/>
              </w:rPr>
              <w:t xml:space="preserve">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iCs/>
              </w:rPr>
            </w:pPr>
            <w:r w:rsidRPr="00EE725B">
              <w:rPr>
                <w:i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iCs/>
              </w:rPr>
            </w:pPr>
            <w:r w:rsidRPr="00EE725B">
              <w:rPr>
                <w:iCs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  <w:rPr>
                <w:iCs/>
              </w:rPr>
            </w:pPr>
            <w:r w:rsidRPr="00EE725B">
              <w:rPr>
                <w:iCs/>
              </w:rPr>
              <w:t>636,5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iCs/>
              </w:rPr>
            </w:pPr>
            <w:r w:rsidRPr="00EE725B">
              <w:rPr>
                <w:iCs/>
              </w:rPr>
              <w:t>103,0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iCs/>
              </w:rPr>
            </w:pPr>
            <w:r w:rsidRPr="00EE725B">
              <w:rPr>
                <w:iCs/>
              </w:rPr>
              <w:t>16,2</w:t>
            </w:r>
          </w:p>
        </w:tc>
      </w:tr>
      <w:tr w:rsidR="00EE725B" w:rsidRPr="00EE725B" w:rsidTr="00673715">
        <w:trPr>
          <w:trHeight w:val="99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725B" w:rsidRPr="00EE725B" w:rsidRDefault="00EE725B" w:rsidP="00EE725B">
            <w:r w:rsidRPr="00EE725B">
              <w:t>Функционирования Правительства Российской Федерации, высших исполнительных  органов государс</w:t>
            </w:r>
            <w:r w:rsidRPr="00EE725B">
              <w:t>т</w:t>
            </w:r>
            <w:r w:rsidRPr="00EE725B">
              <w:t>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3845,3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588,3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15,3</w:t>
            </w:r>
          </w:p>
        </w:tc>
      </w:tr>
      <w:tr w:rsidR="00EE725B" w:rsidRPr="00EE725B" w:rsidTr="0067371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pPr>
              <w:rPr>
                <w:bCs/>
              </w:rPr>
            </w:pPr>
            <w:r w:rsidRPr="00EE725B">
              <w:rPr>
                <w:bCs/>
              </w:rPr>
              <w:t>Обеспечение проведения выборов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Cs/>
              </w:rPr>
            </w:pPr>
            <w:r w:rsidRPr="00EE725B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Cs/>
              </w:rPr>
            </w:pPr>
            <w:r w:rsidRPr="00EE725B">
              <w:rPr>
                <w:bCs/>
              </w:rPr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  <w:rPr>
                <w:bCs/>
              </w:rPr>
            </w:pPr>
            <w:r w:rsidRPr="00EE725B">
              <w:rPr>
                <w:bCs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Cs/>
              </w:rPr>
            </w:pPr>
            <w:r w:rsidRPr="00EE725B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Cs/>
              </w:rPr>
            </w:pPr>
            <w:r w:rsidRPr="00EE725B">
              <w:rPr>
                <w:bCs/>
              </w:rPr>
              <w:t>0</w:t>
            </w:r>
          </w:p>
        </w:tc>
      </w:tr>
      <w:tr w:rsidR="00EE725B" w:rsidRPr="00EE725B" w:rsidTr="0067371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pPr>
              <w:rPr>
                <w:bCs/>
              </w:rPr>
            </w:pPr>
            <w:r w:rsidRPr="00EE725B">
              <w:rPr>
                <w:bCs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Cs/>
              </w:rPr>
            </w:pPr>
            <w:r w:rsidRPr="00EE725B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Cs/>
              </w:rPr>
            </w:pPr>
            <w:r w:rsidRPr="00EE725B">
              <w:rPr>
                <w:bCs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  <w:rPr>
                <w:bCs/>
              </w:rPr>
            </w:pPr>
            <w:r w:rsidRPr="00EE725B">
              <w:rPr>
                <w:bCs/>
              </w:rPr>
              <w:t>15,0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Cs/>
              </w:rPr>
            </w:pPr>
            <w:r w:rsidRPr="00EE725B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Cs/>
              </w:rPr>
            </w:pPr>
            <w:r w:rsidRPr="00EE725B">
              <w:rPr>
                <w:bCs/>
              </w:rPr>
              <w:t>0</w:t>
            </w:r>
          </w:p>
        </w:tc>
      </w:tr>
      <w:tr w:rsidR="00EE725B" w:rsidRPr="00EE725B" w:rsidTr="0067371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pPr>
              <w:rPr>
                <w:bCs/>
              </w:rPr>
            </w:pPr>
            <w:r w:rsidRPr="00EE725B">
              <w:rPr>
                <w:bCs/>
              </w:rPr>
              <w:t>Другие  общегосударственные 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Cs/>
              </w:rPr>
            </w:pPr>
            <w:r w:rsidRPr="00EE725B">
              <w:rPr>
                <w:bCs/>
              </w:rPr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Cs/>
              </w:rPr>
            </w:pPr>
            <w:r w:rsidRPr="00EE725B">
              <w:rPr>
                <w:bCs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  <w:rPr>
                <w:bCs/>
              </w:rPr>
            </w:pPr>
            <w:r w:rsidRPr="00EE725B">
              <w:rPr>
                <w:bCs/>
              </w:rPr>
              <w:t>228,6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Cs/>
              </w:rPr>
            </w:pPr>
            <w:r w:rsidRPr="00EE725B">
              <w:rPr>
                <w:bCs/>
              </w:rPr>
              <w:t>2,7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  <w:rPr>
                <w:bCs/>
              </w:rPr>
            </w:pPr>
            <w:r w:rsidRPr="00EE725B">
              <w:rPr>
                <w:bCs/>
              </w:rPr>
              <w:t>1,2</w:t>
            </w:r>
          </w:p>
        </w:tc>
      </w:tr>
      <w:tr w:rsidR="00EE725B" w:rsidRPr="00EE725B" w:rsidTr="0067371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r w:rsidRPr="00EE725B">
              <w:t>Национальная 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194,3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21,9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11,3</w:t>
            </w:r>
          </w:p>
        </w:tc>
      </w:tr>
      <w:tr w:rsidR="00EE725B" w:rsidRPr="00EE725B" w:rsidTr="0067371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r w:rsidRPr="00EE725B">
              <w:t>Национальная  безопасность  и  правоохранительная 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90,0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0</w:t>
            </w:r>
          </w:p>
        </w:tc>
      </w:tr>
      <w:tr w:rsidR="00EE725B" w:rsidRPr="00EE725B" w:rsidTr="0067371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r w:rsidRPr="00EE725B">
              <w:t>Дорожное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1592,3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196,8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12,4</w:t>
            </w:r>
          </w:p>
        </w:tc>
      </w:tr>
      <w:tr w:rsidR="00EE725B" w:rsidRPr="00EE725B" w:rsidTr="00673715">
        <w:trPr>
          <w:trHeight w:val="61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r w:rsidRPr="00EE725B"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0501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30,0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0</w:t>
            </w:r>
          </w:p>
        </w:tc>
      </w:tr>
      <w:tr w:rsidR="00EE725B" w:rsidRPr="00EE725B" w:rsidTr="0067371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r w:rsidRPr="00EE725B"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150,0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20,4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13,6</w:t>
            </w:r>
          </w:p>
        </w:tc>
      </w:tr>
      <w:tr w:rsidR="00EE725B" w:rsidRPr="00EE725B" w:rsidTr="00673715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r w:rsidRPr="00EE725B"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593,9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264,3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44,5</w:t>
            </w:r>
          </w:p>
        </w:tc>
      </w:tr>
      <w:tr w:rsidR="00EE725B" w:rsidRPr="00EE725B" w:rsidTr="00673715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r w:rsidRPr="00EE725B">
              <w:t>Дворцы и дома культуры, другие учреждения культуры и средств массовой информ</w:t>
            </w:r>
            <w:r w:rsidRPr="00EE725B">
              <w:t>а</w:t>
            </w:r>
            <w:r w:rsidRPr="00EE725B">
              <w:t>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4272,6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2148,6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50,3</w:t>
            </w:r>
          </w:p>
        </w:tc>
      </w:tr>
      <w:tr w:rsidR="00EE725B" w:rsidRPr="00EE725B" w:rsidTr="00673715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r w:rsidRPr="00EE725B">
              <w:t>Социальное  обеспечение 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1003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20,0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0</w:t>
            </w:r>
          </w:p>
        </w:tc>
      </w:tr>
      <w:tr w:rsidR="00EE725B" w:rsidRPr="00EE725B" w:rsidTr="00673715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r w:rsidRPr="00EE725B"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305,1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73,3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24,0</w:t>
            </w:r>
          </w:p>
        </w:tc>
      </w:tr>
      <w:tr w:rsidR="00EE725B" w:rsidRPr="00EE725B" w:rsidTr="00673715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E725B" w:rsidRPr="00EE725B" w:rsidRDefault="00EE725B" w:rsidP="00EE725B">
            <w:r w:rsidRPr="00EE725B">
              <w:t>Прочие межбюджетные трансферты  общего характера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948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1403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149,0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52,3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725B" w:rsidRPr="00EE725B" w:rsidRDefault="00EE725B" w:rsidP="00EE725B">
            <w:pPr>
              <w:jc w:val="center"/>
            </w:pPr>
            <w:r w:rsidRPr="00EE725B">
              <w:t>35,1</w:t>
            </w:r>
          </w:p>
        </w:tc>
      </w:tr>
    </w:tbl>
    <w:p w:rsidR="00EE725B" w:rsidRPr="00EE725B" w:rsidRDefault="00EE725B" w:rsidP="00EE725B"/>
    <w:p w:rsidR="00EE725B" w:rsidRPr="00EE725B" w:rsidRDefault="00EE725B" w:rsidP="00EE725B">
      <w:pPr>
        <w:jc w:val="center"/>
        <w:rPr>
          <w:b/>
        </w:rPr>
      </w:pPr>
      <w:r w:rsidRPr="00EE725B">
        <w:rPr>
          <w:b/>
        </w:rPr>
        <w:t>Источники  финансирования  дефицита  бюджета</w:t>
      </w:r>
    </w:p>
    <w:p w:rsidR="00EE725B" w:rsidRPr="00EE725B" w:rsidRDefault="00EE725B" w:rsidP="00EE725B">
      <w:pPr>
        <w:jc w:val="center"/>
        <w:rPr>
          <w:b/>
        </w:rPr>
      </w:pPr>
      <w:proofErr w:type="spellStart"/>
      <w:r w:rsidRPr="00EE725B">
        <w:rPr>
          <w:b/>
        </w:rPr>
        <w:t>Турунтаевского</w:t>
      </w:r>
      <w:proofErr w:type="spellEnd"/>
      <w:r w:rsidRPr="00EE725B">
        <w:rPr>
          <w:b/>
        </w:rPr>
        <w:t xml:space="preserve">  сельского  поселения за 1 квартал 2018</w:t>
      </w:r>
    </w:p>
    <w:p w:rsidR="00EE725B" w:rsidRPr="00EE725B" w:rsidRDefault="00EE725B" w:rsidP="00EE725B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714"/>
        <w:gridCol w:w="2010"/>
        <w:gridCol w:w="1560"/>
      </w:tblGrid>
      <w:tr w:rsidR="00EE725B" w:rsidRPr="00EE725B" w:rsidTr="00673715">
        <w:tc>
          <w:tcPr>
            <w:tcW w:w="2322" w:type="dxa"/>
          </w:tcPr>
          <w:p w:rsidR="00EE725B" w:rsidRPr="00EE725B" w:rsidRDefault="00EE725B" w:rsidP="00EE725B">
            <w:pPr>
              <w:jc w:val="center"/>
              <w:rPr>
                <w:b/>
              </w:rPr>
            </w:pPr>
            <w:r w:rsidRPr="00EE725B">
              <w:rPr>
                <w:b/>
              </w:rPr>
              <w:t>Код  источника  финансирования</w:t>
            </w:r>
          </w:p>
        </w:tc>
        <w:tc>
          <w:tcPr>
            <w:tcW w:w="3714" w:type="dxa"/>
          </w:tcPr>
          <w:p w:rsidR="00EE725B" w:rsidRPr="00EE725B" w:rsidRDefault="00EE725B" w:rsidP="00EE725B">
            <w:pPr>
              <w:jc w:val="center"/>
              <w:rPr>
                <w:b/>
              </w:rPr>
            </w:pPr>
            <w:r w:rsidRPr="00EE725B">
              <w:rPr>
                <w:b/>
              </w:rPr>
              <w:t>Наименование  показателя</w:t>
            </w:r>
          </w:p>
        </w:tc>
        <w:tc>
          <w:tcPr>
            <w:tcW w:w="2010" w:type="dxa"/>
          </w:tcPr>
          <w:p w:rsidR="00EE725B" w:rsidRPr="00EE725B" w:rsidRDefault="00EE725B" w:rsidP="00EE725B">
            <w:pPr>
              <w:jc w:val="center"/>
              <w:rPr>
                <w:b/>
              </w:rPr>
            </w:pPr>
            <w:r w:rsidRPr="00EE725B">
              <w:rPr>
                <w:b/>
              </w:rPr>
              <w:t>Утвержденные  бюджетные  назначения  на  201 год</w:t>
            </w:r>
          </w:p>
        </w:tc>
        <w:tc>
          <w:tcPr>
            <w:tcW w:w="1560" w:type="dxa"/>
          </w:tcPr>
          <w:p w:rsidR="00EE725B" w:rsidRPr="00EE725B" w:rsidRDefault="00EE725B" w:rsidP="00EE725B">
            <w:pPr>
              <w:jc w:val="center"/>
              <w:rPr>
                <w:b/>
              </w:rPr>
            </w:pPr>
            <w:r w:rsidRPr="00EE725B">
              <w:rPr>
                <w:b/>
              </w:rPr>
              <w:t>Исполнено на 01.04.2018г</w:t>
            </w:r>
          </w:p>
        </w:tc>
      </w:tr>
      <w:tr w:rsidR="00EE725B" w:rsidRPr="00EE725B" w:rsidTr="00673715">
        <w:tc>
          <w:tcPr>
            <w:tcW w:w="2322" w:type="dxa"/>
          </w:tcPr>
          <w:p w:rsidR="00EE725B" w:rsidRPr="00EE725B" w:rsidRDefault="00EE725B" w:rsidP="00EE725B">
            <w:pPr>
              <w:jc w:val="center"/>
            </w:pPr>
            <w:r w:rsidRPr="00EE725B">
              <w:t>01020000050000810</w:t>
            </w:r>
          </w:p>
        </w:tc>
        <w:tc>
          <w:tcPr>
            <w:tcW w:w="3714" w:type="dxa"/>
          </w:tcPr>
          <w:p w:rsidR="00EE725B" w:rsidRPr="00EE725B" w:rsidRDefault="00EE725B" w:rsidP="00EE725B">
            <w:pPr>
              <w:jc w:val="center"/>
            </w:pPr>
            <w:r w:rsidRPr="00EE725B">
              <w:t>Разница    между  полученными  и  погашенными  в  валюте  российской  Федерации  кредитами  кредитных  организаций</w:t>
            </w:r>
          </w:p>
        </w:tc>
        <w:tc>
          <w:tcPr>
            <w:tcW w:w="2010" w:type="dxa"/>
          </w:tcPr>
          <w:p w:rsidR="00EE725B" w:rsidRPr="00EE725B" w:rsidRDefault="00EE725B" w:rsidP="00EE725B">
            <w:pPr>
              <w:jc w:val="center"/>
              <w:rPr>
                <w:b/>
              </w:rPr>
            </w:pPr>
            <w:r w:rsidRPr="00EE725B">
              <w:rPr>
                <w:b/>
              </w:rPr>
              <w:t>0</w:t>
            </w:r>
          </w:p>
        </w:tc>
        <w:tc>
          <w:tcPr>
            <w:tcW w:w="1560" w:type="dxa"/>
          </w:tcPr>
          <w:p w:rsidR="00EE725B" w:rsidRPr="00EE725B" w:rsidRDefault="00EE725B" w:rsidP="00EE725B">
            <w:pPr>
              <w:jc w:val="center"/>
              <w:rPr>
                <w:b/>
              </w:rPr>
            </w:pPr>
            <w:r w:rsidRPr="00EE725B">
              <w:rPr>
                <w:b/>
              </w:rPr>
              <w:t>0</w:t>
            </w:r>
          </w:p>
        </w:tc>
      </w:tr>
      <w:tr w:rsidR="00EE725B" w:rsidRPr="00EE725B" w:rsidTr="00673715">
        <w:tc>
          <w:tcPr>
            <w:tcW w:w="2322" w:type="dxa"/>
          </w:tcPr>
          <w:p w:rsidR="00EE725B" w:rsidRPr="00EE725B" w:rsidRDefault="00EE725B" w:rsidP="00EE725B">
            <w:pPr>
              <w:jc w:val="center"/>
            </w:pPr>
            <w:r w:rsidRPr="00EE725B">
              <w:t>01030000050000810</w:t>
            </w:r>
          </w:p>
        </w:tc>
        <w:tc>
          <w:tcPr>
            <w:tcW w:w="3714" w:type="dxa"/>
          </w:tcPr>
          <w:p w:rsidR="00EE725B" w:rsidRPr="00EE725B" w:rsidRDefault="00EE725B" w:rsidP="00EE725B">
            <w:pPr>
              <w:jc w:val="center"/>
            </w:pPr>
            <w:proofErr w:type="gramStart"/>
            <w:r w:rsidRPr="00EE725B">
              <w:t>Разница  между  полученными  и  погашенными  в  валюте  Российской  Федерации  бюджетными  кредитами,  предоставленными  бюджету  поселения  другими  бюджетами  бюджетной  системы  РФ</w:t>
            </w:r>
            <w:proofErr w:type="gramEnd"/>
          </w:p>
        </w:tc>
        <w:tc>
          <w:tcPr>
            <w:tcW w:w="2010" w:type="dxa"/>
          </w:tcPr>
          <w:p w:rsidR="00EE725B" w:rsidRPr="00EE725B" w:rsidRDefault="00EE725B" w:rsidP="00EE725B">
            <w:pPr>
              <w:jc w:val="center"/>
              <w:rPr>
                <w:b/>
              </w:rPr>
            </w:pPr>
            <w:r w:rsidRPr="00EE725B">
              <w:rPr>
                <w:b/>
              </w:rPr>
              <w:t>0</w:t>
            </w:r>
          </w:p>
        </w:tc>
        <w:tc>
          <w:tcPr>
            <w:tcW w:w="1560" w:type="dxa"/>
          </w:tcPr>
          <w:p w:rsidR="00EE725B" w:rsidRPr="00EE725B" w:rsidRDefault="00EE725B" w:rsidP="00EE725B">
            <w:pPr>
              <w:jc w:val="center"/>
              <w:rPr>
                <w:b/>
              </w:rPr>
            </w:pPr>
            <w:r w:rsidRPr="00EE725B">
              <w:rPr>
                <w:b/>
              </w:rPr>
              <w:t>0</w:t>
            </w:r>
          </w:p>
        </w:tc>
      </w:tr>
      <w:tr w:rsidR="00EE725B" w:rsidRPr="00EE725B" w:rsidTr="00673715">
        <w:tc>
          <w:tcPr>
            <w:tcW w:w="2322" w:type="dxa"/>
          </w:tcPr>
          <w:p w:rsidR="00EE725B" w:rsidRPr="00EE725B" w:rsidRDefault="00EE725B" w:rsidP="00EE725B">
            <w:pPr>
              <w:jc w:val="center"/>
            </w:pPr>
            <w:r w:rsidRPr="00EE725B">
              <w:t>01050201050000610</w:t>
            </w:r>
          </w:p>
        </w:tc>
        <w:tc>
          <w:tcPr>
            <w:tcW w:w="3714" w:type="dxa"/>
          </w:tcPr>
          <w:p w:rsidR="00EE725B" w:rsidRPr="00EE725B" w:rsidRDefault="00EE725B" w:rsidP="00EE725B">
            <w:pPr>
              <w:jc w:val="center"/>
            </w:pPr>
            <w:r w:rsidRPr="00EE725B">
              <w:t>Уменьшение  прочих  остатков  денежных  средств  бюджета  поселения</w:t>
            </w:r>
          </w:p>
        </w:tc>
        <w:tc>
          <w:tcPr>
            <w:tcW w:w="2010" w:type="dxa"/>
          </w:tcPr>
          <w:p w:rsidR="00EE725B" w:rsidRPr="00EE725B" w:rsidRDefault="00EE725B" w:rsidP="00EE725B">
            <w:pPr>
              <w:jc w:val="center"/>
              <w:rPr>
                <w:b/>
              </w:rPr>
            </w:pPr>
            <w:r w:rsidRPr="00EE725B">
              <w:rPr>
                <w:b/>
              </w:rPr>
              <w:t>0</w:t>
            </w:r>
          </w:p>
        </w:tc>
        <w:tc>
          <w:tcPr>
            <w:tcW w:w="1560" w:type="dxa"/>
          </w:tcPr>
          <w:p w:rsidR="00EE725B" w:rsidRPr="00EE725B" w:rsidRDefault="00EE725B" w:rsidP="00EE725B">
            <w:pPr>
              <w:jc w:val="center"/>
              <w:rPr>
                <w:b/>
              </w:rPr>
            </w:pPr>
            <w:r w:rsidRPr="00EE725B">
              <w:rPr>
                <w:b/>
              </w:rPr>
              <w:t>0</w:t>
            </w:r>
          </w:p>
        </w:tc>
      </w:tr>
      <w:tr w:rsidR="00EE725B" w:rsidRPr="00EE725B" w:rsidTr="00673715">
        <w:tc>
          <w:tcPr>
            <w:tcW w:w="2322" w:type="dxa"/>
          </w:tcPr>
          <w:p w:rsidR="00EE725B" w:rsidRPr="00EE725B" w:rsidRDefault="00EE725B" w:rsidP="00EE725B">
            <w:pPr>
              <w:jc w:val="center"/>
              <w:rPr>
                <w:b/>
              </w:rPr>
            </w:pPr>
          </w:p>
        </w:tc>
        <w:tc>
          <w:tcPr>
            <w:tcW w:w="3714" w:type="dxa"/>
          </w:tcPr>
          <w:p w:rsidR="00EE725B" w:rsidRPr="00EE725B" w:rsidRDefault="00EE725B" w:rsidP="00EE725B">
            <w:pPr>
              <w:jc w:val="center"/>
              <w:rPr>
                <w:b/>
              </w:rPr>
            </w:pPr>
            <w:r w:rsidRPr="00EE725B">
              <w:rPr>
                <w:b/>
              </w:rPr>
              <w:t>ИТОГО</w:t>
            </w:r>
          </w:p>
        </w:tc>
        <w:tc>
          <w:tcPr>
            <w:tcW w:w="2010" w:type="dxa"/>
          </w:tcPr>
          <w:p w:rsidR="00EE725B" w:rsidRPr="00EE725B" w:rsidRDefault="00EE725B" w:rsidP="00EE725B">
            <w:pPr>
              <w:jc w:val="center"/>
              <w:rPr>
                <w:b/>
              </w:rPr>
            </w:pPr>
            <w:r w:rsidRPr="00EE725B">
              <w:rPr>
                <w:b/>
              </w:rPr>
              <w:t>0</w:t>
            </w:r>
          </w:p>
        </w:tc>
        <w:tc>
          <w:tcPr>
            <w:tcW w:w="1560" w:type="dxa"/>
          </w:tcPr>
          <w:p w:rsidR="00EE725B" w:rsidRPr="00EE725B" w:rsidRDefault="00EE725B" w:rsidP="00EE725B">
            <w:pPr>
              <w:jc w:val="center"/>
              <w:rPr>
                <w:b/>
              </w:rPr>
            </w:pPr>
            <w:r w:rsidRPr="00EE725B">
              <w:rPr>
                <w:b/>
              </w:rPr>
              <w:t>0</w:t>
            </w:r>
          </w:p>
        </w:tc>
      </w:tr>
    </w:tbl>
    <w:p w:rsidR="00EE725B" w:rsidRPr="00EE725B" w:rsidRDefault="00EE725B" w:rsidP="00EE725B">
      <w:pPr>
        <w:jc w:val="center"/>
        <w:rPr>
          <w:b/>
        </w:rPr>
      </w:pPr>
    </w:p>
    <w:p w:rsidR="00EE725B" w:rsidRPr="00EE725B" w:rsidRDefault="00EE725B" w:rsidP="00EE725B">
      <w:pPr>
        <w:jc w:val="right"/>
      </w:pPr>
    </w:p>
    <w:sectPr w:rsidR="00EE725B" w:rsidRPr="00EE725B" w:rsidSect="003C3602">
      <w:footerReference w:type="even" r:id="rId24"/>
      <w:footerReference w:type="default" r:id="rId25"/>
      <w:pgSz w:w="11900" w:h="16840"/>
      <w:pgMar w:top="1134" w:right="1247" w:bottom="1134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20" w:rsidRDefault="003C1820">
      <w:r>
        <w:separator/>
      </w:r>
    </w:p>
  </w:endnote>
  <w:endnote w:type="continuationSeparator" w:id="0">
    <w:p w:rsidR="003C1820" w:rsidRDefault="003C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8D" w:rsidRDefault="003A5F8D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F8D" w:rsidRDefault="003A5F8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Content>
      <w:p w:rsidR="003A5F8D" w:rsidRDefault="003A5F8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602">
          <w:rPr>
            <w:noProof/>
          </w:rPr>
          <w:t>1</w:t>
        </w:r>
        <w:r>
          <w:fldChar w:fldCharType="end"/>
        </w:r>
      </w:p>
    </w:sdtContent>
  </w:sdt>
  <w:p w:rsidR="003A5F8D" w:rsidRDefault="003A5F8D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20" w:rsidRDefault="003C1820">
      <w:r>
        <w:separator/>
      </w:r>
    </w:p>
  </w:footnote>
  <w:footnote w:type="continuationSeparator" w:id="0">
    <w:p w:rsidR="003C1820" w:rsidRDefault="003C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30C98"/>
    <w:multiLevelType w:val="hybridMultilevel"/>
    <w:tmpl w:val="9BEA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13B59"/>
    <w:multiLevelType w:val="hybridMultilevel"/>
    <w:tmpl w:val="0616FDC8"/>
    <w:lvl w:ilvl="0" w:tplc="A0E0585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744B24"/>
    <w:multiLevelType w:val="multilevel"/>
    <w:tmpl w:val="5C06D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55301E"/>
    <w:multiLevelType w:val="hybridMultilevel"/>
    <w:tmpl w:val="647A3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F55E74"/>
    <w:multiLevelType w:val="hybridMultilevel"/>
    <w:tmpl w:val="55AA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729E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6383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817ED"/>
    <w:rsid w:val="00185532"/>
    <w:rsid w:val="001967DE"/>
    <w:rsid w:val="001A055C"/>
    <w:rsid w:val="001A17B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315335"/>
    <w:rsid w:val="00350027"/>
    <w:rsid w:val="003950EC"/>
    <w:rsid w:val="003A10AC"/>
    <w:rsid w:val="003A5F8D"/>
    <w:rsid w:val="003C1820"/>
    <w:rsid w:val="003C3602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E2453"/>
    <w:rsid w:val="005F21FE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E5E2E"/>
    <w:rsid w:val="007F16FC"/>
    <w:rsid w:val="007F62F0"/>
    <w:rsid w:val="00805E8E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22DA"/>
    <w:rsid w:val="008D7A39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EE725B"/>
    <w:rsid w:val="00EF173B"/>
    <w:rsid w:val="00F02B6A"/>
    <w:rsid w:val="00F12A7F"/>
    <w:rsid w:val="00F12E9B"/>
    <w:rsid w:val="00F16910"/>
    <w:rsid w:val="00F2593B"/>
    <w:rsid w:val="00F35BAB"/>
    <w:rsid w:val="00F45C13"/>
    <w:rsid w:val="00F50590"/>
    <w:rsid w:val="00F85E9E"/>
    <w:rsid w:val="00F93E26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uiPriority w:val="99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РАБОТА"/>
    <w:basedOn w:val="aa"/>
    <w:qFormat/>
    <w:rsid w:val="003A5F8D"/>
    <w:pPr>
      <w:widowControl w:val="0"/>
      <w:jc w:val="both"/>
    </w:pPr>
    <w:rPr>
      <w:rFonts w:eastAsia="Calibri"/>
      <w:bCs w:val="0"/>
      <w:color w:val="auto"/>
      <w:spacing w:val="0"/>
      <w:szCs w:val="22"/>
    </w:rPr>
  </w:style>
  <w:style w:type="paragraph" w:customStyle="1" w:styleId="1a">
    <w:name w:val="марк список 1"/>
    <w:basedOn w:val="Standard"/>
    <w:rsid w:val="003A5F8D"/>
    <w:pPr>
      <w:tabs>
        <w:tab w:val="left" w:pos="360"/>
      </w:tabs>
      <w:autoSpaceDE/>
      <w:spacing w:before="120" w:after="120"/>
    </w:pPr>
    <w:rPr>
      <w:rFonts w:eastAsia="Lucida Sans Unicode" w:cs="Mangal"/>
      <w:sz w:val="24"/>
      <w:lang w:eastAsia="zh-CN" w:bidi="hi-IN"/>
    </w:rPr>
  </w:style>
  <w:style w:type="paragraph" w:customStyle="1" w:styleId="Textbody">
    <w:name w:val="Text body"/>
    <w:basedOn w:val="Standard"/>
    <w:rsid w:val="003A5F8D"/>
    <w:pPr>
      <w:autoSpaceDE/>
      <w:spacing w:after="120"/>
    </w:pPr>
    <w:rPr>
      <w:rFonts w:eastAsia="Lucida Sans Unicode" w:cs="Mangal"/>
      <w:sz w:val="24"/>
      <w:szCs w:val="24"/>
      <w:lang w:eastAsia="zh-CN" w:bidi="hi-IN"/>
    </w:rPr>
  </w:style>
  <w:style w:type="character" w:customStyle="1" w:styleId="FontStyle46">
    <w:name w:val="Font Style46"/>
    <w:rsid w:val="003A5F8D"/>
    <w:rPr>
      <w:rFonts w:ascii="Times New Roman" w:hAnsi="Times New Roman" w:cs="Times New Roman"/>
      <w:sz w:val="22"/>
      <w:szCs w:val="22"/>
    </w:rPr>
  </w:style>
  <w:style w:type="paragraph" w:customStyle="1" w:styleId="consplusnormal2">
    <w:name w:val="consplusnormal"/>
    <w:basedOn w:val="a"/>
    <w:rsid w:val="003A5F8D"/>
    <w:pPr>
      <w:suppressAutoHyphens/>
      <w:spacing w:before="280" w:after="280"/>
    </w:pPr>
    <w:rPr>
      <w:lang w:eastAsia="ar-SA"/>
    </w:rPr>
  </w:style>
  <w:style w:type="character" w:customStyle="1" w:styleId="FontStyle47">
    <w:name w:val="Font Style47"/>
    <w:rsid w:val="003A5F8D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3A5F8D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uiPriority w:val="99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РАБОТА"/>
    <w:basedOn w:val="aa"/>
    <w:qFormat/>
    <w:rsid w:val="003A5F8D"/>
    <w:pPr>
      <w:widowControl w:val="0"/>
      <w:jc w:val="both"/>
    </w:pPr>
    <w:rPr>
      <w:rFonts w:eastAsia="Calibri"/>
      <w:bCs w:val="0"/>
      <w:color w:val="auto"/>
      <w:spacing w:val="0"/>
      <w:szCs w:val="22"/>
    </w:rPr>
  </w:style>
  <w:style w:type="paragraph" w:customStyle="1" w:styleId="1a">
    <w:name w:val="марк список 1"/>
    <w:basedOn w:val="Standard"/>
    <w:rsid w:val="003A5F8D"/>
    <w:pPr>
      <w:tabs>
        <w:tab w:val="left" w:pos="360"/>
      </w:tabs>
      <w:autoSpaceDE/>
      <w:spacing w:before="120" w:after="120"/>
    </w:pPr>
    <w:rPr>
      <w:rFonts w:eastAsia="Lucida Sans Unicode" w:cs="Mangal"/>
      <w:sz w:val="24"/>
      <w:lang w:eastAsia="zh-CN" w:bidi="hi-IN"/>
    </w:rPr>
  </w:style>
  <w:style w:type="paragraph" w:customStyle="1" w:styleId="Textbody">
    <w:name w:val="Text body"/>
    <w:basedOn w:val="Standard"/>
    <w:rsid w:val="003A5F8D"/>
    <w:pPr>
      <w:autoSpaceDE/>
      <w:spacing w:after="120"/>
    </w:pPr>
    <w:rPr>
      <w:rFonts w:eastAsia="Lucida Sans Unicode" w:cs="Mangal"/>
      <w:sz w:val="24"/>
      <w:szCs w:val="24"/>
      <w:lang w:eastAsia="zh-CN" w:bidi="hi-IN"/>
    </w:rPr>
  </w:style>
  <w:style w:type="character" w:customStyle="1" w:styleId="FontStyle46">
    <w:name w:val="Font Style46"/>
    <w:rsid w:val="003A5F8D"/>
    <w:rPr>
      <w:rFonts w:ascii="Times New Roman" w:hAnsi="Times New Roman" w:cs="Times New Roman"/>
      <w:sz w:val="22"/>
      <w:szCs w:val="22"/>
    </w:rPr>
  </w:style>
  <w:style w:type="paragraph" w:customStyle="1" w:styleId="consplusnormal2">
    <w:name w:val="consplusnormal"/>
    <w:basedOn w:val="a"/>
    <w:rsid w:val="003A5F8D"/>
    <w:pPr>
      <w:suppressAutoHyphens/>
      <w:spacing w:before="280" w:after="280"/>
    </w:pPr>
    <w:rPr>
      <w:lang w:eastAsia="ar-SA"/>
    </w:rPr>
  </w:style>
  <w:style w:type="character" w:customStyle="1" w:styleId="FontStyle47">
    <w:name w:val="Font Style47"/>
    <w:rsid w:val="003A5F8D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3A5F8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C2E0AA59CB081FDDF4D03550A331E73260DCEE3A6CED41D8AB54BA15F5E48BF5AB9C06A1KCE6C" TargetMode="External"/><Relationship Id="rId18" Type="http://schemas.openxmlformats.org/officeDocument/2006/relationships/hyperlink" Target="consultantplus://offline/ref=7AC2E0AA59CB081FDDF4D03550A331E73260DBE0366CED41D8AB54BA15F5E48BF5AB9C06A3KCE6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C2E0AA59CB081FDDF4D03550A331E73260DBE0366CED41D8AB54BA15F5E48BF5AB9C07A7KCE9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C2E0AA59CB081FDDF4D03550A331E73260DBE0366CED41D8AB54BA15F5E48BF5AB9C07A7KCE9C" TargetMode="External"/><Relationship Id="rId17" Type="http://schemas.openxmlformats.org/officeDocument/2006/relationships/hyperlink" Target="consultantplus://offline/ref=7AC2E0AA59CB081FDDF4D03550A331E73260DBE0366CED41D8AB54BA15F5E48BF5AB9C04AEKCEFC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C2E0AA59CB081FDDF4D03550A331E73260DBE0366CED41D8AB54BA15F5E48BF5AB9C03A7CE617DK4E5C" TargetMode="External"/><Relationship Id="rId20" Type="http://schemas.openxmlformats.org/officeDocument/2006/relationships/hyperlink" Target="consultantplus://offline/ref=7AC2E0AA59CB081FDDF4D03550A331E73260DBE0366CED41D8AB54BA15F5E48BF5AB9C07A7KCE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C2E0AA59CB081FDDF4D03550A331E73260DBE0366CED41D8AB54BA15F5E48BF5AB9C07A7KCEEC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C2E0AA59CB081FDDF4D03550A331E73260DBE0366CED41D8AB54BA15F5E48BF5AB9C03A7CE617DK4E5C" TargetMode="External"/><Relationship Id="rId23" Type="http://schemas.openxmlformats.org/officeDocument/2006/relationships/hyperlink" Target="consultantplus://offline/ref=7AC2E0AA59CB081FDDF4D03550A331E73260DCEE3A6CED41D8AB54BA15F5E48BF5AB9C06A1KCE6C" TargetMode="External"/><Relationship Id="rId10" Type="http://schemas.openxmlformats.org/officeDocument/2006/relationships/hyperlink" Target="consultantplus://offline/ref=7AC2E0AA59CB081FDDF4D03550A331E73260DBE0366CED41D8AB54BA15F5E48BF5AB9C06AEKCECC" TargetMode="External"/><Relationship Id="rId19" Type="http://schemas.openxmlformats.org/officeDocument/2006/relationships/hyperlink" Target="consultantplus://offline/ref=7AC2E0AA59CB081FDDF4D03550A331E73260DBE0366CED41D8AB54BA15F5E48BF5AB9C06AEKCEC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C2E0AA59CB081FDDF4D03550A331E73260DBE0366CED41D8AB54BA15F5E48BF5AB9C06A3KCE6C" TargetMode="External"/><Relationship Id="rId14" Type="http://schemas.openxmlformats.org/officeDocument/2006/relationships/hyperlink" Target="consultantplus://offline/ref=7AC2E0AA59CB081FDDF4D03550A331E73260DCEE3A6CED41D8AB54BA15F5E48BF5AB9C06A1KCE6C" TargetMode="External"/><Relationship Id="rId22" Type="http://schemas.openxmlformats.org/officeDocument/2006/relationships/hyperlink" Target="consultantplus://offline/ref=7AC2E0AA59CB081FDDF4D03550A331E73260DCEE3A6CED41D8AB54BA15F5E48BF5AB9C06A1KCE6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48F1-5BA1-4AC4-A4B8-5CC4D125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12164</Words>
  <Characters>69341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2018-04-26T03:52:00Z</cp:lastPrinted>
  <dcterms:created xsi:type="dcterms:W3CDTF">2018-04-26T03:53:00Z</dcterms:created>
  <dcterms:modified xsi:type="dcterms:W3CDTF">2018-04-26T03:53:00Z</dcterms:modified>
</cp:coreProperties>
</file>