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627AE0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8277C" wp14:editId="6C0F820E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EA2D55">
                              <w:t>22.06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EA2D55">
                        <w:t>22.06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D5444" wp14:editId="76966DD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1F48F" wp14:editId="5A0FBED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8C3A7" wp14:editId="3616A214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ACE3" wp14:editId="54794F3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0413B">
        <w:rPr>
          <w:sz w:val="60"/>
          <w:szCs w:val="44"/>
        </w:rPr>
        <w:t>1</w:t>
      </w:r>
      <w:r w:rsidR="00EA2D55">
        <w:rPr>
          <w:sz w:val="60"/>
          <w:szCs w:val="44"/>
        </w:rPr>
        <w:t>9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072A" wp14:editId="3B56B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EA2D55" w:rsidRDefault="00EA2D55" w:rsidP="00EA2D55">
      <w:pPr>
        <w:jc w:val="center"/>
        <w:rPr>
          <w:b/>
        </w:rPr>
      </w:pPr>
      <w:r>
        <w:rPr>
          <w:b/>
        </w:rPr>
        <w:t>МУНИЦИПАЛЬНОЕ  ОБРАЗОВАНИЕ</w:t>
      </w:r>
    </w:p>
    <w:p w:rsidR="00EA2D55" w:rsidRDefault="00EA2D55" w:rsidP="00EA2D55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EA2D55" w:rsidRDefault="00EA2D55" w:rsidP="00EA2D55">
      <w:pPr>
        <w:jc w:val="center"/>
        <w:rPr>
          <w:b/>
        </w:rPr>
      </w:pPr>
    </w:p>
    <w:p w:rsidR="00EA2D55" w:rsidRDefault="00EA2D55" w:rsidP="00EA2D55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EA2D55" w:rsidRDefault="00EA2D55" w:rsidP="00EA2D55">
      <w:pPr>
        <w:jc w:val="center"/>
        <w:rPr>
          <w:b/>
        </w:rPr>
      </w:pPr>
    </w:p>
    <w:p w:rsidR="00EA2D55" w:rsidRDefault="00EA2D55" w:rsidP="00EA2D55">
      <w:pPr>
        <w:jc w:val="center"/>
        <w:rPr>
          <w:b/>
        </w:rPr>
      </w:pPr>
      <w:r>
        <w:rPr>
          <w:b/>
        </w:rPr>
        <w:t>ПОСТАНОВЛЕНИЕ</w:t>
      </w:r>
    </w:p>
    <w:p w:rsidR="00EA2D55" w:rsidRDefault="00EA2D55" w:rsidP="00EA2D55">
      <w:pPr>
        <w:jc w:val="center"/>
        <w:rPr>
          <w:b/>
        </w:rPr>
      </w:pPr>
    </w:p>
    <w:p w:rsidR="00EA2D55" w:rsidRDefault="00EA2D55" w:rsidP="00EA2D55">
      <w:pPr>
        <w:rPr>
          <w:u w:val="single"/>
        </w:rPr>
      </w:pPr>
      <w:r>
        <w:t xml:space="preserve"> «21» июня 2018 г.                                                                                                № 53          </w:t>
      </w:r>
    </w:p>
    <w:p w:rsidR="00EA2D55" w:rsidRDefault="00EA2D55" w:rsidP="00EA2D55"/>
    <w:p w:rsidR="00EA2D55" w:rsidRDefault="00EA2D55" w:rsidP="00EA2D55">
      <w:pPr>
        <w:jc w:val="center"/>
      </w:pPr>
      <w:r>
        <w:t>с. Турунтаево</w:t>
      </w:r>
    </w:p>
    <w:p w:rsidR="00EA2D55" w:rsidRDefault="00EA2D55" w:rsidP="00EA2D5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                                     </w:t>
      </w:r>
    </w:p>
    <w:p w:rsidR="00EA2D55" w:rsidRDefault="00EA2D55" w:rsidP="00EA2D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 оформления и содержание заданий,</w:t>
      </w:r>
    </w:p>
    <w:p w:rsidR="00EA2D55" w:rsidRDefault="00EA2D55" w:rsidP="00EA2D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EA2D55" w:rsidRDefault="00EA2D55" w:rsidP="00EA2D55">
      <w:pPr>
        <w:autoSpaceDE w:val="0"/>
        <w:autoSpaceDN w:val="0"/>
        <w:adjustRightInd w:val="0"/>
        <w:jc w:val="center"/>
      </w:pPr>
    </w:p>
    <w:p w:rsidR="00EA2D55" w:rsidRDefault="00EA2D55" w:rsidP="00EA2D55">
      <w:pPr>
        <w:autoSpaceDE w:val="0"/>
        <w:autoSpaceDN w:val="0"/>
        <w:adjustRightInd w:val="0"/>
        <w:ind w:firstLine="709"/>
        <w:jc w:val="both"/>
      </w:pPr>
      <w:r>
        <w:t>В соответствии со статьей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контроля», статьей 31 Устава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Томского района Томской области</w:t>
      </w:r>
    </w:p>
    <w:p w:rsidR="00EA2D55" w:rsidRDefault="00EA2D55" w:rsidP="00EA2D55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EA2D55" w:rsidRDefault="00EA2D55" w:rsidP="00EA2D55">
      <w:pPr>
        <w:autoSpaceDE w:val="0"/>
        <w:autoSpaceDN w:val="0"/>
        <w:adjustRightInd w:val="0"/>
      </w:pPr>
      <w:r>
        <w:t>ПОСТАНОВЛЯЮ:</w:t>
      </w:r>
    </w:p>
    <w:p w:rsidR="00EA2D55" w:rsidRDefault="00EA2D55" w:rsidP="00EA2D55">
      <w:pPr>
        <w:autoSpaceDE w:val="0"/>
        <w:autoSpaceDN w:val="0"/>
        <w:adjustRightInd w:val="0"/>
      </w:pPr>
    </w:p>
    <w:p w:rsidR="00EA2D55" w:rsidRDefault="00EA2D55" w:rsidP="00EA2D55">
      <w:pPr>
        <w:autoSpaceDE w:val="0"/>
        <w:autoSpaceDN w:val="0"/>
        <w:adjustRightInd w:val="0"/>
        <w:ind w:firstLine="709"/>
        <w:jc w:val="both"/>
      </w:pPr>
      <w:r>
        <w:t>1. 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EA2D55" w:rsidRDefault="00EA2D55" w:rsidP="00EA2D5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официального опубликования.</w:t>
      </w:r>
    </w:p>
    <w:p w:rsidR="00EA2D55" w:rsidRDefault="00EA2D55" w:rsidP="00EA2D55">
      <w:pPr>
        <w:tabs>
          <w:tab w:val="left" w:pos="851"/>
          <w:tab w:val="left" w:pos="993"/>
        </w:tabs>
        <w:jc w:val="both"/>
      </w:pPr>
      <w:r>
        <w:t xml:space="preserve">            3. Настоящее постановление опубликовать в официальном печатном издании </w:t>
      </w:r>
      <w:proofErr w:type="spellStart"/>
      <w:r>
        <w:t>Турунтаевского</w:t>
      </w:r>
      <w:proofErr w:type="spellEnd"/>
      <w:r>
        <w:t xml:space="preserve"> сельского поселения «Информационный бюллетень»  и разместить на официальном сайте </w:t>
      </w:r>
      <w:proofErr w:type="spellStart"/>
      <w:r>
        <w:t>Турунтаевского</w:t>
      </w:r>
      <w:proofErr w:type="spellEnd"/>
      <w:r>
        <w:t xml:space="preserve"> сельского поселения  (http://</w:t>
      </w:r>
      <w:proofErr w:type="spellStart"/>
      <w:r>
        <w:rPr>
          <w:bCs/>
          <w:lang w:val="en-US"/>
        </w:rPr>
        <w:t>turuntaevo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tomsk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t>).</w:t>
      </w:r>
    </w:p>
    <w:p w:rsidR="00EA2D55" w:rsidRDefault="00EA2D55" w:rsidP="00EA2D55">
      <w:pPr>
        <w:jc w:val="both"/>
      </w:pPr>
      <w:r>
        <w:t xml:space="preserve">            4. Контроль над исполнением настоящего постановления оставляю за собой.</w:t>
      </w:r>
    </w:p>
    <w:p w:rsidR="00EA2D55" w:rsidRDefault="00EA2D55" w:rsidP="00EA2D5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A2D55" w:rsidRDefault="00EA2D55" w:rsidP="00EA2D55">
      <w:pPr>
        <w:autoSpaceDE w:val="0"/>
        <w:autoSpaceDN w:val="0"/>
        <w:adjustRightInd w:val="0"/>
        <w:jc w:val="both"/>
      </w:pPr>
    </w:p>
    <w:p w:rsidR="00EA2D55" w:rsidRDefault="00EA2D55" w:rsidP="00EA2D55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</w:t>
      </w:r>
      <w:r>
        <w:t xml:space="preserve">                   С.В. Неверный</w:t>
      </w:r>
    </w:p>
    <w:p w:rsidR="00EA2D55" w:rsidRDefault="00EA2D55" w:rsidP="00EA2D55">
      <w:pPr>
        <w:autoSpaceDE w:val="0"/>
        <w:autoSpaceDN w:val="0"/>
        <w:adjustRightInd w:val="0"/>
        <w:ind w:left="4820"/>
        <w:jc w:val="both"/>
      </w:pPr>
    </w:p>
    <w:p w:rsidR="00EA2D55" w:rsidRDefault="00EA2D55" w:rsidP="00EA2D55">
      <w:pPr>
        <w:autoSpaceDE w:val="0"/>
        <w:autoSpaceDN w:val="0"/>
        <w:adjustRightInd w:val="0"/>
        <w:ind w:left="4820"/>
        <w:jc w:val="right"/>
      </w:pPr>
      <w:r>
        <w:lastRenderedPageBreak/>
        <w:t>УТВЕРЖДЕН</w:t>
      </w:r>
    </w:p>
    <w:p w:rsidR="00EA2D55" w:rsidRDefault="00EA2D55" w:rsidP="00EA2D55">
      <w:pPr>
        <w:autoSpaceDE w:val="0"/>
        <w:autoSpaceDN w:val="0"/>
        <w:adjustRightInd w:val="0"/>
        <w:ind w:left="4820"/>
        <w:jc w:val="right"/>
        <w:rPr>
          <w:i/>
        </w:rPr>
      </w:pPr>
      <w:r>
        <w:t xml:space="preserve">постановлением Администрации </w:t>
      </w:r>
    </w:p>
    <w:p w:rsidR="00EA2D55" w:rsidRDefault="00EA2D55" w:rsidP="00EA2D55">
      <w:pPr>
        <w:autoSpaceDE w:val="0"/>
        <w:autoSpaceDN w:val="0"/>
        <w:adjustRightInd w:val="0"/>
        <w:ind w:left="4820"/>
        <w:jc w:val="right"/>
        <w:rPr>
          <w:i/>
        </w:rPr>
      </w:pP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EA2D55" w:rsidRDefault="00EA2D55" w:rsidP="00EA2D55">
      <w:pPr>
        <w:autoSpaceDE w:val="0"/>
        <w:autoSpaceDN w:val="0"/>
        <w:adjustRightInd w:val="0"/>
        <w:ind w:left="4820"/>
        <w:jc w:val="center"/>
      </w:pPr>
      <w:r>
        <w:rPr>
          <w:i/>
        </w:rPr>
        <w:t xml:space="preserve">                              </w:t>
      </w:r>
      <w:r>
        <w:t>от 21.06.2018 № 53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EA2D55" w:rsidRDefault="00EA2D55" w:rsidP="00EA2D55">
      <w:pPr>
        <w:autoSpaceDE w:val="0"/>
        <w:autoSpaceDN w:val="0"/>
        <w:adjustRightInd w:val="0"/>
        <w:ind w:firstLine="540"/>
        <w:jc w:val="center"/>
      </w:pPr>
      <w:r>
        <w:t>Порядок оформления и содержание заданий, а также оформления результатов мероприят</w:t>
      </w:r>
      <w:bookmarkStart w:id="0" w:name="_GoBack"/>
      <w:bookmarkEnd w:id="0"/>
      <w:r>
        <w:t>ия по контролю без взаимодействия с юридическими лицами, индивидуальными предпринимателями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 результатов мероприятия, в том числе результатов плановых (рейдовых) осмотров, обследований, исследований, измерений, наблюдений, предусмотренных статьей 8.3 Федерального закона от 26 декабря 2008 года № 294-ФЗ «О защите прав юридических лиц и индивидуальных предпринимателей при осуществлении</w:t>
      </w:r>
      <w:proofErr w:type="gramEnd"/>
      <w:r>
        <w:t xml:space="preserve"> государственного контроля (надзора) и муниципального контроля».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2. Проведение мероприятий по контролю без взаимодействия с юридическими лицами, индивидуальными предпринимателями осуществляется в соответствии с заданием на проведение мероприятия по контролю без взаимодействия с юридическими лицами, индивидуальными предпринимателями (далее - Задание).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 xml:space="preserve">3. Задание утверждается Главой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4. В задании указывается: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1) должность, фамилия и инициалы лица, утверждающего Задание;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2) дата оформления и номер Задания;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3) наименование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4) основания проведения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5) фамилия, имя и отчество (при наличии), должность уполномоченного должностного лица Администрации, которому поручается провести мероприятие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6) цели и задачи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7) перечень действий, необходимых для достижения целей и задач проведения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8) дата (период) проведения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9) место проведения мероприятия по контролю без взаимодействия с юридическими лицами, индивидуальными предпринимателями.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 xml:space="preserve">5. Задание не позднее дня, следующего за днем его формирования, вручается Главой </w:t>
      </w:r>
      <w:proofErr w:type="spellStart"/>
      <w:r>
        <w:t>Турунтаевского</w:t>
      </w:r>
      <w:proofErr w:type="spellEnd"/>
      <w:r>
        <w:t xml:space="preserve"> сельского поселения должностному лицу Администрации, которому поручено осуществление мероприятия.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6. По результатам мероприятия по контролю без взаимодействия с юридическими лицами, индивидуальными предпринимателями уполномоченным должностным лицом Администрации, проводившим мероприятие по контролю без взаимодействия с юридическими лицами, индивидуальными предпринимателями, составляется акт мероприятия по контролю без взаимодействия с юридическими лицами, индивидуальными предпринимателями (далее - Акт).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7. Акт составляется не позднее трех рабочих дней </w:t>
      </w:r>
      <w:proofErr w:type="gramStart"/>
      <w:r>
        <w:t>с даты окончания</w:t>
      </w:r>
      <w:proofErr w:type="gramEnd"/>
      <w:r>
        <w:t xml:space="preserve"> проведения мероприятия по контролю без взаимодействия с юридическими лицами, индивидуальными предпринимателями.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8. В Акте указываются: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1) дата и место составления Акта;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2) наименование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3)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4) дата, время (период) проведения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5) фамилия, имя и отчество (при наличии), должность уполномоченного должностного лица Администрации, проводившего мероприятие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6) фамилии, имена и отчества (при наличии) лиц, присутствующих при проведении мероприятия по контролю без взаимодействия с юридическими лицами, индивидуальными предпринимателями с указанием их места работы и должности;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7) обстоятельства, установленные в ходе мероприятия по контролю без взаимодействия с юридическими лицами, индивидуальными предпринимателями, в том числе сведения о выявленных нарушениях требований законодательства Российской Федерации и Томской области с указанием проведенных действий;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>8) перечень прилагаемых документов по результатам мероприятия по контролю без взаимодействия с юридическими лицами, индивидуальными предпринимателями;</w:t>
      </w:r>
    </w:p>
    <w:p w:rsidR="00EA2D55" w:rsidRDefault="00EA2D55" w:rsidP="00EA2D55">
      <w:pPr>
        <w:autoSpaceDE w:val="0"/>
        <w:autoSpaceDN w:val="0"/>
        <w:adjustRightInd w:val="0"/>
        <w:ind w:firstLine="540"/>
        <w:jc w:val="both"/>
      </w:pPr>
      <w:r>
        <w:t xml:space="preserve">9.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>
        <w:t>фототаблицы</w:t>
      </w:r>
      <w:proofErr w:type="spellEnd"/>
      <w: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627AE0" w:rsidRDefault="00EA2D55" w:rsidP="00EA2D55">
      <w:pPr>
        <w:autoSpaceDE w:val="0"/>
        <w:autoSpaceDN w:val="0"/>
        <w:adjustRightInd w:val="0"/>
        <w:ind w:firstLine="540"/>
        <w:jc w:val="both"/>
      </w:pPr>
      <w:r>
        <w:t>10. Акт подписывается уполномоченным должностным лицом Администрации, проводившим мероприятие по контролю без взаимодействия с юридическими лицами, индивидуальными предпринимателями, а также лицами, присутствующими при проведении мероприятия по контролю без взаимодействия с юридическими лицами, индивидуальными предпринимателями.</w:t>
      </w:r>
    </w:p>
    <w:sectPr w:rsidR="00627AE0" w:rsidSect="00EA2D55">
      <w:footerReference w:type="even" r:id="rId9"/>
      <w:footerReference w:type="default" r:id="rId10"/>
      <w:pgSz w:w="11900" w:h="16840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24" w:rsidRDefault="00315824">
      <w:r>
        <w:separator/>
      </w:r>
    </w:p>
  </w:endnote>
  <w:endnote w:type="continuationSeparator" w:id="0">
    <w:p w:rsidR="00315824" w:rsidRDefault="0031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55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24" w:rsidRDefault="00315824">
      <w:r>
        <w:separator/>
      </w:r>
    </w:p>
  </w:footnote>
  <w:footnote w:type="continuationSeparator" w:id="0">
    <w:p w:rsidR="00315824" w:rsidRDefault="0031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541D-F37A-4A76-B459-E6E9C4A7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2018-07-02T10:47:00Z</cp:lastPrinted>
  <dcterms:created xsi:type="dcterms:W3CDTF">2018-07-02T10:47:00Z</dcterms:created>
  <dcterms:modified xsi:type="dcterms:W3CDTF">2018-07-02T10:47:00Z</dcterms:modified>
</cp:coreProperties>
</file>