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1472F0">
      <w:pPr>
        <w:jc w:val="center"/>
        <w:rPr>
          <w:b/>
        </w:rPr>
      </w:pPr>
      <w:r>
        <w:rPr>
          <w:b/>
        </w:rPr>
        <w:t>ТОМСКАЯ ОБЛАСТЬ  ТОМСКИЙ РАЙОН</w:t>
      </w:r>
    </w:p>
    <w:p w:rsidR="008A53D0" w:rsidRDefault="008A53D0" w:rsidP="001472F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14:anchorId="1688B003" wp14:editId="14D520C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w:t>
      </w:r>
      <w:proofErr w:type="spellStart"/>
      <w:r>
        <w:t>Турунтаевского</w:t>
      </w:r>
      <w:proofErr w:type="spellEnd"/>
      <w:r>
        <w:t xml:space="preserve"> сельского поселения </w:t>
      </w:r>
    </w:p>
    <w:p w:rsidR="008A53D0" w:rsidRDefault="008A53D0" w:rsidP="008A53D0">
      <w:pPr>
        <w:jc w:val="center"/>
      </w:pPr>
      <w:r>
        <w:t>и иной официальной информации</w:t>
      </w:r>
    </w:p>
    <w:p w:rsidR="00234151" w:rsidRDefault="00BA13BE" w:rsidP="00C064B7">
      <w:pPr>
        <w:jc w:val="center"/>
      </w:pPr>
      <w:r>
        <w:rPr>
          <w:noProof/>
        </w:rPr>
        <mc:AlternateContent>
          <mc:Choice Requires="wps">
            <w:drawing>
              <wp:anchor distT="0" distB="0" distL="114300" distR="114300" simplePos="0" relativeHeight="251680768" behindDoc="0" locked="0" layoutInCell="1" allowOverlap="1" wp14:anchorId="75D21A1E" wp14:editId="1840EA5C">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lFjQIAABA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" stroked="f">
                <v:textbox>
                  <w:txbxContent>
                    <w:p w:rsidR="00822AF3" w:rsidRPr="00AE0153" w:rsidRDefault="00822AF3" w:rsidP="00BA13BE"/>
                  </w:txbxContent>
                </v:textbox>
              </v:shape>
            </w:pict>
          </mc:Fallback>
        </mc:AlternateContent>
      </w:r>
      <w:r w:rsidR="000057B7">
        <w:rPr>
          <w:noProof/>
        </w:rPr>
        <mc:AlternateContent>
          <mc:Choice Requires="wps">
            <w:drawing>
              <wp:anchor distT="0" distB="0" distL="114300" distR="114300" simplePos="0" relativeHeight="251664384" behindDoc="0" locked="0" layoutInCell="1" allowOverlap="1" wp14:anchorId="0D6B8FD6" wp14:editId="7279B1FF">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PKZqUiQAgAAFQUAAA4AAAAAAAAAAAAAAAAALgIAAGRycy9lMm9Eb2MueG1sUEsB&#10;Ai0AFAAGAAgAAAAhAHB6thHeAAAACwEAAA8AAAAAAAAAAAAAAAAA6gQAAGRycy9kb3ducmV2Lnht&#10;bFBLBQYAAAAABAAEAPMAAAD1BQAAAAA=&#10;" stroked="f">
                <v:textbox>
                  <w:txbxContent>
                    <w:p w:rsidR="00822AF3" w:rsidRPr="00AE0153" w:rsidRDefault="00822AF3" w:rsidP="000057B7"/>
                  </w:txbxContent>
                </v:textbox>
              </v:shape>
            </w:pict>
          </mc:Fallback>
        </mc:AlternateContent>
      </w:r>
      <w:r w:rsidR="008A53D0">
        <w:rPr>
          <w:noProof/>
        </w:rPr>
        <mc:AlternateContent>
          <mc:Choice Requires="wps">
            <w:drawing>
              <wp:anchor distT="0" distB="0" distL="114300" distR="114300" simplePos="0" relativeHeight="251657216" behindDoc="0" locked="0" layoutInCell="1" allowOverlap="1" wp14:anchorId="41AE78C0" wp14:editId="5D5B33FE">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tab/>
        <w:t xml:space="preserve"> </w:t>
      </w:r>
      <w:r w:rsidR="00315335">
        <w:t xml:space="preserve">    </w:t>
      </w:r>
      <w:r w:rsidR="008A53D0">
        <w:t xml:space="preserve">                                     </w:t>
      </w:r>
    </w:p>
    <w:p w:rsidR="00DB3DC5" w:rsidRPr="00DB3DC5" w:rsidRDefault="00B21D9D" w:rsidP="00DB3DC5">
      <w:pPr>
        <w:jc w:val="center"/>
        <w:rPr>
          <w:bCs/>
        </w:rPr>
      </w:pPr>
      <w:r>
        <w:rPr>
          <w:noProof/>
        </w:rPr>
        <mc:AlternateContent>
          <mc:Choice Requires="wps">
            <w:drawing>
              <wp:anchor distT="0" distB="0" distL="114300" distR="114300" simplePos="0" relativeHeight="251693056" behindDoc="0" locked="0" layoutInCell="1" allowOverlap="1" wp14:anchorId="49661890" wp14:editId="6CC92C98">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mj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DS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lg1mj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Pr>
          <w:noProof/>
        </w:rPr>
        <mc:AlternateContent>
          <mc:Choice Requires="wps">
            <w:drawing>
              <wp:anchor distT="0" distB="0" distL="114300" distR="114300" simplePos="0" relativeHeight="251688960" behindDoc="0" locked="0" layoutInCell="1" allowOverlap="1" wp14:anchorId="7CC0ACB7" wp14:editId="06AEDF19">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uS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jnfiWmp2B7KwGmgD7uE1gUmr7UeMeujMGrsPa2I5RvKFAmmVWVGEVo6LYnqa&#10;w8IeWpaHFqIoQNXYYzROr/zY/mtjxaqFm0YxK30BcmxElErQ7RgVZBIW0H0xp4eXIrT34Tp6/XjP&#10;5t8B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crquS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Pr>
          <w:noProof/>
        </w:rPr>
        <mc:AlternateContent>
          <mc:Choice Requires="wps">
            <w:drawing>
              <wp:anchor distT="0" distB="0" distL="114300" distR="114300" simplePos="0" relativeHeight="251658240" behindDoc="0" locked="0" layoutInCell="1" allowOverlap="1" wp14:anchorId="7DB163DF" wp14:editId="19515F25">
                <wp:simplePos x="0" y="0"/>
                <wp:positionH relativeFrom="column">
                  <wp:posOffset>4700905</wp:posOffset>
                </wp:positionH>
                <wp:positionV relativeFrom="paragraph">
                  <wp:posOffset>5715</wp:posOffset>
                </wp:positionV>
                <wp:extent cx="1438910" cy="190500"/>
                <wp:effectExtent l="0" t="0" r="889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8A53D0">
                            <w:r>
                              <w:t xml:space="preserve">          </w:t>
                            </w:r>
                            <w:r w:rsidR="00C064B7">
                              <w:t>02.02</w:t>
                            </w:r>
                            <w:r w:rsidR="00587107">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left:0;text-align:left;margin-left:370.15pt;margin-top:.45pt;width:113.3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" stroked="f">
                <v:textbox inset="0,0,0,0">
                  <w:txbxContent>
                    <w:p w:rsidR="00822AF3" w:rsidRDefault="00822AF3" w:rsidP="008A53D0">
                      <w:r>
                        <w:t xml:space="preserve">          </w:t>
                      </w:r>
                      <w:r w:rsidR="00C064B7">
                        <w:t>02.02</w:t>
                      </w:r>
                      <w:r w:rsidR="00587107">
                        <w:t>.2018</w:t>
                      </w:r>
                    </w:p>
                  </w:txbxContent>
                </v:textbox>
              </v:shape>
            </w:pict>
          </mc:Fallback>
        </mc:AlternateContent>
      </w:r>
      <w:r w:rsidR="00893F22" w:rsidRPr="00557611">
        <w:rPr>
          <w:noProof/>
        </w:rPr>
        <mc:AlternateContent>
          <mc:Choice Requires="wps">
            <w:drawing>
              <wp:anchor distT="0" distB="0" distL="114300" distR="114300" simplePos="0" relativeHeight="251684864" behindDoc="0" locked="0" layoutInCell="1" allowOverlap="1" wp14:anchorId="61BBCF1A" wp14:editId="7D050F47">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" stroked="f">
                <v:textbox>
                  <w:txbxContent>
                    <w:p w:rsidR="00822AF3" w:rsidRPr="00AE0153" w:rsidRDefault="00822AF3" w:rsidP="00893F22"/>
                  </w:txbxContent>
                </v:textbox>
              </v:shape>
            </w:pict>
          </mc:Fallback>
        </mc:AlternateContent>
      </w:r>
      <w:r w:rsidR="008A53D0">
        <w:rPr>
          <w:noProof/>
        </w:rPr>
        <mc:AlternateContent>
          <mc:Choice Requires="wps">
            <w:drawing>
              <wp:anchor distT="0" distB="0" distL="114300" distR="114300" simplePos="0" relativeHeight="251659264" behindDoc="0" locked="0" layoutInCell="1" allowOverlap="1" wp14:anchorId="46281A24" wp14:editId="0B7FC0F5">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t xml:space="preserve">Издается с </w:t>
      </w:r>
      <w:smartTag w:uri="urn:schemas-microsoft-com:office:smarttags" w:element="metricconverter">
        <w:smartTagPr>
          <w:attr w:name="ProductID" w:val="2005 г"/>
        </w:smartTagPr>
        <w:r w:rsidR="008A53D0">
          <w:t>2005 г</w:t>
        </w:r>
      </w:smartTag>
      <w:r w:rsidR="00C064B7">
        <w:t>.</w:t>
      </w:r>
      <w:r w:rsidR="00C064B7">
        <w:tab/>
      </w:r>
      <w:r w:rsidR="00C064B7">
        <w:tab/>
      </w:r>
      <w:r w:rsidR="00C064B7">
        <w:tab/>
        <w:t xml:space="preserve">    </w:t>
      </w:r>
      <w:r w:rsidR="008A53D0">
        <w:rPr>
          <w:sz w:val="60"/>
          <w:szCs w:val="44"/>
        </w:rPr>
        <w:t>№</w:t>
      </w:r>
      <w:r w:rsidR="009E133D">
        <w:rPr>
          <w:sz w:val="60"/>
          <w:szCs w:val="44"/>
        </w:rPr>
        <w:t xml:space="preserve"> </w:t>
      </w:r>
      <w:r w:rsidR="00C064B7">
        <w:rPr>
          <w:sz w:val="60"/>
          <w:szCs w:val="44"/>
        </w:rPr>
        <w:t>2-1</w:t>
      </w:r>
      <w:r w:rsidR="004321FA">
        <w:rPr>
          <w:sz w:val="60"/>
          <w:szCs w:val="44"/>
        </w:rPr>
        <w:t xml:space="preserve">  </w:t>
      </w:r>
      <w:r w:rsidR="008A53D0">
        <w:rPr>
          <w:sz w:val="60"/>
          <w:szCs w:val="44"/>
        </w:rPr>
        <w:t xml:space="preserve">   </w:t>
      </w:r>
      <w:r w:rsidR="00893F22">
        <w:t xml:space="preserve">                    </w:t>
      </w:r>
      <w:r w:rsidR="003E08CD">
        <w:t xml:space="preserve"> </w:t>
      </w:r>
      <w:r w:rsidR="00893F22">
        <w:t xml:space="preserve">  </w:t>
      </w:r>
      <w:r w:rsidR="00587107">
        <w:t xml:space="preserve">   </w:t>
      </w:r>
      <w:r w:rsidR="008A53D0">
        <w:t>с. Турунтаево</w:t>
      </w:r>
      <w:r w:rsidR="00051D48">
        <w:rPr>
          <w:b/>
        </w:rPr>
        <w:t xml:space="preserve"> </w:t>
      </w:r>
    </w:p>
    <w:p w:rsidR="00C064B7" w:rsidRPr="00C064B7" w:rsidRDefault="00C064B7" w:rsidP="00C064B7">
      <w:pPr>
        <w:pStyle w:val="a8"/>
        <w:spacing w:after="0"/>
        <w:jc w:val="center"/>
      </w:pPr>
      <w:r w:rsidRPr="00C064B7">
        <w:t>МУНИЦИ</w:t>
      </w:r>
      <w:bookmarkStart w:id="0" w:name="_GoBack"/>
      <w:bookmarkEnd w:id="0"/>
      <w:r w:rsidRPr="00C064B7">
        <w:t>ПАЛЬНОЕ ОБРАЗОВАНИЕ</w:t>
      </w:r>
      <w:r w:rsidRPr="00C064B7">
        <w:br/>
        <w:t>«ТУРУНТАЕВСКОЕ СЕЛЬСКОЕ ПОСЕЛЕНИЕ»</w:t>
      </w:r>
    </w:p>
    <w:p w:rsidR="00C064B7" w:rsidRPr="00C064B7" w:rsidRDefault="00C064B7" w:rsidP="00C064B7">
      <w:pPr>
        <w:pStyle w:val="af0"/>
        <w:spacing w:after="0"/>
        <w:ind w:left="0"/>
        <w:jc w:val="center"/>
      </w:pPr>
      <w:r w:rsidRPr="00C064B7">
        <w:t>АДМИНИСТРАЦИЯ ТУРУНТАЕВСКОГО СЕЛЬСКОГО ПОСЕЛЕНИЯ</w:t>
      </w:r>
    </w:p>
    <w:p w:rsidR="00C064B7" w:rsidRPr="00C064B7" w:rsidRDefault="00C064B7" w:rsidP="00C064B7">
      <w:pPr>
        <w:pStyle w:val="1"/>
        <w:spacing w:before="0"/>
        <w:jc w:val="center"/>
        <w:rPr>
          <w:rFonts w:ascii="Times New Roman" w:hAnsi="Times New Roman" w:cs="Times New Roman"/>
          <w:sz w:val="24"/>
          <w:szCs w:val="24"/>
        </w:rPr>
      </w:pPr>
      <w:r w:rsidRPr="00C064B7">
        <w:rPr>
          <w:rFonts w:ascii="Times New Roman" w:hAnsi="Times New Roman" w:cs="Times New Roman"/>
          <w:sz w:val="24"/>
          <w:szCs w:val="24"/>
        </w:rPr>
        <w:t>ПОСТАНОВЛЕНИЕ</w:t>
      </w:r>
    </w:p>
    <w:p w:rsidR="00C064B7" w:rsidRPr="00C064B7" w:rsidRDefault="00C064B7" w:rsidP="00C064B7">
      <w:pPr>
        <w:pStyle w:val="a6"/>
        <w:tabs>
          <w:tab w:val="clear" w:pos="6804"/>
          <w:tab w:val="right" w:pos="9072"/>
        </w:tabs>
        <w:spacing w:before="0"/>
        <w:rPr>
          <w:szCs w:val="24"/>
        </w:rPr>
      </w:pPr>
      <w:r w:rsidRPr="00C064B7">
        <w:rPr>
          <w:szCs w:val="24"/>
        </w:rPr>
        <w:t>« 01 » февраля 2018 г.                                                                                    № 15</w:t>
      </w:r>
    </w:p>
    <w:p w:rsidR="00C064B7" w:rsidRPr="00C064B7" w:rsidRDefault="00C064B7" w:rsidP="00C064B7">
      <w:pPr>
        <w:pStyle w:val="a6"/>
        <w:tabs>
          <w:tab w:val="left" w:pos="708"/>
        </w:tabs>
        <w:spacing w:before="0"/>
        <w:jc w:val="center"/>
        <w:rPr>
          <w:szCs w:val="24"/>
        </w:rPr>
      </w:pPr>
      <w:r w:rsidRPr="00C064B7">
        <w:rPr>
          <w:szCs w:val="24"/>
        </w:rPr>
        <w:t>с. Турунтаево</w:t>
      </w:r>
    </w:p>
    <w:p w:rsidR="00C064B7" w:rsidRPr="00C064B7" w:rsidRDefault="00C064B7" w:rsidP="00C064B7">
      <w:r w:rsidRPr="00C064B7">
        <w:t xml:space="preserve">О стоимости услуг, предоставляемых </w:t>
      </w:r>
    </w:p>
    <w:p w:rsidR="00C064B7" w:rsidRPr="00C064B7" w:rsidRDefault="00C064B7" w:rsidP="00C064B7">
      <w:r w:rsidRPr="00C064B7">
        <w:t xml:space="preserve">согласно гарантированному перечню </w:t>
      </w:r>
    </w:p>
    <w:p w:rsidR="00C064B7" w:rsidRPr="00C064B7" w:rsidRDefault="00C064B7" w:rsidP="00C064B7">
      <w:r w:rsidRPr="00C064B7">
        <w:t>услуг по погребению на 2018 год</w:t>
      </w:r>
    </w:p>
    <w:p w:rsidR="00C064B7" w:rsidRPr="00C064B7" w:rsidRDefault="00C064B7" w:rsidP="00C064B7">
      <w:pPr>
        <w:pStyle w:val="a6"/>
        <w:tabs>
          <w:tab w:val="left" w:pos="708"/>
        </w:tabs>
        <w:spacing w:before="0"/>
        <w:jc w:val="center"/>
        <w:rPr>
          <w:szCs w:val="24"/>
        </w:rPr>
      </w:pPr>
    </w:p>
    <w:p w:rsidR="00C064B7" w:rsidRPr="00C064B7" w:rsidRDefault="00C064B7" w:rsidP="00C064B7">
      <w:pPr>
        <w:ind w:firstLine="1275"/>
        <w:jc w:val="both"/>
        <w:rPr>
          <w:rStyle w:val="a9"/>
          <w:b/>
          <w:color w:val="000000"/>
        </w:rPr>
      </w:pPr>
      <w:r w:rsidRPr="00C064B7">
        <w:t xml:space="preserve">В соответствии с Федеральным законом от </w:t>
      </w:r>
      <w:smartTag w:uri="urn:schemas-microsoft-com:office:smarttags" w:element="date">
        <w:smartTagPr>
          <w:attr w:name="ls" w:val="trans"/>
          <w:attr w:name="Month" w:val="01"/>
          <w:attr w:name="Day" w:val="12"/>
          <w:attr w:name="Year" w:val="1996"/>
        </w:smartTagPr>
        <w:r w:rsidRPr="00C064B7">
          <w:t>12.01.1996</w:t>
        </w:r>
      </w:smartTag>
      <w:r w:rsidRPr="00C064B7">
        <w:t xml:space="preserve"> № 8-ФЗ «О погребении и похоронном деле», Законом Томской области от 12.01.2005 № 6-ОЗ «О погребении и похоронном деле в Томской области»</w:t>
      </w:r>
    </w:p>
    <w:p w:rsidR="00C064B7" w:rsidRPr="00C064B7" w:rsidRDefault="00C064B7" w:rsidP="00C064B7"/>
    <w:p w:rsidR="00C064B7" w:rsidRPr="00C064B7" w:rsidRDefault="00C064B7" w:rsidP="00C064B7">
      <w:pPr>
        <w:autoSpaceDE w:val="0"/>
        <w:autoSpaceDN w:val="0"/>
        <w:adjustRightInd w:val="0"/>
        <w:ind w:firstLine="540"/>
        <w:jc w:val="both"/>
        <w:outlineLvl w:val="0"/>
        <w:rPr>
          <w:b/>
          <w:bCs/>
        </w:rPr>
      </w:pPr>
      <w:r w:rsidRPr="00C064B7">
        <w:rPr>
          <w:b/>
          <w:bCs/>
        </w:rPr>
        <w:t>ПОСТАНОВЛЯЮ:</w:t>
      </w:r>
    </w:p>
    <w:p w:rsidR="00C064B7" w:rsidRPr="00C064B7" w:rsidRDefault="00C064B7" w:rsidP="00C064B7">
      <w:pPr>
        <w:autoSpaceDE w:val="0"/>
        <w:autoSpaceDN w:val="0"/>
        <w:adjustRightInd w:val="0"/>
        <w:ind w:firstLine="540"/>
        <w:jc w:val="both"/>
        <w:outlineLvl w:val="0"/>
        <w:rPr>
          <w:bCs/>
        </w:rPr>
      </w:pPr>
    </w:p>
    <w:p w:rsidR="00C064B7" w:rsidRPr="00C064B7" w:rsidRDefault="00C064B7" w:rsidP="00C064B7">
      <w:pPr>
        <w:autoSpaceDE w:val="0"/>
        <w:autoSpaceDN w:val="0"/>
        <w:adjustRightInd w:val="0"/>
        <w:ind w:firstLine="540"/>
        <w:jc w:val="both"/>
        <w:outlineLvl w:val="0"/>
        <w:rPr>
          <w:bCs/>
        </w:rPr>
      </w:pPr>
      <w:r w:rsidRPr="00C064B7">
        <w:rPr>
          <w:bCs/>
        </w:rPr>
        <w:t>1. Утвердить и ввести в действие с 01.02.2018 стоимость услуг,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осуществлять погребение  согласно приложению № 1.</w:t>
      </w:r>
    </w:p>
    <w:p w:rsidR="00C064B7" w:rsidRPr="00C064B7" w:rsidRDefault="00C064B7" w:rsidP="00C064B7">
      <w:pPr>
        <w:autoSpaceDE w:val="0"/>
        <w:autoSpaceDN w:val="0"/>
        <w:adjustRightInd w:val="0"/>
        <w:ind w:firstLine="540"/>
        <w:jc w:val="both"/>
        <w:outlineLvl w:val="0"/>
        <w:rPr>
          <w:bCs/>
        </w:rPr>
      </w:pPr>
      <w:r w:rsidRPr="00C064B7">
        <w:rPr>
          <w:bCs/>
        </w:rPr>
        <w:t>2. Утвердить и ввести в действие с 01.02.2018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осуществлять ими погребение согласно приложению № 2.</w:t>
      </w:r>
    </w:p>
    <w:p w:rsidR="00C064B7" w:rsidRPr="00C064B7" w:rsidRDefault="00C064B7" w:rsidP="00C064B7">
      <w:pPr>
        <w:autoSpaceDE w:val="0"/>
        <w:autoSpaceDN w:val="0"/>
        <w:adjustRightInd w:val="0"/>
        <w:ind w:firstLine="540"/>
        <w:jc w:val="both"/>
        <w:outlineLvl w:val="0"/>
        <w:rPr>
          <w:bCs/>
        </w:rPr>
      </w:pPr>
      <w:r w:rsidRPr="00C064B7">
        <w:rPr>
          <w:bCs/>
        </w:rPr>
        <w:t xml:space="preserve">3. Постановление Администрации </w:t>
      </w:r>
      <w:proofErr w:type="spellStart"/>
      <w:r w:rsidRPr="00C064B7">
        <w:rPr>
          <w:bCs/>
        </w:rPr>
        <w:t>Турунтаевского</w:t>
      </w:r>
      <w:proofErr w:type="spellEnd"/>
      <w:r w:rsidRPr="00C064B7">
        <w:rPr>
          <w:bCs/>
        </w:rPr>
        <w:t xml:space="preserve"> сельского поселения № 10 от 08.02.2017г. «Об установлении стоимости услуг, предоставляемых согласно гарантированному перечню услуг по погребению на 2017 год</w:t>
      </w:r>
      <w:proofErr w:type="gramStart"/>
      <w:r w:rsidRPr="00C064B7">
        <w:rPr>
          <w:bCs/>
        </w:rPr>
        <w:t xml:space="preserve">.»  </w:t>
      </w:r>
      <w:proofErr w:type="gramEnd"/>
      <w:r w:rsidRPr="00C064B7">
        <w:rPr>
          <w:bCs/>
        </w:rPr>
        <w:t>признать утратившим силу с 31.01.2018г.</w:t>
      </w:r>
    </w:p>
    <w:p w:rsidR="00C064B7" w:rsidRPr="00C064B7" w:rsidRDefault="00C064B7" w:rsidP="00C064B7">
      <w:pPr>
        <w:pStyle w:val="a8"/>
        <w:widowControl w:val="0"/>
        <w:tabs>
          <w:tab w:val="left" w:pos="361"/>
        </w:tabs>
        <w:spacing w:after="0"/>
        <w:jc w:val="both"/>
        <w:rPr>
          <w:rStyle w:val="a9"/>
          <w:b/>
        </w:rPr>
      </w:pPr>
      <w:r w:rsidRPr="00C064B7">
        <w:rPr>
          <w:b/>
          <w:bCs/>
        </w:rPr>
        <w:t xml:space="preserve">        4. </w:t>
      </w:r>
      <w:r w:rsidRPr="00C064B7">
        <w:rPr>
          <w:rStyle w:val="a9"/>
          <w:b/>
          <w:color w:val="000000"/>
        </w:rPr>
        <w:t>Настоящее постановление распространяется на правоотношения, возникшие с 1 февраля 2018 года.</w:t>
      </w:r>
    </w:p>
    <w:p w:rsidR="00C064B7" w:rsidRPr="00C064B7" w:rsidRDefault="00C064B7" w:rsidP="00C064B7">
      <w:pPr>
        <w:autoSpaceDE w:val="0"/>
        <w:autoSpaceDN w:val="0"/>
        <w:adjustRightInd w:val="0"/>
        <w:ind w:firstLine="540"/>
        <w:jc w:val="both"/>
        <w:outlineLvl w:val="0"/>
        <w:rPr>
          <w:bCs/>
        </w:rPr>
      </w:pPr>
      <w:r w:rsidRPr="00C064B7">
        <w:rPr>
          <w:bCs/>
        </w:rPr>
        <w:t>5. Опубликовать настоящее постановление в официальном печатном издании «Информационный бюллетень» и разместить на официальном сайте муниципального образования «</w:t>
      </w:r>
      <w:proofErr w:type="spellStart"/>
      <w:r w:rsidRPr="00C064B7">
        <w:rPr>
          <w:bCs/>
        </w:rPr>
        <w:t>Турунтаевское</w:t>
      </w:r>
      <w:proofErr w:type="spellEnd"/>
      <w:r w:rsidRPr="00C064B7">
        <w:rPr>
          <w:bCs/>
        </w:rPr>
        <w:t xml:space="preserve"> сельское поселение»</w:t>
      </w:r>
    </w:p>
    <w:p w:rsidR="00C064B7" w:rsidRPr="00C064B7" w:rsidRDefault="00C064B7" w:rsidP="00C064B7">
      <w:pPr>
        <w:autoSpaceDE w:val="0"/>
        <w:autoSpaceDN w:val="0"/>
        <w:adjustRightInd w:val="0"/>
        <w:outlineLvl w:val="0"/>
        <w:rPr>
          <w:bCs/>
        </w:rPr>
      </w:pPr>
      <w:r w:rsidRPr="00C064B7">
        <w:rPr>
          <w:bCs/>
        </w:rPr>
        <w:t xml:space="preserve">Глава </w:t>
      </w:r>
      <w:proofErr w:type="spellStart"/>
      <w:r w:rsidRPr="00C064B7">
        <w:rPr>
          <w:bCs/>
        </w:rPr>
        <w:t>Турунтаевского</w:t>
      </w:r>
      <w:proofErr w:type="spellEnd"/>
      <w:r w:rsidRPr="00C064B7">
        <w:rPr>
          <w:bCs/>
        </w:rPr>
        <w:t xml:space="preserve"> сельского поселения                                      С.В. Неверный</w:t>
      </w:r>
    </w:p>
    <w:p w:rsidR="00C064B7" w:rsidRPr="00C064B7" w:rsidRDefault="00C064B7" w:rsidP="00C064B7">
      <w:pPr>
        <w:autoSpaceDE w:val="0"/>
        <w:autoSpaceDN w:val="0"/>
        <w:adjustRightInd w:val="0"/>
        <w:jc w:val="right"/>
        <w:outlineLvl w:val="0"/>
        <w:rPr>
          <w:bCs/>
        </w:rPr>
      </w:pPr>
      <w:r w:rsidRPr="00C064B7">
        <w:rPr>
          <w:b/>
          <w:bCs/>
        </w:rPr>
        <w:lastRenderedPageBreak/>
        <w:tab/>
      </w:r>
      <w:r w:rsidRPr="00C064B7">
        <w:rPr>
          <w:bCs/>
        </w:rPr>
        <w:t>Приложение N 1</w:t>
      </w:r>
    </w:p>
    <w:p w:rsidR="00C064B7" w:rsidRPr="00C064B7" w:rsidRDefault="00C064B7" w:rsidP="00C064B7">
      <w:pPr>
        <w:autoSpaceDE w:val="0"/>
        <w:autoSpaceDN w:val="0"/>
        <w:adjustRightInd w:val="0"/>
        <w:jc w:val="right"/>
        <w:outlineLvl w:val="0"/>
        <w:rPr>
          <w:bCs/>
        </w:rPr>
      </w:pPr>
      <w:r w:rsidRPr="00C064B7">
        <w:rPr>
          <w:bCs/>
        </w:rPr>
        <w:t xml:space="preserve">к постановлению Администрации </w:t>
      </w:r>
    </w:p>
    <w:p w:rsidR="00C064B7" w:rsidRPr="00C064B7" w:rsidRDefault="00C064B7" w:rsidP="00C064B7">
      <w:pPr>
        <w:autoSpaceDE w:val="0"/>
        <w:autoSpaceDN w:val="0"/>
        <w:adjustRightInd w:val="0"/>
        <w:jc w:val="right"/>
        <w:outlineLvl w:val="0"/>
        <w:rPr>
          <w:bCs/>
        </w:rPr>
      </w:pPr>
      <w:proofErr w:type="spellStart"/>
      <w:r w:rsidRPr="00C064B7">
        <w:rPr>
          <w:bCs/>
        </w:rPr>
        <w:t>Турунтаевского</w:t>
      </w:r>
      <w:proofErr w:type="spellEnd"/>
      <w:r w:rsidRPr="00C064B7">
        <w:rPr>
          <w:bCs/>
        </w:rPr>
        <w:t xml:space="preserve"> сельского поселения</w:t>
      </w:r>
    </w:p>
    <w:p w:rsidR="00C064B7" w:rsidRPr="00C064B7" w:rsidRDefault="00C064B7" w:rsidP="00C064B7">
      <w:pPr>
        <w:autoSpaceDE w:val="0"/>
        <w:autoSpaceDN w:val="0"/>
        <w:adjustRightInd w:val="0"/>
        <w:jc w:val="right"/>
        <w:outlineLvl w:val="0"/>
        <w:rPr>
          <w:bCs/>
        </w:rPr>
      </w:pPr>
      <w:r w:rsidRPr="00C064B7">
        <w:rPr>
          <w:bCs/>
        </w:rPr>
        <w:t>от 01.02.2018 г. №15</w:t>
      </w:r>
    </w:p>
    <w:p w:rsidR="00C064B7" w:rsidRPr="00C064B7" w:rsidRDefault="00C064B7" w:rsidP="00C064B7">
      <w:pPr>
        <w:pStyle w:val="ConsPlusTitle"/>
        <w:jc w:val="center"/>
        <w:outlineLvl w:val="0"/>
        <w:rPr>
          <w:sz w:val="24"/>
          <w:szCs w:val="24"/>
        </w:rPr>
      </w:pPr>
      <w:r w:rsidRPr="00C064B7">
        <w:rPr>
          <w:sz w:val="24"/>
          <w:szCs w:val="24"/>
        </w:rPr>
        <w:t>СТОИМОСТЬ</w:t>
      </w:r>
    </w:p>
    <w:p w:rsidR="00C064B7" w:rsidRPr="00C064B7" w:rsidRDefault="00C064B7" w:rsidP="00C064B7">
      <w:pPr>
        <w:pStyle w:val="ConsPlusTitle"/>
        <w:jc w:val="center"/>
        <w:outlineLvl w:val="0"/>
        <w:rPr>
          <w:sz w:val="24"/>
          <w:szCs w:val="24"/>
        </w:rPr>
      </w:pPr>
      <w:r w:rsidRPr="00C064B7">
        <w:rPr>
          <w:sz w:val="24"/>
          <w:szCs w:val="24"/>
        </w:rPr>
        <w:t xml:space="preserve">УСЛУГ, ПРЕДОСТАВЛЯЕМЫХ СОГЛАСНО </w:t>
      </w:r>
      <w:proofErr w:type="gramStart"/>
      <w:r w:rsidRPr="00C064B7">
        <w:rPr>
          <w:sz w:val="24"/>
          <w:szCs w:val="24"/>
        </w:rPr>
        <w:t>ГАРАНТИРОВАННОМУ</w:t>
      </w:r>
      <w:proofErr w:type="gramEnd"/>
    </w:p>
    <w:p w:rsidR="00C064B7" w:rsidRPr="00C064B7" w:rsidRDefault="00C064B7" w:rsidP="00C064B7">
      <w:pPr>
        <w:pStyle w:val="ConsPlusTitle"/>
        <w:jc w:val="center"/>
        <w:outlineLvl w:val="0"/>
        <w:rPr>
          <w:sz w:val="24"/>
          <w:szCs w:val="24"/>
        </w:rPr>
      </w:pPr>
      <w:r w:rsidRPr="00C064B7">
        <w:rPr>
          <w:sz w:val="24"/>
          <w:szCs w:val="24"/>
        </w:rPr>
        <w:t>ПЕРЕЧНЮ УСЛУГ ПО ПОГРЕБЕНИЮ</w:t>
      </w:r>
      <w:proofErr w:type="gramStart"/>
      <w:r w:rsidRPr="00C064B7">
        <w:rPr>
          <w:sz w:val="24"/>
          <w:szCs w:val="24"/>
        </w:rPr>
        <w:t>,В</w:t>
      </w:r>
      <w:proofErr w:type="gramEnd"/>
      <w:r w:rsidRPr="00C064B7">
        <w:rPr>
          <w:sz w:val="24"/>
          <w:szCs w:val="24"/>
        </w:rPr>
        <w:t xml:space="preserve"> СЛУЧАЕ ОСУЩЕСТВЛЕНИЯ ПОГРЕБЕНИЯ ЗА СЧЕТ СРЕДСТВ СУПРУГА,БЛИЗКИХ РОДСТВЕННИКОВ, ИНЫХ РОДСТВЕННИКОВ, ЗАКОННОГО ПРЕДСТАВИТЕЛЯ УМЕРШЕГО ИЛИ ИНОГО ЛИЦА, ВЗЯВШЕГО НА СЕБЯ ОБЯЗАННОСТЬ ОСУЩЕСТВЛЯТЬ ПОГРЕБЕНИЕ</w:t>
      </w:r>
    </w:p>
    <w:tbl>
      <w:tblPr>
        <w:tblW w:w="9360" w:type="dxa"/>
        <w:tblInd w:w="70" w:type="dxa"/>
        <w:tblLayout w:type="fixed"/>
        <w:tblCellMar>
          <w:left w:w="70" w:type="dxa"/>
          <w:right w:w="70" w:type="dxa"/>
        </w:tblCellMar>
        <w:tblLook w:val="0000" w:firstRow="0" w:lastRow="0" w:firstColumn="0" w:lastColumn="0" w:noHBand="0" w:noVBand="0"/>
      </w:tblPr>
      <w:tblGrid>
        <w:gridCol w:w="540"/>
        <w:gridCol w:w="6177"/>
        <w:gridCol w:w="900"/>
        <w:gridCol w:w="1743"/>
      </w:tblGrid>
      <w:tr w:rsidR="00C064B7" w:rsidRPr="00C064B7" w:rsidTr="00B83FD2">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 xml:space="preserve">NN </w:t>
            </w:r>
            <w:r w:rsidRPr="00C064B7">
              <w:rPr>
                <w:rFonts w:ascii="Times New Roman" w:hAnsi="Times New Roman" w:cs="Times New Roman"/>
                <w:bCs/>
                <w:sz w:val="24"/>
                <w:szCs w:val="24"/>
              </w:rPr>
              <w:br/>
            </w:r>
            <w:proofErr w:type="spellStart"/>
            <w:r w:rsidRPr="00C064B7">
              <w:rPr>
                <w:rFonts w:ascii="Times New Roman" w:hAnsi="Times New Roman" w:cs="Times New Roman"/>
                <w:bCs/>
                <w:sz w:val="24"/>
                <w:szCs w:val="24"/>
              </w:rPr>
              <w:t>пп</w:t>
            </w:r>
            <w:proofErr w:type="spellEnd"/>
          </w:p>
        </w:tc>
        <w:tc>
          <w:tcPr>
            <w:tcW w:w="6177"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Наименование услуг</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 xml:space="preserve">Ед. </w:t>
            </w:r>
            <w:r w:rsidRPr="00C064B7">
              <w:rPr>
                <w:rFonts w:ascii="Times New Roman" w:hAnsi="Times New Roman" w:cs="Times New Roman"/>
                <w:bCs/>
                <w:sz w:val="24"/>
                <w:szCs w:val="24"/>
              </w:rPr>
              <w:br/>
              <w:t>изм.</w:t>
            </w:r>
          </w:p>
        </w:tc>
        <w:tc>
          <w:tcPr>
            <w:tcW w:w="1743"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 xml:space="preserve">Стоимость </w:t>
            </w:r>
            <w:r w:rsidRPr="00C064B7">
              <w:rPr>
                <w:rFonts w:ascii="Times New Roman" w:hAnsi="Times New Roman" w:cs="Times New Roman"/>
                <w:bCs/>
                <w:sz w:val="24"/>
                <w:szCs w:val="24"/>
              </w:rPr>
              <w:br/>
              <w:t>услуг, руб.</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1 </w:t>
            </w:r>
          </w:p>
        </w:tc>
        <w:tc>
          <w:tcPr>
            <w:tcW w:w="6177"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2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3</w:t>
            </w:r>
          </w:p>
        </w:tc>
        <w:tc>
          <w:tcPr>
            <w:tcW w:w="1743"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
                <w:bCs/>
                <w:sz w:val="24"/>
                <w:szCs w:val="24"/>
              </w:rPr>
            </w:pPr>
            <w:r w:rsidRPr="00C064B7">
              <w:rPr>
                <w:rFonts w:ascii="Times New Roman" w:hAnsi="Times New Roman" w:cs="Times New Roman"/>
                <w:b/>
                <w:bCs/>
                <w:sz w:val="24"/>
                <w:szCs w:val="24"/>
              </w:rPr>
              <w:t xml:space="preserve">1  </w:t>
            </w:r>
          </w:p>
        </w:tc>
        <w:tc>
          <w:tcPr>
            <w:tcW w:w="6177"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Оформление документов, необходимых для погребения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руб.</w:t>
            </w:r>
          </w:p>
        </w:tc>
        <w:tc>
          <w:tcPr>
            <w:tcW w:w="1743"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
                <w:bCs/>
                <w:sz w:val="24"/>
                <w:szCs w:val="24"/>
              </w:rPr>
            </w:pPr>
            <w:r w:rsidRPr="00C064B7">
              <w:rPr>
                <w:rFonts w:ascii="Times New Roman" w:hAnsi="Times New Roman" w:cs="Times New Roman"/>
                <w:b/>
                <w:bCs/>
                <w:sz w:val="24"/>
                <w:szCs w:val="24"/>
              </w:rPr>
              <w:t>136</w:t>
            </w:r>
          </w:p>
        </w:tc>
      </w:tr>
      <w:tr w:rsidR="00C064B7" w:rsidRPr="00C064B7" w:rsidTr="00B83FD2">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
                <w:bCs/>
                <w:sz w:val="24"/>
                <w:szCs w:val="24"/>
              </w:rPr>
            </w:pPr>
            <w:r w:rsidRPr="00C064B7">
              <w:rPr>
                <w:rFonts w:ascii="Times New Roman" w:hAnsi="Times New Roman" w:cs="Times New Roman"/>
                <w:b/>
                <w:bCs/>
                <w:sz w:val="24"/>
                <w:szCs w:val="24"/>
              </w:rPr>
              <w:t xml:space="preserve">2  </w:t>
            </w:r>
          </w:p>
        </w:tc>
        <w:tc>
          <w:tcPr>
            <w:tcW w:w="6177"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Предоставление и доставка гроба и других предметов, </w:t>
            </w:r>
            <w:r w:rsidRPr="00C064B7">
              <w:rPr>
                <w:rFonts w:ascii="Times New Roman" w:hAnsi="Times New Roman" w:cs="Times New Roman"/>
                <w:bCs/>
                <w:sz w:val="24"/>
                <w:szCs w:val="24"/>
              </w:rPr>
              <w:br/>
              <w:t xml:space="preserve">необходимых для погребения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руб.</w:t>
            </w:r>
          </w:p>
        </w:tc>
        <w:tc>
          <w:tcPr>
            <w:tcW w:w="1743"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
                <w:bCs/>
                <w:sz w:val="24"/>
                <w:szCs w:val="24"/>
              </w:rPr>
            </w:pPr>
            <w:r w:rsidRPr="00C064B7">
              <w:rPr>
                <w:rFonts w:ascii="Times New Roman" w:hAnsi="Times New Roman" w:cs="Times New Roman"/>
                <w:b/>
                <w:bCs/>
                <w:sz w:val="24"/>
                <w:szCs w:val="24"/>
              </w:rPr>
              <w:t>2114</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2.1</w:t>
            </w:r>
          </w:p>
        </w:tc>
        <w:tc>
          <w:tcPr>
            <w:tcW w:w="6177"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Гроб (обитый)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шт.</w:t>
            </w:r>
          </w:p>
        </w:tc>
        <w:tc>
          <w:tcPr>
            <w:tcW w:w="1743"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1566</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2.2</w:t>
            </w:r>
          </w:p>
        </w:tc>
        <w:tc>
          <w:tcPr>
            <w:tcW w:w="6177"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Доставка похоронных принадлежностей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p>
        </w:tc>
        <w:tc>
          <w:tcPr>
            <w:tcW w:w="1743"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548</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
                <w:bCs/>
                <w:sz w:val="24"/>
                <w:szCs w:val="24"/>
              </w:rPr>
            </w:pPr>
            <w:r w:rsidRPr="00C064B7">
              <w:rPr>
                <w:rFonts w:ascii="Times New Roman" w:hAnsi="Times New Roman" w:cs="Times New Roman"/>
                <w:b/>
                <w:bCs/>
                <w:sz w:val="24"/>
                <w:szCs w:val="24"/>
              </w:rPr>
              <w:t xml:space="preserve">3  </w:t>
            </w:r>
          </w:p>
        </w:tc>
        <w:tc>
          <w:tcPr>
            <w:tcW w:w="6177"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Перевозка тела (останков) умершего на кладбище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руб.</w:t>
            </w:r>
          </w:p>
        </w:tc>
        <w:tc>
          <w:tcPr>
            <w:tcW w:w="1743"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
                <w:bCs/>
                <w:sz w:val="24"/>
                <w:szCs w:val="24"/>
              </w:rPr>
            </w:pPr>
            <w:r w:rsidRPr="00C064B7">
              <w:rPr>
                <w:rFonts w:ascii="Times New Roman" w:hAnsi="Times New Roman" w:cs="Times New Roman"/>
                <w:b/>
                <w:bCs/>
                <w:sz w:val="24"/>
                <w:szCs w:val="24"/>
              </w:rPr>
              <w:t>1216</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
                <w:bCs/>
                <w:sz w:val="24"/>
                <w:szCs w:val="24"/>
              </w:rPr>
            </w:pPr>
            <w:r w:rsidRPr="00C064B7">
              <w:rPr>
                <w:rFonts w:ascii="Times New Roman" w:hAnsi="Times New Roman" w:cs="Times New Roman"/>
                <w:b/>
                <w:bCs/>
                <w:sz w:val="24"/>
                <w:szCs w:val="24"/>
              </w:rPr>
              <w:t xml:space="preserve">4  </w:t>
            </w:r>
          </w:p>
        </w:tc>
        <w:tc>
          <w:tcPr>
            <w:tcW w:w="6177"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Погребение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руб.</w:t>
            </w:r>
          </w:p>
        </w:tc>
        <w:tc>
          <w:tcPr>
            <w:tcW w:w="1743"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
                <w:bCs/>
                <w:sz w:val="24"/>
                <w:szCs w:val="24"/>
              </w:rPr>
            </w:pPr>
            <w:r w:rsidRPr="00C064B7">
              <w:rPr>
                <w:rFonts w:ascii="Times New Roman" w:hAnsi="Times New Roman" w:cs="Times New Roman"/>
                <w:b/>
                <w:bCs/>
                <w:sz w:val="24"/>
                <w:szCs w:val="24"/>
              </w:rPr>
              <w:t>3945</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4.1</w:t>
            </w:r>
          </w:p>
        </w:tc>
        <w:tc>
          <w:tcPr>
            <w:tcW w:w="6177"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Могила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руб.</w:t>
            </w:r>
          </w:p>
        </w:tc>
        <w:tc>
          <w:tcPr>
            <w:tcW w:w="1743"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2302</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4.2</w:t>
            </w:r>
          </w:p>
        </w:tc>
        <w:tc>
          <w:tcPr>
            <w:tcW w:w="6177"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Захоронение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руб.</w:t>
            </w:r>
          </w:p>
        </w:tc>
        <w:tc>
          <w:tcPr>
            <w:tcW w:w="1743"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307</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4.3</w:t>
            </w:r>
          </w:p>
        </w:tc>
        <w:tc>
          <w:tcPr>
            <w:tcW w:w="6177"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Памятник (с табличкой)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руб.</w:t>
            </w:r>
          </w:p>
        </w:tc>
        <w:tc>
          <w:tcPr>
            <w:tcW w:w="1743"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1336</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p>
        </w:tc>
        <w:tc>
          <w:tcPr>
            <w:tcW w:w="6177"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
                <w:bCs/>
                <w:sz w:val="24"/>
                <w:szCs w:val="24"/>
              </w:rPr>
            </w:pPr>
            <w:r w:rsidRPr="00C064B7">
              <w:rPr>
                <w:rFonts w:ascii="Times New Roman" w:hAnsi="Times New Roman" w:cs="Times New Roman"/>
                <w:b/>
                <w:bCs/>
                <w:sz w:val="24"/>
                <w:szCs w:val="24"/>
              </w:rPr>
              <w:t xml:space="preserve">ИТОГО: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
                <w:bCs/>
                <w:sz w:val="24"/>
                <w:szCs w:val="24"/>
              </w:rPr>
            </w:pPr>
            <w:r w:rsidRPr="00C064B7">
              <w:rPr>
                <w:rFonts w:ascii="Times New Roman" w:hAnsi="Times New Roman" w:cs="Times New Roman"/>
                <w:b/>
                <w:bCs/>
                <w:sz w:val="24"/>
                <w:szCs w:val="24"/>
              </w:rPr>
              <w:t>руб.</w:t>
            </w:r>
          </w:p>
        </w:tc>
        <w:tc>
          <w:tcPr>
            <w:tcW w:w="1743"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
                <w:bCs/>
                <w:sz w:val="24"/>
                <w:szCs w:val="24"/>
              </w:rPr>
            </w:pPr>
            <w:r w:rsidRPr="00C064B7">
              <w:rPr>
                <w:rFonts w:ascii="Times New Roman" w:hAnsi="Times New Roman" w:cs="Times New Roman"/>
                <w:b/>
                <w:bCs/>
                <w:sz w:val="24"/>
                <w:szCs w:val="24"/>
              </w:rPr>
              <w:t>7411</w:t>
            </w:r>
          </w:p>
        </w:tc>
      </w:tr>
    </w:tbl>
    <w:p w:rsidR="00C064B7" w:rsidRDefault="00C064B7" w:rsidP="00C064B7">
      <w:pPr>
        <w:autoSpaceDE w:val="0"/>
        <w:autoSpaceDN w:val="0"/>
        <w:adjustRightInd w:val="0"/>
        <w:jc w:val="right"/>
        <w:outlineLvl w:val="0"/>
        <w:rPr>
          <w:bCs/>
        </w:rPr>
      </w:pPr>
    </w:p>
    <w:p w:rsidR="00C064B7" w:rsidRPr="00C064B7" w:rsidRDefault="00C064B7" w:rsidP="00C064B7">
      <w:pPr>
        <w:autoSpaceDE w:val="0"/>
        <w:autoSpaceDN w:val="0"/>
        <w:adjustRightInd w:val="0"/>
        <w:jc w:val="right"/>
        <w:outlineLvl w:val="0"/>
        <w:rPr>
          <w:bCs/>
        </w:rPr>
      </w:pPr>
      <w:r w:rsidRPr="00C064B7">
        <w:rPr>
          <w:bCs/>
        </w:rPr>
        <w:t>Приложение N 2</w:t>
      </w:r>
    </w:p>
    <w:p w:rsidR="00C064B7" w:rsidRPr="00C064B7" w:rsidRDefault="00C064B7" w:rsidP="00C064B7">
      <w:pPr>
        <w:autoSpaceDE w:val="0"/>
        <w:autoSpaceDN w:val="0"/>
        <w:adjustRightInd w:val="0"/>
        <w:jc w:val="right"/>
        <w:outlineLvl w:val="0"/>
        <w:rPr>
          <w:bCs/>
        </w:rPr>
      </w:pPr>
      <w:r w:rsidRPr="00C064B7">
        <w:rPr>
          <w:bCs/>
        </w:rPr>
        <w:t xml:space="preserve">к постановлению Администрации </w:t>
      </w:r>
    </w:p>
    <w:p w:rsidR="00C064B7" w:rsidRPr="00C064B7" w:rsidRDefault="00C064B7" w:rsidP="00C064B7">
      <w:pPr>
        <w:autoSpaceDE w:val="0"/>
        <w:autoSpaceDN w:val="0"/>
        <w:adjustRightInd w:val="0"/>
        <w:jc w:val="right"/>
        <w:outlineLvl w:val="0"/>
        <w:rPr>
          <w:bCs/>
        </w:rPr>
      </w:pPr>
      <w:proofErr w:type="spellStart"/>
      <w:r w:rsidRPr="00C064B7">
        <w:rPr>
          <w:bCs/>
        </w:rPr>
        <w:t>Турунтаевского</w:t>
      </w:r>
      <w:proofErr w:type="spellEnd"/>
      <w:r w:rsidRPr="00C064B7">
        <w:rPr>
          <w:bCs/>
        </w:rPr>
        <w:t xml:space="preserve"> сельского поселения</w:t>
      </w:r>
    </w:p>
    <w:p w:rsidR="00C064B7" w:rsidRPr="00C064B7" w:rsidRDefault="00C064B7" w:rsidP="00C064B7">
      <w:pPr>
        <w:autoSpaceDE w:val="0"/>
        <w:autoSpaceDN w:val="0"/>
        <w:adjustRightInd w:val="0"/>
        <w:jc w:val="right"/>
        <w:outlineLvl w:val="0"/>
        <w:rPr>
          <w:bCs/>
        </w:rPr>
      </w:pPr>
      <w:r w:rsidRPr="00C064B7">
        <w:rPr>
          <w:bCs/>
        </w:rPr>
        <w:t>от 01.02.2018 г. №15</w:t>
      </w:r>
    </w:p>
    <w:p w:rsidR="00C064B7" w:rsidRPr="00C064B7" w:rsidRDefault="00C064B7" w:rsidP="00C064B7">
      <w:pPr>
        <w:pStyle w:val="ConsPlusTitle"/>
        <w:jc w:val="center"/>
        <w:outlineLvl w:val="0"/>
        <w:rPr>
          <w:sz w:val="24"/>
          <w:szCs w:val="24"/>
        </w:rPr>
      </w:pPr>
      <w:r w:rsidRPr="00C064B7">
        <w:rPr>
          <w:sz w:val="24"/>
          <w:szCs w:val="24"/>
        </w:rPr>
        <w:t>СТОИМОСТЬ</w:t>
      </w:r>
    </w:p>
    <w:p w:rsidR="00C064B7" w:rsidRPr="00C064B7" w:rsidRDefault="00C064B7" w:rsidP="00C064B7">
      <w:pPr>
        <w:pStyle w:val="ConsPlusTitle"/>
        <w:jc w:val="center"/>
        <w:outlineLvl w:val="0"/>
        <w:rPr>
          <w:sz w:val="24"/>
          <w:szCs w:val="24"/>
        </w:rPr>
      </w:pPr>
      <w:r w:rsidRPr="00C064B7">
        <w:rPr>
          <w:sz w:val="24"/>
          <w:szCs w:val="24"/>
        </w:rPr>
        <w:t xml:space="preserve">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w:t>
      </w:r>
    </w:p>
    <w:p w:rsidR="00C064B7" w:rsidRPr="00C064B7" w:rsidRDefault="00C064B7" w:rsidP="00C064B7">
      <w:pPr>
        <w:pStyle w:val="ConsPlusTitle"/>
        <w:jc w:val="center"/>
        <w:outlineLvl w:val="0"/>
        <w:rPr>
          <w:sz w:val="24"/>
          <w:szCs w:val="24"/>
        </w:rPr>
      </w:pPr>
      <w:r w:rsidRPr="00C064B7">
        <w:rPr>
          <w:sz w:val="24"/>
          <w:szCs w:val="24"/>
        </w:rPr>
        <w:t>ИЛИ ПРИ НЕВОЗМОЖНОСТИ ОСУЩЕСТВЛЯТЬ ИМИ ПОГРЕБЕНИЕ</w:t>
      </w:r>
    </w:p>
    <w:tbl>
      <w:tblPr>
        <w:tblW w:w="9180" w:type="dxa"/>
        <w:tblInd w:w="70" w:type="dxa"/>
        <w:tblLayout w:type="fixed"/>
        <w:tblCellMar>
          <w:left w:w="70" w:type="dxa"/>
          <w:right w:w="70" w:type="dxa"/>
        </w:tblCellMar>
        <w:tblLook w:val="0000" w:firstRow="0" w:lastRow="0" w:firstColumn="0" w:lastColumn="0" w:noHBand="0" w:noVBand="0"/>
      </w:tblPr>
      <w:tblGrid>
        <w:gridCol w:w="540"/>
        <w:gridCol w:w="6480"/>
        <w:gridCol w:w="900"/>
        <w:gridCol w:w="1260"/>
      </w:tblGrid>
      <w:tr w:rsidR="00C064B7" w:rsidRPr="00C064B7" w:rsidTr="00B83FD2">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 xml:space="preserve">NN </w:t>
            </w:r>
            <w:r w:rsidRPr="00C064B7">
              <w:rPr>
                <w:rFonts w:ascii="Times New Roman" w:hAnsi="Times New Roman" w:cs="Times New Roman"/>
                <w:bCs/>
                <w:sz w:val="24"/>
                <w:szCs w:val="24"/>
              </w:rPr>
              <w:br/>
            </w:r>
            <w:proofErr w:type="spellStart"/>
            <w:r w:rsidRPr="00C064B7">
              <w:rPr>
                <w:rFonts w:ascii="Times New Roman" w:hAnsi="Times New Roman" w:cs="Times New Roman"/>
                <w:bCs/>
                <w:sz w:val="24"/>
                <w:szCs w:val="24"/>
              </w:rPr>
              <w:t>пп</w:t>
            </w:r>
            <w:proofErr w:type="spellEnd"/>
          </w:p>
        </w:tc>
        <w:tc>
          <w:tcPr>
            <w:tcW w:w="648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Наименование услуг</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 xml:space="preserve">Ед. </w:t>
            </w:r>
            <w:r w:rsidRPr="00C064B7">
              <w:rPr>
                <w:rFonts w:ascii="Times New Roman" w:hAnsi="Times New Roman" w:cs="Times New Roman"/>
                <w:bCs/>
                <w:sz w:val="24"/>
                <w:szCs w:val="24"/>
              </w:rPr>
              <w:br/>
              <w:t>изм.</w:t>
            </w:r>
          </w:p>
        </w:tc>
        <w:tc>
          <w:tcPr>
            <w:tcW w:w="126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 xml:space="preserve">Стоимость </w:t>
            </w:r>
            <w:r w:rsidRPr="00C064B7">
              <w:rPr>
                <w:rFonts w:ascii="Times New Roman" w:hAnsi="Times New Roman" w:cs="Times New Roman"/>
                <w:bCs/>
                <w:sz w:val="24"/>
                <w:szCs w:val="24"/>
              </w:rPr>
              <w:br/>
              <w:t>услуг, руб.</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1</w:t>
            </w:r>
          </w:p>
        </w:tc>
        <w:tc>
          <w:tcPr>
            <w:tcW w:w="648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3</w:t>
            </w:r>
          </w:p>
        </w:tc>
        <w:tc>
          <w:tcPr>
            <w:tcW w:w="126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4</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
                <w:bCs/>
                <w:sz w:val="24"/>
                <w:szCs w:val="24"/>
              </w:rPr>
            </w:pPr>
            <w:r w:rsidRPr="00C064B7">
              <w:rPr>
                <w:rFonts w:ascii="Times New Roman" w:hAnsi="Times New Roman" w:cs="Times New Roman"/>
                <w:b/>
                <w:bCs/>
                <w:sz w:val="24"/>
                <w:szCs w:val="24"/>
              </w:rPr>
              <w:t xml:space="preserve">1  </w:t>
            </w:r>
          </w:p>
        </w:tc>
        <w:tc>
          <w:tcPr>
            <w:tcW w:w="648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Оформление документов, необходимых для погребения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руб.</w:t>
            </w:r>
          </w:p>
        </w:tc>
        <w:tc>
          <w:tcPr>
            <w:tcW w:w="126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
                <w:bCs/>
                <w:sz w:val="24"/>
                <w:szCs w:val="24"/>
              </w:rPr>
            </w:pPr>
            <w:r w:rsidRPr="00C064B7">
              <w:rPr>
                <w:rFonts w:ascii="Times New Roman" w:hAnsi="Times New Roman" w:cs="Times New Roman"/>
                <w:b/>
                <w:bCs/>
                <w:sz w:val="24"/>
                <w:szCs w:val="24"/>
              </w:rPr>
              <w:t>136</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
                <w:bCs/>
                <w:sz w:val="24"/>
                <w:szCs w:val="24"/>
              </w:rPr>
            </w:pPr>
            <w:r w:rsidRPr="00C064B7">
              <w:rPr>
                <w:rFonts w:ascii="Times New Roman" w:hAnsi="Times New Roman" w:cs="Times New Roman"/>
                <w:b/>
                <w:bCs/>
                <w:sz w:val="24"/>
                <w:szCs w:val="24"/>
              </w:rPr>
              <w:t>2.</w:t>
            </w:r>
          </w:p>
        </w:tc>
        <w:tc>
          <w:tcPr>
            <w:tcW w:w="648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Гроб (необитый)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шт.</w:t>
            </w:r>
          </w:p>
        </w:tc>
        <w:tc>
          <w:tcPr>
            <w:tcW w:w="126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
                <w:bCs/>
                <w:sz w:val="24"/>
                <w:szCs w:val="24"/>
              </w:rPr>
            </w:pPr>
            <w:r w:rsidRPr="00C064B7">
              <w:rPr>
                <w:rFonts w:ascii="Times New Roman" w:hAnsi="Times New Roman" w:cs="Times New Roman"/>
                <w:b/>
                <w:bCs/>
                <w:sz w:val="24"/>
                <w:szCs w:val="24"/>
              </w:rPr>
              <w:t>954</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
                <w:bCs/>
                <w:sz w:val="24"/>
                <w:szCs w:val="24"/>
              </w:rPr>
            </w:pPr>
            <w:r w:rsidRPr="00C064B7">
              <w:rPr>
                <w:rFonts w:ascii="Times New Roman" w:hAnsi="Times New Roman" w:cs="Times New Roman"/>
                <w:b/>
                <w:bCs/>
                <w:sz w:val="24"/>
                <w:szCs w:val="24"/>
              </w:rPr>
              <w:t xml:space="preserve">3  </w:t>
            </w:r>
          </w:p>
        </w:tc>
        <w:tc>
          <w:tcPr>
            <w:tcW w:w="648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Перевозка тела (останков) умершего на кладбище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руб.</w:t>
            </w:r>
          </w:p>
        </w:tc>
        <w:tc>
          <w:tcPr>
            <w:tcW w:w="126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
                <w:bCs/>
                <w:sz w:val="24"/>
                <w:szCs w:val="24"/>
              </w:rPr>
            </w:pPr>
            <w:r w:rsidRPr="00C064B7">
              <w:rPr>
                <w:rFonts w:ascii="Times New Roman" w:hAnsi="Times New Roman" w:cs="Times New Roman"/>
                <w:b/>
                <w:bCs/>
                <w:sz w:val="24"/>
                <w:szCs w:val="24"/>
              </w:rPr>
              <w:t>1180</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
                <w:bCs/>
                <w:sz w:val="24"/>
                <w:szCs w:val="24"/>
              </w:rPr>
            </w:pPr>
            <w:r w:rsidRPr="00C064B7">
              <w:rPr>
                <w:rFonts w:ascii="Times New Roman" w:hAnsi="Times New Roman" w:cs="Times New Roman"/>
                <w:b/>
                <w:bCs/>
                <w:sz w:val="24"/>
                <w:szCs w:val="24"/>
              </w:rPr>
              <w:t xml:space="preserve">4  </w:t>
            </w:r>
          </w:p>
        </w:tc>
        <w:tc>
          <w:tcPr>
            <w:tcW w:w="648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Погребение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руб.</w:t>
            </w:r>
          </w:p>
        </w:tc>
        <w:tc>
          <w:tcPr>
            <w:tcW w:w="126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
                <w:bCs/>
                <w:sz w:val="24"/>
                <w:szCs w:val="24"/>
              </w:rPr>
            </w:pPr>
            <w:r w:rsidRPr="00C064B7">
              <w:rPr>
                <w:rFonts w:ascii="Times New Roman" w:hAnsi="Times New Roman" w:cs="Times New Roman"/>
                <w:b/>
                <w:bCs/>
                <w:sz w:val="24"/>
                <w:szCs w:val="24"/>
              </w:rPr>
              <w:t>2899</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4.1</w:t>
            </w:r>
          </w:p>
        </w:tc>
        <w:tc>
          <w:tcPr>
            <w:tcW w:w="648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Могила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руб.</w:t>
            </w:r>
          </w:p>
        </w:tc>
        <w:tc>
          <w:tcPr>
            <w:tcW w:w="126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2181</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4.2</w:t>
            </w:r>
          </w:p>
        </w:tc>
        <w:tc>
          <w:tcPr>
            <w:tcW w:w="648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Захоронение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руб.</w:t>
            </w:r>
          </w:p>
        </w:tc>
        <w:tc>
          <w:tcPr>
            <w:tcW w:w="126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307</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4.3</w:t>
            </w:r>
          </w:p>
        </w:tc>
        <w:tc>
          <w:tcPr>
            <w:tcW w:w="648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Тумба без постамента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руб.</w:t>
            </w:r>
          </w:p>
        </w:tc>
        <w:tc>
          <w:tcPr>
            <w:tcW w:w="126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391</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4.4</w:t>
            </w:r>
          </w:p>
        </w:tc>
        <w:tc>
          <w:tcPr>
            <w:tcW w:w="648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Регистрационная табличка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руб.</w:t>
            </w:r>
          </w:p>
        </w:tc>
        <w:tc>
          <w:tcPr>
            <w:tcW w:w="126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20</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
                <w:bCs/>
                <w:sz w:val="24"/>
                <w:szCs w:val="24"/>
              </w:rPr>
            </w:pPr>
            <w:r w:rsidRPr="00C064B7">
              <w:rPr>
                <w:rFonts w:ascii="Times New Roman" w:hAnsi="Times New Roman" w:cs="Times New Roman"/>
                <w:b/>
                <w:bCs/>
                <w:sz w:val="24"/>
                <w:szCs w:val="24"/>
              </w:rPr>
              <w:t xml:space="preserve">5  </w:t>
            </w:r>
          </w:p>
        </w:tc>
        <w:tc>
          <w:tcPr>
            <w:tcW w:w="648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r w:rsidRPr="00C064B7">
              <w:rPr>
                <w:rFonts w:ascii="Times New Roman" w:hAnsi="Times New Roman" w:cs="Times New Roman"/>
                <w:bCs/>
                <w:sz w:val="24"/>
                <w:szCs w:val="24"/>
              </w:rPr>
              <w:t xml:space="preserve">Облачение тела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Cs/>
                <w:sz w:val="24"/>
                <w:szCs w:val="24"/>
              </w:rPr>
            </w:pPr>
            <w:r w:rsidRPr="00C064B7">
              <w:rPr>
                <w:rFonts w:ascii="Times New Roman" w:hAnsi="Times New Roman" w:cs="Times New Roman"/>
                <w:bCs/>
                <w:sz w:val="24"/>
                <w:szCs w:val="24"/>
              </w:rPr>
              <w:t>руб.</w:t>
            </w:r>
          </w:p>
        </w:tc>
        <w:tc>
          <w:tcPr>
            <w:tcW w:w="126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
                <w:bCs/>
                <w:sz w:val="24"/>
                <w:szCs w:val="24"/>
              </w:rPr>
            </w:pPr>
            <w:r w:rsidRPr="00C064B7">
              <w:rPr>
                <w:rFonts w:ascii="Times New Roman" w:hAnsi="Times New Roman" w:cs="Times New Roman"/>
                <w:b/>
                <w:bCs/>
                <w:sz w:val="24"/>
                <w:szCs w:val="24"/>
              </w:rPr>
              <w:t>200</w:t>
            </w:r>
          </w:p>
        </w:tc>
      </w:tr>
      <w:tr w:rsidR="00C064B7" w:rsidRPr="00C064B7" w:rsidTr="00B83FD2">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Cs/>
                <w:sz w:val="24"/>
                <w:szCs w:val="24"/>
              </w:rPr>
            </w:pPr>
          </w:p>
        </w:tc>
        <w:tc>
          <w:tcPr>
            <w:tcW w:w="648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rPr>
                <w:rFonts w:ascii="Times New Roman" w:hAnsi="Times New Roman" w:cs="Times New Roman"/>
                <w:b/>
                <w:bCs/>
                <w:sz w:val="24"/>
                <w:szCs w:val="24"/>
              </w:rPr>
            </w:pPr>
            <w:r w:rsidRPr="00C064B7">
              <w:rPr>
                <w:rFonts w:ascii="Times New Roman" w:hAnsi="Times New Roman" w:cs="Times New Roman"/>
                <w:b/>
                <w:bCs/>
                <w:sz w:val="24"/>
                <w:szCs w:val="24"/>
              </w:rPr>
              <w:t xml:space="preserve">ИТОГО:                                      </w:t>
            </w:r>
          </w:p>
        </w:tc>
        <w:tc>
          <w:tcPr>
            <w:tcW w:w="90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
                <w:bCs/>
                <w:sz w:val="24"/>
                <w:szCs w:val="24"/>
              </w:rPr>
            </w:pPr>
            <w:r w:rsidRPr="00C064B7">
              <w:rPr>
                <w:rFonts w:ascii="Times New Roman" w:hAnsi="Times New Roman" w:cs="Times New Roman"/>
                <w:b/>
                <w:bCs/>
                <w:sz w:val="24"/>
                <w:szCs w:val="24"/>
              </w:rPr>
              <w:t>руб.</w:t>
            </w:r>
          </w:p>
        </w:tc>
        <w:tc>
          <w:tcPr>
            <w:tcW w:w="1260" w:type="dxa"/>
            <w:tcBorders>
              <w:top w:val="single" w:sz="6" w:space="0" w:color="auto"/>
              <w:left w:val="single" w:sz="6" w:space="0" w:color="auto"/>
              <w:bottom w:val="single" w:sz="6" w:space="0" w:color="auto"/>
              <w:right w:val="single" w:sz="6" w:space="0" w:color="auto"/>
            </w:tcBorders>
          </w:tcPr>
          <w:p w:rsidR="00C064B7" w:rsidRPr="00C064B7" w:rsidRDefault="00C064B7" w:rsidP="00C064B7">
            <w:pPr>
              <w:pStyle w:val="ConsPlusCell"/>
              <w:jc w:val="center"/>
              <w:rPr>
                <w:rFonts w:ascii="Times New Roman" w:hAnsi="Times New Roman" w:cs="Times New Roman"/>
                <w:b/>
                <w:bCs/>
                <w:sz w:val="24"/>
                <w:szCs w:val="24"/>
              </w:rPr>
            </w:pPr>
            <w:r w:rsidRPr="00C064B7">
              <w:rPr>
                <w:rFonts w:ascii="Times New Roman" w:hAnsi="Times New Roman" w:cs="Times New Roman"/>
                <w:b/>
                <w:bCs/>
                <w:sz w:val="24"/>
                <w:szCs w:val="24"/>
              </w:rPr>
              <w:t>5369</w:t>
            </w:r>
          </w:p>
        </w:tc>
      </w:tr>
    </w:tbl>
    <w:p w:rsidR="00805E8E" w:rsidRPr="00C064B7" w:rsidRDefault="00805E8E" w:rsidP="00805E8E">
      <w:pPr>
        <w:jc w:val="center"/>
      </w:pPr>
    </w:p>
    <w:sectPr w:rsidR="00805E8E" w:rsidRPr="00C064B7" w:rsidSect="004263BE">
      <w:footerReference w:type="even" r:id="rId8"/>
      <w:footerReference w:type="default" r:id="rId9"/>
      <w:pgSz w:w="11900" w:h="16840"/>
      <w:pgMar w:top="1111" w:right="840" w:bottom="144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72F" w:rsidRDefault="0063672F">
      <w:r>
        <w:separator/>
      </w:r>
    </w:p>
  </w:endnote>
  <w:endnote w:type="continuationSeparator" w:id="0">
    <w:p w:rsidR="0063672F" w:rsidRDefault="0063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F3" w:rsidRDefault="00822AF3" w:rsidP="00822A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22AF3" w:rsidRDefault="00822AF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617089"/>
      <w:docPartObj>
        <w:docPartGallery w:val="Page Numbers (Bottom of Page)"/>
        <w:docPartUnique/>
      </w:docPartObj>
    </w:sdtPr>
    <w:sdtEndPr/>
    <w:sdtContent>
      <w:p w:rsidR="00497FDE" w:rsidRDefault="00497FDE">
        <w:pPr>
          <w:pStyle w:val="a3"/>
          <w:jc w:val="right"/>
        </w:pPr>
        <w:r>
          <w:fldChar w:fldCharType="begin"/>
        </w:r>
        <w:r>
          <w:instrText>PAGE   \* MERGEFORMAT</w:instrText>
        </w:r>
        <w:r>
          <w:fldChar w:fldCharType="separate"/>
        </w:r>
        <w:r w:rsidR="00C064B7">
          <w:rPr>
            <w:noProof/>
          </w:rPr>
          <w:t>1</w:t>
        </w:r>
        <w:r>
          <w:fldChar w:fldCharType="end"/>
        </w:r>
      </w:p>
    </w:sdtContent>
  </w:sdt>
  <w:p w:rsidR="00822AF3" w:rsidRDefault="00822AF3" w:rsidP="00822A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72F" w:rsidRDefault="0063672F">
      <w:r>
        <w:separator/>
      </w:r>
    </w:p>
  </w:footnote>
  <w:footnote w:type="continuationSeparator" w:id="0">
    <w:p w:rsidR="0063672F" w:rsidRDefault="00636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4">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480CD2"/>
    <w:multiLevelType w:val="singleLevel"/>
    <w:tmpl w:val="0419000F"/>
    <w:lvl w:ilvl="0">
      <w:start w:val="1"/>
      <w:numFmt w:val="decimal"/>
      <w:lvlText w:val="%1."/>
      <w:lvlJc w:val="left"/>
      <w:pPr>
        <w:tabs>
          <w:tab w:val="num" w:pos="360"/>
        </w:tabs>
        <w:ind w:left="360" w:hanging="360"/>
      </w:pPr>
    </w:lvl>
  </w:abstractNum>
  <w:abstractNum w:abstractNumId="6">
    <w:nsid w:val="04B120BC"/>
    <w:multiLevelType w:val="hybridMultilevel"/>
    <w:tmpl w:val="6214214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10">
    <w:nsid w:val="145A021C"/>
    <w:multiLevelType w:val="singleLevel"/>
    <w:tmpl w:val="3548838C"/>
    <w:lvl w:ilvl="0">
      <w:start w:val="15"/>
      <w:numFmt w:val="decimal"/>
      <w:lvlText w:val="%1."/>
      <w:legacy w:legacy="1" w:legacySpace="0" w:legacyIndent="283"/>
      <w:lvlJc w:val="left"/>
      <w:pPr>
        <w:ind w:left="427" w:hanging="283"/>
      </w:pPr>
    </w:lvl>
  </w:abstractNum>
  <w:abstractNum w:abstractNumId="11">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3">
    <w:nsid w:val="156275CB"/>
    <w:multiLevelType w:val="hybridMultilevel"/>
    <w:tmpl w:val="917CDDEC"/>
    <w:lvl w:ilvl="0" w:tplc="238AD92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077C56"/>
    <w:multiLevelType w:val="hybridMultilevel"/>
    <w:tmpl w:val="84F8A47A"/>
    <w:lvl w:ilvl="0" w:tplc="FA8EBC26">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20">
    <w:nsid w:val="2AEE23A7"/>
    <w:multiLevelType w:val="singleLevel"/>
    <w:tmpl w:val="0419000F"/>
    <w:lvl w:ilvl="0">
      <w:start w:val="1"/>
      <w:numFmt w:val="decimal"/>
      <w:lvlText w:val="%1."/>
      <w:lvlJc w:val="left"/>
      <w:pPr>
        <w:tabs>
          <w:tab w:val="num" w:pos="360"/>
        </w:tabs>
        <w:ind w:left="360" w:hanging="360"/>
      </w:pPr>
    </w:lvl>
  </w:abstractNum>
  <w:abstractNum w:abstractNumId="21">
    <w:nsid w:val="2DAE1C6F"/>
    <w:multiLevelType w:val="hybridMultilevel"/>
    <w:tmpl w:val="ADD43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66C04BC"/>
    <w:multiLevelType w:val="singleLevel"/>
    <w:tmpl w:val="B80A119A"/>
    <w:lvl w:ilvl="0">
      <w:start w:val="1"/>
      <w:numFmt w:val="decimal"/>
      <w:lvlText w:val="%1."/>
      <w:legacy w:legacy="1" w:legacySpace="0" w:legacyIndent="283"/>
      <w:lvlJc w:val="left"/>
      <w:pPr>
        <w:ind w:left="283" w:hanging="283"/>
      </w:pPr>
    </w:lvl>
  </w:abstractNum>
  <w:abstractNum w:abstractNumId="26">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DE74B8"/>
    <w:multiLevelType w:val="hybridMultilevel"/>
    <w:tmpl w:val="19FC3F3C"/>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E444258"/>
    <w:multiLevelType w:val="hybridMultilevel"/>
    <w:tmpl w:val="B9884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3BA3C82"/>
    <w:multiLevelType w:val="multilevel"/>
    <w:tmpl w:val="310264B8"/>
    <w:lvl w:ilvl="0">
      <w:start w:val="4"/>
      <w:numFmt w:val="decimal"/>
      <w:lvlText w:val="%1."/>
      <w:lvlJc w:val="left"/>
      <w:pPr>
        <w:ind w:left="360" w:hanging="36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3">
    <w:nsid w:val="57912659"/>
    <w:multiLevelType w:val="singleLevel"/>
    <w:tmpl w:val="B114C4FA"/>
    <w:lvl w:ilvl="0">
      <w:start w:val="1"/>
      <w:numFmt w:val="decimal"/>
      <w:lvlText w:val="%1."/>
      <w:legacy w:legacy="1" w:legacySpace="0" w:legacyIndent="283"/>
      <w:lvlJc w:val="left"/>
      <w:pPr>
        <w:ind w:left="283" w:hanging="283"/>
      </w:pPr>
    </w:lvl>
  </w:abstractNum>
  <w:abstractNum w:abstractNumId="34">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B81356A"/>
    <w:multiLevelType w:val="hybridMultilevel"/>
    <w:tmpl w:val="C6C8A096"/>
    <w:lvl w:ilvl="0" w:tplc="0419000F">
      <w:start w:val="9"/>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6C7F15CB"/>
    <w:multiLevelType w:val="hybridMultilevel"/>
    <w:tmpl w:val="5DD0580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D68732E">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C9A30A1"/>
    <w:multiLevelType w:val="hybridMultilevel"/>
    <w:tmpl w:val="B108F3F2"/>
    <w:lvl w:ilvl="0" w:tplc="FFFFFFFF">
      <w:start w:val="1"/>
      <w:numFmt w:val="decimal"/>
      <w:lvlText w:val="%1."/>
      <w:lvlJc w:val="left"/>
      <w:pPr>
        <w:tabs>
          <w:tab w:val="num" w:pos="990"/>
        </w:tabs>
        <w:ind w:left="990" w:hanging="63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41945B1"/>
    <w:multiLevelType w:val="singleLevel"/>
    <w:tmpl w:val="0419000F"/>
    <w:lvl w:ilvl="0">
      <w:start w:val="1"/>
      <w:numFmt w:val="decimal"/>
      <w:lvlText w:val="%1."/>
      <w:lvlJc w:val="left"/>
      <w:pPr>
        <w:tabs>
          <w:tab w:val="num" w:pos="360"/>
        </w:tabs>
        <w:ind w:left="360" w:hanging="360"/>
      </w:pPr>
    </w:lvl>
  </w:abstractNum>
  <w:abstractNum w:abstractNumId="42">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8A80E4A"/>
    <w:multiLevelType w:val="hybridMultilevel"/>
    <w:tmpl w:val="D6A03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9370F37"/>
    <w:multiLevelType w:val="multilevel"/>
    <w:tmpl w:val="88C2F7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A0A13B4"/>
    <w:multiLevelType w:val="hybridMultilevel"/>
    <w:tmpl w:val="A58A1FF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2"/>
  </w:num>
  <w:num w:numId="5">
    <w:abstractNumId w:val="18"/>
  </w:num>
  <w:num w:numId="6">
    <w:abstractNumId w:val="29"/>
  </w:num>
  <w:num w:numId="7">
    <w:abstractNumId w:val="33"/>
  </w:num>
  <w:num w:numId="8">
    <w:abstractNumId w:val="12"/>
  </w:num>
  <w:num w:numId="9">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0">
    <w:abstractNumId w:val="10"/>
  </w:num>
  <w:num w:numId="11">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12">
    <w:abstractNumId w:val="10"/>
    <w:lvlOverride w:ilvl="0">
      <w:lvl w:ilvl="0">
        <w:start w:val="21"/>
        <w:numFmt w:val="decimal"/>
        <w:lvlText w:val="%1."/>
        <w:legacy w:legacy="1" w:legacySpace="0" w:legacyIndent="283"/>
        <w:lvlJc w:val="left"/>
        <w:pPr>
          <w:ind w:left="283" w:hanging="283"/>
        </w:pPr>
      </w:lvl>
    </w:lvlOverride>
  </w:num>
  <w:num w:numId="13">
    <w:abstractNumId w:val="5"/>
  </w:num>
  <w:num w:numId="14">
    <w:abstractNumId w:val="41"/>
  </w:num>
  <w:num w:numId="15">
    <w:abstractNumId w:val="9"/>
  </w:num>
  <w:num w:numId="16">
    <w:abstractNumId w:val="25"/>
  </w:num>
  <w:num w:numId="17">
    <w:abstractNumId w:val="34"/>
  </w:num>
  <w:num w:numId="18">
    <w:abstractNumId w:val="40"/>
  </w:num>
  <w:num w:numId="19">
    <w:abstractNumId w:val="20"/>
  </w:num>
  <w:num w:numId="20">
    <w:abstractNumId w:val="31"/>
  </w:num>
  <w:num w:numId="21">
    <w:abstractNumId w:val="30"/>
  </w:num>
  <w:num w:numId="22">
    <w:abstractNumId w:val="19"/>
  </w:num>
  <w:num w:numId="23">
    <w:abstractNumId w:val="37"/>
  </w:num>
  <w:num w:numId="24">
    <w:abstractNumId w:val="4"/>
  </w:num>
  <w:num w:numId="25">
    <w:abstractNumId w:val="23"/>
  </w:num>
  <w:num w:numId="26">
    <w:abstractNumId w:val="24"/>
  </w:num>
  <w:num w:numId="27">
    <w:abstractNumId w:val="15"/>
  </w:num>
  <w:num w:numId="28">
    <w:abstractNumId w:val="26"/>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42"/>
  </w:num>
  <w:num w:numId="32">
    <w:abstractNumId w:val="14"/>
  </w:num>
  <w:num w:numId="33">
    <w:abstractNumId w:val="11"/>
  </w:num>
  <w:num w:numId="34">
    <w:abstractNumId w:val="36"/>
  </w:num>
  <w:num w:numId="35">
    <w:abstractNumId w:val="22"/>
  </w:num>
  <w:num w:numId="36">
    <w:abstractNumId w:val="17"/>
  </w:num>
  <w:num w:numId="37">
    <w:abstractNumId w:val="16"/>
  </w:num>
  <w:num w:numId="38">
    <w:abstractNumId w:val="7"/>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9"/>
  </w:num>
  <w:num w:numId="43">
    <w:abstractNumId w:val="44"/>
  </w:num>
  <w:num w:numId="44">
    <w:abstractNumId w:val="6"/>
  </w:num>
  <w:num w:numId="45">
    <w:abstractNumId w:val="45"/>
  </w:num>
  <w:num w:numId="46">
    <w:abstractNumId w:val="35"/>
  </w:num>
  <w:num w:numId="47">
    <w:abstractNumId w:val="13"/>
  </w:num>
  <w:num w:numId="48">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3099D"/>
    <w:rsid w:val="00037C24"/>
    <w:rsid w:val="000401EB"/>
    <w:rsid w:val="00047E5A"/>
    <w:rsid w:val="00051D48"/>
    <w:rsid w:val="00095EB4"/>
    <w:rsid w:val="000A1316"/>
    <w:rsid w:val="000D4A84"/>
    <w:rsid w:val="000E332B"/>
    <w:rsid w:val="00137730"/>
    <w:rsid w:val="00143A54"/>
    <w:rsid w:val="001472F0"/>
    <w:rsid w:val="00161044"/>
    <w:rsid w:val="001817ED"/>
    <w:rsid w:val="001967DE"/>
    <w:rsid w:val="001A17BE"/>
    <w:rsid w:val="001D3C14"/>
    <w:rsid w:val="0020591C"/>
    <w:rsid w:val="00207796"/>
    <w:rsid w:val="0021034D"/>
    <w:rsid w:val="00234151"/>
    <w:rsid w:val="00252F82"/>
    <w:rsid w:val="00276D76"/>
    <w:rsid w:val="002B7D0A"/>
    <w:rsid w:val="002F517D"/>
    <w:rsid w:val="00315335"/>
    <w:rsid w:val="00350027"/>
    <w:rsid w:val="003A10AC"/>
    <w:rsid w:val="003D0D74"/>
    <w:rsid w:val="003E08CD"/>
    <w:rsid w:val="003E345B"/>
    <w:rsid w:val="003F3349"/>
    <w:rsid w:val="003F478C"/>
    <w:rsid w:val="00404146"/>
    <w:rsid w:val="00405F0C"/>
    <w:rsid w:val="004263BE"/>
    <w:rsid w:val="004321FA"/>
    <w:rsid w:val="0045769C"/>
    <w:rsid w:val="00493F11"/>
    <w:rsid w:val="00495FA8"/>
    <w:rsid w:val="00497CB6"/>
    <w:rsid w:val="00497FDE"/>
    <w:rsid w:val="004C4EAB"/>
    <w:rsid w:val="004D1E01"/>
    <w:rsid w:val="004D6349"/>
    <w:rsid w:val="004E0A6C"/>
    <w:rsid w:val="005514CA"/>
    <w:rsid w:val="0056154A"/>
    <w:rsid w:val="00576E11"/>
    <w:rsid w:val="005774E9"/>
    <w:rsid w:val="00587107"/>
    <w:rsid w:val="005E2453"/>
    <w:rsid w:val="005F21FE"/>
    <w:rsid w:val="006352B3"/>
    <w:rsid w:val="0063672F"/>
    <w:rsid w:val="00636D74"/>
    <w:rsid w:val="00650165"/>
    <w:rsid w:val="00650B5E"/>
    <w:rsid w:val="00653B64"/>
    <w:rsid w:val="00686838"/>
    <w:rsid w:val="00696E2A"/>
    <w:rsid w:val="006B39F0"/>
    <w:rsid w:val="006B65CA"/>
    <w:rsid w:val="006D67F8"/>
    <w:rsid w:val="007131DF"/>
    <w:rsid w:val="007658C6"/>
    <w:rsid w:val="00770501"/>
    <w:rsid w:val="00776A3A"/>
    <w:rsid w:val="00790F86"/>
    <w:rsid w:val="00793025"/>
    <w:rsid w:val="007C5231"/>
    <w:rsid w:val="007D6098"/>
    <w:rsid w:val="007E5E2E"/>
    <w:rsid w:val="007F16FC"/>
    <w:rsid w:val="007F62F0"/>
    <w:rsid w:val="00805E8E"/>
    <w:rsid w:val="0082188E"/>
    <w:rsid w:val="00822AF3"/>
    <w:rsid w:val="00836F61"/>
    <w:rsid w:val="00856D1F"/>
    <w:rsid w:val="008708D9"/>
    <w:rsid w:val="00873329"/>
    <w:rsid w:val="00885B26"/>
    <w:rsid w:val="00893F22"/>
    <w:rsid w:val="008A53D0"/>
    <w:rsid w:val="008B289E"/>
    <w:rsid w:val="008D0E17"/>
    <w:rsid w:val="008D7A39"/>
    <w:rsid w:val="00925109"/>
    <w:rsid w:val="0093029C"/>
    <w:rsid w:val="0093440F"/>
    <w:rsid w:val="009374E2"/>
    <w:rsid w:val="009417D9"/>
    <w:rsid w:val="00947A77"/>
    <w:rsid w:val="009807E8"/>
    <w:rsid w:val="00981D54"/>
    <w:rsid w:val="00994DDA"/>
    <w:rsid w:val="009A6858"/>
    <w:rsid w:val="009B01AD"/>
    <w:rsid w:val="009E133D"/>
    <w:rsid w:val="009E7866"/>
    <w:rsid w:val="009F5317"/>
    <w:rsid w:val="00A04342"/>
    <w:rsid w:val="00A07D88"/>
    <w:rsid w:val="00A3231B"/>
    <w:rsid w:val="00A33E15"/>
    <w:rsid w:val="00A37496"/>
    <w:rsid w:val="00A43846"/>
    <w:rsid w:val="00A65643"/>
    <w:rsid w:val="00A7351E"/>
    <w:rsid w:val="00A80284"/>
    <w:rsid w:val="00A91C90"/>
    <w:rsid w:val="00A93447"/>
    <w:rsid w:val="00AB582D"/>
    <w:rsid w:val="00AB6605"/>
    <w:rsid w:val="00AB7535"/>
    <w:rsid w:val="00AC0CD9"/>
    <w:rsid w:val="00AC587B"/>
    <w:rsid w:val="00AD3284"/>
    <w:rsid w:val="00AE10F2"/>
    <w:rsid w:val="00B21D9D"/>
    <w:rsid w:val="00B500C1"/>
    <w:rsid w:val="00B77FD2"/>
    <w:rsid w:val="00B8583F"/>
    <w:rsid w:val="00B933B4"/>
    <w:rsid w:val="00BA13BE"/>
    <w:rsid w:val="00BA326A"/>
    <w:rsid w:val="00BA7E88"/>
    <w:rsid w:val="00BB4EF2"/>
    <w:rsid w:val="00BE0B1F"/>
    <w:rsid w:val="00BE601A"/>
    <w:rsid w:val="00BE7116"/>
    <w:rsid w:val="00BF52BF"/>
    <w:rsid w:val="00C017D3"/>
    <w:rsid w:val="00C049E4"/>
    <w:rsid w:val="00C050DB"/>
    <w:rsid w:val="00C064B7"/>
    <w:rsid w:val="00C2319B"/>
    <w:rsid w:val="00C23A82"/>
    <w:rsid w:val="00C23B67"/>
    <w:rsid w:val="00C268C9"/>
    <w:rsid w:val="00C32D30"/>
    <w:rsid w:val="00C44315"/>
    <w:rsid w:val="00C51ABE"/>
    <w:rsid w:val="00C609BB"/>
    <w:rsid w:val="00C62A50"/>
    <w:rsid w:val="00C84BE7"/>
    <w:rsid w:val="00C86428"/>
    <w:rsid w:val="00C95B7F"/>
    <w:rsid w:val="00CB531F"/>
    <w:rsid w:val="00CD4A50"/>
    <w:rsid w:val="00D01ECA"/>
    <w:rsid w:val="00D033A1"/>
    <w:rsid w:val="00D15D9C"/>
    <w:rsid w:val="00D22566"/>
    <w:rsid w:val="00D36AC8"/>
    <w:rsid w:val="00D37984"/>
    <w:rsid w:val="00D52D09"/>
    <w:rsid w:val="00D5647E"/>
    <w:rsid w:val="00D62372"/>
    <w:rsid w:val="00D7372A"/>
    <w:rsid w:val="00D776CF"/>
    <w:rsid w:val="00D914A9"/>
    <w:rsid w:val="00DA21C2"/>
    <w:rsid w:val="00DB06B6"/>
    <w:rsid w:val="00DB3DC5"/>
    <w:rsid w:val="00DD24CC"/>
    <w:rsid w:val="00DD6E19"/>
    <w:rsid w:val="00DE7541"/>
    <w:rsid w:val="00DF0DC1"/>
    <w:rsid w:val="00E03282"/>
    <w:rsid w:val="00E11264"/>
    <w:rsid w:val="00E123F4"/>
    <w:rsid w:val="00E35196"/>
    <w:rsid w:val="00E42862"/>
    <w:rsid w:val="00E4731B"/>
    <w:rsid w:val="00E64523"/>
    <w:rsid w:val="00E7009B"/>
    <w:rsid w:val="00E70F2C"/>
    <w:rsid w:val="00E813B6"/>
    <w:rsid w:val="00E87714"/>
    <w:rsid w:val="00ED0712"/>
    <w:rsid w:val="00F02B6A"/>
    <w:rsid w:val="00F12A7F"/>
    <w:rsid w:val="00F12E9B"/>
    <w:rsid w:val="00F16910"/>
    <w:rsid w:val="00F2593B"/>
    <w:rsid w:val="00F35BAB"/>
    <w:rsid w:val="00F45C13"/>
    <w:rsid w:val="00F50590"/>
    <w:rsid w:val="00F85E9E"/>
    <w:rsid w:val="00FA49D0"/>
    <w:rsid w:val="00FA51AE"/>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2018-02-12T06:55:00Z</cp:lastPrinted>
  <dcterms:created xsi:type="dcterms:W3CDTF">2018-02-12T06:57:00Z</dcterms:created>
  <dcterms:modified xsi:type="dcterms:W3CDTF">2018-02-12T06:57:00Z</dcterms:modified>
</cp:coreProperties>
</file>