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B76BE" w:rsidRDefault="00CC5001" w:rsidP="00FE77FC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14B26" wp14:editId="3DDCC08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</w:t>
                            </w:r>
                            <w:r w:rsidR="005B76BE"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t xml:space="preserve">  </w:t>
                            </w:r>
                            <w:r w:rsidR="005B76BE">
                              <w:t>21</w:t>
                            </w:r>
                            <w:r w:rsidR="00B14058">
                              <w:t>.12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</w:t>
                      </w:r>
                      <w:r w:rsidR="005B76BE">
                        <w:t xml:space="preserve">  </w:t>
                      </w:r>
                      <w:bookmarkStart w:id="1" w:name="_GoBack"/>
                      <w:bookmarkEnd w:id="1"/>
                      <w:r>
                        <w:t xml:space="preserve">  </w:t>
                      </w:r>
                      <w:r w:rsidR="005B76BE">
                        <w:t>21</w:t>
                      </w:r>
                      <w:r w:rsidR="00B14058">
                        <w:t>.12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2DF12" wp14:editId="2CC4A23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ECD74" wp14:editId="176C8F98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D7364" wp14:editId="76D08D8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8753" wp14:editId="36413F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5B76BE">
        <w:rPr>
          <w:sz w:val="60"/>
          <w:szCs w:val="44"/>
        </w:rPr>
        <w:t>36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EC7989" wp14:editId="21FF345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</w:t>
      </w:r>
    </w:p>
    <w:p w:rsidR="005B76BE" w:rsidRDefault="005B76BE" w:rsidP="005B76BE">
      <w:pPr>
        <w:pStyle w:val="p3"/>
        <w:jc w:val="both"/>
      </w:pPr>
      <w:r>
        <w:rPr>
          <w:rStyle w:val="s10"/>
        </w:rPr>
        <w:t xml:space="preserve">Список собственников, земельные доли которых могут быть признаны невостребованными и объявления о проведении общего собрания собственников земельных долей </w:t>
      </w:r>
    </w:p>
    <w:p w:rsidR="005B76BE" w:rsidRPr="00A51679" w:rsidRDefault="005B76BE" w:rsidP="005B76BE">
      <w:pPr>
        <w:pStyle w:val="p2"/>
        <w:jc w:val="both"/>
      </w:pPr>
      <w:proofErr w:type="gramStart"/>
      <w:r>
        <w:rPr>
          <w:rStyle w:val="s10"/>
        </w:rPr>
        <w:t>Администрация Турунтаевского сельского поселения</w:t>
      </w:r>
      <w:r>
        <w:t xml:space="preserve"> в соответствии с п. 4 ст. 12.1 Федерального закона от 24.07.2002 № 101-ФЗ «Об обороте земель сельскохозяйственного назначения» в целях признания права муниципальной собственности на невостребованные земельные доли ТОО «Победа»  публикует список лиц, земельные доли которых могут быть признаны невостребованными в границах земельного участка с кадастровым номером 70:14:0000000:157</w:t>
      </w:r>
      <w:proofErr w:type="gram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Абдурохманов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Сервер </w:t>
      </w:r>
      <w:proofErr w:type="spellStart"/>
      <w:r>
        <w:rPr>
          <w:rFonts w:ascii="Times New Roman" w:hAnsi="Times New Roman"/>
          <w:sz w:val="24"/>
          <w:szCs w:val="24"/>
        </w:rPr>
        <w:t>Хасимович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Абдурохманова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Фёдоровна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Александр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 Владимир Ильич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Азовцева Елена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Азовцева Лидия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 Иван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Анна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Алексеева Татьяна Егоровна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 Анатолий Ефимович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 Василий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Людмила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Анкудинова Наталья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Апенышева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Апехтин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Федорович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Аржанникова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Александр Григорьевич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Владимир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Владимир Анатольевич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Геннадий Григорьевич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 Сергей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Валентина Матвеевна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Галина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Баева Галина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Екатерина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Баева Лидия Григорьевна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Байднер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Жанаргуль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Бакытовна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Бардовская Людмила Филипповна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Барнашева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Семеновна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Барнашева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Пелагея Семеновна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Беккер Август </w:t>
      </w:r>
      <w:proofErr w:type="spellStart"/>
      <w:r>
        <w:rPr>
          <w:rFonts w:ascii="Times New Roman" w:hAnsi="Times New Roman"/>
          <w:sz w:val="24"/>
          <w:szCs w:val="24"/>
        </w:rPr>
        <w:t>Аугустович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Беккер </w:t>
      </w:r>
      <w:proofErr w:type="spellStart"/>
      <w:r>
        <w:rPr>
          <w:rFonts w:ascii="Times New Roman" w:hAnsi="Times New Roman"/>
          <w:sz w:val="24"/>
          <w:szCs w:val="24"/>
        </w:rPr>
        <w:t>Эмалия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Андреевна 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 Виктор Константинович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Галина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Беркутова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Бескороваев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Мария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Галина Юрьевна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Богоевский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Георгиевич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Большаков Владимир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 Карл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Борисова Мария </w:t>
      </w:r>
      <w:proofErr w:type="spellStart"/>
      <w:r>
        <w:rPr>
          <w:rFonts w:ascii="Times New Roman" w:hAnsi="Times New Roman"/>
          <w:sz w:val="24"/>
          <w:szCs w:val="24"/>
        </w:rPr>
        <w:t>Емильяновна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Борнисевич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</w:t>
      </w:r>
      <w:proofErr w:type="spellStart"/>
      <w:r>
        <w:rPr>
          <w:rFonts w:ascii="Times New Roman" w:hAnsi="Times New Roman"/>
          <w:sz w:val="24"/>
          <w:szCs w:val="24"/>
        </w:rPr>
        <w:t>Минаевна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Боянгин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Боянгина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Брызгунова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Бурлоченко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Бутенко Александр </w:t>
      </w:r>
      <w:proofErr w:type="spellStart"/>
      <w:r>
        <w:rPr>
          <w:rFonts w:ascii="Times New Roman" w:hAnsi="Times New Roman"/>
          <w:sz w:val="24"/>
          <w:szCs w:val="24"/>
        </w:rPr>
        <w:t>Евгеньеч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Бухгольц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Эдуардовна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/>
          <w:sz w:val="24"/>
          <w:szCs w:val="24"/>
        </w:rPr>
        <w:t>Вольдемарович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Вайсброт</w:t>
      </w:r>
      <w:proofErr w:type="spellEnd"/>
      <w:r>
        <w:rPr>
          <w:rFonts w:ascii="Times New Roman" w:hAnsi="Times New Roman"/>
          <w:sz w:val="24"/>
          <w:szCs w:val="24"/>
        </w:rPr>
        <w:t xml:space="preserve"> Вольдемар </w:t>
      </w:r>
      <w:proofErr w:type="spellStart"/>
      <w:r>
        <w:rPr>
          <w:rFonts w:ascii="Times New Roman" w:hAnsi="Times New Roman"/>
          <w:sz w:val="24"/>
          <w:szCs w:val="24"/>
        </w:rPr>
        <w:t>Христианович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Ванюкова </w:t>
      </w:r>
      <w:proofErr w:type="spellStart"/>
      <w:r>
        <w:rPr>
          <w:rFonts w:ascii="Times New Roman" w:hAnsi="Times New Roman"/>
          <w:sz w:val="24"/>
          <w:szCs w:val="24"/>
        </w:rPr>
        <w:t>Сания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Васеев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4"/>
        </w:rPr>
        <w:t>Матвееевич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Василевская Анна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Василевский Василий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 Николай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Зоя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Клавдия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Людмила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Людмила Прокопьевна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Верфель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Павловна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Верфель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Борисович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Евгений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Вихрев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Валерий Анатольевич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Вихрева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Антонина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Андрей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Владимир Григорьевич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Алла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Романович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Георгиевна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Галкина Антонина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Гапон Татьяна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Гладченко Валентина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Глазырин Анатолий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Глазырина Полина Матвеевна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Голембиовская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Иосифовна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Голембиовский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Иосифович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Мэта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Голумбевский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Георгий Иосифович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Гордиенко Мария Романовна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Горелова Наталья Тихоновна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Максимович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Гоцман</w:t>
      </w:r>
      <w:proofErr w:type="spellEnd"/>
      <w:r>
        <w:rPr>
          <w:rFonts w:ascii="Times New Roman" w:hAnsi="Times New Roman"/>
          <w:sz w:val="24"/>
          <w:szCs w:val="24"/>
        </w:rPr>
        <w:t xml:space="preserve"> Геннадий Эдуардович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Генрих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Грехнев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Геннадьевич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Грехнева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Валентина  Григорьевна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Галина Афанасьевна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Тамара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Герасимович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Аркадьевна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Марфа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Девятерикова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Денкис</w:t>
      </w:r>
      <w:proofErr w:type="spellEnd"/>
      <w:r>
        <w:rPr>
          <w:rFonts w:ascii="Times New Roman" w:hAnsi="Times New Roman"/>
          <w:sz w:val="24"/>
          <w:szCs w:val="24"/>
        </w:rPr>
        <w:t xml:space="preserve"> Освальд Янович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Диденко Полина Фёдоровна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/>
          <w:sz w:val="24"/>
          <w:szCs w:val="24"/>
        </w:rPr>
        <w:t>Ивальдовна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Дмитриенко Наталья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Добрынина Мария Фоминична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 Петр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Дорохова Валентина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Дударев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Леонидович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Дудина Вера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Дьяченко Наталья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Дятлов Алексей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Дятлова Зинаида </w:t>
      </w:r>
      <w:proofErr w:type="spellStart"/>
      <w:r>
        <w:rPr>
          <w:rFonts w:ascii="Times New Roman" w:hAnsi="Times New Roman"/>
          <w:sz w:val="24"/>
          <w:szCs w:val="24"/>
        </w:rPr>
        <w:t>Францевна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Александр Иосифович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Семен Кириллович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Анна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Людмила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 Александр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 Владимир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Елизарова </w:t>
      </w:r>
      <w:proofErr w:type="spellStart"/>
      <w:r>
        <w:rPr>
          <w:rFonts w:ascii="Times New Roman" w:hAnsi="Times New Roman"/>
          <w:sz w:val="24"/>
          <w:szCs w:val="24"/>
        </w:rPr>
        <w:t>Бажиджан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Исмаиловна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Ендерова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Видея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Жалонкин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 Сергей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Жуковская Валентина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Жуковский Михаил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Забедянская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Забедянский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Закис Галина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Заузолков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Геннадьевич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Заузолкова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Яковлевна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Золотарев Сергей Анатольевич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Зюльков</w:t>
      </w:r>
      <w:proofErr w:type="spellEnd"/>
      <w:r>
        <w:rPr>
          <w:rFonts w:ascii="Times New Roman" w:hAnsi="Times New Roman"/>
          <w:sz w:val="24"/>
          <w:szCs w:val="24"/>
        </w:rPr>
        <w:t xml:space="preserve"> Фёдор </w:t>
      </w:r>
      <w:proofErr w:type="spellStart"/>
      <w:r>
        <w:rPr>
          <w:rFonts w:ascii="Times New Roman" w:hAnsi="Times New Roman"/>
          <w:sz w:val="24"/>
          <w:szCs w:val="24"/>
        </w:rPr>
        <w:t>Филатьевич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Анатолий Прокопьевич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Дмитрий Федорович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Валентина Ильинична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Ирина Валерьевна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Лидия Семеновна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Наталья </w:t>
      </w:r>
      <w:proofErr w:type="spellStart"/>
      <w:r>
        <w:rPr>
          <w:rFonts w:ascii="Times New Roman" w:hAnsi="Times New Roman"/>
          <w:sz w:val="24"/>
          <w:szCs w:val="24"/>
        </w:rPr>
        <w:t>Готлиповна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Иглакова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Игнатов Анатолий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Игнатова Тамара Григорьевна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Ольга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Имперович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Карловна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792E54">
        <w:rPr>
          <w:rFonts w:ascii="Times New Roman" w:hAnsi="Times New Roman"/>
          <w:sz w:val="24"/>
          <w:szCs w:val="24"/>
        </w:rPr>
        <w:t>Кадошников</w:t>
      </w:r>
      <w:proofErr w:type="spellEnd"/>
      <w:r w:rsidRPr="00792E54">
        <w:rPr>
          <w:rFonts w:ascii="Times New Roman" w:hAnsi="Times New Roman"/>
          <w:sz w:val="24"/>
          <w:szCs w:val="24"/>
        </w:rPr>
        <w:t xml:space="preserve"> Александр Дмитриевич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Наталья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Кандратьев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Канивец Николай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Капарушкин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Капарушкина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Анатолий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Виктор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 Николай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Капитонова Лидия Кузьминична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Карева Раиса Степановна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 Александр Павлович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Карманова Людмила Григорьевна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Лукьяновна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Кашеутова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Андреевна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 Иван  Васильевич 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Зинаида Никифоровна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Надежда Трофимовна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Киш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Маркович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Киш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Климентовский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Александр Валерьевич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Валерий Витальевич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Клыков Валерий </w:t>
      </w:r>
      <w:proofErr w:type="spellStart"/>
      <w:r>
        <w:rPr>
          <w:rFonts w:ascii="Times New Roman" w:hAnsi="Times New Roman"/>
          <w:sz w:val="24"/>
          <w:szCs w:val="24"/>
        </w:rPr>
        <w:t>Инокентьевич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 Виталий Степанович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Клыкова Людмила Иннокентьевна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Клыкова Светлана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Кобелева Людмила Давыдовна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Тамара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Кодоло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 Виталий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Александр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 Александр Николаевич 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Николай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Валентина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Нина </w:t>
      </w:r>
      <w:proofErr w:type="spellStart"/>
      <w:r>
        <w:rPr>
          <w:rFonts w:ascii="Times New Roman" w:hAnsi="Times New Roman"/>
          <w:sz w:val="24"/>
          <w:szCs w:val="24"/>
        </w:rPr>
        <w:t>Эвальдовна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Кокорина Татьяна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Колмаков Анатолий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Кондратьев Олег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Кондратьева Оксана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Филиппович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Конышев Александр Алексеевич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Коптев Анатолий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Коптева Тамара Георгиевна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Корженко Александр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Корженко Ольга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Яков Дмитриевич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 Сергей Павлович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Котлярова Нина Кузьминична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Котова Светлана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Краус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Витальевна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Краюшкин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Крыж Зинаида Иосифовна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Геннадий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Валентина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Людмила </w:t>
      </w:r>
      <w:proofErr w:type="spellStart"/>
      <w:r>
        <w:rPr>
          <w:rFonts w:ascii="Times New Roman" w:hAnsi="Times New Roman"/>
          <w:sz w:val="24"/>
          <w:szCs w:val="24"/>
        </w:rPr>
        <w:t>Азгатовна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 Николай Федорович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Кузьмина Анна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Василий Сергеевич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Куринок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Куринок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Александр Павлович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Анатолий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 Николай Павлович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Нина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 Геннадий Геннадьевич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Анна Кузьминична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Людмила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Латышев Геннадий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Латышева Галина </w:t>
      </w:r>
      <w:proofErr w:type="spellStart"/>
      <w:r>
        <w:rPr>
          <w:rFonts w:ascii="Times New Roman" w:hAnsi="Times New Roman"/>
          <w:sz w:val="24"/>
          <w:szCs w:val="24"/>
        </w:rPr>
        <w:t>Францевна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Латышева Екатерина Леонидовна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Наталья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 Александр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 Виктор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Левочкина Надежда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Ленская Антонина Павловна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 Зинаида Матвеевна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Липовских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Лузина Татьяна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 Надежда Матвеевна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Майер Владимир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Майер Надежда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Сергей Валентинович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Макарова Тамара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Маковецкий Николай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Галиславовна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Эмилия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Марукин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Вера Аркадьевна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Наталья Сергеевна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Маслова Таисия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 Василий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Милованова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Александр Семенович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Валерий Семенович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Лидия Федоровна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Мисник Татьяна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Виктория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Мокроносова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Андреевна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Молочков Сергей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Мошин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Мошкина Анна Федоровна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Нагубнев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Константинович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Немыченкова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Банифатьевна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Евгеньевна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Неровная Наталья Сергеевна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Неровный Василий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 Владимир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 Владимир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Нехорошева Вера Эдуардовна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Нехорошева Наталья Самуиловна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Нехорошева Татьяна Викторовна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Александр Юрьевич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Анатолий Юрьевич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Галина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Елена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Любовь Семеновна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Никитина Людмила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Никитина Надежда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Никифоров Николай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Никифорова Мария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Алексей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Валерий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Евгений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 Юрий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Никонова Клавдия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Овечко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 Валерий Геннадьевич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Огородников Александр Андреевич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Александр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Александр Федорович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 Николай Федорович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Панькова Вера Филипповна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Паньшина Анна Фёдоровна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 Игорь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Ирина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Перова Ольга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Анатолий Дмитриевич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Пинчук Михаил Семенович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Писанкин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Плесина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Виктор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Виталий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Сергей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Елена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Пушкарев Василий </w:t>
      </w:r>
      <w:proofErr w:type="spellStart"/>
      <w:r>
        <w:rPr>
          <w:rFonts w:ascii="Times New Roman" w:hAnsi="Times New Roman"/>
          <w:sz w:val="24"/>
          <w:szCs w:val="24"/>
        </w:rPr>
        <w:t>Пахомович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Ржата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Ржата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Рогиня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/>
          <w:sz w:val="24"/>
          <w:szCs w:val="24"/>
        </w:rPr>
        <w:t>Ульянович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Рогиня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Рогозинская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Аркадьевна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Григорий </w:t>
      </w:r>
      <w:proofErr w:type="spellStart"/>
      <w:r>
        <w:rPr>
          <w:rFonts w:ascii="Times New Roman" w:hAnsi="Times New Roman"/>
          <w:sz w:val="24"/>
          <w:szCs w:val="24"/>
        </w:rPr>
        <w:t>Эвальдович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Рользинг</w:t>
      </w:r>
      <w:proofErr w:type="spellEnd"/>
      <w:r>
        <w:rPr>
          <w:rFonts w:ascii="Times New Roman" w:hAnsi="Times New Roman"/>
          <w:sz w:val="24"/>
          <w:szCs w:val="24"/>
        </w:rPr>
        <w:t xml:space="preserve"> Ирма Генриховна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Робертович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Роот</w:t>
      </w:r>
      <w:proofErr w:type="spellEnd"/>
      <w:r>
        <w:rPr>
          <w:rFonts w:ascii="Times New Roman" w:hAnsi="Times New Roman"/>
          <w:sz w:val="24"/>
          <w:szCs w:val="24"/>
        </w:rPr>
        <w:t xml:space="preserve"> Эрна Давыдовна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Руденко Ирина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Руднов</w:t>
      </w:r>
      <w:proofErr w:type="spellEnd"/>
      <w:r>
        <w:rPr>
          <w:rFonts w:ascii="Times New Roman" w:hAnsi="Times New Roman"/>
          <w:sz w:val="24"/>
          <w:szCs w:val="24"/>
        </w:rPr>
        <w:t xml:space="preserve"> Геннадий Фёдорович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Рыбенцева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Прокопьевна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Рыльникова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Кузьминична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Аза Тимофеевна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Раида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Сакун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Самойлов Николай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Сапожникова Альбина Аркадьевна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Надежда Фёдоровна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Светлана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Сварацкая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Павловна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Северенко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Клара </w:t>
      </w:r>
      <w:proofErr w:type="spellStart"/>
      <w:r>
        <w:rPr>
          <w:rFonts w:ascii="Times New Roman" w:hAnsi="Times New Roman"/>
          <w:sz w:val="24"/>
          <w:szCs w:val="24"/>
        </w:rPr>
        <w:t>Морваровна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Сенченко Наталья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 Сергей Владимирович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Сергеева Нина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Сергеева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Мироновна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Сергиенко Виктор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Серебренникова Антонина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Серебренникова Валентина Егоровна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 Иван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Синичкин Юрий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Скавронская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Скавронский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Франц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Скрибунова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Прокопьевна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Скрибунова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Скрипкина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Смоленцев Олег Иванович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Смоленцева Мария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 Вячеслав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Людмила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Надежда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Сергеевна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Витальевна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Алексеевна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Суворов Геннадий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Сухачева Наталья Сергеевна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Сычугин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Викторович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Сычугина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Тамбовцев Сергей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Тарабукина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Лаврентьевна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Ильич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Телков Владимир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 Валерий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Галина Владимировна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Наталья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 Анатолий Кузьмич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 Виктор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Токарева Надежда Яковлевна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Токарева Татьяна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Толкачева Галина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Трофимова Анна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Турунтаева Любовь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Утопленников Андрей </w:t>
      </w:r>
      <w:proofErr w:type="spellStart"/>
      <w:r>
        <w:rPr>
          <w:rFonts w:ascii="Times New Roman" w:hAnsi="Times New Roman"/>
          <w:sz w:val="24"/>
          <w:szCs w:val="24"/>
        </w:rPr>
        <w:t>Филлиппович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Утопленникова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</w:t>
      </w:r>
      <w:proofErr w:type="spellStart"/>
      <w:r>
        <w:rPr>
          <w:rFonts w:ascii="Times New Roman" w:hAnsi="Times New Roman"/>
          <w:sz w:val="24"/>
          <w:szCs w:val="24"/>
        </w:rPr>
        <w:t>Мироновна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Фадеева Валентина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 Тимофеевич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Просковья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Федечкина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 Юрий Васильевич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Федотова Ольга Павловна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Фертиков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Андрей Петрович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Фертикова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Корнеевна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Хмельницкий Василий Андреевич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Анатольевич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Хмелюк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Афанасьева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Егоровна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Анатольевна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Цыбулевский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Яковлевич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Чепкасов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Чичиков Алексей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Шавердин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Михайлович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Шаломов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Ильич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Шаломова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Шатик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Николаевич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Шатик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Михайловна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Шаховцева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Андреевна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Швалева Мария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Палагея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Шелягина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Широбоков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Евграф Серафимович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Шишкин Александр Сергеевич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Шмаль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Андреевич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Шмаль</w:t>
      </w:r>
      <w:proofErr w:type="spellEnd"/>
      <w:r>
        <w:rPr>
          <w:rFonts w:ascii="Times New Roman" w:hAnsi="Times New Roman"/>
          <w:sz w:val="24"/>
          <w:szCs w:val="24"/>
        </w:rPr>
        <w:t xml:space="preserve"> Эльза Александровна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Шопырева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Шрайнер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</w:t>
      </w:r>
      <w:proofErr w:type="spellStart"/>
      <w:r>
        <w:rPr>
          <w:rFonts w:ascii="Times New Roman" w:hAnsi="Times New Roman"/>
          <w:sz w:val="24"/>
          <w:szCs w:val="24"/>
        </w:rPr>
        <w:t>Иоганович</w:t>
      </w:r>
      <w:proofErr w:type="spellEnd"/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Шрайнер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Николаевна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Шромова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Степановна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Щепанцова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Юдина Валентина Афанасьевна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 Владимир Александрович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Яковченко Зинаида Васильевна</w:t>
      </w:r>
    </w:p>
    <w:p w:rsidR="005B76BE" w:rsidRDefault="005B76BE" w:rsidP="005B76BE">
      <w:pPr>
        <w:pStyle w:val="ac"/>
        <w:numPr>
          <w:ilvl w:val="0"/>
          <w:numId w:val="8"/>
        </w:numPr>
        <w:spacing w:after="20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Янина Оксана Владимировна</w:t>
      </w:r>
    </w:p>
    <w:p w:rsidR="005B76BE" w:rsidRDefault="005B76BE" w:rsidP="005B76BE">
      <w:pPr>
        <w:pStyle w:val="p2"/>
        <w:spacing w:before="0" w:beforeAutospacing="0" w:after="0" w:afterAutospacing="0"/>
      </w:pPr>
      <w:r>
        <w:t xml:space="preserve">Лица, считающие, что они необоснованно включены в списки, вправе представить в письменной форме возражения в Администрацию Турунтаевского сельского поселения в течение трех месяцев со дня опубликования указанного сообщения или на общем собрании участников долевой собственности, </w:t>
      </w:r>
      <w:r w:rsidRPr="00B771D1">
        <w:t xml:space="preserve">которое состоится 22 марта 2019  </w:t>
      </w:r>
      <w:r>
        <w:t xml:space="preserve">г в 15-00 часов в здании клуба, расположенного по адресу: </w:t>
      </w:r>
      <w:proofErr w:type="gramStart"/>
      <w:r>
        <w:t>Томская область, Томский район, с. Турунтаево, ул. Новая, д. 2а., тел.: (3822) 947-126.</w:t>
      </w:r>
      <w:proofErr w:type="gramEnd"/>
    </w:p>
    <w:p w:rsidR="005B76BE" w:rsidRDefault="005B76BE" w:rsidP="005B76BE">
      <w:pPr>
        <w:pStyle w:val="p2"/>
        <w:spacing w:before="0" w:beforeAutospacing="0" w:after="0" w:afterAutospacing="0"/>
      </w:pPr>
      <w:r w:rsidRPr="001C0749">
        <w:rPr>
          <w:b/>
        </w:rPr>
        <w:t>Повестка общего собрания</w:t>
      </w:r>
      <w:r>
        <w:t>:</w:t>
      </w:r>
    </w:p>
    <w:p w:rsidR="005B76BE" w:rsidRDefault="005B76BE" w:rsidP="005B76BE">
      <w:pPr>
        <w:pStyle w:val="p2"/>
        <w:numPr>
          <w:ilvl w:val="0"/>
          <w:numId w:val="9"/>
        </w:numPr>
        <w:spacing w:before="0" w:beforeAutospacing="0" w:after="0" w:afterAutospacing="0"/>
      </w:pPr>
      <w:r>
        <w:t>О выборе председателя и секретаря собрания;</w:t>
      </w:r>
    </w:p>
    <w:p w:rsidR="005B76BE" w:rsidRDefault="005B76BE" w:rsidP="005B76BE">
      <w:pPr>
        <w:pStyle w:val="p2"/>
        <w:numPr>
          <w:ilvl w:val="0"/>
          <w:numId w:val="9"/>
        </w:numPr>
        <w:spacing w:before="0" w:beforeAutospacing="0" w:after="0" w:afterAutospacing="0"/>
      </w:pPr>
      <w:r>
        <w:t>Уточнение дольщиков невостребованных долей;</w:t>
      </w:r>
    </w:p>
    <w:p w:rsidR="005B76BE" w:rsidRDefault="005B76BE" w:rsidP="005B76BE">
      <w:pPr>
        <w:pStyle w:val="p2"/>
        <w:numPr>
          <w:ilvl w:val="0"/>
          <w:numId w:val="9"/>
        </w:numPr>
        <w:spacing w:before="0" w:beforeAutospacing="0" w:after="0" w:afterAutospacing="0"/>
      </w:pPr>
      <w:r>
        <w:t xml:space="preserve"> Утверждение списка невостребованных земельных долей;</w:t>
      </w:r>
    </w:p>
    <w:p w:rsidR="005B76BE" w:rsidRDefault="005B76BE" w:rsidP="005B76BE">
      <w:pPr>
        <w:pStyle w:val="p2"/>
        <w:numPr>
          <w:ilvl w:val="0"/>
          <w:numId w:val="9"/>
        </w:numPr>
        <w:spacing w:before="0" w:beforeAutospacing="0" w:after="0" w:afterAutospacing="0"/>
      </w:pPr>
      <w:r>
        <w:t>Определение места расположения земельного массива (участков) невостребованных земельных долей.</w:t>
      </w:r>
    </w:p>
    <w:p w:rsidR="005B76BE" w:rsidRDefault="005B76BE" w:rsidP="005B76BE">
      <w:pPr>
        <w:pStyle w:val="p2"/>
        <w:spacing w:before="0" w:beforeAutospacing="0" w:after="0" w:afterAutospacing="0"/>
      </w:pPr>
      <w:r>
        <w:t xml:space="preserve">Ознакомиться с документами можно по адресу: Томская область, Томский район, с. Турунтаево, ул. Школьная, д. 4. в  Администрации Турунтаевского сельского поселения в рабочие дни с 09.00 до 13.00 и с 14.00 до 17.00., на сайте Администрации Турунтаевского сельского поселения </w:t>
      </w:r>
      <w:r w:rsidRPr="00472262">
        <w:t>http://turuntaevo.tomsk.ru</w:t>
      </w:r>
    </w:p>
    <w:p w:rsidR="005B76BE" w:rsidRDefault="005B76BE" w:rsidP="005B76BE">
      <w:pPr>
        <w:pStyle w:val="p2"/>
      </w:pPr>
      <w:r>
        <w:t>Принимать участие в голосовании могут только участники, предъявившие документ, удостоверяющий личность, документы, удостоверяющие право на земельную долю, или другие документы, подтверждающие полномочия этих лиц.</w:t>
      </w:r>
    </w:p>
    <w:p w:rsidR="005B76BE" w:rsidRDefault="005B76BE" w:rsidP="005B76BE">
      <w:pPr>
        <w:pStyle w:val="p2"/>
        <w:jc w:val="both"/>
      </w:pPr>
      <w:proofErr w:type="gramStart"/>
      <w:r>
        <w:t>При отсутствии возражений собственников земельных долей, Администрации Турунтаевского сельского поселения оставляет за собой право обращения в суд с заявлением о признании права собственности на невостребованные земельный доли.</w:t>
      </w:r>
      <w:proofErr w:type="gramEnd"/>
    </w:p>
    <w:p w:rsidR="005B76BE" w:rsidRDefault="005B76BE" w:rsidP="005B76BE"/>
    <w:p w:rsidR="007930D5" w:rsidRPr="00FE77FC" w:rsidRDefault="00265C0E" w:rsidP="00FE77FC">
      <w:pPr>
        <w:jc w:val="center"/>
      </w:pPr>
      <w:r w:rsidRPr="007930D5">
        <w:t xml:space="preserve">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sectPr w:rsidR="007930D5" w:rsidRPr="00FE77FC" w:rsidSect="005B76BE">
      <w:footerReference w:type="default" r:id="rId9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58" w:rsidRDefault="00195758">
      <w:r>
        <w:separator/>
      </w:r>
    </w:p>
  </w:endnote>
  <w:endnote w:type="continuationSeparator" w:id="0">
    <w:p w:rsidR="00195758" w:rsidRDefault="001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6BE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58" w:rsidRDefault="00195758">
      <w:r>
        <w:separator/>
      </w:r>
    </w:p>
  </w:footnote>
  <w:footnote w:type="continuationSeparator" w:id="0">
    <w:p w:rsidR="00195758" w:rsidRDefault="001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22041A0D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9447FB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B6B6865"/>
    <w:multiLevelType w:val="multilevel"/>
    <w:tmpl w:val="BAB2F4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7838D2"/>
    <w:multiLevelType w:val="hybridMultilevel"/>
    <w:tmpl w:val="1FB0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0E4EC8"/>
    <w:rsid w:val="00115906"/>
    <w:rsid w:val="00137730"/>
    <w:rsid w:val="00143A54"/>
    <w:rsid w:val="001442BB"/>
    <w:rsid w:val="001472F0"/>
    <w:rsid w:val="00161044"/>
    <w:rsid w:val="00163C8C"/>
    <w:rsid w:val="001817ED"/>
    <w:rsid w:val="00185532"/>
    <w:rsid w:val="00195758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21A7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1F51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B76BE"/>
    <w:rsid w:val="005C0CBA"/>
    <w:rsid w:val="005E2453"/>
    <w:rsid w:val="005E3533"/>
    <w:rsid w:val="005F21FE"/>
    <w:rsid w:val="00612432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70D72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14058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0694"/>
    <w:rsid w:val="00D432FF"/>
    <w:rsid w:val="00D464A9"/>
    <w:rsid w:val="00D464E0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7279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775C6"/>
    <w:rsid w:val="00F85E9E"/>
    <w:rsid w:val="00F93E26"/>
    <w:rsid w:val="00FA0DF1"/>
    <w:rsid w:val="00FA49D0"/>
    <w:rsid w:val="00FA51AE"/>
    <w:rsid w:val="00FD2EFA"/>
    <w:rsid w:val="00FD6197"/>
    <w:rsid w:val="00FE0C2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  <w:style w:type="numbering" w:customStyle="1" w:styleId="1a">
    <w:name w:val="Нет списка1"/>
    <w:next w:val="a3"/>
    <w:uiPriority w:val="99"/>
    <w:semiHidden/>
    <w:unhideWhenUsed/>
    <w:rsid w:val="00B14058"/>
  </w:style>
  <w:style w:type="character" w:customStyle="1" w:styleId="WW8Num2z0">
    <w:name w:val="WW8Num2z0"/>
    <w:rsid w:val="00B14058"/>
    <w:rPr>
      <w:rFonts w:ascii="Times New Roman" w:hAnsi="Times New Roman" w:cs="Times New Roman"/>
    </w:rPr>
  </w:style>
  <w:style w:type="character" w:customStyle="1" w:styleId="WW8Num3z0">
    <w:name w:val="WW8Num3z0"/>
    <w:rsid w:val="00B14058"/>
    <w:rPr>
      <w:rFonts w:ascii="Times New Roman" w:hAnsi="Times New Roman" w:cs="Times New Roman"/>
    </w:rPr>
  </w:style>
  <w:style w:type="character" w:customStyle="1" w:styleId="WW8Num4z0">
    <w:name w:val="WW8Num4z0"/>
    <w:rsid w:val="00B14058"/>
    <w:rPr>
      <w:rFonts w:ascii="Times New Roman" w:hAnsi="Times New Roman" w:cs="Times New Roman"/>
    </w:rPr>
  </w:style>
  <w:style w:type="character" w:customStyle="1" w:styleId="1b">
    <w:name w:val="Основной шрифт абзаца1"/>
    <w:rsid w:val="00B14058"/>
  </w:style>
  <w:style w:type="paragraph" w:customStyle="1" w:styleId="affe">
    <w:basedOn w:val="a0"/>
    <w:next w:val="a9"/>
    <w:link w:val="afff"/>
    <w:rsid w:val="00B14058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f">
    <w:name w:val="Заголовок Знак"/>
    <w:link w:val="affe"/>
    <w:rsid w:val="00B14058"/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9"/>
    <w:rsid w:val="00B14058"/>
    <w:pPr>
      <w:widowControl w:val="0"/>
      <w:autoSpaceDE w:val="0"/>
    </w:pPr>
    <w:rPr>
      <w:rFonts w:cs="Tahoma"/>
      <w:sz w:val="20"/>
      <w:szCs w:val="20"/>
      <w:lang w:eastAsia="ar-SA"/>
    </w:rPr>
  </w:style>
  <w:style w:type="paragraph" w:customStyle="1" w:styleId="1c">
    <w:name w:val="Указатель1"/>
    <w:basedOn w:val="a0"/>
    <w:rsid w:val="00B14058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customStyle="1" w:styleId="afff1">
    <w:name w:val="Знак"/>
    <w:basedOn w:val="a0"/>
    <w:rsid w:val="00B14058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styleId="afff2">
    <w:name w:val="Subtitle"/>
    <w:basedOn w:val="a0"/>
    <w:next w:val="a9"/>
    <w:link w:val="afff3"/>
    <w:qFormat/>
    <w:rsid w:val="00B14058"/>
    <w:pPr>
      <w:widowControl w:val="0"/>
      <w:autoSpaceDE w:val="0"/>
      <w:spacing w:after="60"/>
      <w:jc w:val="center"/>
    </w:pPr>
    <w:rPr>
      <w:rFonts w:ascii="Arial" w:hAnsi="Arial" w:cs="Arial"/>
      <w:lang w:eastAsia="ar-SA"/>
    </w:rPr>
  </w:style>
  <w:style w:type="character" w:customStyle="1" w:styleId="afff3">
    <w:name w:val="Подзаголовок Знак"/>
    <w:basedOn w:val="a1"/>
    <w:link w:val="afff2"/>
    <w:rsid w:val="00B1405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Содержимое таблицы"/>
    <w:basedOn w:val="a0"/>
    <w:rsid w:val="00B14058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f5">
    <w:name w:val="Заголовок таблицы"/>
    <w:basedOn w:val="afff4"/>
    <w:rsid w:val="00B14058"/>
    <w:pPr>
      <w:jc w:val="center"/>
    </w:pPr>
    <w:rPr>
      <w:b/>
      <w:bCs/>
    </w:rPr>
  </w:style>
  <w:style w:type="paragraph" w:customStyle="1" w:styleId="afff6">
    <w:name w:val="Содержимое врезки"/>
    <w:basedOn w:val="a9"/>
    <w:rsid w:val="00B14058"/>
    <w:pPr>
      <w:widowControl w:val="0"/>
      <w:autoSpaceDE w:val="0"/>
    </w:pPr>
    <w:rPr>
      <w:sz w:val="20"/>
      <w:szCs w:val="20"/>
      <w:lang w:eastAsia="ar-SA"/>
    </w:rPr>
  </w:style>
  <w:style w:type="paragraph" w:customStyle="1" w:styleId="Char">
    <w:name w:val="Char Знак Знак"/>
    <w:basedOn w:val="a0"/>
    <w:rsid w:val="00B140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1"/>
    <w:basedOn w:val="a1"/>
    <w:rsid w:val="005B76BE"/>
  </w:style>
  <w:style w:type="paragraph" w:customStyle="1" w:styleId="p2">
    <w:name w:val="p2"/>
    <w:basedOn w:val="a0"/>
    <w:rsid w:val="005B76BE"/>
    <w:pPr>
      <w:spacing w:before="100" w:beforeAutospacing="1" w:after="100" w:afterAutospacing="1"/>
    </w:pPr>
  </w:style>
  <w:style w:type="paragraph" w:customStyle="1" w:styleId="p3">
    <w:name w:val="p3"/>
    <w:basedOn w:val="a0"/>
    <w:rsid w:val="005B76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  <w:style w:type="numbering" w:customStyle="1" w:styleId="1a">
    <w:name w:val="Нет списка1"/>
    <w:next w:val="a3"/>
    <w:uiPriority w:val="99"/>
    <w:semiHidden/>
    <w:unhideWhenUsed/>
    <w:rsid w:val="00B14058"/>
  </w:style>
  <w:style w:type="character" w:customStyle="1" w:styleId="WW8Num2z0">
    <w:name w:val="WW8Num2z0"/>
    <w:rsid w:val="00B14058"/>
    <w:rPr>
      <w:rFonts w:ascii="Times New Roman" w:hAnsi="Times New Roman" w:cs="Times New Roman"/>
    </w:rPr>
  </w:style>
  <w:style w:type="character" w:customStyle="1" w:styleId="WW8Num3z0">
    <w:name w:val="WW8Num3z0"/>
    <w:rsid w:val="00B14058"/>
    <w:rPr>
      <w:rFonts w:ascii="Times New Roman" w:hAnsi="Times New Roman" w:cs="Times New Roman"/>
    </w:rPr>
  </w:style>
  <w:style w:type="character" w:customStyle="1" w:styleId="WW8Num4z0">
    <w:name w:val="WW8Num4z0"/>
    <w:rsid w:val="00B14058"/>
    <w:rPr>
      <w:rFonts w:ascii="Times New Roman" w:hAnsi="Times New Roman" w:cs="Times New Roman"/>
    </w:rPr>
  </w:style>
  <w:style w:type="character" w:customStyle="1" w:styleId="1b">
    <w:name w:val="Основной шрифт абзаца1"/>
    <w:rsid w:val="00B14058"/>
  </w:style>
  <w:style w:type="paragraph" w:customStyle="1" w:styleId="affe">
    <w:basedOn w:val="a0"/>
    <w:next w:val="a9"/>
    <w:link w:val="afff"/>
    <w:rsid w:val="00B14058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f">
    <w:name w:val="Заголовок Знак"/>
    <w:link w:val="affe"/>
    <w:rsid w:val="00B14058"/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9"/>
    <w:rsid w:val="00B14058"/>
    <w:pPr>
      <w:widowControl w:val="0"/>
      <w:autoSpaceDE w:val="0"/>
    </w:pPr>
    <w:rPr>
      <w:rFonts w:cs="Tahoma"/>
      <w:sz w:val="20"/>
      <w:szCs w:val="20"/>
      <w:lang w:eastAsia="ar-SA"/>
    </w:rPr>
  </w:style>
  <w:style w:type="paragraph" w:customStyle="1" w:styleId="1c">
    <w:name w:val="Указатель1"/>
    <w:basedOn w:val="a0"/>
    <w:rsid w:val="00B14058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customStyle="1" w:styleId="afff1">
    <w:name w:val="Знак"/>
    <w:basedOn w:val="a0"/>
    <w:rsid w:val="00B14058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styleId="afff2">
    <w:name w:val="Subtitle"/>
    <w:basedOn w:val="a0"/>
    <w:next w:val="a9"/>
    <w:link w:val="afff3"/>
    <w:qFormat/>
    <w:rsid w:val="00B14058"/>
    <w:pPr>
      <w:widowControl w:val="0"/>
      <w:autoSpaceDE w:val="0"/>
      <w:spacing w:after="60"/>
      <w:jc w:val="center"/>
    </w:pPr>
    <w:rPr>
      <w:rFonts w:ascii="Arial" w:hAnsi="Arial" w:cs="Arial"/>
      <w:lang w:eastAsia="ar-SA"/>
    </w:rPr>
  </w:style>
  <w:style w:type="character" w:customStyle="1" w:styleId="afff3">
    <w:name w:val="Подзаголовок Знак"/>
    <w:basedOn w:val="a1"/>
    <w:link w:val="afff2"/>
    <w:rsid w:val="00B1405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Содержимое таблицы"/>
    <w:basedOn w:val="a0"/>
    <w:rsid w:val="00B14058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f5">
    <w:name w:val="Заголовок таблицы"/>
    <w:basedOn w:val="afff4"/>
    <w:rsid w:val="00B14058"/>
    <w:pPr>
      <w:jc w:val="center"/>
    </w:pPr>
    <w:rPr>
      <w:b/>
      <w:bCs/>
    </w:rPr>
  </w:style>
  <w:style w:type="paragraph" w:customStyle="1" w:styleId="afff6">
    <w:name w:val="Содержимое врезки"/>
    <w:basedOn w:val="a9"/>
    <w:rsid w:val="00B14058"/>
    <w:pPr>
      <w:widowControl w:val="0"/>
      <w:autoSpaceDE w:val="0"/>
    </w:pPr>
    <w:rPr>
      <w:sz w:val="20"/>
      <w:szCs w:val="20"/>
      <w:lang w:eastAsia="ar-SA"/>
    </w:rPr>
  </w:style>
  <w:style w:type="paragraph" w:customStyle="1" w:styleId="Char">
    <w:name w:val="Char Знак Знак"/>
    <w:basedOn w:val="a0"/>
    <w:rsid w:val="00B140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1"/>
    <w:basedOn w:val="a1"/>
    <w:rsid w:val="005B76BE"/>
  </w:style>
  <w:style w:type="paragraph" w:customStyle="1" w:styleId="p2">
    <w:name w:val="p2"/>
    <w:basedOn w:val="a0"/>
    <w:rsid w:val="005B76BE"/>
    <w:pPr>
      <w:spacing w:before="100" w:beforeAutospacing="1" w:after="100" w:afterAutospacing="1"/>
    </w:pPr>
  </w:style>
  <w:style w:type="paragraph" w:customStyle="1" w:styleId="p3">
    <w:name w:val="p3"/>
    <w:basedOn w:val="a0"/>
    <w:rsid w:val="005B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BE5D-DAC2-4850-A79B-F322D3E0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2018-10-22T08:07:00Z</cp:lastPrinted>
  <dcterms:created xsi:type="dcterms:W3CDTF">2018-12-27T05:45:00Z</dcterms:created>
  <dcterms:modified xsi:type="dcterms:W3CDTF">2018-12-27T05:45:00Z</dcterms:modified>
</cp:coreProperties>
</file>