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w:t>
      </w:r>
      <w:proofErr w:type="spellStart"/>
      <w:r w:rsidRPr="007930D5">
        <w:rPr>
          <w:b/>
        </w:rPr>
        <w:t>Турунтаевское</w:t>
      </w:r>
      <w:proofErr w:type="spellEnd"/>
      <w:r w:rsidRPr="007930D5">
        <w:rPr>
          <w:b/>
        </w:rPr>
        <w:t xml:space="preserve">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57B99ACD" wp14:editId="06748464">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3F07A29B" wp14:editId="22F5E994">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B46" w:rsidRPr="00AE0153" w:rsidRDefault="00BE2B46"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BE2B46" w:rsidRPr="00AE0153" w:rsidRDefault="00BE2B46" w:rsidP="00BE2B46"/>
                  </w:txbxContent>
                </v:textbox>
              </v:shape>
            </w:pict>
          </mc:Fallback>
        </mc:AlternateContent>
      </w:r>
      <w:r w:rsidR="008A53D0" w:rsidRPr="007930D5">
        <w:t>и иной официальной информации</w:t>
      </w:r>
    </w:p>
    <w:p w:rsidR="00234151" w:rsidRPr="007930D5" w:rsidRDefault="00BA13BE" w:rsidP="00E75F5E">
      <w:pPr>
        <w:jc w:val="center"/>
      </w:pPr>
      <w:r w:rsidRPr="007930D5">
        <w:rPr>
          <w:noProof/>
        </w:rPr>
        <mc:AlternateContent>
          <mc:Choice Requires="wps">
            <w:drawing>
              <wp:anchor distT="0" distB="0" distL="114300" distR="114300" simplePos="0" relativeHeight="251680768" behindDoc="0" locked="0" layoutInCell="1" allowOverlap="1" wp14:anchorId="4449C548" wp14:editId="5D2223AF">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822AF3" w:rsidRPr="00AE0153" w:rsidRDefault="00822AF3"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01BFEA30" wp14:editId="3A87DF59">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822AF3" w:rsidRPr="00AE0153" w:rsidRDefault="00822AF3"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09901DBF" wp14:editId="78D1ECA5">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E75F5E" w:rsidRDefault="00CC5001" w:rsidP="00E75F5E">
      <w:pPr>
        <w:jc w:val="center"/>
      </w:pPr>
      <w:r w:rsidRPr="007930D5">
        <w:rPr>
          <w:noProof/>
        </w:rPr>
        <mc:AlternateContent>
          <mc:Choice Requires="wps">
            <w:drawing>
              <wp:anchor distT="0" distB="0" distL="114300" distR="114300" simplePos="0" relativeHeight="251658240" behindDoc="0" locked="0" layoutInCell="1" allowOverlap="1" wp14:anchorId="3EED33BE" wp14:editId="2CE6D06C">
                <wp:simplePos x="0" y="0"/>
                <wp:positionH relativeFrom="column">
                  <wp:posOffset>4369262</wp:posOffset>
                </wp:positionH>
                <wp:positionV relativeFrom="paragraph">
                  <wp:posOffset>21252</wp:posOffset>
                </wp:positionV>
                <wp:extent cx="2076663" cy="17272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663"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8A53D0">
                            <w:r>
                              <w:t xml:space="preserve">        </w:t>
                            </w:r>
                            <w:r w:rsidR="005B76BE">
                              <w:t xml:space="preserve">  </w:t>
                            </w:r>
                            <w:r>
                              <w:t xml:space="preserve"> </w:t>
                            </w:r>
                            <w:r w:rsidR="00E75F5E">
                              <w:t xml:space="preserve">         </w:t>
                            </w:r>
                            <w:r>
                              <w:t xml:space="preserve"> </w:t>
                            </w:r>
                            <w:r w:rsidR="005B76BE">
                              <w:t>21</w:t>
                            </w:r>
                            <w:r w:rsidR="00B14058">
                              <w:t>.12</w:t>
                            </w:r>
                            <w:r w:rsidR="00587107">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44.05pt;margin-top:1.65pt;width:163.5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" stroked="f">
                <v:textbox inset="0,0,0,0">
                  <w:txbxContent>
                    <w:p w:rsidR="00822AF3" w:rsidRDefault="00822AF3" w:rsidP="008A53D0">
                      <w:r>
                        <w:t xml:space="preserve">        </w:t>
                      </w:r>
                      <w:r w:rsidR="005B76BE">
                        <w:t xml:space="preserve">  </w:t>
                      </w:r>
                      <w:r>
                        <w:t xml:space="preserve"> </w:t>
                      </w:r>
                      <w:r w:rsidR="00E75F5E">
                        <w:t xml:space="preserve">         </w:t>
                      </w:r>
                      <w:r>
                        <w:t xml:space="preserve"> </w:t>
                      </w:r>
                      <w:r w:rsidR="005B76BE">
                        <w:t>21</w:t>
                      </w:r>
                      <w:r w:rsidR="00B14058">
                        <w:t>.12</w:t>
                      </w:r>
                      <w:r w:rsidR="00587107">
                        <w:t>.2018</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2DD69541" wp14:editId="1C28A62C">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5E7BAB5E" wp14:editId="496A16A1">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05F30465" wp14:editId="56FC4B5D">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822AF3" w:rsidRPr="00AE0153" w:rsidRDefault="00822AF3" w:rsidP="00893F22"/>
                  </w:txbxContent>
                </v:textbox>
              </v:shape>
            </w:pict>
          </mc:Fallback>
        </mc:AlternateContent>
      </w:r>
      <w:r w:rsidR="008A53D0" w:rsidRPr="007930D5">
        <w:rPr>
          <w:noProof/>
        </w:rPr>
        <mc:AlternateContent>
          <mc:Choice Requires="wps">
            <w:drawing>
              <wp:anchor distT="0" distB="0" distL="114300" distR="114300" simplePos="0" relativeHeight="251659264" behindDoc="0" locked="0" layoutInCell="1" allowOverlap="1" wp14:anchorId="27E4233A" wp14:editId="762825E2">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rsidRPr="007930D5">
        <w:t xml:space="preserve">Издается с </w:t>
      </w:r>
      <w:smartTag w:uri="urn:schemas-microsoft-com:office:smarttags" w:element="metricconverter">
        <w:smartTagPr>
          <w:attr w:name="ProductID" w:val="2005 г"/>
        </w:smartTagPr>
        <w:r w:rsidR="008A53D0" w:rsidRPr="007930D5">
          <w:t>2005 г</w:t>
        </w:r>
      </w:smartTag>
      <w:r w:rsidR="008A53D0" w:rsidRPr="007930D5">
        <w:t>.</w:t>
      </w:r>
      <w:r w:rsidR="008A53D0" w:rsidRPr="007930D5">
        <w:tab/>
      </w:r>
      <w:r w:rsidR="008A53D0" w:rsidRPr="007930D5">
        <w:tab/>
      </w:r>
      <w:r w:rsidR="008A53D0" w:rsidRPr="007930D5">
        <w:tab/>
      </w:r>
      <w:r w:rsidR="008A53D0" w:rsidRPr="007930D5">
        <w:tab/>
      </w:r>
      <w:r w:rsidR="008A53D0" w:rsidRPr="007930D5">
        <w:rPr>
          <w:sz w:val="60"/>
          <w:szCs w:val="44"/>
        </w:rPr>
        <w:t>№</w:t>
      </w:r>
      <w:r w:rsidR="009E133D" w:rsidRPr="007930D5">
        <w:rPr>
          <w:sz w:val="60"/>
          <w:szCs w:val="44"/>
        </w:rPr>
        <w:t xml:space="preserve"> </w:t>
      </w:r>
      <w:r w:rsidR="00E75F5E">
        <w:rPr>
          <w:sz w:val="60"/>
          <w:szCs w:val="44"/>
        </w:rPr>
        <w:t>37</w:t>
      </w:r>
      <w:r w:rsidR="004321FA" w:rsidRPr="007930D5">
        <w:rPr>
          <w:sz w:val="60"/>
          <w:szCs w:val="44"/>
        </w:rPr>
        <w:t xml:space="preserve">  </w:t>
      </w:r>
      <w:r w:rsidR="008A53D0" w:rsidRPr="007930D5">
        <w:rPr>
          <w:sz w:val="60"/>
          <w:szCs w:val="44"/>
        </w:rPr>
        <w:t xml:space="preserve">   </w:t>
      </w:r>
      <w:r w:rsidR="00893F22" w:rsidRPr="007930D5">
        <w:t xml:space="preserve">                    </w:t>
      </w:r>
      <w:r w:rsidR="003E08CD" w:rsidRPr="007930D5">
        <w:t xml:space="preserve"> </w:t>
      </w:r>
      <w:r w:rsidR="00893F22" w:rsidRPr="007930D5">
        <w:t xml:space="preserve">  </w:t>
      </w:r>
      <w:r w:rsidR="00587107" w:rsidRPr="007930D5">
        <w:t xml:space="preserve">   </w:t>
      </w:r>
      <w:r w:rsidR="00185532" w:rsidRPr="007930D5">
        <w:t xml:space="preserve">с. </w:t>
      </w:r>
      <w:proofErr w:type="spellStart"/>
      <w:proofErr w:type="gramStart"/>
      <w:r w:rsidR="00185532" w:rsidRPr="007930D5">
        <w:t>Турунтаев</w:t>
      </w:r>
      <w:proofErr w:type="spellEnd"/>
      <w:r w:rsidR="00C86B90" w:rsidRPr="007930D5">
        <w:rPr>
          <w:noProof/>
        </w:rPr>
        <mc:AlternateContent>
          <mc:Choice Requires="wps">
            <w:drawing>
              <wp:anchor distT="0" distB="0" distL="114300" distR="114300" simplePos="0" relativeHeight="251697152" behindDoc="0" locked="0" layoutInCell="1" allowOverlap="1" wp14:anchorId="7D4249AE" wp14:editId="73119EB4">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B90" w:rsidRPr="00AE0153" w:rsidRDefault="00C86B90"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C86B90" w:rsidRPr="00AE0153" w:rsidRDefault="00C86B90" w:rsidP="00C86B90"/>
                  </w:txbxContent>
                </v:textbox>
              </v:shape>
            </w:pict>
          </mc:Fallback>
        </mc:AlternateContent>
      </w:r>
      <w:r w:rsidR="00C86B90" w:rsidRPr="007930D5">
        <w:rPr>
          <w:b/>
        </w:rPr>
        <w:tab/>
      </w:r>
      <w:r w:rsidR="00446636" w:rsidRPr="007930D5">
        <w:rPr>
          <w:b/>
        </w:rPr>
        <w:t>о</w:t>
      </w:r>
      <w:proofErr w:type="gramEnd"/>
      <w:r w:rsidR="00265C0E" w:rsidRPr="007930D5">
        <w:t xml:space="preserve">                                                                         </w:t>
      </w:r>
      <w:r w:rsidR="008D22DA" w:rsidRPr="007930D5">
        <w:t xml:space="preserve">                                         </w:t>
      </w:r>
      <w:r w:rsidR="0030413B" w:rsidRPr="007930D5">
        <w:t xml:space="preserve">                         </w:t>
      </w:r>
      <w:r w:rsidR="00446636" w:rsidRPr="007930D5">
        <w:t xml:space="preserve"> </w:t>
      </w:r>
      <w:r w:rsidR="001B25B6" w:rsidRPr="007930D5">
        <w:t xml:space="preserve">                           </w:t>
      </w:r>
      <w:r w:rsidR="00E75F5E">
        <w:rPr>
          <w:noProof/>
        </w:rPr>
        <mc:AlternateContent>
          <mc:Choice Requires="wps">
            <w:drawing>
              <wp:anchor distT="0" distB="0" distL="114300" distR="114300" simplePos="0" relativeHeight="251703296" behindDoc="0" locked="0" layoutInCell="1" allowOverlap="1" wp14:anchorId="769DC853" wp14:editId="1E1B02ED">
                <wp:simplePos x="0" y="0"/>
                <wp:positionH relativeFrom="column">
                  <wp:posOffset>7809934</wp:posOffset>
                </wp:positionH>
                <wp:positionV relativeFrom="paragraph">
                  <wp:posOffset>14844</wp:posOffset>
                </wp:positionV>
                <wp:extent cx="75539" cy="342900"/>
                <wp:effectExtent l="0" t="0" r="127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F5E" w:rsidRDefault="00E75F5E" w:rsidP="00E75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4" type="#_x0000_t202" style="position:absolute;left:0;text-align:left;margin-left:614.95pt;margin-top:1.15pt;width:5.9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" stroked="f">
                <v:textbox>
                  <w:txbxContent>
                    <w:p w:rsidR="00E75F5E" w:rsidRDefault="00E75F5E" w:rsidP="00E75F5E"/>
                  </w:txbxContent>
                </v:textbox>
              </v:shape>
            </w:pict>
          </mc:Fallback>
        </mc:AlternateContent>
      </w:r>
    </w:p>
    <w:p w:rsidR="00E75F5E" w:rsidRDefault="00E75F5E" w:rsidP="00E75F5E">
      <w:pPr>
        <w:tabs>
          <w:tab w:val="left" w:pos="7321"/>
          <w:tab w:val="left" w:pos="7909"/>
        </w:tabs>
        <w:jc w:val="center"/>
        <w:outlineLvl w:val="0"/>
        <w:rPr>
          <w:b/>
        </w:rPr>
      </w:pPr>
      <w:r>
        <w:rPr>
          <w:b/>
        </w:rPr>
        <w:t>ТОМСКАЯ ОБЛАСТЬ</w:t>
      </w:r>
    </w:p>
    <w:p w:rsidR="00E75F5E" w:rsidRDefault="00E75F5E" w:rsidP="00E75F5E">
      <w:pPr>
        <w:tabs>
          <w:tab w:val="left" w:pos="8082"/>
        </w:tabs>
        <w:jc w:val="center"/>
        <w:rPr>
          <w:b/>
        </w:rPr>
      </w:pPr>
      <w:r>
        <w:rPr>
          <w:b/>
        </w:rPr>
        <w:t>ТОМСКИЙ РАЙОН</w:t>
      </w:r>
    </w:p>
    <w:p w:rsidR="00E75F5E" w:rsidRDefault="00E75F5E" w:rsidP="00E75F5E">
      <w:pPr>
        <w:jc w:val="center"/>
        <w:rPr>
          <w:b/>
        </w:rPr>
      </w:pPr>
      <w:r>
        <w:rPr>
          <w:b/>
        </w:rPr>
        <w:t>СОВЕТ ТУРУНТАЕВСКОГО СЕЛЬСКОГО ПОСЕЛЕНИЯ</w:t>
      </w:r>
    </w:p>
    <w:p w:rsidR="00E75F5E" w:rsidRDefault="00E75F5E" w:rsidP="00E75F5E">
      <w:pPr>
        <w:jc w:val="center"/>
        <w:rPr>
          <w:b/>
        </w:rPr>
      </w:pPr>
      <w:r>
        <w:rPr>
          <w:b/>
        </w:rPr>
        <w:t>РЕШЕНИЕ № 52</w:t>
      </w:r>
    </w:p>
    <w:p w:rsidR="00E75F5E" w:rsidRDefault="00E75F5E" w:rsidP="00E75F5E">
      <w:pPr>
        <w:jc w:val="center"/>
      </w:pPr>
      <w:r>
        <w:rPr>
          <w:rFonts w:ascii="Calibri" w:hAnsi="Calibri"/>
          <w:noProof/>
          <w:sz w:val="22"/>
          <w:szCs w:val="22"/>
        </w:rPr>
        <mc:AlternateContent>
          <mc:Choice Requires="wps">
            <w:drawing>
              <wp:anchor distT="0" distB="0" distL="114300" distR="114300" simplePos="0" relativeHeight="251704320"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F5E" w:rsidRDefault="00E75F5E" w:rsidP="00E75F5E">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5" type="#_x0000_t202" style="position:absolute;left:0;text-align:left;margin-left:531pt;margin-top:3.9pt;width:90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" stroked="f">
                <v:textbox>
                  <w:txbxContent>
                    <w:p w:rsidR="00E75F5E" w:rsidRDefault="00E75F5E" w:rsidP="00E75F5E">
                      <w:pPr>
                        <w:rPr>
                          <w:b/>
                          <w:szCs w:val="18"/>
                        </w:rPr>
                      </w:pPr>
                      <w:r>
                        <w:rPr>
                          <w:b/>
                          <w:szCs w:val="18"/>
                        </w:rPr>
                        <w:t>___31.01.2013г.</w:t>
                      </w:r>
                    </w:p>
                  </w:txbxContent>
                </v:textbox>
              </v:shape>
            </w:pict>
          </mc:Fallback>
        </mc:AlternateContent>
      </w:r>
    </w:p>
    <w:p w:rsidR="00E75F5E" w:rsidRDefault="00E75F5E" w:rsidP="00E75F5E">
      <w:pPr>
        <w:rPr>
          <w:u w:val="single"/>
        </w:rPr>
      </w:pPr>
      <w:r>
        <w:rPr>
          <w:rFonts w:ascii="Calibri" w:hAnsi="Calibri"/>
          <w:noProof/>
          <w:sz w:val="22"/>
          <w:szCs w:val="22"/>
        </w:rPr>
        <mc:AlternateContent>
          <mc:Choice Requires="wps">
            <w:drawing>
              <wp:anchor distT="0" distB="0" distL="114300" distR="114300" simplePos="0" relativeHeight="251705344" behindDoc="0" locked="0" layoutInCell="1" allowOverlap="1">
                <wp:simplePos x="0" y="0"/>
                <wp:positionH relativeFrom="column">
                  <wp:posOffset>-3533775</wp:posOffset>
                </wp:positionH>
                <wp:positionV relativeFrom="paragraph">
                  <wp:posOffset>22860</wp:posOffset>
                </wp:positionV>
                <wp:extent cx="461010" cy="262890"/>
                <wp:effectExtent l="0" t="0" r="0" b="381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F5E" w:rsidRDefault="00E75F5E" w:rsidP="00E75F5E">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6" type="#_x0000_t202" style="position:absolute;margin-left:-278.25pt;margin-top:1.8pt;width:36.3pt;height:2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" stroked="f">
                <v:textbox>
                  <w:txbxContent>
                    <w:p w:rsidR="00E75F5E" w:rsidRDefault="00E75F5E" w:rsidP="00E75F5E">
                      <w:pPr>
                        <w:rPr>
                          <w:szCs w:val="18"/>
                        </w:rPr>
                      </w:pPr>
                      <w:r>
                        <w:rPr>
                          <w:szCs w:val="18"/>
                        </w:rPr>
                        <w:t>с. Турунтаево</w:t>
                      </w:r>
                    </w:p>
                  </w:txbxContent>
                </v:textbox>
              </v:shape>
            </w:pict>
          </mc:Fallback>
        </mc:AlternateContent>
      </w:r>
      <w:r>
        <w:t xml:space="preserve"> с. Турунтаево                                                                                       </w:t>
      </w:r>
      <w:r>
        <w:rPr>
          <w:u w:val="single"/>
        </w:rPr>
        <w:t xml:space="preserve"> « 20 »  декабря  2018 г.</w:t>
      </w:r>
    </w:p>
    <w:p w:rsidR="00E75F5E" w:rsidRDefault="00E75F5E" w:rsidP="00E75F5E">
      <w:r>
        <w:t xml:space="preserve">                                                                                                                13 собрание 4-го созыва</w:t>
      </w:r>
    </w:p>
    <w:p w:rsidR="00E75F5E" w:rsidRDefault="00E75F5E" w:rsidP="00E75F5E">
      <w:pPr>
        <w:jc w:val="both"/>
        <w:outlineLvl w:val="0"/>
      </w:pPr>
    </w:p>
    <w:p w:rsidR="00E75F5E" w:rsidRDefault="00E75F5E" w:rsidP="00E75F5E">
      <w:pPr>
        <w:jc w:val="both"/>
        <w:outlineLvl w:val="0"/>
      </w:pPr>
      <w:r w:rsidRPr="005025C1">
        <w:t xml:space="preserve">О внесении изменений в Решение </w:t>
      </w:r>
      <w:r>
        <w:t xml:space="preserve">Совета </w:t>
      </w:r>
    </w:p>
    <w:p w:rsidR="00E75F5E" w:rsidRDefault="00E75F5E" w:rsidP="00E75F5E">
      <w:pPr>
        <w:jc w:val="both"/>
      </w:pPr>
      <w:r>
        <w:t xml:space="preserve">Турунтаевского сельского поселения </w:t>
      </w:r>
      <w:proofErr w:type="gramStart"/>
      <w:r>
        <w:t>от</w:t>
      </w:r>
      <w:proofErr w:type="gramEnd"/>
      <w:r>
        <w:t xml:space="preserve"> </w:t>
      </w:r>
    </w:p>
    <w:p w:rsidR="00E75F5E" w:rsidRDefault="00E75F5E" w:rsidP="00E75F5E">
      <w:pPr>
        <w:jc w:val="both"/>
      </w:pPr>
      <w:r>
        <w:t xml:space="preserve">28.11.2013 №38  «О муниципальном дорожном </w:t>
      </w:r>
    </w:p>
    <w:p w:rsidR="00E75F5E" w:rsidRDefault="00E75F5E" w:rsidP="00E75F5E">
      <w:pPr>
        <w:jc w:val="both"/>
      </w:pPr>
      <w:proofErr w:type="gramStart"/>
      <w:r>
        <w:t>фонде</w:t>
      </w:r>
      <w:proofErr w:type="gramEnd"/>
      <w:r>
        <w:t xml:space="preserve"> муниципального образования</w:t>
      </w:r>
    </w:p>
    <w:p w:rsidR="00E75F5E" w:rsidRDefault="00E75F5E" w:rsidP="00E75F5E">
      <w:pPr>
        <w:jc w:val="both"/>
      </w:pPr>
      <w:r>
        <w:t>«</w:t>
      </w:r>
      <w:proofErr w:type="spellStart"/>
      <w:r>
        <w:t>Турунтаевское</w:t>
      </w:r>
      <w:proofErr w:type="spellEnd"/>
      <w:r>
        <w:t xml:space="preserve"> сельское поселение»</w:t>
      </w:r>
    </w:p>
    <w:p w:rsidR="00E75F5E" w:rsidRDefault="00E75F5E" w:rsidP="00E75F5E">
      <w:pPr>
        <w:jc w:val="both"/>
      </w:pPr>
    </w:p>
    <w:p w:rsidR="00E75F5E" w:rsidRPr="00E75F5E" w:rsidRDefault="00E75F5E" w:rsidP="00E75F5E">
      <w:pPr>
        <w:pStyle w:val="ac"/>
        <w:spacing w:after="0" w:line="240" w:lineRule="auto"/>
        <w:ind w:left="0" w:firstLine="540"/>
        <w:jc w:val="both"/>
        <w:rPr>
          <w:rFonts w:ascii="Times New Roman" w:hAnsi="Times New Roman"/>
          <w:sz w:val="24"/>
          <w:szCs w:val="24"/>
        </w:rPr>
      </w:pPr>
      <w:r w:rsidRPr="0099274F">
        <w:tab/>
      </w:r>
      <w:proofErr w:type="gramStart"/>
      <w:r w:rsidRPr="00E75F5E">
        <w:rPr>
          <w:rFonts w:ascii="Times New Roman" w:hAnsi="Times New Roman"/>
          <w:sz w:val="24"/>
          <w:szCs w:val="24"/>
        </w:rPr>
        <w:t>В целях финансового обеспечения дорожной деятельности в отношении автомобильных дорог общего пользования местного значения, в соответствии с пунктом 5 статьи 179.4 Бюджетного кодекса Российской Федерации, пунктом 5 части 1 статьи 15 Федерального закона от 06.10.2003 № 131 - 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E75F5E">
        <w:rPr>
          <w:rFonts w:ascii="Times New Roman" w:hAnsi="Times New Roman"/>
          <w:sz w:val="24"/>
          <w:szCs w:val="24"/>
        </w:rPr>
        <w:t>Турунтаевское</w:t>
      </w:r>
      <w:proofErr w:type="spellEnd"/>
      <w:r w:rsidRPr="00E75F5E">
        <w:rPr>
          <w:rFonts w:ascii="Times New Roman" w:hAnsi="Times New Roman"/>
          <w:sz w:val="24"/>
          <w:szCs w:val="24"/>
        </w:rPr>
        <w:t xml:space="preserve"> сельское поселение»</w:t>
      </w:r>
      <w:proofErr w:type="gramEnd"/>
    </w:p>
    <w:p w:rsidR="00E75F5E" w:rsidRPr="00917BB6" w:rsidRDefault="00E75F5E" w:rsidP="00E75F5E">
      <w:pPr>
        <w:jc w:val="center"/>
        <w:outlineLvl w:val="0"/>
        <w:rPr>
          <w:b/>
        </w:rPr>
      </w:pPr>
      <w:r w:rsidRPr="00917BB6">
        <w:rPr>
          <w:b/>
        </w:rPr>
        <w:t>Совет Турунтаевского сельского поселения РЕШИЛ:</w:t>
      </w:r>
    </w:p>
    <w:p w:rsidR="00E75F5E" w:rsidRDefault="00E75F5E" w:rsidP="00E75F5E">
      <w:pPr>
        <w:jc w:val="center"/>
        <w:outlineLvl w:val="0"/>
        <w:rPr>
          <w:b/>
          <w:sz w:val="28"/>
          <w:szCs w:val="28"/>
        </w:rPr>
      </w:pPr>
    </w:p>
    <w:p w:rsidR="00E75F5E" w:rsidRDefault="00E75F5E" w:rsidP="00E75F5E">
      <w:pPr>
        <w:ind w:firstLine="360"/>
        <w:jc w:val="both"/>
      </w:pPr>
      <w:r>
        <w:t xml:space="preserve">     1. Пункт 2  Положения «О</w:t>
      </w:r>
      <w:r w:rsidRPr="00BD5E8A">
        <w:t xml:space="preserve"> муниципальном дорожном фонде муниципального образования «</w:t>
      </w:r>
      <w:proofErr w:type="spellStart"/>
      <w:r>
        <w:t>Турунтаевское</w:t>
      </w:r>
      <w:proofErr w:type="spellEnd"/>
      <w:r w:rsidRPr="00BD5E8A">
        <w:t xml:space="preserve"> сельское поселение»</w:t>
      </w:r>
      <w:r>
        <w:t xml:space="preserve">,  </w:t>
      </w:r>
      <w:r w:rsidRPr="00BD5E8A">
        <w:t>утвержденно</w:t>
      </w:r>
      <w:r>
        <w:t>го</w:t>
      </w:r>
      <w:r w:rsidRPr="00BD5E8A">
        <w:t xml:space="preserve"> решением Совета </w:t>
      </w:r>
      <w:r>
        <w:t>Турунтаевского</w:t>
      </w:r>
      <w:r w:rsidRPr="00BD5E8A">
        <w:t xml:space="preserve"> сельского поселения от </w:t>
      </w:r>
      <w:r>
        <w:t>28</w:t>
      </w:r>
      <w:r w:rsidRPr="00BD5E8A">
        <w:t>.</w:t>
      </w:r>
      <w:r>
        <w:t xml:space="preserve">11.2013 № 38 (в редакции решения Совета Турунтаевского сельского поселения от 03.12.2014 № 57), дополнить подпунктом 14 следующего содержания: </w:t>
      </w:r>
    </w:p>
    <w:p w:rsidR="00E75F5E" w:rsidRPr="001D0255" w:rsidRDefault="00E75F5E" w:rsidP="00E75F5E">
      <w:pPr>
        <w:ind w:firstLine="567"/>
        <w:jc w:val="both"/>
      </w:pPr>
      <w:r>
        <w:t xml:space="preserve">«14) </w:t>
      </w:r>
      <w:r w:rsidRPr="006A5E6F">
        <w:t xml:space="preserve">поступлений в виде </w:t>
      </w:r>
      <w:r>
        <w:t>иного межбюджетного трансферта</w:t>
      </w:r>
      <w:r w:rsidRPr="006A5E6F">
        <w:t xml:space="preserve"> из бюджета </w:t>
      </w:r>
      <w:r>
        <w:t>Томского</w:t>
      </w:r>
      <w:r w:rsidRPr="006A5E6F">
        <w:t xml:space="preserve"> района Томской области </w:t>
      </w:r>
      <w:r>
        <w:t>в размере 190,0 тыс. руб.</w:t>
      </w:r>
    </w:p>
    <w:p w:rsidR="00E75F5E" w:rsidRDefault="00E75F5E" w:rsidP="00E75F5E">
      <w:pPr>
        <w:shd w:val="clear" w:color="auto" w:fill="FFFFFF"/>
        <w:tabs>
          <w:tab w:val="left" w:pos="761"/>
        </w:tabs>
        <w:ind w:firstLine="540"/>
        <w:jc w:val="both"/>
        <w:rPr>
          <w:spacing w:val="-10"/>
        </w:rPr>
      </w:pPr>
      <w:r>
        <w:t xml:space="preserve"> 2. Настоящее решение опубликовать в Информационном бюллетене органов местного самоуправления Турунтаевского сельского поселения, а также разместить на официальном сайте муниципального образования «</w:t>
      </w:r>
      <w:proofErr w:type="spellStart"/>
      <w:r>
        <w:t>Турунтаевское</w:t>
      </w:r>
      <w:proofErr w:type="spellEnd"/>
      <w:r>
        <w:t xml:space="preserve"> сельское поселение» в сети «Интернет» </w:t>
      </w:r>
      <w:r>
        <w:rPr>
          <w:lang w:val="en-US"/>
        </w:rPr>
        <w:t>http</w:t>
      </w:r>
      <w:r>
        <w:t>://</w:t>
      </w:r>
      <w:proofErr w:type="spellStart"/>
      <w:r>
        <w:rPr>
          <w:lang w:val="en-US"/>
        </w:rPr>
        <w:t>turuntaevo</w:t>
      </w:r>
      <w:proofErr w:type="spellEnd"/>
      <w:r>
        <w:t>.</w:t>
      </w:r>
      <w:proofErr w:type="spellStart"/>
      <w:r>
        <w:rPr>
          <w:lang w:val="en-US"/>
        </w:rPr>
        <w:t>tomsk</w:t>
      </w:r>
      <w:proofErr w:type="spellEnd"/>
      <w:r>
        <w:t>.</w:t>
      </w:r>
      <w:proofErr w:type="spellStart"/>
      <w:r>
        <w:rPr>
          <w:lang w:val="en-US"/>
        </w:rPr>
        <w:t>ru</w:t>
      </w:r>
      <w:proofErr w:type="spellEnd"/>
      <w:r>
        <w:t xml:space="preserve">.    </w:t>
      </w:r>
    </w:p>
    <w:p w:rsidR="00E75F5E" w:rsidRPr="008763ED" w:rsidRDefault="00E75F5E" w:rsidP="00E75F5E">
      <w:pPr>
        <w:shd w:val="clear" w:color="auto" w:fill="FFFFFF"/>
        <w:tabs>
          <w:tab w:val="left" w:pos="761"/>
        </w:tabs>
        <w:ind w:firstLine="540"/>
        <w:jc w:val="both"/>
      </w:pPr>
      <w:r>
        <w:rPr>
          <w:spacing w:val="-10"/>
        </w:rPr>
        <w:t xml:space="preserve">  3</w:t>
      </w:r>
      <w:r w:rsidRPr="008763ED">
        <w:rPr>
          <w:spacing w:val="-10"/>
        </w:rPr>
        <w:t>.</w:t>
      </w:r>
      <w:r>
        <w:rPr>
          <w:spacing w:val="-10"/>
        </w:rPr>
        <w:t xml:space="preserve"> </w:t>
      </w:r>
      <w:r w:rsidRPr="008763ED">
        <w:t>Настоящее решение</w:t>
      </w:r>
      <w:r w:rsidRPr="0099330F">
        <w:t xml:space="preserve"> </w:t>
      </w:r>
      <w:r w:rsidRPr="008763ED">
        <w:t xml:space="preserve">вступает в </w:t>
      </w:r>
      <w:r>
        <w:t xml:space="preserve">силу со дня его официального </w:t>
      </w:r>
      <w:r w:rsidRPr="00BD5E8A">
        <w:t xml:space="preserve"> опубликования</w:t>
      </w:r>
      <w:r w:rsidRPr="008763ED">
        <w:t>.</w:t>
      </w:r>
    </w:p>
    <w:p w:rsidR="00E75F5E" w:rsidRDefault="00E75F5E" w:rsidP="00E75F5E">
      <w:pPr>
        <w:jc w:val="both"/>
      </w:pPr>
    </w:p>
    <w:p w:rsidR="00E75F5E" w:rsidRDefault="00E75F5E" w:rsidP="00E75F5E">
      <w:pPr>
        <w:jc w:val="both"/>
        <w:outlineLvl w:val="0"/>
      </w:pPr>
      <w:r>
        <w:t xml:space="preserve">        Председатель Совета                        </w:t>
      </w:r>
    </w:p>
    <w:p w:rsidR="00E75F5E" w:rsidRPr="00BE0445" w:rsidRDefault="00E75F5E" w:rsidP="00E75F5E">
      <w:pPr>
        <w:jc w:val="both"/>
      </w:pPr>
      <w:r>
        <w:t xml:space="preserve">        Турунтаевского сельского поселения                                                    С.В. Неверный</w:t>
      </w:r>
    </w:p>
    <w:p w:rsidR="00E75F5E" w:rsidRDefault="00E75F5E" w:rsidP="00E75F5E">
      <w:r>
        <w:t xml:space="preserve">  </w:t>
      </w:r>
    </w:p>
    <w:p w:rsidR="00273986" w:rsidRPr="00273986" w:rsidRDefault="00E75F5E" w:rsidP="00273986">
      <w:pPr>
        <w:tabs>
          <w:tab w:val="left" w:pos="7565"/>
        </w:tabs>
        <w:outlineLvl w:val="0"/>
      </w:pPr>
      <w:r>
        <w:t xml:space="preserve">        Глава Турунтаевского сельского поселения                                          С.В. Неверный</w:t>
      </w:r>
      <w:r w:rsidR="00273986" w:rsidRPr="005A3EF5">
        <w:rPr>
          <w:b/>
          <w:sz w:val="28"/>
          <w:szCs w:val="28"/>
        </w:rPr>
        <w:t xml:space="preserve">                                                    </w:t>
      </w:r>
      <w:r w:rsidR="00273986">
        <w:rPr>
          <w:b/>
          <w:sz w:val="28"/>
          <w:szCs w:val="28"/>
        </w:rPr>
        <w:t xml:space="preserve">                                                                                                                                            </w:t>
      </w:r>
      <w:r w:rsidR="00273986" w:rsidRPr="005A3EF5">
        <w:rPr>
          <w:b/>
          <w:sz w:val="28"/>
          <w:szCs w:val="28"/>
        </w:rPr>
        <w:t xml:space="preserve">     </w:t>
      </w:r>
      <w:r w:rsidR="00273986">
        <w:rPr>
          <w:b/>
          <w:sz w:val="28"/>
          <w:szCs w:val="28"/>
        </w:rPr>
        <w:t xml:space="preserve">   </w:t>
      </w:r>
      <w:r w:rsidR="00273986" w:rsidRPr="005A3EF5">
        <w:rPr>
          <w:b/>
          <w:sz w:val="28"/>
          <w:szCs w:val="28"/>
        </w:rPr>
        <w:t xml:space="preserve"> </w:t>
      </w:r>
    </w:p>
    <w:p w:rsidR="00273986" w:rsidRPr="00255B96" w:rsidRDefault="00273986" w:rsidP="00273986">
      <w:pPr>
        <w:jc w:val="center"/>
        <w:rPr>
          <w:b/>
        </w:rPr>
      </w:pPr>
      <w:r w:rsidRPr="00255B96">
        <w:rPr>
          <w:b/>
        </w:rPr>
        <w:t>ТОМСКАЯ ОБЛАСТЬ</w:t>
      </w:r>
    </w:p>
    <w:p w:rsidR="00273986" w:rsidRPr="00255B96" w:rsidRDefault="00273986" w:rsidP="00273986">
      <w:pPr>
        <w:jc w:val="center"/>
        <w:rPr>
          <w:b/>
        </w:rPr>
      </w:pPr>
      <w:r w:rsidRPr="00255B96">
        <w:rPr>
          <w:b/>
        </w:rPr>
        <w:lastRenderedPageBreak/>
        <w:t>ТОМСКИЙ РАЙОН</w:t>
      </w:r>
    </w:p>
    <w:p w:rsidR="00273986" w:rsidRPr="00255B96" w:rsidRDefault="00273986" w:rsidP="00273986">
      <w:pPr>
        <w:jc w:val="center"/>
        <w:rPr>
          <w:b/>
        </w:rPr>
      </w:pPr>
      <w:r w:rsidRPr="00255B96">
        <w:rPr>
          <w:b/>
        </w:rPr>
        <w:t>СОВЕТ ТУРУНТАЕВСКОГО СЕЛЬСКОГО ПОСЕЛЕНИЯ</w:t>
      </w:r>
    </w:p>
    <w:p w:rsidR="00273986" w:rsidRPr="00255B96" w:rsidRDefault="00273986" w:rsidP="00273986">
      <w:pPr>
        <w:jc w:val="center"/>
        <w:rPr>
          <w:b/>
        </w:rPr>
      </w:pPr>
    </w:p>
    <w:p w:rsidR="00273986" w:rsidRPr="00255B96" w:rsidRDefault="00273986" w:rsidP="00273986">
      <w:pPr>
        <w:jc w:val="center"/>
        <w:rPr>
          <w:b/>
        </w:rPr>
      </w:pPr>
      <w:r w:rsidRPr="00255B96">
        <w:rPr>
          <w:b/>
        </w:rPr>
        <w:t>РЕШЕНИЕ №</w:t>
      </w:r>
      <w:r>
        <w:rPr>
          <w:b/>
        </w:rPr>
        <w:t xml:space="preserve"> 53</w:t>
      </w:r>
    </w:p>
    <w:p w:rsidR="00273986" w:rsidRPr="00255B96" w:rsidRDefault="00273986" w:rsidP="00273986">
      <w:r>
        <w:rPr>
          <w:noProof/>
        </w:rPr>
        <mc:AlternateContent>
          <mc:Choice Requires="wps">
            <w:drawing>
              <wp:anchor distT="0" distB="0" distL="114300" distR="114300" simplePos="0" relativeHeight="251717632" behindDoc="0" locked="0" layoutInCell="1" allowOverlap="1" wp14:anchorId="5578B81D" wp14:editId="133C0D60">
                <wp:simplePos x="0" y="0"/>
                <wp:positionH relativeFrom="column">
                  <wp:posOffset>7525385</wp:posOffset>
                </wp:positionH>
                <wp:positionV relativeFrom="paragraph">
                  <wp:posOffset>49530</wp:posOffset>
                </wp:positionV>
                <wp:extent cx="361315" cy="228600"/>
                <wp:effectExtent l="0" t="0" r="381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986" w:rsidRDefault="00273986" w:rsidP="00273986">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7" type="#_x0000_t202" style="position:absolute;margin-left:592.55pt;margin-top:3.9pt;width:28.4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" stroked="f">
                <v:textbox>
                  <w:txbxContent>
                    <w:p w:rsidR="00273986" w:rsidRDefault="00273986" w:rsidP="00273986">
                      <w:pPr>
                        <w:rPr>
                          <w:b/>
                          <w:szCs w:val="18"/>
                        </w:rPr>
                      </w:pPr>
                      <w:r>
                        <w:rPr>
                          <w:b/>
                          <w:szCs w:val="18"/>
                        </w:rPr>
                        <w:t>___31.01.2013г.</w:t>
                      </w:r>
                    </w:p>
                  </w:txbxContent>
                </v:textbox>
              </v:shape>
            </w:pict>
          </mc:Fallback>
        </mc:AlternateContent>
      </w:r>
    </w:p>
    <w:p w:rsidR="00273986" w:rsidRPr="00255B96" w:rsidRDefault="00273986" w:rsidP="00273986">
      <w:pPr>
        <w:rPr>
          <w:u w:val="single"/>
        </w:rPr>
      </w:pPr>
      <w:r>
        <w:rPr>
          <w:noProof/>
        </w:rPr>
        <mc:AlternateContent>
          <mc:Choice Requires="wps">
            <w:drawing>
              <wp:anchor distT="0" distB="0" distL="114300" distR="114300" simplePos="0" relativeHeight="251716608" behindDoc="0" locked="0" layoutInCell="1" allowOverlap="1" wp14:anchorId="01D9D161" wp14:editId="1C421DE1">
                <wp:simplePos x="0" y="0"/>
                <wp:positionH relativeFrom="column">
                  <wp:posOffset>0</wp:posOffset>
                </wp:positionH>
                <wp:positionV relativeFrom="paragraph">
                  <wp:posOffset>22860</wp:posOffset>
                </wp:positionV>
                <wp:extent cx="1600200" cy="262890"/>
                <wp:effectExtent l="0" t="0" r="381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986" w:rsidRDefault="00273986" w:rsidP="00273986">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8" type="#_x0000_t202" style="position:absolute;margin-left:0;margin-top:1.8pt;width:126pt;height:2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" stroked="f">
                <v:textbox>
                  <w:txbxContent>
                    <w:p w:rsidR="00273986" w:rsidRDefault="00273986" w:rsidP="00273986">
                      <w:pPr>
                        <w:rPr>
                          <w:szCs w:val="18"/>
                        </w:rPr>
                      </w:pPr>
                      <w:r>
                        <w:rPr>
                          <w:szCs w:val="18"/>
                        </w:rPr>
                        <w:t>с. Турунтаево</w:t>
                      </w:r>
                    </w:p>
                  </w:txbxContent>
                </v:textbox>
              </v:shape>
            </w:pict>
          </mc:Fallback>
        </mc:AlternateContent>
      </w:r>
      <w:r w:rsidRPr="00255B96">
        <w:t xml:space="preserve"> с. Турунтаево                                                                </w:t>
      </w:r>
      <w:r>
        <w:t xml:space="preserve">                              </w:t>
      </w:r>
      <w:r>
        <w:rPr>
          <w:u w:val="single"/>
        </w:rPr>
        <w:t xml:space="preserve">     20 декабря </w:t>
      </w:r>
      <w:smartTag w:uri="urn:schemas-microsoft-com:office:smarttags" w:element="metricconverter">
        <w:smartTagPr>
          <w:attr w:name="ProductID" w:val="2018 г"/>
        </w:smartTagPr>
        <w:r>
          <w:rPr>
            <w:u w:val="single"/>
          </w:rPr>
          <w:t>2018 г</w:t>
        </w:r>
      </w:smartTag>
      <w:r>
        <w:rPr>
          <w:u w:val="single"/>
        </w:rPr>
        <w:t xml:space="preserve">.   </w:t>
      </w:r>
    </w:p>
    <w:p w:rsidR="00273986" w:rsidRPr="00255B96" w:rsidRDefault="00273986" w:rsidP="00273986">
      <w:pPr>
        <w:tabs>
          <w:tab w:val="left" w:pos="5865"/>
        </w:tabs>
      </w:pPr>
      <w:r w:rsidRPr="00255B96">
        <w:t xml:space="preserve">                                                                                                   </w:t>
      </w:r>
      <w:r>
        <w:t xml:space="preserve">                 13  </w:t>
      </w:r>
      <w:r w:rsidRPr="00255B96">
        <w:t xml:space="preserve">собрание </w:t>
      </w:r>
      <w:r>
        <w:t xml:space="preserve"> 4 </w:t>
      </w:r>
      <w:smartTag w:uri="urn:schemas-microsoft-com:office:smarttags" w:element="PersonName">
        <w:r w:rsidRPr="00255B96">
          <w:t>-</w:t>
        </w:r>
      </w:smartTag>
      <w:r w:rsidRPr="00255B96">
        <w:t>го созыва</w:t>
      </w:r>
    </w:p>
    <w:p w:rsidR="00273986" w:rsidRPr="00255B96" w:rsidRDefault="00273986" w:rsidP="00273986">
      <w:pPr>
        <w:rPr>
          <w:bCs/>
        </w:rPr>
      </w:pPr>
    </w:p>
    <w:p w:rsidR="00273986" w:rsidRDefault="00273986" w:rsidP="00273986">
      <w:r w:rsidRPr="0019725E">
        <w:t>О внесении</w:t>
      </w:r>
      <w:r>
        <w:t xml:space="preserve"> изменений и</w:t>
      </w:r>
      <w:r w:rsidRPr="0019725E">
        <w:t xml:space="preserve"> дополнений</w:t>
      </w:r>
      <w:r w:rsidRPr="009E4D1E">
        <w:t xml:space="preserve"> </w:t>
      </w:r>
    </w:p>
    <w:p w:rsidR="00273986" w:rsidRDefault="00273986" w:rsidP="00273986">
      <w:r w:rsidRPr="0019725E">
        <w:t xml:space="preserve">в </w:t>
      </w:r>
      <w:r>
        <w:t xml:space="preserve">решение Совета Турунтаевского </w:t>
      </w:r>
    </w:p>
    <w:p w:rsidR="00273986" w:rsidRDefault="00273986" w:rsidP="00273986">
      <w:r>
        <w:t xml:space="preserve">сельского поселения от 27.12.2017 </w:t>
      </w:r>
    </w:p>
    <w:p w:rsidR="00273986" w:rsidRDefault="00273986" w:rsidP="00273986">
      <w:r>
        <w:t>№ 15 «О бюджете</w:t>
      </w:r>
      <w:r w:rsidRPr="0019725E">
        <w:t xml:space="preserve"> Турунтаевско</w:t>
      </w:r>
      <w:r>
        <w:t>го</w:t>
      </w:r>
    </w:p>
    <w:p w:rsidR="00273986" w:rsidRPr="009E4D1E" w:rsidRDefault="00273986" w:rsidP="00273986">
      <w:r w:rsidRPr="0019725E">
        <w:t xml:space="preserve"> сельско</w:t>
      </w:r>
      <w:r>
        <w:t>го</w:t>
      </w:r>
      <w:r w:rsidRPr="0019725E">
        <w:t xml:space="preserve"> поселени</w:t>
      </w:r>
      <w:r>
        <w:t xml:space="preserve">я на </w:t>
      </w:r>
      <w:smartTag w:uri="urn:schemas-microsoft-com:office:smarttags" w:element="metricconverter">
        <w:smartTagPr>
          <w:attr w:name="ProductID" w:val="2018 г"/>
        </w:smartTagPr>
        <w:r>
          <w:t>2018 г</w:t>
        </w:r>
      </w:smartTag>
      <w:r>
        <w:t>.»</w:t>
      </w:r>
    </w:p>
    <w:p w:rsidR="00273986" w:rsidRPr="00255B96" w:rsidRDefault="00273986" w:rsidP="00273986">
      <w:pPr>
        <w:rPr>
          <w:bCs/>
        </w:rPr>
      </w:pPr>
    </w:p>
    <w:p w:rsidR="00273986" w:rsidRDefault="00273986" w:rsidP="00273986">
      <w:r w:rsidRPr="00255B96">
        <w:rPr>
          <w:bCs/>
        </w:rPr>
        <w:t xml:space="preserve">   </w:t>
      </w:r>
      <w:r>
        <w:t xml:space="preserve">В соответствии с Федеральным законом  от 06 октября 2003г.  №131 « Об общих принципах организации местного самоуправления в Российской Федерации» и Уставом муниципального образования </w:t>
      </w:r>
      <w:proofErr w:type="spellStart"/>
      <w:r>
        <w:t>Турунтаевское</w:t>
      </w:r>
      <w:proofErr w:type="spellEnd"/>
      <w:r>
        <w:t xml:space="preserve"> сельское поселение</w:t>
      </w:r>
    </w:p>
    <w:p w:rsidR="00273986" w:rsidRPr="00255B96" w:rsidRDefault="00273986" w:rsidP="00273986">
      <w:pPr>
        <w:jc w:val="both"/>
        <w:rPr>
          <w:bCs/>
        </w:rPr>
      </w:pPr>
    </w:p>
    <w:p w:rsidR="00273986" w:rsidRPr="00255B96" w:rsidRDefault="00273986" w:rsidP="00273986">
      <w:pPr>
        <w:jc w:val="center"/>
        <w:rPr>
          <w:bCs/>
        </w:rPr>
      </w:pPr>
      <w:r w:rsidRPr="00255B96">
        <w:rPr>
          <w:bCs/>
        </w:rPr>
        <w:t>Совет Турунтаевского  сельского поселения РЕШИЛ:</w:t>
      </w:r>
    </w:p>
    <w:p w:rsidR="00273986" w:rsidRPr="00255B96" w:rsidRDefault="00273986" w:rsidP="00273986">
      <w:pPr>
        <w:jc w:val="both"/>
        <w:rPr>
          <w:bCs/>
        </w:rPr>
      </w:pPr>
    </w:p>
    <w:p w:rsidR="00273986" w:rsidRDefault="00273986" w:rsidP="00273986">
      <w:r>
        <w:t>1.Утвердить изменения и дополнения в решение Совета Турунтаевского сельского поселения  от 27.12.2017 №15  «О бюджете</w:t>
      </w:r>
      <w:r w:rsidRPr="00B9084C">
        <w:t xml:space="preserve"> </w:t>
      </w:r>
      <w:r w:rsidRPr="0019725E">
        <w:t>Турунтаевско</w:t>
      </w:r>
      <w:r>
        <w:t>го</w:t>
      </w:r>
      <w:r w:rsidRPr="0019725E">
        <w:t xml:space="preserve"> сельско</w:t>
      </w:r>
      <w:r>
        <w:t>го</w:t>
      </w:r>
      <w:r w:rsidRPr="0019725E">
        <w:t xml:space="preserve"> поселени</w:t>
      </w:r>
      <w:r>
        <w:t xml:space="preserve">я на 2018 г», согласно </w:t>
      </w:r>
      <w:r w:rsidRPr="005A5D72">
        <w:t xml:space="preserve">приложениям </w:t>
      </w:r>
      <w:r>
        <w:t xml:space="preserve"> 3,4,7.</w:t>
      </w:r>
    </w:p>
    <w:p w:rsidR="00273986" w:rsidRDefault="00273986" w:rsidP="00273986"/>
    <w:p w:rsidR="00273986" w:rsidRDefault="00273986" w:rsidP="00273986">
      <w:r w:rsidRPr="001968AB">
        <w:t>2</w:t>
      </w:r>
      <w:r>
        <w:t>.Утвердить основные характеристики бюджета поселения на 2018 г:</w:t>
      </w:r>
    </w:p>
    <w:p w:rsidR="00273986" w:rsidRPr="000349FB" w:rsidRDefault="00273986" w:rsidP="00273986">
      <w:smartTag w:uri="urn:schemas-microsoft-com:office:smarttags" w:element="PersonName">
        <w:r>
          <w:t>-</w:t>
        </w:r>
      </w:smartTag>
      <w:r>
        <w:t xml:space="preserve">общий объем доходов бюджета поселения  в </w:t>
      </w:r>
      <w:r w:rsidRPr="0077582B">
        <w:t xml:space="preserve">сумме    </w:t>
      </w:r>
      <w:r>
        <w:t xml:space="preserve">   15653,44 </w:t>
      </w:r>
      <w:r w:rsidRPr="000349FB">
        <w:t>тыс. руб.</w:t>
      </w:r>
    </w:p>
    <w:p w:rsidR="00273986" w:rsidRDefault="00273986" w:rsidP="00273986">
      <w:smartTag w:uri="urn:schemas-microsoft-com:office:smarttags" w:element="PersonName">
        <w:r w:rsidRPr="000349FB">
          <w:t>-</w:t>
        </w:r>
      </w:smartTag>
      <w:r w:rsidRPr="000349FB">
        <w:t xml:space="preserve">общий объем расходов бюджета поселения  в сумме    </w:t>
      </w:r>
      <w:r>
        <w:t xml:space="preserve"> 16706,04 </w:t>
      </w:r>
      <w:r w:rsidRPr="000349FB">
        <w:t>тыс. руб.</w:t>
      </w:r>
    </w:p>
    <w:p w:rsidR="00273986" w:rsidRPr="009470FB" w:rsidRDefault="00273986" w:rsidP="00273986">
      <w:pPr>
        <w:rPr>
          <w:highlight w:val="yellow"/>
        </w:rPr>
      </w:pPr>
    </w:p>
    <w:p w:rsidR="00273986" w:rsidRDefault="00273986" w:rsidP="00273986">
      <w:r>
        <w:t>3</w:t>
      </w:r>
      <w:r w:rsidRPr="000062AC">
        <w:t xml:space="preserve">. Направить изменения и дополнения Главе </w:t>
      </w:r>
      <w:r>
        <w:t>Турунтаевского сельского поселения для подписания и опубликования.</w:t>
      </w:r>
    </w:p>
    <w:p w:rsidR="00273986" w:rsidRDefault="00273986" w:rsidP="00273986"/>
    <w:p w:rsidR="00273986" w:rsidRDefault="00273986" w:rsidP="00273986">
      <w:pPr>
        <w:jc w:val="both"/>
      </w:pPr>
      <w:r>
        <w:t>4. Опубликовать  настоящее  Решение  в  Информационном  бюллетене Турунтаевского сельского  поселения и   на  официальном  сайте   Турунтаевского  сельского  поселения  в  сети  Интернет.</w:t>
      </w:r>
    </w:p>
    <w:p w:rsidR="00273986" w:rsidRDefault="00273986" w:rsidP="00273986"/>
    <w:p w:rsidR="00273986" w:rsidRDefault="00273986" w:rsidP="00273986"/>
    <w:p w:rsidR="00273986" w:rsidRPr="00255B96" w:rsidRDefault="00273986" w:rsidP="00273986"/>
    <w:p w:rsidR="00273986" w:rsidRPr="00255B96" w:rsidRDefault="00273986" w:rsidP="00273986">
      <w:pPr>
        <w:spacing w:before="60" w:after="60"/>
        <w:jc w:val="both"/>
      </w:pPr>
      <w:r w:rsidRPr="00255B96">
        <w:t>Председатель Совета</w:t>
      </w:r>
      <w:r w:rsidRPr="00255B96">
        <w:tab/>
      </w:r>
    </w:p>
    <w:p w:rsidR="00273986" w:rsidRPr="00255B96" w:rsidRDefault="00273986" w:rsidP="00273986">
      <w:r w:rsidRPr="00255B96">
        <w:t>Турунтаевского сельского поселения</w:t>
      </w:r>
      <w:r w:rsidRPr="00255B96">
        <w:tab/>
        <w:t xml:space="preserve">                                        </w:t>
      </w:r>
      <w:r>
        <w:t xml:space="preserve">      </w:t>
      </w:r>
      <w:r w:rsidRPr="00255B96">
        <w:t xml:space="preserve">  С.В. Неверный</w:t>
      </w:r>
    </w:p>
    <w:p w:rsidR="00273986" w:rsidRPr="00255B96" w:rsidRDefault="00273986" w:rsidP="00273986">
      <w:pPr>
        <w:ind w:firstLine="720"/>
        <w:jc w:val="right"/>
      </w:pPr>
      <w:r w:rsidRPr="00255B96">
        <w:t xml:space="preserve">                                                                                                                      </w:t>
      </w:r>
    </w:p>
    <w:p w:rsidR="00273986" w:rsidRPr="00255B96" w:rsidRDefault="00273986" w:rsidP="00273986">
      <w:pPr>
        <w:rPr>
          <w:iCs/>
        </w:rPr>
      </w:pPr>
    </w:p>
    <w:p w:rsidR="00273986" w:rsidRPr="00255B96" w:rsidRDefault="00273986" w:rsidP="00273986">
      <w:pPr>
        <w:rPr>
          <w:iCs/>
        </w:rPr>
      </w:pPr>
      <w:r w:rsidRPr="00255B96">
        <w:rPr>
          <w:iCs/>
        </w:rPr>
        <w:t>Глава Турунтаевского</w:t>
      </w:r>
    </w:p>
    <w:p w:rsidR="00273986" w:rsidRPr="00255B96" w:rsidRDefault="00273986" w:rsidP="00273986">
      <w:r w:rsidRPr="00255B96">
        <w:rPr>
          <w:iCs/>
        </w:rPr>
        <w:t xml:space="preserve">сельского  поселения                                                                                   </w:t>
      </w:r>
      <w:r>
        <w:rPr>
          <w:iCs/>
        </w:rPr>
        <w:t>С.В. Н</w:t>
      </w:r>
      <w:r w:rsidRPr="00255B96">
        <w:rPr>
          <w:iCs/>
        </w:rPr>
        <w:t>еверный</w:t>
      </w:r>
    </w:p>
    <w:p w:rsidR="00273986" w:rsidRPr="00255B96" w:rsidRDefault="00273986" w:rsidP="00273986"/>
    <w:p w:rsidR="00273986" w:rsidRDefault="00273986" w:rsidP="00273986"/>
    <w:p w:rsidR="00273986" w:rsidRDefault="00273986" w:rsidP="00273986"/>
    <w:p w:rsidR="00273986" w:rsidRDefault="00273986" w:rsidP="00273986">
      <w:pPr>
        <w:jc w:val="both"/>
      </w:pPr>
    </w:p>
    <w:p w:rsidR="00273986" w:rsidRDefault="00273986" w:rsidP="00273986">
      <w:pPr>
        <w:jc w:val="both"/>
      </w:pPr>
    </w:p>
    <w:p w:rsidR="00273986" w:rsidRDefault="00273986" w:rsidP="00273986">
      <w:r>
        <w:t xml:space="preserve">               </w:t>
      </w:r>
    </w:p>
    <w:p w:rsidR="00273986" w:rsidRPr="00273986" w:rsidRDefault="00273986" w:rsidP="00273986">
      <w:r>
        <w:rPr>
          <w:b/>
          <w:noProof/>
        </w:rPr>
        <mc:AlternateContent>
          <mc:Choice Requires="wps">
            <w:drawing>
              <wp:anchor distT="0" distB="0" distL="114300" distR="114300" simplePos="0" relativeHeight="251710464" behindDoc="0" locked="0" layoutInCell="1" allowOverlap="1" wp14:anchorId="43BF1F53" wp14:editId="162187E6">
                <wp:simplePos x="0" y="0"/>
                <wp:positionH relativeFrom="column">
                  <wp:posOffset>6515100</wp:posOffset>
                </wp:positionH>
                <wp:positionV relativeFrom="paragraph">
                  <wp:posOffset>-114300</wp:posOffset>
                </wp:positionV>
                <wp:extent cx="114300" cy="220980"/>
                <wp:effectExtent l="0" t="0" r="3810" b="190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986" w:rsidRPr="00C33737" w:rsidRDefault="00273986" w:rsidP="00273986">
                            <w:pPr>
                              <w:jc w:val="right"/>
                              <w:rPr>
                                <w:i/>
                                <w:sz w:val="22"/>
                                <w:szCs w:val="22"/>
                              </w:rPr>
                            </w:pPr>
                          </w:p>
                          <w:p w:rsidR="00273986" w:rsidRDefault="00273986" w:rsidP="00273986">
                            <w:pPr>
                              <w:ind w:left="360"/>
                              <w:jc w:val="right"/>
                            </w:pPr>
                          </w:p>
                          <w:p w:rsidR="00273986" w:rsidRDefault="00273986" w:rsidP="00273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9" type="#_x0000_t202" style="position:absolute;margin-left:513pt;margin-top:-9pt;width:9pt;height:17.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" stroked="f">
                <v:textbox>
                  <w:txbxContent>
                    <w:p w:rsidR="00273986" w:rsidRPr="00C33737" w:rsidRDefault="00273986" w:rsidP="00273986">
                      <w:pPr>
                        <w:jc w:val="right"/>
                        <w:rPr>
                          <w:i/>
                          <w:sz w:val="22"/>
                          <w:szCs w:val="22"/>
                        </w:rPr>
                      </w:pPr>
                    </w:p>
                    <w:p w:rsidR="00273986" w:rsidRDefault="00273986" w:rsidP="00273986">
                      <w:pPr>
                        <w:ind w:left="360"/>
                        <w:jc w:val="right"/>
                      </w:pPr>
                    </w:p>
                    <w:p w:rsidR="00273986" w:rsidRDefault="00273986" w:rsidP="00273986"/>
                  </w:txbxContent>
                </v:textbox>
              </v:shape>
            </w:pict>
          </mc:Fallback>
        </mc:AlternateContent>
      </w:r>
      <w:r>
        <w:rPr>
          <w:b/>
          <w:noProof/>
        </w:rPr>
        <mc:AlternateContent>
          <mc:Choice Requires="wps">
            <w:drawing>
              <wp:anchor distT="0" distB="0" distL="114300" distR="114300" simplePos="0" relativeHeight="251711488" behindDoc="0" locked="0" layoutInCell="1" allowOverlap="1" wp14:anchorId="1F6746BE" wp14:editId="5811A5BD">
                <wp:simplePos x="0" y="0"/>
                <wp:positionH relativeFrom="column">
                  <wp:posOffset>6400800</wp:posOffset>
                </wp:positionH>
                <wp:positionV relativeFrom="paragraph">
                  <wp:posOffset>-114300</wp:posOffset>
                </wp:positionV>
                <wp:extent cx="152400" cy="152400"/>
                <wp:effectExtent l="0" t="0" r="3810" b="381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986" w:rsidRDefault="00273986" w:rsidP="00273986">
                            <w:pPr>
                              <w:ind w:left="360"/>
                              <w:jc w:val="right"/>
                            </w:pPr>
                            <w:r>
                              <w:rPr>
                                <w:i/>
                                <w:sz w:val="22"/>
                                <w:szCs w:val="22"/>
                              </w:rPr>
                              <w:t>.</w:t>
                            </w:r>
                          </w:p>
                          <w:p w:rsidR="00273986" w:rsidRDefault="00273986" w:rsidP="00273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40" type="#_x0000_t202" style="position:absolute;margin-left:7in;margin-top:-9pt;width:12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" stroked="f">
                <v:textbox>
                  <w:txbxContent>
                    <w:p w:rsidR="00273986" w:rsidRDefault="00273986" w:rsidP="00273986">
                      <w:pPr>
                        <w:ind w:left="360"/>
                        <w:jc w:val="right"/>
                      </w:pPr>
                      <w:r>
                        <w:rPr>
                          <w:i/>
                          <w:sz w:val="22"/>
                          <w:szCs w:val="22"/>
                        </w:rPr>
                        <w:t>.</w:t>
                      </w:r>
                    </w:p>
                    <w:p w:rsidR="00273986" w:rsidRDefault="00273986" w:rsidP="00273986"/>
                  </w:txbxContent>
                </v:textbox>
              </v:shape>
            </w:pict>
          </mc:Fallback>
        </mc:AlternateContent>
      </w:r>
      <w:r>
        <w:rPr>
          <w:b/>
          <w:noProof/>
        </w:rPr>
        <mc:AlternateContent>
          <mc:Choice Requires="wps">
            <w:drawing>
              <wp:anchor distT="0" distB="0" distL="114300" distR="114300" simplePos="0" relativeHeight="251712512" behindDoc="0" locked="0" layoutInCell="1" allowOverlap="1" wp14:anchorId="38101EC6" wp14:editId="5D7966F9">
                <wp:simplePos x="0" y="0"/>
                <wp:positionH relativeFrom="column">
                  <wp:posOffset>6629400</wp:posOffset>
                </wp:positionH>
                <wp:positionV relativeFrom="paragraph">
                  <wp:posOffset>-228600</wp:posOffset>
                </wp:positionV>
                <wp:extent cx="114300" cy="579120"/>
                <wp:effectExtent l="0" t="0" r="381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579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986" w:rsidRDefault="00273986" w:rsidP="00273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41" type="#_x0000_t202" style="position:absolute;margin-left:522pt;margin-top:-18pt;width:9pt;height:4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" stroked="f">
                <v:textbox>
                  <w:txbxContent>
                    <w:p w:rsidR="00273986" w:rsidRDefault="00273986" w:rsidP="00273986"/>
                  </w:txbxContent>
                </v:textbox>
              </v:shape>
            </w:pict>
          </mc:Fallback>
        </mc:AlternateContent>
      </w:r>
      <w:r>
        <w:rPr>
          <w:b/>
          <w:noProof/>
        </w:rPr>
        <mc:AlternateContent>
          <mc:Choice Requires="wps">
            <w:drawing>
              <wp:anchor distT="0" distB="0" distL="114300" distR="114300" simplePos="0" relativeHeight="251713536" behindDoc="0" locked="0" layoutInCell="1" allowOverlap="1" wp14:anchorId="15703E85" wp14:editId="0E1B228D">
                <wp:simplePos x="0" y="0"/>
                <wp:positionH relativeFrom="column">
                  <wp:posOffset>3543300</wp:posOffset>
                </wp:positionH>
                <wp:positionV relativeFrom="paragraph">
                  <wp:posOffset>-1143000</wp:posOffset>
                </wp:positionV>
                <wp:extent cx="3429000" cy="914400"/>
                <wp:effectExtent l="0" t="0" r="3810" b="381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986" w:rsidRDefault="00273986" w:rsidP="00273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42" type="#_x0000_t202" style="position:absolute;margin-left:279pt;margin-top:-90pt;width:270pt;height:1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" stroked="f">
                <v:textbox>
                  <w:txbxContent>
                    <w:p w:rsidR="00273986" w:rsidRDefault="00273986" w:rsidP="00273986"/>
                  </w:txbxContent>
                </v:textbox>
              </v:shape>
            </w:pict>
          </mc:Fallback>
        </mc:AlternateContent>
      </w:r>
    </w:p>
    <w:p w:rsidR="00273986" w:rsidRDefault="00273986" w:rsidP="00273986">
      <w:pPr>
        <w:ind w:left="360"/>
        <w:jc w:val="right"/>
        <w:rPr>
          <w:i/>
          <w:sz w:val="22"/>
          <w:szCs w:val="22"/>
        </w:rPr>
      </w:pPr>
      <w:r>
        <w:rPr>
          <w:b/>
        </w:rPr>
        <w:t xml:space="preserve">                        </w:t>
      </w:r>
      <w:r>
        <w:rPr>
          <w:i/>
          <w:sz w:val="22"/>
          <w:szCs w:val="22"/>
        </w:rPr>
        <w:t>Приложение 4</w:t>
      </w:r>
    </w:p>
    <w:p w:rsidR="00273986" w:rsidRDefault="00273986" w:rsidP="00273986">
      <w:pPr>
        <w:ind w:left="360"/>
        <w:jc w:val="right"/>
        <w:rPr>
          <w:i/>
          <w:sz w:val="22"/>
          <w:szCs w:val="22"/>
        </w:rPr>
      </w:pPr>
      <w:r>
        <w:rPr>
          <w:i/>
          <w:sz w:val="22"/>
          <w:szCs w:val="22"/>
        </w:rPr>
        <w:lastRenderedPageBreak/>
        <w:t xml:space="preserve">к  бюджету </w:t>
      </w:r>
      <w:r w:rsidRPr="00B17B7B">
        <w:rPr>
          <w:i/>
        </w:rPr>
        <w:t>Турунтаевского</w:t>
      </w:r>
      <w:r>
        <w:rPr>
          <w:i/>
          <w:sz w:val="22"/>
          <w:szCs w:val="22"/>
        </w:rPr>
        <w:t xml:space="preserve"> </w:t>
      </w:r>
      <w:proofErr w:type="gramStart"/>
      <w:r>
        <w:rPr>
          <w:i/>
          <w:sz w:val="22"/>
          <w:szCs w:val="22"/>
        </w:rPr>
        <w:t>сельского</w:t>
      </w:r>
      <w:proofErr w:type="gramEnd"/>
      <w:r>
        <w:rPr>
          <w:i/>
          <w:sz w:val="22"/>
          <w:szCs w:val="22"/>
        </w:rPr>
        <w:t xml:space="preserve"> </w:t>
      </w:r>
    </w:p>
    <w:p w:rsidR="00273986" w:rsidRDefault="00273986" w:rsidP="00273986">
      <w:pPr>
        <w:ind w:left="360"/>
        <w:jc w:val="right"/>
        <w:rPr>
          <w:i/>
          <w:sz w:val="22"/>
          <w:szCs w:val="22"/>
        </w:rPr>
      </w:pPr>
      <w:r>
        <w:rPr>
          <w:i/>
          <w:sz w:val="22"/>
          <w:szCs w:val="22"/>
        </w:rPr>
        <w:t>поселения на 2018од</w:t>
      </w:r>
    </w:p>
    <w:p w:rsidR="00273986" w:rsidRPr="003430FC" w:rsidRDefault="00273986" w:rsidP="00273986">
      <w:pPr>
        <w:ind w:left="360"/>
        <w:jc w:val="center"/>
        <w:rPr>
          <w:i/>
          <w:sz w:val="22"/>
          <w:szCs w:val="22"/>
        </w:rPr>
      </w:pPr>
      <w:r>
        <w:rPr>
          <w:i/>
          <w:sz w:val="22"/>
          <w:szCs w:val="22"/>
        </w:rPr>
        <w:t xml:space="preserve">                                    </w:t>
      </w:r>
    </w:p>
    <w:p w:rsidR="00273986" w:rsidRDefault="00273986" w:rsidP="00273986">
      <w:pPr>
        <w:rPr>
          <w:i/>
          <w:sz w:val="22"/>
        </w:rPr>
      </w:pPr>
    </w:p>
    <w:p w:rsidR="00273986" w:rsidRDefault="00273986" w:rsidP="00273986">
      <w:pPr>
        <w:jc w:val="center"/>
        <w:rPr>
          <w:b/>
          <w:sz w:val="28"/>
          <w:szCs w:val="28"/>
        </w:rPr>
      </w:pPr>
      <w:r w:rsidRPr="00404904">
        <w:rPr>
          <w:b/>
          <w:sz w:val="28"/>
          <w:szCs w:val="28"/>
        </w:rPr>
        <w:t>Объем</w:t>
      </w:r>
      <w:r>
        <w:rPr>
          <w:b/>
          <w:sz w:val="28"/>
          <w:szCs w:val="28"/>
        </w:rPr>
        <w:t xml:space="preserve"> межбюджетных трансфертов, получаемых</w:t>
      </w:r>
    </w:p>
    <w:p w:rsidR="00273986" w:rsidRDefault="00273986" w:rsidP="00273986">
      <w:pPr>
        <w:jc w:val="center"/>
        <w:rPr>
          <w:b/>
          <w:sz w:val="28"/>
          <w:szCs w:val="28"/>
        </w:rPr>
      </w:pPr>
      <w:r>
        <w:rPr>
          <w:b/>
          <w:sz w:val="28"/>
          <w:szCs w:val="28"/>
        </w:rPr>
        <w:t xml:space="preserve"> бюджетом </w:t>
      </w:r>
      <w:r w:rsidRPr="00B17B7B">
        <w:rPr>
          <w:b/>
          <w:sz w:val="28"/>
          <w:szCs w:val="28"/>
        </w:rPr>
        <w:t xml:space="preserve">Турунтаевского </w:t>
      </w:r>
      <w:r>
        <w:rPr>
          <w:b/>
          <w:sz w:val="28"/>
          <w:szCs w:val="28"/>
        </w:rPr>
        <w:t xml:space="preserve">сельского поселения  </w:t>
      </w:r>
      <w:proofErr w:type="gramStart"/>
      <w:r>
        <w:rPr>
          <w:b/>
          <w:sz w:val="28"/>
          <w:szCs w:val="28"/>
        </w:rPr>
        <w:t>из</w:t>
      </w:r>
      <w:proofErr w:type="gramEnd"/>
      <w:r>
        <w:rPr>
          <w:b/>
          <w:sz w:val="28"/>
          <w:szCs w:val="28"/>
        </w:rPr>
        <w:t xml:space="preserve"> </w:t>
      </w:r>
    </w:p>
    <w:p w:rsidR="00273986" w:rsidRPr="00404904" w:rsidRDefault="00273986" w:rsidP="00273986">
      <w:pPr>
        <w:jc w:val="center"/>
        <w:rPr>
          <w:b/>
          <w:sz w:val="28"/>
          <w:szCs w:val="28"/>
        </w:rPr>
      </w:pPr>
      <w:r>
        <w:rPr>
          <w:b/>
          <w:sz w:val="28"/>
          <w:szCs w:val="28"/>
        </w:rPr>
        <w:t>бюджета Томского района  на 2018 год</w:t>
      </w:r>
    </w:p>
    <w:p w:rsidR="00273986" w:rsidRDefault="00273986" w:rsidP="00273986">
      <w:pPr>
        <w:pStyle w:val="1"/>
        <w:tabs>
          <w:tab w:val="left" w:pos="5940"/>
          <w:tab w:val="right" w:pos="10205"/>
        </w:tabs>
        <w:jc w:val="center"/>
        <w:rPr>
          <w:i/>
          <w:sz w:val="22"/>
        </w:rPr>
      </w:pPr>
      <w:r>
        <w:rPr>
          <w:i/>
          <w:sz w:val="22"/>
        </w:rPr>
        <w:t xml:space="preserve">                                                                                                                                                         (тыс. руб.)</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41"/>
        <w:gridCol w:w="1369"/>
      </w:tblGrid>
      <w:tr w:rsidR="00273986" w:rsidRPr="00670684" w:rsidTr="0092447D">
        <w:trPr>
          <w:trHeight w:val="262"/>
        </w:trPr>
        <w:tc>
          <w:tcPr>
            <w:tcW w:w="8741" w:type="dxa"/>
            <w:shd w:val="clear" w:color="auto" w:fill="auto"/>
          </w:tcPr>
          <w:p w:rsidR="00273986" w:rsidRPr="00670684" w:rsidRDefault="00273986" w:rsidP="0092447D">
            <w:pPr>
              <w:autoSpaceDE w:val="0"/>
              <w:autoSpaceDN w:val="0"/>
              <w:adjustRightInd w:val="0"/>
              <w:jc w:val="center"/>
              <w:rPr>
                <w:b/>
                <w:bCs/>
                <w:color w:val="000000"/>
              </w:rPr>
            </w:pPr>
            <w:r w:rsidRPr="00670684">
              <w:rPr>
                <w:b/>
                <w:bCs/>
                <w:color w:val="000000"/>
              </w:rPr>
              <w:t>Наименование показателей</w:t>
            </w:r>
          </w:p>
        </w:tc>
        <w:tc>
          <w:tcPr>
            <w:tcW w:w="1369" w:type="dxa"/>
            <w:shd w:val="clear" w:color="auto" w:fill="auto"/>
          </w:tcPr>
          <w:p w:rsidR="00273986" w:rsidRPr="00670684" w:rsidRDefault="00273986" w:rsidP="0092447D">
            <w:pPr>
              <w:autoSpaceDE w:val="0"/>
              <w:autoSpaceDN w:val="0"/>
              <w:adjustRightInd w:val="0"/>
              <w:jc w:val="center"/>
              <w:rPr>
                <w:b/>
                <w:bCs/>
                <w:color w:val="000000"/>
              </w:rPr>
            </w:pPr>
            <w:r>
              <w:rPr>
                <w:b/>
                <w:bCs/>
                <w:color w:val="000000"/>
              </w:rPr>
              <w:t xml:space="preserve">Бюджет на 2018 </w:t>
            </w:r>
            <w:r w:rsidRPr="00670684">
              <w:rPr>
                <w:b/>
                <w:bCs/>
                <w:color w:val="000000"/>
              </w:rPr>
              <w:t>год</w:t>
            </w:r>
          </w:p>
        </w:tc>
      </w:tr>
      <w:tr w:rsidR="00273986" w:rsidRPr="00B428C9" w:rsidTr="0092447D">
        <w:trPr>
          <w:trHeight w:val="262"/>
        </w:trPr>
        <w:tc>
          <w:tcPr>
            <w:tcW w:w="8741" w:type="dxa"/>
            <w:shd w:val="clear" w:color="auto" w:fill="auto"/>
          </w:tcPr>
          <w:p w:rsidR="00273986" w:rsidRPr="00735F07" w:rsidRDefault="00273986" w:rsidP="0092447D">
            <w:pPr>
              <w:autoSpaceDE w:val="0"/>
              <w:autoSpaceDN w:val="0"/>
              <w:adjustRightInd w:val="0"/>
              <w:jc w:val="center"/>
              <w:rPr>
                <w:bCs/>
                <w:color w:val="000000"/>
                <w:szCs w:val="22"/>
              </w:rPr>
            </w:pPr>
            <w:r w:rsidRPr="00735F07">
              <w:rPr>
                <w:bCs/>
                <w:color w:val="000000"/>
                <w:szCs w:val="22"/>
              </w:rPr>
              <w:t>1</w:t>
            </w:r>
          </w:p>
        </w:tc>
        <w:tc>
          <w:tcPr>
            <w:tcW w:w="1369" w:type="dxa"/>
            <w:shd w:val="clear" w:color="auto" w:fill="auto"/>
          </w:tcPr>
          <w:p w:rsidR="00273986" w:rsidRPr="00735F07" w:rsidRDefault="00273986" w:rsidP="0092447D">
            <w:pPr>
              <w:autoSpaceDE w:val="0"/>
              <w:autoSpaceDN w:val="0"/>
              <w:adjustRightInd w:val="0"/>
              <w:jc w:val="center"/>
              <w:rPr>
                <w:bCs/>
                <w:color w:val="000000"/>
                <w:szCs w:val="22"/>
              </w:rPr>
            </w:pPr>
            <w:r w:rsidRPr="00735F07">
              <w:rPr>
                <w:bCs/>
                <w:color w:val="000000"/>
                <w:szCs w:val="22"/>
              </w:rPr>
              <w:t>2</w:t>
            </w:r>
          </w:p>
        </w:tc>
      </w:tr>
      <w:tr w:rsidR="00273986" w:rsidRPr="00FF6942" w:rsidTr="0092447D">
        <w:trPr>
          <w:trHeight w:val="262"/>
        </w:trPr>
        <w:tc>
          <w:tcPr>
            <w:tcW w:w="8741" w:type="dxa"/>
            <w:shd w:val="clear" w:color="auto" w:fill="auto"/>
          </w:tcPr>
          <w:p w:rsidR="00273986" w:rsidRPr="00404904" w:rsidRDefault="00273986" w:rsidP="0092447D">
            <w:pPr>
              <w:autoSpaceDE w:val="0"/>
              <w:autoSpaceDN w:val="0"/>
              <w:adjustRightInd w:val="0"/>
              <w:rPr>
                <w:b/>
                <w:bCs/>
                <w:color w:val="000000"/>
                <w:szCs w:val="22"/>
              </w:rPr>
            </w:pPr>
            <w:r w:rsidRPr="00404904">
              <w:rPr>
                <w:b/>
                <w:bCs/>
                <w:color w:val="000000"/>
                <w:szCs w:val="22"/>
              </w:rPr>
              <w:t xml:space="preserve">Безвозмездные поступления от других бюджетов бюджетной системы </w:t>
            </w:r>
            <w:r>
              <w:rPr>
                <w:b/>
                <w:bCs/>
                <w:color w:val="000000"/>
                <w:szCs w:val="22"/>
              </w:rPr>
              <w:t>Р</w:t>
            </w:r>
            <w:r w:rsidRPr="00404904">
              <w:rPr>
                <w:b/>
                <w:bCs/>
                <w:color w:val="000000"/>
                <w:szCs w:val="22"/>
              </w:rPr>
              <w:t>оссийской Федерации</w:t>
            </w:r>
          </w:p>
        </w:tc>
        <w:tc>
          <w:tcPr>
            <w:tcW w:w="1369" w:type="dxa"/>
            <w:shd w:val="clear" w:color="auto" w:fill="auto"/>
            <w:vAlign w:val="bottom"/>
          </w:tcPr>
          <w:p w:rsidR="00273986" w:rsidRPr="00FF6942" w:rsidRDefault="00273986" w:rsidP="0092447D">
            <w:pPr>
              <w:autoSpaceDE w:val="0"/>
              <w:autoSpaceDN w:val="0"/>
              <w:adjustRightInd w:val="0"/>
              <w:jc w:val="right"/>
              <w:rPr>
                <w:b/>
                <w:bCs/>
                <w:color w:val="000000"/>
                <w:szCs w:val="22"/>
              </w:rPr>
            </w:pPr>
            <w:r>
              <w:rPr>
                <w:b/>
                <w:bCs/>
                <w:color w:val="000000"/>
                <w:szCs w:val="22"/>
              </w:rPr>
              <w:t>13561,55</w:t>
            </w:r>
          </w:p>
          <w:p w:rsidR="00273986" w:rsidRPr="00FF6942" w:rsidRDefault="00273986" w:rsidP="0092447D">
            <w:pPr>
              <w:autoSpaceDE w:val="0"/>
              <w:autoSpaceDN w:val="0"/>
              <w:adjustRightInd w:val="0"/>
              <w:jc w:val="right"/>
              <w:rPr>
                <w:b/>
                <w:bCs/>
                <w:color w:val="000000"/>
                <w:szCs w:val="22"/>
              </w:rPr>
            </w:pPr>
          </w:p>
        </w:tc>
      </w:tr>
      <w:tr w:rsidR="00273986" w:rsidRPr="00CF16B5" w:rsidTr="0092447D">
        <w:trPr>
          <w:trHeight w:val="262"/>
        </w:trPr>
        <w:tc>
          <w:tcPr>
            <w:tcW w:w="8741" w:type="dxa"/>
            <w:shd w:val="clear" w:color="auto" w:fill="auto"/>
          </w:tcPr>
          <w:p w:rsidR="00273986" w:rsidRPr="00404904" w:rsidRDefault="00273986" w:rsidP="0092447D">
            <w:pPr>
              <w:autoSpaceDE w:val="0"/>
              <w:autoSpaceDN w:val="0"/>
              <w:adjustRightInd w:val="0"/>
              <w:rPr>
                <w:color w:val="000000"/>
                <w:szCs w:val="22"/>
              </w:rPr>
            </w:pPr>
            <w:r w:rsidRPr="00404904">
              <w:rPr>
                <w:color w:val="000000"/>
                <w:szCs w:val="22"/>
              </w:rPr>
              <w:t xml:space="preserve">Дотация на </w:t>
            </w:r>
            <w:r>
              <w:rPr>
                <w:color w:val="000000"/>
                <w:szCs w:val="22"/>
              </w:rPr>
              <w:t xml:space="preserve">выравнивание бюджетной обеспеченности сельских поселений Томского района </w:t>
            </w:r>
          </w:p>
        </w:tc>
        <w:tc>
          <w:tcPr>
            <w:tcW w:w="1369" w:type="dxa"/>
            <w:shd w:val="clear" w:color="auto" w:fill="auto"/>
            <w:vAlign w:val="bottom"/>
          </w:tcPr>
          <w:p w:rsidR="00273986" w:rsidRPr="00CF16B5" w:rsidRDefault="00273986" w:rsidP="0092447D">
            <w:pPr>
              <w:autoSpaceDE w:val="0"/>
              <w:autoSpaceDN w:val="0"/>
              <w:adjustRightInd w:val="0"/>
              <w:jc w:val="right"/>
              <w:rPr>
                <w:color w:val="000000"/>
                <w:szCs w:val="22"/>
              </w:rPr>
            </w:pPr>
            <w:r>
              <w:rPr>
                <w:color w:val="000000"/>
                <w:szCs w:val="22"/>
              </w:rPr>
              <w:t>6883,9</w:t>
            </w:r>
          </w:p>
        </w:tc>
      </w:tr>
      <w:tr w:rsidR="00273986" w:rsidRPr="00CF16B5" w:rsidTr="0092447D">
        <w:trPr>
          <w:trHeight w:val="262"/>
        </w:trPr>
        <w:tc>
          <w:tcPr>
            <w:tcW w:w="8741" w:type="dxa"/>
            <w:shd w:val="clear" w:color="auto" w:fill="auto"/>
          </w:tcPr>
          <w:p w:rsidR="00273986" w:rsidRPr="00404904" w:rsidRDefault="00273986" w:rsidP="0092447D">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исполнение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369" w:type="dxa"/>
            <w:shd w:val="clear" w:color="auto" w:fill="auto"/>
            <w:vAlign w:val="bottom"/>
          </w:tcPr>
          <w:p w:rsidR="00273986" w:rsidRDefault="00273986" w:rsidP="0092447D">
            <w:pPr>
              <w:autoSpaceDE w:val="0"/>
              <w:autoSpaceDN w:val="0"/>
              <w:adjustRightInd w:val="0"/>
              <w:jc w:val="right"/>
              <w:rPr>
                <w:color w:val="000000"/>
                <w:szCs w:val="22"/>
              </w:rPr>
            </w:pPr>
            <w:r>
              <w:rPr>
                <w:color w:val="000000"/>
                <w:szCs w:val="22"/>
              </w:rPr>
              <w:t>375,0</w:t>
            </w:r>
          </w:p>
        </w:tc>
      </w:tr>
      <w:tr w:rsidR="00273986" w:rsidTr="0092447D">
        <w:trPr>
          <w:trHeight w:val="262"/>
        </w:trPr>
        <w:tc>
          <w:tcPr>
            <w:tcW w:w="8741" w:type="dxa"/>
            <w:shd w:val="clear" w:color="auto" w:fill="auto"/>
          </w:tcPr>
          <w:p w:rsidR="00273986" w:rsidRDefault="00273986" w:rsidP="0092447D">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обеспечение условий для развития физической культуры и массового спорта</w:t>
            </w:r>
          </w:p>
        </w:tc>
        <w:tc>
          <w:tcPr>
            <w:tcW w:w="1369" w:type="dxa"/>
            <w:shd w:val="clear" w:color="auto" w:fill="auto"/>
            <w:vAlign w:val="bottom"/>
          </w:tcPr>
          <w:p w:rsidR="00273986" w:rsidRPr="00FE1290" w:rsidRDefault="00273986" w:rsidP="0092447D">
            <w:pPr>
              <w:autoSpaceDE w:val="0"/>
              <w:autoSpaceDN w:val="0"/>
              <w:adjustRightInd w:val="0"/>
              <w:jc w:val="right"/>
              <w:rPr>
                <w:color w:val="000000"/>
                <w:szCs w:val="22"/>
                <w:highlight w:val="yellow"/>
              </w:rPr>
            </w:pPr>
            <w:r>
              <w:rPr>
                <w:color w:val="000000"/>
                <w:szCs w:val="22"/>
              </w:rPr>
              <w:t>349,2</w:t>
            </w:r>
          </w:p>
        </w:tc>
      </w:tr>
      <w:tr w:rsidR="00273986" w:rsidRPr="00CF16B5" w:rsidTr="0092447D">
        <w:trPr>
          <w:trHeight w:val="262"/>
        </w:trPr>
        <w:tc>
          <w:tcPr>
            <w:tcW w:w="8741" w:type="dxa"/>
            <w:shd w:val="clear" w:color="auto" w:fill="auto"/>
          </w:tcPr>
          <w:p w:rsidR="00273986" w:rsidRDefault="00273986" w:rsidP="0092447D">
            <w:pPr>
              <w:autoSpaceDE w:val="0"/>
              <w:autoSpaceDN w:val="0"/>
              <w:adjustRightInd w:val="0"/>
              <w:rPr>
                <w:color w:val="000000"/>
                <w:szCs w:val="22"/>
              </w:rPr>
            </w:pPr>
            <w:r>
              <w:rPr>
                <w:color w:val="000000"/>
                <w:szCs w:val="22"/>
              </w:rPr>
              <w:t>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369" w:type="dxa"/>
            <w:shd w:val="clear" w:color="auto" w:fill="auto"/>
            <w:vAlign w:val="bottom"/>
          </w:tcPr>
          <w:p w:rsidR="00273986" w:rsidRPr="00CF16B5" w:rsidRDefault="00273986" w:rsidP="0092447D">
            <w:pPr>
              <w:autoSpaceDE w:val="0"/>
              <w:autoSpaceDN w:val="0"/>
              <w:adjustRightInd w:val="0"/>
              <w:jc w:val="right"/>
              <w:rPr>
                <w:color w:val="000000"/>
                <w:szCs w:val="22"/>
              </w:rPr>
            </w:pPr>
            <w:r>
              <w:rPr>
                <w:color w:val="000000"/>
                <w:szCs w:val="22"/>
              </w:rPr>
              <w:t>34,3</w:t>
            </w:r>
          </w:p>
        </w:tc>
      </w:tr>
      <w:tr w:rsidR="00273986" w:rsidRPr="00E86BCA" w:rsidTr="0092447D">
        <w:trPr>
          <w:trHeight w:val="262"/>
        </w:trPr>
        <w:tc>
          <w:tcPr>
            <w:tcW w:w="8741" w:type="dxa"/>
            <w:shd w:val="clear" w:color="auto" w:fill="auto"/>
          </w:tcPr>
          <w:p w:rsidR="00273986" w:rsidRPr="00B438CE" w:rsidRDefault="00273986" w:rsidP="0092447D">
            <w:r w:rsidRPr="00B438CE">
              <w:rPr>
                <w:spacing w:val="-1"/>
              </w:rPr>
              <w:t>Иные межбюджетные трансферты н</w:t>
            </w:r>
            <w:r w:rsidRPr="00B438CE">
              <w:t xml:space="preserve">а оказание помощи отдельным категориям граждан из числа ветеранов Великой отечественной войны и вдов участников войны в ремонте жилых помещений </w:t>
            </w:r>
          </w:p>
          <w:p w:rsidR="00273986" w:rsidRPr="007847F7" w:rsidRDefault="00273986" w:rsidP="0092447D">
            <w:pPr>
              <w:autoSpaceDE w:val="0"/>
              <w:autoSpaceDN w:val="0"/>
              <w:adjustRightInd w:val="0"/>
              <w:rPr>
                <w:color w:val="000000"/>
                <w:szCs w:val="22"/>
              </w:rPr>
            </w:pPr>
          </w:p>
        </w:tc>
        <w:tc>
          <w:tcPr>
            <w:tcW w:w="1369" w:type="dxa"/>
            <w:shd w:val="clear" w:color="auto" w:fill="auto"/>
            <w:vAlign w:val="bottom"/>
          </w:tcPr>
          <w:p w:rsidR="00273986" w:rsidRPr="00E86BCA" w:rsidRDefault="00273986" w:rsidP="0092447D">
            <w:pPr>
              <w:autoSpaceDE w:val="0"/>
              <w:autoSpaceDN w:val="0"/>
              <w:adjustRightInd w:val="0"/>
              <w:jc w:val="right"/>
              <w:rPr>
                <w:color w:val="000000"/>
                <w:szCs w:val="22"/>
              </w:rPr>
            </w:pPr>
            <w:r w:rsidRPr="00E86BCA">
              <w:rPr>
                <w:color w:val="000000"/>
                <w:szCs w:val="22"/>
              </w:rPr>
              <w:t>10,0</w:t>
            </w:r>
          </w:p>
        </w:tc>
      </w:tr>
      <w:tr w:rsidR="00273986" w:rsidRPr="00E86BCA" w:rsidTr="0092447D">
        <w:trPr>
          <w:trHeight w:val="262"/>
        </w:trPr>
        <w:tc>
          <w:tcPr>
            <w:tcW w:w="8741" w:type="dxa"/>
            <w:shd w:val="clear" w:color="auto" w:fill="auto"/>
          </w:tcPr>
          <w:p w:rsidR="00273986" w:rsidRPr="00B438CE" w:rsidRDefault="00273986" w:rsidP="0092447D">
            <w:pPr>
              <w:rPr>
                <w:spacing w:val="-1"/>
              </w:rPr>
            </w:pPr>
            <w:r>
              <w:rPr>
                <w:spacing w:val="-1"/>
              </w:rPr>
              <w:t>Иной межбюджетный трансферт на покрытие расчетного финансового разрыва</w:t>
            </w:r>
          </w:p>
        </w:tc>
        <w:tc>
          <w:tcPr>
            <w:tcW w:w="1369" w:type="dxa"/>
            <w:shd w:val="clear" w:color="auto" w:fill="auto"/>
            <w:vAlign w:val="bottom"/>
          </w:tcPr>
          <w:p w:rsidR="00273986" w:rsidRPr="00E86BCA" w:rsidRDefault="00273986" w:rsidP="0092447D">
            <w:pPr>
              <w:autoSpaceDE w:val="0"/>
              <w:autoSpaceDN w:val="0"/>
              <w:adjustRightInd w:val="0"/>
              <w:jc w:val="right"/>
              <w:rPr>
                <w:color w:val="000000"/>
                <w:szCs w:val="22"/>
              </w:rPr>
            </w:pPr>
            <w:r>
              <w:rPr>
                <w:color w:val="000000"/>
                <w:szCs w:val="22"/>
              </w:rPr>
              <w:t>974,1</w:t>
            </w:r>
          </w:p>
        </w:tc>
      </w:tr>
      <w:tr w:rsidR="00273986" w:rsidRPr="00E86BCA" w:rsidTr="0092447D">
        <w:trPr>
          <w:trHeight w:val="714"/>
        </w:trPr>
        <w:tc>
          <w:tcPr>
            <w:tcW w:w="8741" w:type="dxa"/>
            <w:shd w:val="clear" w:color="auto" w:fill="auto"/>
          </w:tcPr>
          <w:p w:rsidR="00273986" w:rsidRPr="00FE78B8" w:rsidRDefault="00273986" w:rsidP="0092447D">
            <w:r w:rsidRPr="00B438CE">
              <w:rPr>
                <w:spacing w:val="-1"/>
              </w:rPr>
              <w:t xml:space="preserve">Иные межбюджетные трансферты </w:t>
            </w:r>
            <w:proofErr w:type="gramStart"/>
            <w:r w:rsidRPr="00B438CE">
              <w:rPr>
                <w:spacing w:val="-1"/>
              </w:rPr>
              <w:t>н</w:t>
            </w:r>
            <w:r w:rsidRPr="00B438CE">
              <w:t xml:space="preserve">а </w:t>
            </w:r>
            <w:r>
              <w:t>осуществление полномочий по дорожной деятельности в отношении автомобильных дорог местного значения вне границ населенных пунктов в границах</w:t>
            </w:r>
            <w:proofErr w:type="gramEnd"/>
            <w:r>
              <w:t xml:space="preserve"> томского района в части содержания дорог</w:t>
            </w:r>
          </w:p>
        </w:tc>
        <w:tc>
          <w:tcPr>
            <w:tcW w:w="1369" w:type="dxa"/>
            <w:shd w:val="clear" w:color="auto" w:fill="auto"/>
            <w:vAlign w:val="bottom"/>
          </w:tcPr>
          <w:p w:rsidR="00273986" w:rsidRDefault="00273986" w:rsidP="0092447D">
            <w:pPr>
              <w:autoSpaceDE w:val="0"/>
              <w:autoSpaceDN w:val="0"/>
              <w:adjustRightInd w:val="0"/>
              <w:jc w:val="right"/>
              <w:rPr>
                <w:color w:val="000000"/>
                <w:szCs w:val="22"/>
              </w:rPr>
            </w:pPr>
            <w:r>
              <w:rPr>
                <w:color w:val="000000"/>
                <w:szCs w:val="22"/>
              </w:rPr>
              <w:t>630,7</w:t>
            </w:r>
          </w:p>
        </w:tc>
      </w:tr>
      <w:tr w:rsidR="00273986" w:rsidRPr="00E86BCA" w:rsidTr="0092447D">
        <w:trPr>
          <w:trHeight w:val="714"/>
        </w:trPr>
        <w:tc>
          <w:tcPr>
            <w:tcW w:w="8741" w:type="dxa"/>
            <w:shd w:val="clear" w:color="auto" w:fill="auto"/>
          </w:tcPr>
          <w:p w:rsidR="00273986" w:rsidRPr="00B438CE" w:rsidRDefault="00273986" w:rsidP="0092447D">
            <w:pPr>
              <w:rPr>
                <w:spacing w:val="-1"/>
              </w:rPr>
            </w:pPr>
            <w:r>
              <w:rPr>
                <w:spacing w:val="-1"/>
              </w:rPr>
              <w:t xml:space="preserve">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«Повышение </w:t>
            </w:r>
            <w:proofErr w:type="gramStart"/>
            <w:r>
              <w:rPr>
                <w:spacing w:val="-1"/>
              </w:rPr>
              <w:t>качества жизни граждан старшего поколения Томского района</w:t>
            </w:r>
            <w:proofErr w:type="gramEnd"/>
            <w:r>
              <w:rPr>
                <w:spacing w:val="-1"/>
              </w:rPr>
              <w:t>»</w:t>
            </w:r>
          </w:p>
        </w:tc>
        <w:tc>
          <w:tcPr>
            <w:tcW w:w="1369" w:type="dxa"/>
            <w:shd w:val="clear" w:color="auto" w:fill="auto"/>
            <w:vAlign w:val="bottom"/>
          </w:tcPr>
          <w:p w:rsidR="00273986" w:rsidRDefault="00273986" w:rsidP="0092447D">
            <w:pPr>
              <w:autoSpaceDE w:val="0"/>
              <w:autoSpaceDN w:val="0"/>
              <w:adjustRightInd w:val="0"/>
              <w:jc w:val="right"/>
              <w:rPr>
                <w:color w:val="000000"/>
                <w:szCs w:val="22"/>
              </w:rPr>
            </w:pPr>
            <w:r>
              <w:rPr>
                <w:color w:val="000000"/>
                <w:szCs w:val="22"/>
              </w:rPr>
              <w:t>40,0</w:t>
            </w:r>
          </w:p>
        </w:tc>
      </w:tr>
      <w:tr w:rsidR="00273986" w:rsidRPr="00E86BCA" w:rsidTr="0092447D">
        <w:trPr>
          <w:trHeight w:val="714"/>
        </w:trPr>
        <w:tc>
          <w:tcPr>
            <w:tcW w:w="8741" w:type="dxa"/>
            <w:shd w:val="clear" w:color="auto" w:fill="auto"/>
          </w:tcPr>
          <w:p w:rsidR="00273986" w:rsidRDefault="00273986" w:rsidP="0092447D">
            <w:pPr>
              <w:rPr>
                <w:spacing w:val="-1"/>
              </w:rPr>
            </w:pPr>
            <w:r w:rsidRPr="00B438CE">
              <w:rPr>
                <w:spacing w:val="-1"/>
              </w:rPr>
              <w:t xml:space="preserve">Иные межбюджетные трансферты </w:t>
            </w:r>
            <w:r>
              <w:rPr>
                <w:spacing w:val="-1"/>
              </w:rPr>
              <w:t xml:space="preserve">из фонда непредвиденных расходов АТР, приобретение оргтехники; проведение ремонта входного козырька и крыльца здания МБУ « ДК с. </w:t>
            </w:r>
            <w:proofErr w:type="spellStart"/>
            <w:r>
              <w:rPr>
                <w:spacing w:val="-1"/>
              </w:rPr>
              <w:t>Новоархангельское</w:t>
            </w:r>
            <w:proofErr w:type="spellEnd"/>
            <w:r>
              <w:rPr>
                <w:spacing w:val="-1"/>
              </w:rPr>
              <w:t xml:space="preserve">» </w:t>
            </w:r>
          </w:p>
        </w:tc>
        <w:tc>
          <w:tcPr>
            <w:tcW w:w="1369" w:type="dxa"/>
            <w:shd w:val="clear" w:color="auto" w:fill="auto"/>
            <w:vAlign w:val="bottom"/>
          </w:tcPr>
          <w:p w:rsidR="00273986" w:rsidRDefault="00273986" w:rsidP="0092447D">
            <w:pPr>
              <w:autoSpaceDE w:val="0"/>
              <w:autoSpaceDN w:val="0"/>
              <w:adjustRightInd w:val="0"/>
              <w:jc w:val="right"/>
              <w:rPr>
                <w:color w:val="000000"/>
                <w:szCs w:val="22"/>
              </w:rPr>
            </w:pPr>
            <w:r>
              <w:rPr>
                <w:color w:val="000000"/>
                <w:szCs w:val="22"/>
              </w:rPr>
              <w:t>146,5</w:t>
            </w:r>
          </w:p>
        </w:tc>
      </w:tr>
      <w:tr w:rsidR="00273986" w:rsidRPr="00E86BCA" w:rsidTr="0092447D">
        <w:trPr>
          <w:trHeight w:val="714"/>
        </w:trPr>
        <w:tc>
          <w:tcPr>
            <w:tcW w:w="8741" w:type="dxa"/>
            <w:shd w:val="clear" w:color="auto" w:fill="auto"/>
          </w:tcPr>
          <w:p w:rsidR="00273986" w:rsidRDefault="00273986" w:rsidP="0092447D">
            <w:pPr>
              <w:rPr>
                <w:spacing w:val="-1"/>
              </w:rPr>
            </w:pPr>
            <w:r w:rsidRPr="00B438CE">
              <w:rPr>
                <w:spacing w:val="-1"/>
              </w:rPr>
              <w:t xml:space="preserve">Иные межбюджетные трансферты </w:t>
            </w:r>
            <w:r>
              <w:rPr>
                <w:spacing w:val="-1"/>
              </w:rPr>
              <w:t xml:space="preserve">из фонда непредвиденных расходов АТО, МБУ </w:t>
            </w:r>
          </w:p>
          <w:p w:rsidR="00273986" w:rsidRPr="00B438CE" w:rsidRDefault="00273986" w:rsidP="0092447D">
            <w:pPr>
              <w:rPr>
                <w:spacing w:val="-1"/>
              </w:rPr>
            </w:pPr>
            <w:r>
              <w:rPr>
                <w:spacing w:val="-1"/>
              </w:rPr>
              <w:t xml:space="preserve">« ДК с. </w:t>
            </w:r>
            <w:proofErr w:type="spellStart"/>
            <w:r>
              <w:rPr>
                <w:spacing w:val="-1"/>
              </w:rPr>
              <w:t>Новоархангельское</w:t>
            </w:r>
            <w:proofErr w:type="spellEnd"/>
            <w:r>
              <w:rPr>
                <w:spacing w:val="-1"/>
              </w:rPr>
              <w:t>» на укрепление материально технической базы</w:t>
            </w:r>
          </w:p>
        </w:tc>
        <w:tc>
          <w:tcPr>
            <w:tcW w:w="1369" w:type="dxa"/>
            <w:shd w:val="clear" w:color="auto" w:fill="auto"/>
            <w:vAlign w:val="bottom"/>
          </w:tcPr>
          <w:p w:rsidR="00273986" w:rsidRDefault="00273986" w:rsidP="0092447D">
            <w:pPr>
              <w:autoSpaceDE w:val="0"/>
              <w:autoSpaceDN w:val="0"/>
              <w:adjustRightInd w:val="0"/>
              <w:jc w:val="right"/>
              <w:rPr>
                <w:color w:val="000000"/>
                <w:szCs w:val="22"/>
              </w:rPr>
            </w:pPr>
            <w:r>
              <w:rPr>
                <w:color w:val="000000"/>
                <w:szCs w:val="22"/>
              </w:rPr>
              <w:t>44,85</w:t>
            </w:r>
          </w:p>
        </w:tc>
      </w:tr>
      <w:tr w:rsidR="00273986" w:rsidRPr="00E86BCA" w:rsidTr="0092447D">
        <w:trPr>
          <w:trHeight w:val="714"/>
        </w:trPr>
        <w:tc>
          <w:tcPr>
            <w:tcW w:w="8741" w:type="dxa"/>
            <w:shd w:val="clear" w:color="auto" w:fill="auto"/>
          </w:tcPr>
          <w:p w:rsidR="00273986" w:rsidRDefault="00273986" w:rsidP="0092447D">
            <w:pPr>
              <w:rPr>
                <w:spacing w:val="-1"/>
              </w:rPr>
            </w:pPr>
            <w:r w:rsidRPr="00B438CE">
              <w:rPr>
                <w:spacing w:val="-1"/>
              </w:rPr>
              <w:t xml:space="preserve">Иные межбюджетные трансферты </w:t>
            </w:r>
            <w:r>
              <w:rPr>
                <w:spacing w:val="-1"/>
              </w:rPr>
              <w:t xml:space="preserve">из фонда непредвиденных расходов АТО, МБУ </w:t>
            </w:r>
          </w:p>
          <w:p w:rsidR="00273986" w:rsidRPr="00B438CE" w:rsidRDefault="00273986" w:rsidP="0092447D">
            <w:pPr>
              <w:rPr>
                <w:spacing w:val="-1"/>
              </w:rPr>
            </w:pPr>
            <w:r>
              <w:rPr>
                <w:spacing w:val="-1"/>
              </w:rPr>
              <w:t xml:space="preserve">« ДК с. </w:t>
            </w:r>
            <w:proofErr w:type="spellStart"/>
            <w:r>
              <w:rPr>
                <w:spacing w:val="-1"/>
              </w:rPr>
              <w:t>Новоархангельское</w:t>
            </w:r>
            <w:proofErr w:type="spellEnd"/>
            <w:r>
              <w:rPr>
                <w:spacing w:val="-1"/>
              </w:rPr>
              <w:t>» на ремонт крыльца</w:t>
            </w:r>
          </w:p>
        </w:tc>
        <w:tc>
          <w:tcPr>
            <w:tcW w:w="1369" w:type="dxa"/>
            <w:shd w:val="clear" w:color="auto" w:fill="auto"/>
            <w:vAlign w:val="bottom"/>
          </w:tcPr>
          <w:p w:rsidR="00273986" w:rsidRDefault="00273986" w:rsidP="0092447D">
            <w:pPr>
              <w:autoSpaceDE w:val="0"/>
              <w:autoSpaceDN w:val="0"/>
              <w:adjustRightInd w:val="0"/>
              <w:jc w:val="right"/>
              <w:rPr>
                <w:color w:val="000000"/>
                <w:szCs w:val="22"/>
              </w:rPr>
            </w:pPr>
            <w:r>
              <w:rPr>
                <w:color w:val="000000"/>
                <w:szCs w:val="22"/>
              </w:rPr>
              <w:t>100,0</w:t>
            </w:r>
          </w:p>
        </w:tc>
      </w:tr>
      <w:tr w:rsidR="00273986" w:rsidRPr="00E86BCA" w:rsidTr="0092447D">
        <w:trPr>
          <w:trHeight w:val="714"/>
        </w:trPr>
        <w:tc>
          <w:tcPr>
            <w:tcW w:w="8741" w:type="dxa"/>
            <w:shd w:val="clear" w:color="auto" w:fill="auto"/>
          </w:tcPr>
          <w:p w:rsidR="00273986" w:rsidRPr="00996DCB" w:rsidRDefault="00273986" w:rsidP="0092447D">
            <w:pPr>
              <w:rPr>
                <w:bCs/>
                <w:color w:val="000000"/>
              </w:rPr>
            </w:pPr>
            <w:r w:rsidRPr="00996DCB">
              <w:rPr>
                <w:bCs/>
                <w:color w:val="000000"/>
              </w:rPr>
              <w:t>Иные межбюджетные</w:t>
            </w:r>
            <w:r>
              <w:rPr>
                <w:bCs/>
                <w:color w:val="000000"/>
              </w:rPr>
              <w:t xml:space="preserve"> трансферты</w:t>
            </w:r>
            <w:r w:rsidRPr="00996DCB">
              <w:rPr>
                <w:bCs/>
                <w:color w:val="000000"/>
              </w:rPr>
              <w:t xml:space="preserve">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273986" w:rsidRDefault="00273986" w:rsidP="0092447D">
            <w:pPr>
              <w:rPr>
                <w:spacing w:val="-1"/>
              </w:rPr>
            </w:pPr>
          </w:p>
          <w:p w:rsidR="00273986" w:rsidRPr="00B438CE" w:rsidRDefault="00273986" w:rsidP="0092447D">
            <w:pPr>
              <w:rPr>
                <w:spacing w:val="-1"/>
              </w:rPr>
            </w:pPr>
          </w:p>
        </w:tc>
        <w:tc>
          <w:tcPr>
            <w:tcW w:w="1369" w:type="dxa"/>
            <w:shd w:val="clear" w:color="auto" w:fill="auto"/>
            <w:vAlign w:val="bottom"/>
          </w:tcPr>
          <w:p w:rsidR="00273986" w:rsidRDefault="00273986" w:rsidP="0092447D">
            <w:pPr>
              <w:autoSpaceDE w:val="0"/>
              <w:autoSpaceDN w:val="0"/>
              <w:adjustRightInd w:val="0"/>
              <w:jc w:val="right"/>
              <w:rPr>
                <w:color w:val="000000"/>
                <w:szCs w:val="22"/>
              </w:rPr>
            </w:pPr>
            <w:r>
              <w:rPr>
                <w:color w:val="000000"/>
                <w:szCs w:val="22"/>
              </w:rPr>
              <w:t>2481,1</w:t>
            </w:r>
          </w:p>
        </w:tc>
      </w:tr>
      <w:tr w:rsidR="00273986" w:rsidRPr="00E86BCA" w:rsidTr="0092447D">
        <w:trPr>
          <w:trHeight w:val="714"/>
        </w:trPr>
        <w:tc>
          <w:tcPr>
            <w:tcW w:w="8741" w:type="dxa"/>
            <w:shd w:val="clear" w:color="auto" w:fill="auto"/>
          </w:tcPr>
          <w:p w:rsidR="00273986" w:rsidRPr="00996DCB" w:rsidRDefault="00273986" w:rsidP="0092447D">
            <w:pPr>
              <w:rPr>
                <w:bCs/>
                <w:color w:val="000000"/>
              </w:rPr>
            </w:pPr>
            <w:r w:rsidRPr="00B438CE">
              <w:rPr>
                <w:spacing w:val="-1"/>
              </w:rPr>
              <w:lastRenderedPageBreak/>
              <w:t xml:space="preserve">Иные межбюджетные трансферты </w:t>
            </w:r>
            <w:r>
              <w:rPr>
                <w:spacing w:val="-1"/>
              </w:rPr>
              <w:t>из фонда непредвиденных расходов АТР, на осуществление выплаты единовременного характера Филипповой О.В.</w:t>
            </w:r>
          </w:p>
        </w:tc>
        <w:tc>
          <w:tcPr>
            <w:tcW w:w="1369" w:type="dxa"/>
            <w:shd w:val="clear" w:color="auto" w:fill="auto"/>
            <w:vAlign w:val="bottom"/>
          </w:tcPr>
          <w:p w:rsidR="00273986" w:rsidRDefault="00273986" w:rsidP="0092447D">
            <w:pPr>
              <w:autoSpaceDE w:val="0"/>
              <w:autoSpaceDN w:val="0"/>
              <w:adjustRightInd w:val="0"/>
              <w:jc w:val="right"/>
              <w:rPr>
                <w:color w:val="000000"/>
                <w:szCs w:val="22"/>
              </w:rPr>
            </w:pPr>
            <w:r>
              <w:rPr>
                <w:color w:val="000000"/>
                <w:szCs w:val="22"/>
              </w:rPr>
              <w:t>25,0</w:t>
            </w:r>
          </w:p>
        </w:tc>
      </w:tr>
      <w:tr w:rsidR="00273986" w:rsidRPr="00E86BCA" w:rsidTr="0092447D">
        <w:trPr>
          <w:trHeight w:val="714"/>
        </w:trPr>
        <w:tc>
          <w:tcPr>
            <w:tcW w:w="8741" w:type="dxa"/>
            <w:shd w:val="clear" w:color="auto" w:fill="auto"/>
          </w:tcPr>
          <w:p w:rsidR="00273986" w:rsidRPr="00B438CE" w:rsidRDefault="00273986" w:rsidP="0092447D">
            <w:pPr>
              <w:rPr>
                <w:spacing w:val="-1"/>
              </w:rPr>
            </w:pPr>
            <w:r w:rsidRPr="00DC7FB5">
              <w:rPr>
                <w:spacing w:val="-1"/>
              </w:rPr>
              <w:t xml:space="preserve">Иные межбюджетные трансферты из фонда непредвиденных расходов АТР, на </w:t>
            </w:r>
            <w:r>
              <w:rPr>
                <w:spacing w:val="-1"/>
              </w:rPr>
              <w:t xml:space="preserve">приобретение материалов для ремонта кровли административного здания в д. </w:t>
            </w:r>
            <w:proofErr w:type="spellStart"/>
            <w:r>
              <w:rPr>
                <w:spacing w:val="-1"/>
              </w:rPr>
              <w:t>Спасо-Яйское</w:t>
            </w:r>
            <w:proofErr w:type="spellEnd"/>
            <w:r>
              <w:rPr>
                <w:spacing w:val="-1"/>
              </w:rPr>
              <w:t xml:space="preserve"> по ул. </w:t>
            </w:r>
            <w:proofErr w:type="gramStart"/>
            <w:r>
              <w:rPr>
                <w:spacing w:val="-1"/>
              </w:rPr>
              <w:t>Сибирская</w:t>
            </w:r>
            <w:proofErr w:type="gramEnd"/>
            <w:r>
              <w:rPr>
                <w:spacing w:val="-1"/>
              </w:rPr>
              <w:t xml:space="preserve"> д.53</w:t>
            </w:r>
          </w:p>
        </w:tc>
        <w:tc>
          <w:tcPr>
            <w:tcW w:w="1369" w:type="dxa"/>
            <w:shd w:val="clear" w:color="auto" w:fill="auto"/>
            <w:vAlign w:val="bottom"/>
          </w:tcPr>
          <w:p w:rsidR="00273986" w:rsidRDefault="00273986" w:rsidP="0092447D">
            <w:pPr>
              <w:autoSpaceDE w:val="0"/>
              <w:autoSpaceDN w:val="0"/>
              <w:adjustRightInd w:val="0"/>
              <w:jc w:val="right"/>
              <w:rPr>
                <w:color w:val="000000"/>
                <w:szCs w:val="22"/>
              </w:rPr>
            </w:pPr>
            <w:r>
              <w:rPr>
                <w:color w:val="000000"/>
                <w:szCs w:val="22"/>
              </w:rPr>
              <w:t>30,0</w:t>
            </w:r>
          </w:p>
        </w:tc>
      </w:tr>
      <w:tr w:rsidR="00273986" w:rsidRPr="00E86BCA" w:rsidTr="0092447D">
        <w:trPr>
          <w:trHeight w:val="714"/>
        </w:trPr>
        <w:tc>
          <w:tcPr>
            <w:tcW w:w="8741" w:type="dxa"/>
            <w:shd w:val="clear" w:color="auto" w:fill="auto"/>
          </w:tcPr>
          <w:p w:rsidR="00273986" w:rsidRPr="00996DCB" w:rsidRDefault="00273986" w:rsidP="0092447D">
            <w:pPr>
              <w:rPr>
                <w:bCs/>
                <w:color w:val="000000"/>
              </w:rPr>
            </w:pPr>
            <w:r>
              <w:rPr>
                <w:spacing w:val="-1"/>
              </w:rPr>
              <w:t xml:space="preserve">Иные межбюджетные трансферты на капитальный ремонт сетей водоснабжения в д. </w:t>
            </w:r>
            <w:proofErr w:type="spellStart"/>
            <w:r>
              <w:rPr>
                <w:spacing w:val="-1"/>
              </w:rPr>
              <w:t>Халдеево</w:t>
            </w:r>
            <w:proofErr w:type="spellEnd"/>
            <w:r>
              <w:rPr>
                <w:spacing w:val="-1"/>
              </w:rPr>
              <w:t xml:space="preserve"> Томского района Томской области</w:t>
            </w:r>
          </w:p>
        </w:tc>
        <w:tc>
          <w:tcPr>
            <w:tcW w:w="1369" w:type="dxa"/>
            <w:shd w:val="clear" w:color="auto" w:fill="auto"/>
            <w:vAlign w:val="bottom"/>
          </w:tcPr>
          <w:p w:rsidR="00273986" w:rsidRDefault="00273986" w:rsidP="0092447D">
            <w:pPr>
              <w:autoSpaceDE w:val="0"/>
              <w:autoSpaceDN w:val="0"/>
              <w:adjustRightInd w:val="0"/>
              <w:jc w:val="right"/>
              <w:rPr>
                <w:color w:val="000000"/>
                <w:szCs w:val="22"/>
              </w:rPr>
            </w:pPr>
            <w:r>
              <w:rPr>
                <w:color w:val="000000"/>
                <w:szCs w:val="22"/>
              </w:rPr>
              <w:t>200,00</w:t>
            </w:r>
          </w:p>
        </w:tc>
      </w:tr>
      <w:tr w:rsidR="00273986" w:rsidRPr="00E86BCA" w:rsidTr="0092447D">
        <w:trPr>
          <w:trHeight w:val="714"/>
        </w:trPr>
        <w:tc>
          <w:tcPr>
            <w:tcW w:w="8741" w:type="dxa"/>
            <w:shd w:val="clear" w:color="auto" w:fill="auto"/>
          </w:tcPr>
          <w:p w:rsidR="00273986" w:rsidRDefault="00273986" w:rsidP="0092447D">
            <w:pPr>
              <w:rPr>
                <w:spacing w:val="-1"/>
              </w:rPr>
            </w:pPr>
            <w:r w:rsidRPr="00091A4D">
              <w:rPr>
                <w:spacing w:val="-1"/>
              </w:rPr>
              <w:t>Ин</w:t>
            </w:r>
            <w:r>
              <w:rPr>
                <w:spacing w:val="-1"/>
              </w:rPr>
              <w:t>ой межбюджетный трансферт</w:t>
            </w:r>
            <w:r w:rsidRPr="00091A4D">
              <w:rPr>
                <w:spacing w:val="-1"/>
              </w:rPr>
              <w:t xml:space="preserve"> </w:t>
            </w:r>
            <w:r>
              <w:rPr>
                <w:spacing w:val="-1"/>
              </w:rPr>
              <w:t>на исполнение судебных актов</w:t>
            </w:r>
            <w:r w:rsidRPr="00091A4D">
              <w:rPr>
                <w:spacing w:val="-1"/>
              </w:rPr>
              <w:t xml:space="preserve">, </w:t>
            </w:r>
            <w:r>
              <w:rPr>
                <w:spacing w:val="-1"/>
              </w:rPr>
              <w:t xml:space="preserve">обеспечение жилым помещением </w:t>
            </w:r>
            <w:proofErr w:type="spellStart"/>
            <w:r>
              <w:rPr>
                <w:spacing w:val="-1"/>
              </w:rPr>
              <w:t>Порваткиной</w:t>
            </w:r>
            <w:proofErr w:type="spellEnd"/>
            <w:r>
              <w:rPr>
                <w:spacing w:val="-1"/>
              </w:rPr>
              <w:t xml:space="preserve"> Е.И.</w:t>
            </w:r>
          </w:p>
        </w:tc>
        <w:tc>
          <w:tcPr>
            <w:tcW w:w="1369" w:type="dxa"/>
            <w:shd w:val="clear" w:color="auto" w:fill="auto"/>
            <w:vAlign w:val="bottom"/>
          </w:tcPr>
          <w:p w:rsidR="00273986" w:rsidRDefault="00273986" w:rsidP="0092447D">
            <w:pPr>
              <w:autoSpaceDE w:val="0"/>
              <w:autoSpaceDN w:val="0"/>
              <w:adjustRightInd w:val="0"/>
              <w:jc w:val="right"/>
              <w:rPr>
                <w:color w:val="000000"/>
                <w:szCs w:val="22"/>
              </w:rPr>
            </w:pPr>
            <w:r>
              <w:rPr>
                <w:color w:val="000000"/>
                <w:szCs w:val="22"/>
              </w:rPr>
              <w:t>891,0</w:t>
            </w:r>
          </w:p>
        </w:tc>
      </w:tr>
      <w:tr w:rsidR="00273986" w:rsidRPr="00E86BCA" w:rsidTr="0092447D">
        <w:trPr>
          <w:trHeight w:val="714"/>
        </w:trPr>
        <w:tc>
          <w:tcPr>
            <w:tcW w:w="8741" w:type="dxa"/>
            <w:shd w:val="clear" w:color="auto" w:fill="auto"/>
          </w:tcPr>
          <w:p w:rsidR="00273986" w:rsidRPr="00091A4D" w:rsidRDefault="00273986" w:rsidP="0092447D">
            <w:pPr>
              <w:rPr>
                <w:spacing w:val="-1"/>
              </w:rPr>
            </w:pPr>
            <w:r w:rsidRPr="00AA09FF">
              <w:rPr>
                <w:spacing w:val="-1"/>
              </w:rPr>
              <w:t xml:space="preserve">Иные межбюджетные трансферты </w:t>
            </w:r>
            <w:r>
              <w:rPr>
                <w:spacing w:val="-1"/>
              </w:rPr>
              <w:t xml:space="preserve">из фонда по предупреждению и ликвидации ЧС и последствий стихийных бедствий АТР на АВР на скважинах водоснабжения в </w:t>
            </w:r>
            <w:proofErr w:type="spellStart"/>
            <w:r>
              <w:rPr>
                <w:spacing w:val="-1"/>
              </w:rPr>
              <w:t>с</w:t>
            </w:r>
            <w:proofErr w:type="gramStart"/>
            <w:r>
              <w:rPr>
                <w:spacing w:val="-1"/>
              </w:rPr>
              <w:t>.Н</w:t>
            </w:r>
            <w:proofErr w:type="gramEnd"/>
            <w:r>
              <w:rPr>
                <w:spacing w:val="-1"/>
              </w:rPr>
              <w:t>овоархангельское</w:t>
            </w:r>
            <w:proofErr w:type="spellEnd"/>
            <w:r>
              <w:rPr>
                <w:spacing w:val="-1"/>
              </w:rPr>
              <w:t xml:space="preserve"> и </w:t>
            </w:r>
            <w:proofErr w:type="spellStart"/>
            <w:r>
              <w:rPr>
                <w:spacing w:val="-1"/>
              </w:rPr>
              <w:t>д.Подломск</w:t>
            </w:r>
            <w:proofErr w:type="spellEnd"/>
            <w:r>
              <w:rPr>
                <w:spacing w:val="-1"/>
              </w:rPr>
              <w:t xml:space="preserve"> Турунтаевского с/п</w:t>
            </w:r>
          </w:p>
        </w:tc>
        <w:tc>
          <w:tcPr>
            <w:tcW w:w="1369" w:type="dxa"/>
            <w:shd w:val="clear" w:color="auto" w:fill="auto"/>
            <w:vAlign w:val="bottom"/>
          </w:tcPr>
          <w:p w:rsidR="00273986" w:rsidRDefault="00273986" w:rsidP="0092447D">
            <w:pPr>
              <w:autoSpaceDE w:val="0"/>
              <w:autoSpaceDN w:val="0"/>
              <w:adjustRightInd w:val="0"/>
              <w:jc w:val="right"/>
              <w:rPr>
                <w:color w:val="000000"/>
                <w:szCs w:val="22"/>
              </w:rPr>
            </w:pPr>
            <w:r>
              <w:rPr>
                <w:color w:val="000000"/>
                <w:szCs w:val="22"/>
              </w:rPr>
              <w:t>100,00</w:t>
            </w:r>
          </w:p>
        </w:tc>
      </w:tr>
      <w:tr w:rsidR="00273986" w:rsidRPr="00092D23" w:rsidTr="0092447D">
        <w:trPr>
          <w:trHeight w:val="262"/>
        </w:trPr>
        <w:tc>
          <w:tcPr>
            <w:tcW w:w="8741" w:type="dxa"/>
            <w:shd w:val="clear" w:color="auto" w:fill="auto"/>
          </w:tcPr>
          <w:p w:rsidR="00273986" w:rsidRPr="00092D23" w:rsidRDefault="00273986" w:rsidP="0092447D">
            <w:pPr>
              <w:rPr>
                <w:b/>
                <w:spacing w:val="-1"/>
              </w:rPr>
            </w:pPr>
            <w:r w:rsidRPr="00092D23">
              <w:rPr>
                <w:b/>
                <w:spacing w:val="-1"/>
              </w:rPr>
              <w:t xml:space="preserve">Субвенции </w:t>
            </w:r>
            <w:smartTag w:uri="urn:schemas-microsoft-com:office:smarttags" w:element="PersonName">
              <w:r w:rsidRPr="00092D23">
                <w:rPr>
                  <w:b/>
                  <w:spacing w:val="-1"/>
                </w:rPr>
                <w:t>-</w:t>
              </w:r>
            </w:smartTag>
            <w:r>
              <w:rPr>
                <w:b/>
                <w:spacing w:val="-1"/>
              </w:rPr>
              <w:t xml:space="preserve"> </w:t>
            </w:r>
            <w:r w:rsidRPr="00092D23">
              <w:rPr>
                <w:b/>
                <w:spacing w:val="-1"/>
              </w:rPr>
              <w:t>всего</w:t>
            </w:r>
          </w:p>
        </w:tc>
        <w:tc>
          <w:tcPr>
            <w:tcW w:w="1369" w:type="dxa"/>
            <w:shd w:val="clear" w:color="auto" w:fill="auto"/>
            <w:vAlign w:val="bottom"/>
          </w:tcPr>
          <w:p w:rsidR="00273986" w:rsidRPr="00092D23" w:rsidRDefault="00273986" w:rsidP="0092447D">
            <w:pPr>
              <w:autoSpaceDE w:val="0"/>
              <w:autoSpaceDN w:val="0"/>
              <w:adjustRightInd w:val="0"/>
              <w:jc w:val="right"/>
              <w:rPr>
                <w:b/>
                <w:color w:val="000000"/>
                <w:szCs w:val="22"/>
              </w:rPr>
            </w:pPr>
            <w:r>
              <w:rPr>
                <w:b/>
                <w:color w:val="000000"/>
                <w:szCs w:val="22"/>
              </w:rPr>
              <w:t>245,9</w:t>
            </w:r>
          </w:p>
        </w:tc>
      </w:tr>
      <w:tr w:rsidR="00273986" w:rsidRPr="00E86BCA" w:rsidTr="0092447D">
        <w:trPr>
          <w:trHeight w:val="262"/>
        </w:trPr>
        <w:tc>
          <w:tcPr>
            <w:tcW w:w="8741" w:type="dxa"/>
            <w:shd w:val="clear" w:color="auto" w:fill="auto"/>
          </w:tcPr>
          <w:p w:rsidR="00273986" w:rsidRDefault="00273986" w:rsidP="0092447D">
            <w:pPr>
              <w:rPr>
                <w:spacing w:val="-1"/>
              </w:rPr>
            </w:pPr>
            <w:r>
              <w:rPr>
                <w:spacing w:val="-1"/>
              </w:rPr>
              <w:t>Субвенции на осуществление полномочий по первичному воинскому учету на территориях, где отсутствуют военные комиссариаты</w:t>
            </w:r>
          </w:p>
        </w:tc>
        <w:tc>
          <w:tcPr>
            <w:tcW w:w="1369" w:type="dxa"/>
            <w:shd w:val="clear" w:color="auto" w:fill="auto"/>
            <w:vAlign w:val="bottom"/>
          </w:tcPr>
          <w:p w:rsidR="00273986" w:rsidRDefault="00273986" w:rsidP="0092447D">
            <w:pPr>
              <w:autoSpaceDE w:val="0"/>
              <w:autoSpaceDN w:val="0"/>
              <w:adjustRightInd w:val="0"/>
              <w:jc w:val="right"/>
              <w:rPr>
                <w:color w:val="000000"/>
                <w:szCs w:val="22"/>
              </w:rPr>
            </w:pPr>
            <w:r>
              <w:rPr>
                <w:color w:val="000000"/>
                <w:szCs w:val="22"/>
              </w:rPr>
              <w:t>245,9</w:t>
            </w:r>
          </w:p>
        </w:tc>
      </w:tr>
    </w:tbl>
    <w:p w:rsidR="00273986" w:rsidRDefault="00273986" w:rsidP="00273986">
      <w:pPr>
        <w:ind w:left="360"/>
        <w:jc w:val="right"/>
        <w:rPr>
          <w:i/>
          <w:sz w:val="22"/>
          <w:szCs w:val="22"/>
        </w:rPr>
      </w:pPr>
      <w:r>
        <w:rPr>
          <w:i/>
          <w:sz w:val="22"/>
        </w:rPr>
        <w:t xml:space="preserve">                  </w:t>
      </w:r>
      <w:r>
        <w:rPr>
          <w:i/>
          <w:sz w:val="22"/>
          <w:szCs w:val="22"/>
        </w:rPr>
        <w:t>Приложение 3</w:t>
      </w:r>
      <w:r>
        <w:rPr>
          <w:i/>
          <w:sz w:val="22"/>
          <w:szCs w:val="22"/>
        </w:rPr>
        <w:br/>
        <w:t xml:space="preserve">к бюджету Турунтаевского сельского поселения </w:t>
      </w:r>
    </w:p>
    <w:p w:rsidR="00273986" w:rsidRDefault="00273986" w:rsidP="00273986">
      <w:pPr>
        <w:ind w:left="360"/>
        <w:jc w:val="right"/>
      </w:pPr>
      <w:r>
        <w:rPr>
          <w:i/>
          <w:sz w:val="22"/>
          <w:szCs w:val="22"/>
        </w:rPr>
        <w:t>на 2018 год.</w:t>
      </w:r>
    </w:p>
    <w:p w:rsidR="00273986" w:rsidRDefault="00273986" w:rsidP="00273986">
      <w:pPr>
        <w:ind w:left="360"/>
        <w:jc w:val="center"/>
        <w:rPr>
          <w:b/>
        </w:rPr>
      </w:pPr>
    </w:p>
    <w:p w:rsidR="00273986" w:rsidRDefault="00273986" w:rsidP="00273986">
      <w:pPr>
        <w:ind w:left="360"/>
        <w:jc w:val="center"/>
        <w:rPr>
          <w:b/>
        </w:rPr>
      </w:pPr>
    </w:p>
    <w:p w:rsidR="00273986" w:rsidRDefault="00273986" w:rsidP="00273986">
      <w:pPr>
        <w:rPr>
          <w:b/>
        </w:rPr>
      </w:pPr>
    </w:p>
    <w:p w:rsidR="00273986" w:rsidRDefault="00273986" w:rsidP="00273986">
      <w:pPr>
        <w:rPr>
          <w:b/>
          <w:bCs/>
          <w:sz w:val="26"/>
          <w:szCs w:val="26"/>
        </w:rPr>
      </w:pPr>
      <w:r>
        <w:rPr>
          <w:b/>
          <w:bCs/>
          <w:sz w:val="26"/>
          <w:szCs w:val="26"/>
        </w:rPr>
        <w:t>Распределение бюджетных ассигнований по разделам, подразделам, целевым</w:t>
      </w:r>
    </w:p>
    <w:p w:rsidR="00273986" w:rsidRDefault="00273986" w:rsidP="00273986">
      <w:pPr>
        <w:rPr>
          <w:b/>
          <w:bCs/>
          <w:sz w:val="26"/>
          <w:szCs w:val="26"/>
        </w:rPr>
      </w:pPr>
      <w:r>
        <w:rPr>
          <w:b/>
          <w:bCs/>
          <w:sz w:val="26"/>
          <w:szCs w:val="26"/>
        </w:rPr>
        <w:t>статьям, (группам и подгруппам)  видов расходов классификации расходов бюджетов в ведомственной структуре расходов  бюджета Турунтаевского сельского поселения на 2018год</w:t>
      </w:r>
    </w:p>
    <w:p w:rsidR="00273986" w:rsidRDefault="00273986" w:rsidP="00273986">
      <w:pPr>
        <w:jc w:val="center"/>
        <w:rPr>
          <w:bCs/>
          <w:sz w:val="22"/>
          <w:szCs w:val="22"/>
        </w:rPr>
      </w:pPr>
    </w:p>
    <w:p w:rsidR="00273986" w:rsidRPr="00AD7528" w:rsidRDefault="00273986" w:rsidP="00273986">
      <w:pPr>
        <w:jc w:val="center"/>
        <w:rPr>
          <w:bCs/>
          <w:sz w:val="22"/>
          <w:szCs w:val="22"/>
        </w:rPr>
      </w:pPr>
      <w:r>
        <w:rPr>
          <w:bCs/>
          <w:sz w:val="22"/>
          <w:szCs w:val="22"/>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917"/>
        <w:gridCol w:w="957"/>
        <w:gridCol w:w="1430"/>
        <w:gridCol w:w="765"/>
        <w:gridCol w:w="1219"/>
      </w:tblGrid>
      <w:tr w:rsidR="00273986" w:rsidRPr="00FC6430" w:rsidTr="0092447D">
        <w:tc>
          <w:tcPr>
            <w:tcW w:w="4169" w:type="dxa"/>
          </w:tcPr>
          <w:p w:rsidR="00273986" w:rsidRPr="00FC6430" w:rsidRDefault="00273986" w:rsidP="0092447D">
            <w:r w:rsidRPr="00FC6430">
              <w:t>Наименование</w:t>
            </w:r>
          </w:p>
        </w:tc>
        <w:tc>
          <w:tcPr>
            <w:tcW w:w="917" w:type="dxa"/>
          </w:tcPr>
          <w:p w:rsidR="00273986" w:rsidRPr="00FC6430" w:rsidRDefault="00273986" w:rsidP="0092447D">
            <w:r w:rsidRPr="00FC6430">
              <w:t>КВСР</w:t>
            </w:r>
          </w:p>
        </w:tc>
        <w:tc>
          <w:tcPr>
            <w:tcW w:w="957" w:type="dxa"/>
          </w:tcPr>
          <w:p w:rsidR="00273986" w:rsidRPr="00FC6430" w:rsidRDefault="00273986" w:rsidP="0092447D">
            <w:r w:rsidRPr="00FC6430">
              <w:t>КФСР</w:t>
            </w:r>
          </w:p>
        </w:tc>
        <w:tc>
          <w:tcPr>
            <w:tcW w:w="1430" w:type="dxa"/>
          </w:tcPr>
          <w:p w:rsidR="00273986" w:rsidRPr="00FC6430" w:rsidRDefault="00273986" w:rsidP="0092447D">
            <w:r w:rsidRPr="00FC6430">
              <w:t>ЦСР</w:t>
            </w:r>
          </w:p>
        </w:tc>
        <w:tc>
          <w:tcPr>
            <w:tcW w:w="765" w:type="dxa"/>
          </w:tcPr>
          <w:p w:rsidR="00273986" w:rsidRPr="00FC6430" w:rsidRDefault="00273986" w:rsidP="0092447D">
            <w:r w:rsidRPr="00FC6430">
              <w:t>ВР</w:t>
            </w:r>
          </w:p>
        </w:tc>
        <w:tc>
          <w:tcPr>
            <w:tcW w:w="1219" w:type="dxa"/>
          </w:tcPr>
          <w:p w:rsidR="00273986" w:rsidRPr="00FC6430" w:rsidRDefault="00273986" w:rsidP="0092447D">
            <w:r w:rsidRPr="00FC6430">
              <w:t>Сумма (тыс. руб.)</w:t>
            </w:r>
          </w:p>
        </w:tc>
      </w:tr>
      <w:tr w:rsidR="00273986" w:rsidRPr="00C6670E" w:rsidTr="0092447D">
        <w:tc>
          <w:tcPr>
            <w:tcW w:w="4169" w:type="dxa"/>
          </w:tcPr>
          <w:p w:rsidR="00273986" w:rsidRPr="00FC6430" w:rsidRDefault="00273986" w:rsidP="0092447D">
            <w:pPr>
              <w:rPr>
                <w:b/>
              </w:rPr>
            </w:pPr>
            <w:r>
              <w:rPr>
                <w:b/>
              </w:rPr>
              <w:t>ВСЕГО</w:t>
            </w:r>
          </w:p>
        </w:tc>
        <w:tc>
          <w:tcPr>
            <w:tcW w:w="917" w:type="dxa"/>
            <w:vAlign w:val="bottom"/>
          </w:tcPr>
          <w:p w:rsidR="00273986" w:rsidRPr="00FC6430" w:rsidRDefault="00273986" w:rsidP="0092447D">
            <w:pPr>
              <w:rPr>
                <w:b/>
              </w:rPr>
            </w:pPr>
            <w:r w:rsidRPr="00FC6430">
              <w:rPr>
                <w:b/>
              </w:rPr>
              <w:t>948</w:t>
            </w:r>
          </w:p>
        </w:tc>
        <w:tc>
          <w:tcPr>
            <w:tcW w:w="957" w:type="dxa"/>
            <w:vAlign w:val="bottom"/>
          </w:tcPr>
          <w:p w:rsidR="00273986" w:rsidRPr="00FC6430" w:rsidRDefault="00273986" w:rsidP="0092447D">
            <w:pPr>
              <w:rPr>
                <w:b/>
              </w:rPr>
            </w:pPr>
          </w:p>
        </w:tc>
        <w:tc>
          <w:tcPr>
            <w:tcW w:w="1430" w:type="dxa"/>
          </w:tcPr>
          <w:p w:rsidR="00273986" w:rsidRPr="00FC6430" w:rsidRDefault="00273986" w:rsidP="0092447D">
            <w:pPr>
              <w:rPr>
                <w:b/>
              </w:rPr>
            </w:pPr>
          </w:p>
        </w:tc>
        <w:tc>
          <w:tcPr>
            <w:tcW w:w="765" w:type="dxa"/>
          </w:tcPr>
          <w:p w:rsidR="00273986" w:rsidRPr="00C43E90" w:rsidRDefault="00273986" w:rsidP="0092447D">
            <w:pPr>
              <w:rPr>
                <w:b/>
                <w:highlight w:val="yellow"/>
              </w:rPr>
            </w:pPr>
          </w:p>
        </w:tc>
        <w:tc>
          <w:tcPr>
            <w:tcW w:w="1219" w:type="dxa"/>
          </w:tcPr>
          <w:p w:rsidR="00273986" w:rsidRPr="00C43E90" w:rsidRDefault="00273986" w:rsidP="0092447D">
            <w:pPr>
              <w:jc w:val="right"/>
              <w:rPr>
                <w:b/>
                <w:highlight w:val="yellow"/>
              </w:rPr>
            </w:pPr>
            <w:r>
              <w:rPr>
                <w:b/>
              </w:rPr>
              <w:t>16706,04</w:t>
            </w:r>
          </w:p>
        </w:tc>
      </w:tr>
      <w:tr w:rsidR="00273986" w:rsidRPr="00C6670E" w:rsidTr="0092447D">
        <w:tc>
          <w:tcPr>
            <w:tcW w:w="4169" w:type="dxa"/>
          </w:tcPr>
          <w:p w:rsidR="00273986" w:rsidRDefault="00273986" w:rsidP="0092447D">
            <w:pPr>
              <w:rPr>
                <w:b/>
              </w:rPr>
            </w:pPr>
            <w:r>
              <w:rPr>
                <w:b/>
              </w:rPr>
              <w:t>Администрация Турунтаевского сельского поселения</w:t>
            </w:r>
          </w:p>
        </w:tc>
        <w:tc>
          <w:tcPr>
            <w:tcW w:w="917" w:type="dxa"/>
            <w:vAlign w:val="bottom"/>
          </w:tcPr>
          <w:p w:rsidR="00273986" w:rsidRPr="00FC6430" w:rsidRDefault="00273986" w:rsidP="0092447D">
            <w:pPr>
              <w:rPr>
                <w:b/>
              </w:rPr>
            </w:pPr>
          </w:p>
        </w:tc>
        <w:tc>
          <w:tcPr>
            <w:tcW w:w="957" w:type="dxa"/>
            <w:vAlign w:val="bottom"/>
          </w:tcPr>
          <w:p w:rsidR="00273986" w:rsidRPr="00FC6430" w:rsidRDefault="00273986" w:rsidP="0092447D">
            <w:pPr>
              <w:rPr>
                <w:b/>
              </w:rPr>
            </w:pPr>
          </w:p>
        </w:tc>
        <w:tc>
          <w:tcPr>
            <w:tcW w:w="1430" w:type="dxa"/>
          </w:tcPr>
          <w:p w:rsidR="00273986" w:rsidRPr="00FC6430" w:rsidRDefault="00273986" w:rsidP="0092447D">
            <w:pPr>
              <w:rPr>
                <w:b/>
              </w:rPr>
            </w:pPr>
          </w:p>
        </w:tc>
        <w:tc>
          <w:tcPr>
            <w:tcW w:w="765" w:type="dxa"/>
          </w:tcPr>
          <w:p w:rsidR="00273986" w:rsidRPr="00FC6430" w:rsidRDefault="00273986" w:rsidP="0092447D">
            <w:pPr>
              <w:rPr>
                <w:b/>
              </w:rPr>
            </w:pPr>
          </w:p>
        </w:tc>
        <w:tc>
          <w:tcPr>
            <w:tcW w:w="1219" w:type="dxa"/>
          </w:tcPr>
          <w:p w:rsidR="00273986" w:rsidRDefault="00273986" w:rsidP="0092447D">
            <w:pPr>
              <w:jc w:val="right"/>
              <w:rPr>
                <w:b/>
              </w:rPr>
            </w:pPr>
          </w:p>
        </w:tc>
      </w:tr>
      <w:tr w:rsidR="00273986" w:rsidRPr="00C24750" w:rsidTr="0092447D">
        <w:tc>
          <w:tcPr>
            <w:tcW w:w="4169" w:type="dxa"/>
          </w:tcPr>
          <w:p w:rsidR="00273986" w:rsidRPr="00FC6430" w:rsidRDefault="00273986" w:rsidP="0092447D">
            <w:pPr>
              <w:rPr>
                <w:b/>
              </w:rPr>
            </w:pPr>
            <w:r w:rsidRPr="00FC6430">
              <w:rPr>
                <w:b/>
              </w:rPr>
              <w:t>ОБЩЕГОСУДАРСТВЕННЫЕ ВОПРОСЫ</w:t>
            </w:r>
          </w:p>
        </w:tc>
        <w:tc>
          <w:tcPr>
            <w:tcW w:w="917" w:type="dxa"/>
            <w:vAlign w:val="bottom"/>
          </w:tcPr>
          <w:p w:rsidR="00273986" w:rsidRPr="00FC6430" w:rsidRDefault="00273986" w:rsidP="0092447D">
            <w:pPr>
              <w:rPr>
                <w:b/>
              </w:rPr>
            </w:pPr>
            <w:r w:rsidRPr="00FC6430">
              <w:rPr>
                <w:b/>
              </w:rPr>
              <w:t>948</w:t>
            </w:r>
          </w:p>
        </w:tc>
        <w:tc>
          <w:tcPr>
            <w:tcW w:w="957" w:type="dxa"/>
            <w:vAlign w:val="bottom"/>
          </w:tcPr>
          <w:p w:rsidR="00273986" w:rsidRPr="00FC6430" w:rsidRDefault="00273986" w:rsidP="0092447D">
            <w:pPr>
              <w:rPr>
                <w:b/>
              </w:rPr>
            </w:pPr>
            <w:r w:rsidRPr="00C24750">
              <w:rPr>
                <w:b/>
              </w:rPr>
              <w:t>010</w:t>
            </w:r>
            <w:r w:rsidRPr="00FC6430">
              <w:rPr>
                <w:b/>
              </w:rPr>
              <w:t>0</w:t>
            </w:r>
          </w:p>
        </w:tc>
        <w:tc>
          <w:tcPr>
            <w:tcW w:w="1430" w:type="dxa"/>
          </w:tcPr>
          <w:p w:rsidR="00273986" w:rsidRPr="00FC6430" w:rsidRDefault="00273986" w:rsidP="0092447D">
            <w:pPr>
              <w:rPr>
                <w:b/>
              </w:rPr>
            </w:pPr>
          </w:p>
        </w:tc>
        <w:tc>
          <w:tcPr>
            <w:tcW w:w="765" w:type="dxa"/>
          </w:tcPr>
          <w:p w:rsidR="00273986" w:rsidRPr="00FC6430" w:rsidRDefault="00273986" w:rsidP="0092447D">
            <w:pPr>
              <w:rPr>
                <w:b/>
              </w:rPr>
            </w:pPr>
          </w:p>
        </w:tc>
        <w:tc>
          <w:tcPr>
            <w:tcW w:w="1219" w:type="dxa"/>
          </w:tcPr>
          <w:p w:rsidR="00273986" w:rsidRPr="00FC6430" w:rsidRDefault="00273986" w:rsidP="0092447D">
            <w:pPr>
              <w:jc w:val="right"/>
              <w:rPr>
                <w:b/>
              </w:rPr>
            </w:pPr>
            <w:r w:rsidRPr="00FC6430">
              <w:rPr>
                <w:b/>
              </w:rPr>
              <w:t xml:space="preserve"> </w:t>
            </w:r>
          </w:p>
          <w:p w:rsidR="00273986" w:rsidRPr="00FC6430" w:rsidRDefault="00273986" w:rsidP="0092447D">
            <w:pPr>
              <w:jc w:val="right"/>
              <w:rPr>
                <w:b/>
              </w:rPr>
            </w:pPr>
            <w:r>
              <w:rPr>
                <w:b/>
              </w:rPr>
              <w:t>5080,9</w:t>
            </w:r>
          </w:p>
        </w:tc>
      </w:tr>
      <w:tr w:rsidR="00273986" w:rsidRPr="00650F1F" w:rsidTr="0092447D">
        <w:tc>
          <w:tcPr>
            <w:tcW w:w="4169" w:type="dxa"/>
          </w:tcPr>
          <w:p w:rsidR="00273986" w:rsidRPr="0032345A" w:rsidRDefault="00273986" w:rsidP="0092447D">
            <w:pPr>
              <w:rPr>
                <w:b/>
              </w:rPr>
            </w:pPr>
            <w:r w:rsidRPr="0032345A">
              <w:rPr>
                <w:b/>
              </w:rPr>
              <w:t>Функционирование высшего должностного лица субъекта российской Федерации и муниципального образования</w:t>
            </w:r>
          </w:p>
        </w:tc>
        <w:tc>
          <w:tcPr>
            <w:tcW w:w="917" w:type="dxa"/>
            <w:vAlign w:val="bottom"/>
          </w:tcPr>
          <w:p w:rsidR="00273986" w:rsidRPr="0032345A" w:rsidRDefault="00273986" w:rsidP="0092447D">
            <w:pPr>
              <w:rPr>
                <w:b/>
              </w:rPr>
            </w:pPr>
          </w:p>
          <w:p w:rsidR="00273986" w:rsidRPr="0032345A" w:rsidRDefault="00273986" w:rsidP="0092447D">
            <w:pPr>
              <w:rPr>
                <w:b/>
              </w:rPr>
            </w:pPr>
            <w:r w:rsidRPr="0032345A">
              <w:rPr>
                <w:b/>
              </w:rPr>
              <w:t>948</w:t>
            </w:r>
          </w:p>
        </w:tc>
        <w:tc>
          <w:tcPr>
            <w:tcW w:w="957" w:type="dxa"/>
            <w:vAlign w:val="bottom"/>
          </w:tcPr>
          <w:p w:rsidR="00273986" w:rsidRPr="0032345A" w:rsidRDefault="00273986" w:rsidP="0092447D">
            <w:pPr>
              <w:rPr>
                <w:b/>
              </w:rPr>
            </w:pPr>
          </w:p>
          <w:p w:rsidR="00273986" w:rsidRPr="0032345A" w:rsidRDefault="00273986" w:rsidP="0092447D">
            <w:pPr>
              <w:rPr>
                <w:b/>
              </w:rPr>
            </w:pPr>
          </w:p>
          <w:p w:rsidR="00273986" w:rsidRPr="0032345A" w:rsidRDefault="00273986" w:rsidP="0092447D">
            <w:pPr>
              <w:rPr>
                <w:b/>
              </w:rPr>
            </w:pPr>
            <w:r w:rsidRPr="0032345A">
              <w:rPr>
                <w:b/>
              </w:rPr>
              <w:t>0102</w:t>
            </w:r>
          </w:p>
        </w:tc>
        <w:tc>
          <w:tcPr>
            <w:tcW w:w="1430" w:type="dxa"/>
            <w:vAlign w:val="bottom"/>
          </w:tcPr>
          <w:p w:rsidR="00273986" w:rsidRPr="0032345A" w:rsidRDefault="00273986" w:rsidP="0092447D">
            <w:pPr>
              <w:rPr>
                <w:b/>
              </w:rPr>
            </w:pPr>
          </w:p>
        </w:tc>
        <w:tc>
          <w:tcPr>
            <w:tcW w:w="765" w:type="dxa"/>
            <w:vAlign w:val="center"/>
          </w:tcPr>
          <w:p w:rsidR="00273986" w:rsidRPr="0032345A" w:rsidRDefault="00273986" w:rsidP="0092447D">
            <w:pPr>
              <w:rPr>
                <w:b/>
              </w:rPr>
            </w:pPr>
          </w:p>
        </w:tc>
        <w:tc>
          <w:tcPr>
            <w:tcW w:w="1219" w:type="dxa"/>
            <w:vAlign w:val="bottom"/>
          </w:tcPr>
          <w:p w:rsidR="00273986" w:rsidRPr="0032345A" w:rsidRDefault="00273986" w:rsidP="0092447D">
            <w:pPr>
              <w:jc w:val="right"/>
              <w:rPr>
                <w:b/>
              </w:rPr>
            </w:pPr>
          </w:p>
          <w:p w:rsidR="00273986" w:rsidRPr="0032345A" w:rsidRDefault="00273986" w:rsidP="0092447D">
            <w:pPr>
              <w:jc w:val="right"/>
              <w:rPr>
                <w:b/>
              </w:rPr>
            </w:pPr>
          </w:p>
          <w:p w:rsidR="00273986" w:rsidRPr="0032345A" w:rsidRDefault="00273986" w:rsidP="0092447D">
            <w:pPr>
              <w:jc w:val="right"/>
              <w:rPr>
                <w:b/>
              </w:rPr>
            </w:pPr>
            <w:r>
              <w:rPr>
                <w:b/>
              </w:rPr>
              <w:t>636,5</w:t>
            </w:r>
          </w:p>
        </w:tc>
      </w:tr>
      <w:tr w:rsidR="00273986" w:rsidRPr="00650F1F" w:rsidTr="0092447D">
        <w:tc>
          <w:tcPr>
            <w:tcW w:w="4169" w:type="dxa"/>
          </w:tcPr>
          <w:p w:rsidR="00273986" w:rsidRPr="00BC2081" w:rsidRDefault="00273986" w:rsidP="0092447D">
            <w:r w:rsidRPr="00BC2081">
              <w:t>Непрограммное направление расходов</w:t>
            </w:r>
          </w:p>
        </w:tc>
        <w:tc>
          <w:tcPr>
            <w:tcW w:w="917" w:type="dxa"/>
            <w:vAlign w:val="bottom"/>
          </w:tcPr>
          <w:p w:rsidR="00273986" w:rsidRPr="00BC2081" w:rsidRDefault="00273986" w:rsidP="0092447D">
            <w:r w:rsidRPr="00BC2081">
              <w:t>948</w:t>
            </w:r>
          </w:p>
        </w:tc>
        <w:tc>
          <w:tcPr>
            <w:tcW w:w="957" w:type="dxa"/>
            <w:vAlign w:val="bottom"/>
          </w:tcPr>
          <w:p w:rsidR="00273986" w:rsidRPr="00BC2081" w:rsidRDefault="00273986" w:rsidP="0092447D">
            <w:r w:rsidRPr="00BC2081">
              <w:t>0102</w:t>
            </w:r>
          </w:p>
        </w:tc>
        <w:tc>
          <w:tcPr>
            <w:tcW w:w="1430" w:type="dxa"/>
            <w:vAlign w:val="bottom"/>
          </w:tcPr>
          <w:p w:rsidR="00273986" w:rsidRPr="00BC2081" w:rsidRDefault="00273986" w:rsidP="0092447D">
            <w:r w:rsidRPr="00BC2081">
              <w:t>9900000000</w:t>
            </w:r>
          </w:p>
        </w:tc>
        <w:tc>
          <w:tcPr>
            <w:tcW w:w="765" w:type="dxa"/>
            <w:vAlign w:val="center"/>
          </w:tcPr>
          <w:p w:rsidR="00273986" w:rsidRPr="00BC2081" w:rsidRDefault="00273986" w:rsidP="0092447D"/>
        </w:tc>
        <w:tc>
          <w:tcPr>
            <w:tcW w:w="1219" w:type="dxa"/>
            <w:vAlign w:val="bottom"/>
          </w:tcPr>
          <w:p w:rsidR="00273986" w:rsidRPr="00BC2081" w:rsidRDefault="00273986" w:rsidP="0092447D">
            <w:pPr>
              <w:jc w:val="right"/>
            </w:pPr>
            <w:r>
              <w:t>636,5</w:t>
            </w:r>
          </w:p>
        </w:tc>
      </w:tr>
      <w:tr w:rsidR="00273986" w:rsidRPr="00FC6430" w:rsidTr="0092447D">
        <w:tc>
          <w:tcPr>
            <w:tcW w:w="4169" w:type="dxa"/>
          </w:tcPr>
          <w:p w:rsidR="00273986" w:rsidRPr="00FC6430" w:rsidRDefault="00273986" w:rsidP="0092447D">
            <w:r w:rsidRPr="00FC6430">
              <w:t xml:space="preserve">Руководство и управление в сфере установленных </w:t>
            </w:r>
            <w:proofErr w:type="gramStart"/>
            <w:r w:rsidRPr="00FC6430">
              <w:t>функций органов государственной власти субъектов Российской Федерации</w:t>
            </w:r>
            <w:proofErr w:type="gramEnd"/>
            <w:r w:rsidRPr="00FC6430">
              <w:t xml:space="preserve">  и органов местного самоуправления</w:t>
            </w:r>
          </w:p>
          <w:p w:rsidR="00273986" w:rsidRPr="00FC6430" w:rsidRDefault="00273986" w:rsidP="0092447D"/>
        </w:tc>
        <w:tc>
          <w:tcPr>
            <w:tcW w:w="917" w:type="dxa"/>
            <w:vAlign w:val="center"/>
          </w:tcPr>
          <w:p w:rsidR="00273986" w:rsidRPr="00FC6430" w:rsidRDefault="00273986" w:rsidP="0092447D"/>
          <w:p w:rsidR="00273986" w:rsidRPr="00FC6430" w:rsidRDefault="00273986" w:rsidP="0092447D"/>
          <w:p w:rsidR="00273986" w:rsidRPr="00FC6430" w:rsidRDefault="00273986" w:rsidP="0092447D"/>
          <w:p w:rsidR="00273986" w:rsidRPr="00FC6430" w:rsidRDefault="00273986" w:rsidP="0092447D"/>
          <w:p w:rsidR="00273986" w:rsidRPr="00FC6430" w:rsidRDefault="00273986" w:rsidP="0092447D">
            <w:r w:rsidRPr="00FC6430">
              <w:t>948</w:t>
            </w:r>
          </w:p>
        </w:tc>
        <w:tc>
          <w:tcPr>
            <w:tcW w:w="957" w:type="dxa"/>
            <w:vAlign w:val="bottom"/>
          </w:tcPr>
          <w:p w:rsidR="00273986" w:rsidRPr="00FC6430" w:rsidRDefault="00273986" w:rsidP="0092447D">
            <w:r w:rsidRPr="00FC6430">
              <w:t>0102</w:t>
            </w:r>
          </w:p>
        </w:tc>
        <w:tc>
          <w:tcPr>
            <w:tcW w:w="1430" w:type="dxa"/>
            <w:vAlign w:val="center"/>
          </w:tcPr>
          <w:p w:rsidR="00273986" w:rsidRPr="00FC6430" w:rsidRDefault="00273986" w:rsidP="0092447D"/>
          <w:p w:rsidR="00273986" w:rsidRPr="00FC6430" w:rsidRDefault="00273986" w:rsidP="0092447D"/>
          <w:p w:rsidR="00273986" w:rsidRPr="00FC6430" w:rsidRDefault="00273986" w:rsidP="0092447D"/>
          <w:p w:rsidR="00273986" w:rsidRPr="00FC6430" w:rsidRDefault="00273986" w:rsidP="0092447D"/>
          <w:p w:rsidR="00273986" w:rsidRPr="00FC6430" w:rsidRDefault="00273986" w:rsidP="0092447D"/>
          <w:p w:rsidR="00273986" w:rsidRPr="00FC6430" w:rsidRDefault="00273986" w:rsidP="0092447D">
            <w:r>
              <w:t>9900100000</w:t>
            </w:r>
          </w:p>
        </w:tc>
        <w:tc>
          <w:tcPr>
            <w:tcW w:w="765" w:type="dxa"/>
            <w:vAlign w:val="center"/>
          </w:tcPr>
          <w:p w:rsidR="00273986" w:rsidRPr="00FC6430" w:rsidRDefault="00273986" w:rsidP="0092447D"/>
        </w:tc>
        <w:tc>
          <w:tcPr>
            <w:tcW w:w="1219" w:type="dxa"/>
            <w:vAlign w:val="bottom"/>
          </w:tcPr>
          <w:p w:rsidR="00273986" w:rsidRPr="00FC6430" w:rsidRDefault="00273986" w:rsidP="0092447D">
            <w:pPr>
              <w:jc w:val="right"/>
            </w:pPr>
            <w:r>
              <w:t>636,5</w:t>
            </w:r>
          </w:p>
        </w:tc>
      </w:tr>
      <w:tr w:rsidR="00273986" w:rsidRPr="00AC602A" w:rsidTr="0092447D">
        <w:tc>
          <w:tcPr>
            <w:tcW w:w="4169" w:type="dxa"/>
            <w:vAlign w:val="center"/>
          </w:tcPr>
          <w:p w:rsidR="00273986" w:rsidRDefault="00273986" w:rsidP="0092447D">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273986" w:rsidRPr="00FC6430" w:rsidRDefault="00273986" w:rsidP="0092447D">
            <w:r w:rsidRPr="00FC6430">
              <w:lastRenderedPageBreak/>
              <w:t>948</w:t>
            </w:r>
          </w:p>
        </w:tc>
        <w:tc>
          <w:tcPr>
            <w:tcW w:w="957" w:type="dxa"/>
            <w:vAlign w:val="bottom"/>
          </w:tcPr>
          <w:p w:rsidR="00273986" w:rsidRPr="00FC6430" w:rsidRDefault="00273986" w:rsidP="0092447D">
            <w:r w:rsidRPr="00FC6430">
              <w:t>0102</w:t>
            </w:r>
          </w:p>
        </w:tc>
        <w:tc>
          <w:tcPr>
            <w:tcW w:w="1430" w:type="dxa"/>
            <w:vAlign w:val="bottom"/>
          </w:tcPr>
          <w:p w:rsidR="00273986" w:rsidRPr="00FC6430" w:rsidRDefault="00273986" w:rsidP="0092447D">
            <w:pPr>
              <w:jc w:val="center"/>
            </w:pPr>
            <w:r>
              <w:t>9900100000</w:t>
            </w:r>
          </w:p>
        </w:tc>
        <w:tc>
          <w:tcPr>
            <w:tcW w:w="765" w:type="dxa"/>
            <w:vAlign w:val="bottom"/>
          </w:tcPr>
          <w:p w:rsidR="00273986" w:rsidRPr="00FC6430" w:rsidRDefault="00273986" w:rsidP="0092447D">
            <w:r>
              <w:t>100</w:t>
            </w:r>
          </w:p>
        </w:tc>
        <w:tc>
          <w:tcPr>
            <w:tcW w:w="1219" w:type="dxa"/>
            <w:vAlign w:val="bottom"/>
          </w:tcPr>
          <w:p w:rsidR="00273986" w:rsidRPr="00FC6430" w:rsidRDefault="00273986" w:rsidP="0092447D">
            <w:pPr>
              <w:jc w:val="right"/>
            </w:pPr>
            <w:r>
              <w:t>636,5</w:t>
            </w:r>
          </w:p>
        </w:tc>
      </w:tr>
      <w:tr w:rsidR="00273986" w:rsidRPr="00FC6430" w:rsidTr="0092447D">
        <w:tc>
          <w:tcPr>
            <w:tcW w:w="4169" w:type="dxa"/>
            <w:vAlign w:val="center"/>
          </w:tcPr>
          <w:p w:rsidR="00273986" w:rsidRDefault="00273986" w:rsidP="0092447D">
            <w:r>
              <w:lastRenderedPageBreak/>
              <w:t>Расходы на выплаты персоналу государственных (муниципальных) органов</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0102</w:t>
            </w:r>
          </w:p>
        </w:tc>
        <w:tc>
          <w:tcPr>
            <w:tcW w:w="1430" w:type="dxa"/>
            <w:vAlign w:val="bottom"/>
          </w:tcPr>
          <w:p w:rsidR="00273986" w:rsidRPr="00FC6430" w:rsidRDefault="00273986" w:rsidP="0092447D">
            <w:r>
              <w:t>9900100000</w:t>
            </w:r>
          </w:p>
        </w:tc>
        <w:tc>
          <w:tcPr>
            <w:tcW w:w="765" w:type="dxa"/>
            <w:vAlign w:val="bottom"/>
          </w:tcPr>
          <w:p w:rsidR="00273986" w:rsidRPr="00FC6430" w:rsidRDefault="00273986" w:rsidP="0092447D"/>
          <w:p w:rsidR="00273986" w:rsidRPr="00FC6430" w:rsidRDefault="00273986" w:rsidP="0092447D">
            <w:r w:rsidRPr="00FC6430">
              <w:t>12</w:t>
            </w:r>
            <w:r>
              <w:t>0</w:t>
            </w:r>
          </w:p>
        </w:tc>
        <w:tc>
          <w:tcPr>
            <w:tcW w:w="1219" w:type="dxa"/>
            <w:vAlign w:val="bottom"/>
          </w:tcPr>
          <w:p w:rsidR="00273986" w:rsidRPr="00FC6430" w:rsidRDefault="00273986" w:rsidP="0092447D">
            <w:pPr>
              <w:jc w:val="right"/>
            </w:pPr>
          </w:p>
          <w:p w:rsidR="00273986" w:rsidRPr="00FC6430" w:rsidRDefault="00273986" w:rsidP="0092447D">
            <w:pPr>
              <w:jc w:val="right"/>
            </w:pPr>
            <w:r>
              <w:t>636,5</w:t>
            </w:r>
          </w:p>
        </w:tc>
      </w:tr>
      <w:tr w:rsidR="00273986" w:rsidRPr="00FC6430" w:rsidTr="0092447D">
        <w:tc>
          <w:tcPr>
            <w:tcW w:w="4169" w:type="dxa"/>
          </w:tcPr>
          <w:p w:rsidR="00273986" w:rsidRPr="0032345A" w:rsidRDefault="00273986" w:rsidP="0092447D">
            <w:pPr>
              <w:rPr>
                <w:b/>
              </w:rPr>
            </w:pPr>
            <w:r w:rsidRPr="0032345A">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7" w:type="dxa"/>
            <w:vAlign w:val="bottom"/>
          </w:tcPr>
          <w:p w:rsidR="00273986" w:rsidRPr="0032345A" w:rsidRDefault="00273986" w:rsidP="0092447D">
            <w:pPr>
              <w:rPr>
                <w:b/>
              </w:rPr>
            </w:pPr>
            <w:r w:rsidRPr="0032345A">
              <w:rPr>
                <w:b/>
              </w:rPr>
              <w:t>948</w:t>
            </w:r>
          </w:p>
        </w:tc>
        <w:tc>
          <w:tcPr>
            <w:tcW w:w="957" w:type="dxa"/>
            <w:vAlign w:val="bottom"/>
          </w:tcPr>
          <w:p w:rsidR="00273986" w:rsidRPr="0032345A" w:rsidRDefault="00273986" w:rsidP="0092447D">
            <w:pPr>
              <w:rPr>
                <w:b/>
              </w:rPr>
            </w:pPr>
          </w:p>
          <w:p w:rsidR="00273986" w:rsidRPr="0032345A" w:rsidRDefault="00273986" w:rsidP="0092447D">
            <w:pPr>
              <w:rPr>
                <w:b/>
              </w:rPr>
            </w:pPr>
            <w:r w:rsidRPr="0032345A">
              <w:rPr>
                <w:b/>
              </w:rPr>
              <w:t>0104</w:t>
            </w:r>
          </w:p>
        </w:tc>
        <w:tc>
          <w:tcPr>
            <w:tcW w:w="1430" w:type="dxa"/>
            <w:vAlign w:val="bottom"/>
          </w:tcPr>
          <w:p w:rsidR="00273986" w:rsidRPr="0032345A" w:rsidRDefault="00273986" w:rsidP="0092447D">
            <w:pPr>
              <w:rPr>
                <w:b/>
              </w:rPr>
            </w:pPr>
          </w:p>
          <w:p w:rsidR="00273986" w:rsidRPr="0032345A" w:rsidRDefault="00273986" w:rsidP="0092447D">
            <w:pPr>
              <w:rPr>
                <w:b/>
              </w:rPr>
            </w:pPr>
          </w:p>
        </w:tc>
        <w:tc>
          <w:tcPr>
            <w:tcW w:w="765" w:type="dxa"/>
            <w:vAlign w:val="bottom"/>
          </w:tcPr>
          <w:p w:rsidR="00273986" w:rsidRPr="0032345A" w:rsidRDefault="00273986" w:rsidP="0092447D">
            <w:pPr>
              <w:rPr>
                <w:b/>
              </w:rPr>
            </w:pPr>
          </w:p>
        </w:tc>
        <w:tc>
          <w:tcPr>
            <w:tcW w:w="1219" w:type="dxa"/>
            <w:vAlign w:val="bottom"/>
          </w:tcPr>
          <w:p w:rsidR="00273986" w:rsidRPr="0032345A" w:rsidRDefault="00273986" w:rsidP="0092447D">
            <w:pPr>
              <w:jc w:val="right"/>
              <w:rPr>
                <w:b/>
              </w:rPr>
            </w:pPr>
            <w:r>
              <w:rPr>
                <w:b/>
              </w:rPr>
              <w:t>3947,8</w:t>
            </w:r>
          </w:p>
        </w:tc>
      </w:tr>
      <w:tr w:rsidR="00273986" w:rsidRPr="00FC6430" w:rsidTr="0092447D">
        <w:tc>
          <w:tcPr>
            <w:tcW w:w="4169" w:type="dxa"/>
          </w:tcPr>
          <w:p w:rsidR="00273986" w:rsidRPr="0032345A" w:rsidRDefault="00273986" w:rsidP="0092447D">
            <w:pPr>
              <w:rPr>
                <w:b/>
              </w:rPr>
            </w:pPr>
            <w:r w:rsidRPr="00BC2081">
              <w:t>Непрограммное направление расходов</w:t>
            </w:r>
          </w:p>
        </w:tc>
        <w:tc>
          <w:tcPr>
            <w:tcW w:w="917" w:type="dxa"/>
            <w:vAlign w:val="bottom"/>
          </w:tcPr>
          <w:p w:rsidR="00273986" w:rsidRPr="00946765" w:rsidRDefault="00273986" w:rsidP="0092447D">
            <w:r w:rsidRPr="00946765">
              <w:t>948</w:t>
            </w:r>
          </w:p>
        </w:tc>
        <w:tc>
          <w:tcPr>
            <w:tcW w:w="957" w:type="dxa"/>
            <w:vAlign w:val="bottom"/>
          </w:tcPr>
          <w:p w:rsidR="00273986" w:rsidRPr="00946765" w:rsidRDefault="00273986" w:rsidP="0092447D">
            <w:r w:rsidRPr="00946765">
              <w:t>0104</w:t>
            </w:r>
          </w:p>
        </w:tc>
        <w:tc>
          <w:tcPr>
            <w:tcW w:w="1430" w:type="dxa"/>
            <w:vAlign w:val="bottom"/>
          </w:tcPr>
          <w:p w:rsidR="00273986" w:rsidRPr="00946765" w:rsidRDefault="00273986" w:rsidP="0092447D">
            <w:r w:rsidRPr="00946765">
              <w:t>9900000000</w:t>
            </w:r>
          </w:p>
        </w:tc>
        <w:tc>
          <w:tcPr>
            <w:tcW w:w="765" w:type="dxa"/>
            <w:vAlign w:val="bottom"/>
          </w:tcPr>
          <w:p w:rsidR="00273986" w:rsidRPr="0032345A" w:rsidRDefault="00273986" w:rsidP="0092447D">
            <w:pPr>
              <w:rPr>
                <w:b/>
              </w:rPr>
            </w:pPr>
          </w:p>
        </w:tc>
        <w:tc>
          <w:tcPr>
            <w:tcW w:w="1219" w:type="dxa"/>
            <w:vAlign w:val="bottom"/>
          </w:tcPr>
          <w:p w:rsidR="00273986" w:rsidRPr="00946765" w:rsidRDefault="00273986" w:rsidP="0092447D">
            <w:pPr>
              <w:jc w:val="right"/>
            </w:pPr>
            <w:r>
              <w:t>3947,8</w:t>
            </w:r>
          </w:p>
        </w:tc>
      </w:tr>
      <w:tr w:rsidR="00273986" w:rsidRPr="00FC6430" w:rsidTr="0092447D">
        <w:tc>
          <w:tcPr>
            <w:tcW w:w="4169" w:type="dxa"/>
          </w:tcPr>
          <w:p w:rsidR="00273986" w:rsidRPr="00FC6430" w:rsidRDefault="00273986" w:rsidP="0092447D">
            <w:r w:rsidRPr="00FC6430">
              <w:t xml:space="preserve">Руководство и управление в сфере установленных </w:t>
            </w:r>
            <w:proofErr w:type="gramStart"/>
            <w:r w:rsidRPr="00FC6430">
              <w:t>функций органов государственной власти субъектов Российской Федерации</w:t>
            </w:r>
            <w:proofErr w:type="gramEnd"/>
            <w:r w:rsidRPr="00FC6430">
              <w:t xml:space="preserve">  и органов местного самоуправления</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0104</w:t>
            </w:r>
          </w:p>
        </w:tc>
        <w:tc>
          <w:tcPr>
            <w:tcW w:w="1430" w:type="dxa"/>
            <w:vAlign w:val="bottom"/>
          </w:tcPr>
          <w:p w:rsidR="00273986" w:rsidRPr="00FC6430" w:rsidRDefault="00273986" w:rsidP="0092447D">
            <w:r>
              <w:t>9900100000</w:t>
            </w:r>
          </w:p>
        </w:tc>
        <w:tc>
          <w:tcPr>
            <w:tcW w:w="765" w:type="dxa"/>
            <w:vAlign w:val="bottom"/>
          </w:tcPr>
          <w:p w:rsidR="00273986" w:rsidRPr="00FC6430" w:rsidRDefault="00273986" w:rsidP="0092447D"/>
        </w:tc>
        <w:tc>
          <w:tcPr>
            <w:tcW w:w="1219" w:type="dxa"/>
            <w:vAlign w:val="bottom"/>
          </w:tcPr>
          <w:p w:rsidR="00273986" w:rsidRPr="00FC6430" w:rsidRDefault="00273986" w:rsidP="0092447D">
            <w:pPr>
              <w:jc w:val="right"/>
            </w:pPr>
            <w:r>
              <w:t>3947,8</w:t>
            </w:r>
          </w:p>
        </w:tc>
      </w:tr>
      <w:tr w:rsidR="00273986" w:rsidRPr="00AC37A6" w:rsidTr="0092447D">
        <w:tc>
          <w:tcPr>
            <w:tcW w:w="4169" w:type="dxa"/>
            <w:vAlign w:val="center"/>
          </w:tcPr>
          <w:p w:rsidR="00273986" w:rsidRDefault="00273986" w:rsidP="0092447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0104</w:t>
            </w:r>
          </w:p>
        </w:tc>
        <w:tc>
          <w:tcPr>
            <w:tcW w:w="1430" w:type="dxa"/>
            <w:vAlign w:val="bottom"/>
          </w:tcPr>
          <w:p w:rsidR="00273986" w:rsidRPr="00FC6430" w:rsidRDefault="00273986" w:rsidP="0092447D">
            <w:r>
              <w:t>9900100000</w:t>
            </w:r>
          </w:p>
        </w:tc>
        <w:tc>
          <w:tcPr>
            <w:tcW w:w="765" w:type="dxa"/>
            <w:vAlign w:val="bottom"/>
          </w:tcPr>
          <w:p w:rsidR="00273986" w:rsidRPr="00FC6430" w:rsidRDefault="00273986" w:rsidP="0092447D">
            <w:r>
              <w:t>100</w:t>
            </w:r>
          </w:p>
        </w:tc>
        <w:tc>
          <w:tcPr>
            <w:tcW w:w="1219" w:type="dxa"/>
            <w:vAlign w:val="bottom"/>
          </w:tcPr>
          <w:p w:rsidR="00273986" w:rsidRDefault="00273986" w:rsidP="0092447D">
            <w:pPr>
              <w:jc w:val="right"/>
            </w:pPr>
            <w:r>
              <w:t>2766,0</w:t>
            </w:r>
          </w:p>
        </w:tc>
      </w:tr>
      <w:tr w:rsidR="00273986" w:rsidRPr="00FC6430" w:rsidTr="0092447D">
        <w:tc>
          <w:tcPr>
            <w:tcW w:w="4169" w:type="dxa"/>
            <w:vAlign w:val="center"/>
          </w:tcPr>
          <w:p w:rsidR="00273986" w:rsidRDefault="00273986" w:rsidP="0092447D">
            <w:r>
              <w:t>Расходы на выплаты персоналу государственных (муниципальных) органов</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0104</w:t>
            </w:r>
          </w:p>
        </w:tc>
        <w:tc>
          <w:tcPr>
            <w:tcW w:w="1430" w:type="dxa"/>
            <w:vAlign w:val="bottom"/>
          </w:tcPr>
          <w:p w:rsidR="00273986" w:rsidRPr="00FC6430" w:rsidRDefault="00273986" w:rsidP="0092447D">
            <w:r>
              <w:t>9900100000</w:t>
            </w:r>
          </w:p>
        </w:tc>
        <w:tc>
          <w:tcPr>
            <w:tcW w:w="765" w:type="dxa"/>
            <w:vAlign w:val="bottom"/>
          </w:tcPr>
          <w:p w:rsidR="00273986" w:rsidRPr="00FC6430" w:rsidRDefault="00273986" w:rsidP="0092447D"/>
          <w:p w:rsidR="00273986" w:rsidRPr="00FC6430" w:rsidRDefault="00273986" w:rsidP="0092447D">
            <w:r>
              <w:t>120</w:t>
            </w:r>
          </w:p>
        </w:tc>
        <w:tc>
          <w:tcPr>
            <w:tcW w:w="1219" w:type="dxa"/>
            <w:vAlign w:val="bottom"/>
          </w:tcPr>
          <w:p w:rsidR="00273986" w:rsidRPr="00FC6430" w:rsidRDefault="00273986" w:rsidP="0092447D">
            <w:pPr>
              <w:jc w:val="right"/>
            </w:pPr>
            <w:r>
              <w:t>2766,0</w:t>
            </w:r>
          </w:p>
        </w:tc>
      </w:tr>
      <w:tr w:rsidR="00273986" w:rsidRPr="00FC6430" w:rsidTr="0092447D">
        <w:tc>
          <w:tcPr>
            <w:tcW w:w="4169" w:type="dxa"/>
            <w:vAlign w:val="center"/>
          </w:tcPr>
          <w:p w:rsidR="00273986" w:rsidRDefault="00273986" w:rsidP="0092447D">
            <w:r>
              <w:t>Закупка товаров, работ и услуг для государственных (муниципальных) нужд</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0104</w:t>
            </w:r>
          </w:p>
        </w:tc>
        <w:tc>
          <w:tcPr>
            <w:tcW w:w="1430" w:type="dxa"/>
            <w:vAlign w:val="bottom"/>
          </w:tcPr>
          <w:p w:rsidR="00273986" w:rsidRPr="00FC6430" w:rsidRDefault="00273986" w:rsidP="0092447D">
            <w:r>
              <w:t>9900100000</w:t>
            </w:r>
          </w:p>
        </w:tc>
        <w:tc>
          <w:tcPr>
            <w:tcW w:w="765" w:type="dxa"/>
            <w:vAlign w:val="bottom"/>
          </w:tcPr>
          <w:p w:rsidR="00273986" w:rsidRPr="00FC6430" w:rsidRDefault="00273986" w:rsidP="0092447D">
            <w:r w:rsidRPr="00FC6430">
              <w:t>2</w:t>
            </w:r>
            <w:r>
              <w:t>00</w:t>
            </w:r>
          </w:p>
        </w:tc>
        <w:tc>
          <w:tcPr>
            <w:tcW w:w="1219" w:type="dxa"/>
            <w:vAlign w:val="bottom"/>
          </w:tcPr>
          <w:p w:rsidR="00273986" w:rsidRPr="00FC6430" w:rsidRDefault="00273986" w:rsidP="0092447D">
            <w:pPr>
              <w:jc w:val="right"/>
            </w:pPr>
            <w:r>
              <w:t>1159,0</w:t>
            </w:r>
          </w:p>
        </w:tc>
      </w:tr>
      <w:tr w:rsidR="00273986" w:rsidRPr="00FC6430" w:rsidTr="0092447D">
        <w:tc>
          <w:tcPr>
            <w:tcW w:w="4169" w:type="dxa"/>
            <w:vAlign w:val="center"/>
          </w:tcPr>
          <w:p w:rsidR="00273986" w:rsidRDefault="00273986" w:rsidP="0092447D">
            <w:r>
              <w:t>Иные закупки товаров, работ и услуг для обеспечения государственных (муниципальных) нужд</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0104</w:t>
            </w:r>
          </w:p>
        </w:tc>
        <w:tc>
          <w:tcPr>
            <w:tcW w:w="1430" w:type="dxa"/>
            <w:vAlign w:val="bottom"/>
          </w:tcPr>
          <w:p w:rsidR="00273986" w:rsidRPr="00FC6430" w:rsidRDefault="00273986" w:rsidP="0092447D">
            <w:r>
              <w:t>9900100000</w:t>
            </w:r>
          </w:p>
        </w:tc>
        <w:tc>
          <w:tcPr>
            <w:tcW w:w="765" w:type="dxa"/>
            <w:vAlign w:val="bottom"/>
          </w:tcPr>
          <w:p w:rsidR="00273986" w:rsidRPr="00FC6430" w:rsidRDefault="00273986" w:rsidP="0092447D"/>
          <w:p w:rsidR="00273986" w:rsidRPr="00FC6430" w:rsidRDefault="00273986" w:rsidP="0092447D">
            <w:r w:rsidRPr="00FC6430">
              <w:t>2</w:t>
            </w:r>
            <w:r>
              <w:t>40</w:t>
            </w:r>
            <w:r w:rsidRPr="00FC6430">
              <w:t xml:space="preserve"> </w:t>
            </w:r>
          </w:p>
        </w:tc>
        <w:tc>
          <w:tcPr>
            <w:tcW w:w="1219" w:type="dxa"/>
            <w:vAlign w:val="bottom"/>
          </w:tcPr>
          <w:p w:rsidR="00273986" w:rsidRPr="00FC6430" w:rsidRDefault="00273986" w:rsidP="0092447D">
            <w:pPr>
              <w:jc w:val="right"/>
            </w:pPr>
            <w:r>
              <w:t xml:space="preserve">1159,0 </w:t>
            </w:r>
          </w:p>
        </w:tc>
      </w:tr>
      <w:tr w:rsidR="00273986" w:rsidRPr="00FC6430" w:rsidTr="0092447D">
        <w:tc>
          <w:tcPr>
            <w:tcW w:w="4169" w:type="dxa"/>
          </w:tcPr>
          <w:p w:rsidR="00273986" w:rsidRPr="00FC6430" w:rsidRDefault="00273986" w:rsidP="0092447D">
            <w:r w:rsidRPr="00FC6430">
              <w:t>Закупка товаров, работ, услуг в сфере информационно</w:t>
            </w:r>
            <w:smartTag w:uri="urn:schemas-microsoft-com:office:smarttags" w:element="PersonName">
              <w:r w:rsidRPr="00FC6430">
                <w:t>-</w:t>
              </w:r>
            </w:smartTag>
            <w:r w:rsidRPr="00FC6430">
              <w:t>коммуникационных технологий</w:t>
            </w:r>
          </w:p>
        </w:tc>
        <w:tc>
          <w:tcPr>
            <w:tcW w:w="917" w:type="dxa"/>
            <w:vAlign w:val="bottom"/>
          </w:tcPr>
          <w:p w:rsidR="00273986" w:rsidRPr="00FC6430" w:rsidRDefault="00273986" w:rsidP="0092447D">
            <w:r>
              <w:t>948</w:t>
            </w:r>
          </w:p>
        </w:tc>
        <w:tc>
          <w:tcPr>
            <w:tcW w:w="957" w:type="dxa"/>
            <w:vAlign w:val="bottom"/>
          </w:tcPr>
          <w:p w:rsidR="00273986" w:rsidRPr="00FC6430" w:rsidRDefault="00273986" w:rsidP="0092447D">
            <w:r>
              <w:t>0104</w:t>
            </w:r>
          </w:p>
        </w:tc>
        <w:tc>
          <w:tcPr>
            <w:tcW w:w="1430" w:type="dxa"/>
            <w:vAlign w:val="bottom"/>
          </w:tcPr>
          <w:p w:rsidR="00273986" w:rsidRPr="00FC6430" w:rsidRDefault="00273986" w:rsidP="0092447D">
            <w:r>
              <w:t>9900100000</w:t>
            </w:r>
          </w:p>
        </w:tc>
        <w:tc>
          <w:tcPr>
            <w:tcW w:w="765" w:type="dxa"/>
            <w:vAlign w:val="bottom"/>
          </w:tcPr>
          <w:p w:rsidR="00273986" w:rsidRPr="00FC6430" w:rsidRDefault="00273986" w:rsidP="0092447D">
            <w:r>
              <w:t>242</w:t>
            </w:r>
          </w:p>
        </w:tc>
        <w:tc>
          <w:tcPr>
            <w:tcW w:w="1219" w:type="dxa"/>
            <w:vAlign w:val="bottom"/>
          </w:tcPr>
          <w:p w:rsidR="00273986" w:rsidRDefault="00273986" w:rsidP="0092447D">
            <w:pPr>
              <w:jc w:val="right"/>
            </w:pPr>
            <w:r>
              <w:t>223,0</w:t>
            </w:r>
          </w:p>
        </w:tc>
      </w:tr>
      <w:tr w:rsidR="00273986" w:rsidRPr="00FC6430" w:rsidTr="0092447D">
        <w:tc>
          <w:tcPr>
            <w:tcW w:w="4169" w:type="dxa"/>
          </w:tcPr>
          <w:p w:rsidR="00273986" w:rsidRPr="00FC6430" w:rsidRDefault="00273986" w:rsidP="0092447D">
            <w:r w:rsidRPr="00FC6430">
              <w:t xml:space="preserve">Прочая закупка товаров, работ и услуг для </w:t>
            </w:r>
            <w:r>
              <w:t>обеспечения государственных</w:t>
            </w:r>
            <w:r w:rsidRPr="00FC6430">
              <w:t xml:space="preserve"> </w:t>
            </w:r>
            <w:r>
              <w:t xml:space="preserve">(муниципальных) </w:t>
            </w:r>
            <w:r w:rsidRPr="00FC6430">
              <w:t xml:space="preserve">нужд </w:t>
            </w:r>
          </w:p>
        </w:tc>
        <w:tc>
          <w:tcPr>
            <w:tcW w:w="917" w:type="dxa"/>
            <w:vAlign w:val="bottom"/>
          </w:tcPr>
          <w:p w:rsidR="00273986" w:rsidRPr="00FC6430" w:rsidRDefault="00273986" w:rsidP="0092447D">
            <w:r>
              <w:t>948</w:t>
            </w:r>
          </w:p>
        </w:tc>
        <w:tc>
          <w:tcPr>
            <w:tcW w:w="957" w:type="dxa"/>
            <w:vAlign w:val="bottom"/>
          </w:tcPr>
          <w:p w:rsidR="00273986" w:rsidRPr="00FC6430" w:rsidRDefault="00273986" w:rsidP="0092447D">
            <w:r>
              <w:t>0104</w:t>
            </w:r>
          </w:p>
        </w:tc>
        <w:tc>
          <w:tcPr>
            <w:tcW w:w="1430" w:type="dxa"/>
            <w:vAlign w:val="bottom"/>
          </w:tcPr>
          <w:p w:rsidR="00273986" w:rsidRPr="00FC6430" w:rsidRDefault="00273986" w:rsidP="0092447D">
            <w:r>
              <w:t>9900100000</w:t>
            </w:r>
          </w:p>
        </w:tc>
        <w:tc>
          <w:tcPr>
            <w:tcW w:w="765" w:type="dxa"/>
            <w:vAlign w:val="bottom"/>
          </w:tcPr>
          <w:p w:rsidR="00273986" w:rsidRPr="00FC6430" w:rsidRDefault="00273986" w:rsidP="0092447D">
            <w:r>
              <w:t>244</w:t>
            </w:r>
          </w:p>
        </w:tc>
        <w:tc>
          <w:tcPr>
            <w:tcW w:w="1219" w:type="dxa"/>
            <w:vAlign w:val="bottom"/>
          </w:tcPr>
          <w:p w:rsidR="00273986" w:rsidRDefault="00273986" w:rsidP="0092447D">
            <w:pPr>
              <w:jc w:val="right"/>
            </w:pPr>
            <w:r>
              <w:t>936,0</w:t>
            </w:r>
          </w:p>
        </w:tc>
      </w:tr>
      <w:tr w:rsidR="00273986" w:rsidRPr="00FC6430" w:rsidTr="0092447D">
        <w:tc>
          <w:tcPr>
            <w:tcW w:w="4169" w:type="dxa"/>
            <w:vAlign w:val="center"/>
          </w:tcPr>
          <w:p w:rsidR="00273986" w:rsidRDefault="00273986" w:rsidP="0092447D">
            <w:r>
              <w:t>Иные бюджетные ассигнования</w:t>
            </w:r>
          </w:p>
        </w:tc>
        <w:tc>
          <w:tcPr>
            <w:tcW w:w="917" w:type="dxa"/>
            <w:vAlign w:val="bottom"/>
          </w:tcPr>
          <w:p w:rsidR="00273986" w:rsidRPr="00FC6430" w:rsidRDefault="00273986" w:rsidP="0092447D">
            <w:r>
              <w:t>948</w:t>
            </w:r>
          </w:p>
        </w:tc>
        <w:tc>
          <w:tcPr>
            <w:tcW w:w="957" w:type="dxa"/>
            <w:vAlign w:val="bottom"/>
          </w:tcPr>
          <w:p w:rsidR="00273986" w:rsidRPr="00FC6430" w:rsidRDefault="00273986" w:rsidP="0092447D">
            <w:r>
              <w:t>0104</w:t>
            </w:r>
          </w:p>
        </w:tc>
        <w:tc>
          <w:tcPr>
            <w:tcW w:w="1430" w:type="dxa"/>
            <w:vAlign w:val="bottom"/>
          </w:tcPr>
          <w:p w:rsidR="00273986" w:rsidRPr="00FC6430" w:rsidRDefault="00273986" w:rsidP="0092447D">
            <w:r>
              <w:t>9900100000</w:t>
            </w:r>
          </w:p>
        </w:tc>
        <w:tc>
          <w:tcPr>
            <w:tcW w:w="765" w:type="dxa"/>
            <w:vAlign w:val="bottom"/>
          </w:tcPr>
          <w:p w:rsidR="00273986" w:rsidRPr="00FC6430" w:rsidRDefault="00273986" w:rsidP="0092447D">
            <w:r>
              <w:t>800</w:t>
            </w:r>
          </w:p>
        </w:tc>
        <w:tc>
          <w:tcPr>
            <w:tcW w:w="1219" w:type="dxa"/>
            <w:vAlign w:val="bottom"/>
          </w:tcPr>
          <w:p w:rsidR="00273986" w:rsidRDefault="00273986" w:rsidP="0092447D">
            <w:pPr>
              <w:jc w:val="right"/>
            </w:pPr>
            <w:r>
              <w:t>22,8</w:t>
            </w:r>
          </w:p>
        </w:tc>
      </w:tr>
      <w:tr w:rsidR="00273986" w:rsidRPr="00FC6430" w:rsidTr="0092447D">
        <w:tc>
          <w:tcPr>
            <w:tcW w:w="4169" w:type="dxa"/>
          </w:tcPr>
          <w:p w:rsidR="00273986" w:rsidRPr="00FC6430" w:rsidRDefault="00273986" w:rsidP="0092447D">
            <w:r w:rsidRPr="00FC6430">
              <w:t xml:space="preserve">Уплата </w:t>
            </w:r>
            <w:r>
              <w:t xml:space="preserve"> прочих </w:t>
            </w:r>
            <w:r w:rsidRPr="00FC6430">
              <w:t xml:space="preserve">налогов, сборов и иных </w:t>
            </w:r>
            <w:r>
              <w:t xml:space="preserve">обязательных </w:t>
            </w:r>
            <w:r w:rsidRPr="00FC6430">
              <w:t>платежей</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0104</w:t>
            </w:r>
          </w:p>
        </w:tc>
        <w:tc>
          <w:tcPr>
            <w:tcW w:w="1430" w:type="dxa"/>
            <w:vAlign w:val="bottom"/>
          </w:tcPr>
          <w:p w:rsidR="00273986" w:rsidRPr="00FC6430" w:rsidRDefault="00273986" w:rsidP="0092447D">
            <w:r>
              <w:t>9900100000</w:t>
            </w:r>
          </w:p>
        </w:tc>
        <w:tc>
          <w:tcPr>
            <w:tcW w:w="765" w:type="dxa"/>
            <w:vAlign w:val="bottom"/>
          </w:tcPr>
          <w:p w:rsidR="00273986" w:rsidRPr="00FC6430" w:rsidRDefault="00273986" w:rsidP="0092447D">
            <w:r>
              <w:t>852</w:t>
            </w:r>
          </w:p>
        </w:tc>
        <w:tc>
          <w:tcPr>
            <w:tcW w:w="1219" w:type="dxa"/>
            <w:vAlign w:val="bottom"/>
          </w:tcPr>
          <w:p w:rsidR="00273986" w:rsidRPr="00FC6430" w:rsidRDefault="00273986" w:rsidP="0092447D">
            <w:pPr>
              <w:jc w:val="right"/>
            </w:pPr>
            <w:r>
              <w:t>22,8</w:t>
            </w:r>
          </w:p>
        </w:tc>
      </w:tr>
      <w:tr w:rsidR="00273986" w:rsidRPr="00FC6430" w:rsidTr="0092447D">
        <w:tc>
          <w:tcPr>
            <w:tcW w:w="4169" w:type="dxa"/>
          </w:tcPr>
          <w:p w:rsidR="00273986" w:rsidRPr="00484EC4" w:rsidRDefault="00273986" w:rsidP="0092447D">
            <w:pPr>
              <w:rPr>
                <w:i/>
              </w:rPr>
            </w:pPr>
            <w:r w:rsidRPr="00484EC4">
              <w:rPr>
                <w:i/>
              </w:rPr>
              <w:t>Другие общегосударственные вопросы</w:t>
            </w:r>
          </w:p>
        </w:tc>
        <w:tc>
          <w:tcPr>
            <w:tcW w:w="917" w:type="dxa"/>
            <w:vAlign w:val="bottom"/>
          </w:tcPr>
          <w:p w:rsidR="00273986" w:rsidRPr="00484EC4" w:rsidRDefault="00273986" w:rsidP="0092447D">
            <w:pPr>
              <w:rPr>
                <w:i/>
              </w:rPr>
            </w:pPr>
            <w:r w:rsidRPr="00484EC4">
              <w:rPr>
                <w:i/>
              </w:rPr>
              <w:t>948</w:t>
            </w:r>
          </w:p>
        </w:tc>
        <w:tc>
          <w:tcPr>
            <w:tcW w:w="957" w:type="dxa"/>
            <w:vAlign w:val="bottom"/>
          </w:tcPr>
          <w:p w:rsidR="00273986" w:rsidRPr="00484EC4" w:rsidRDefault="00273986" w:rsidP="0092447D">
            <w:pPr>
              <w:rPr>
                <w:i/>
              </w:rPr>
            </w:pPr>
            <w:r w:rsidRPr="00484EC4">
              <w:rPr>
                <w:i/>
              </w:rPr>
              <w:t>0113</w:t>
            </w:r>
          </w:p>
        </w:tc>
        <w:tc>
          <w:tcPr>
            <w:tcW w:w="1430" w:type="dxa"/>
          </w:tcPr>
          <w:p w:rsidR="00273986" w:rsidRPr="00484EC4" w:rsidRDefault="00273986" w:rsidP="0092447D">
            <w:pPr>
              <w:rPr>
                <w:i/>
              </w:rPr>
            </w:pPr>
          </w:p>
        </w:tc>
        <w:tc>
          <w:tcPr>
            <w:tcW w:w="765" w:type="dxa"/>
          </w:tcPr>
          <w:p w:rsidR="00273986" w:rsidRPr="00484EC4" w:rsidRDefault="00273986" w:rsidP="0092447D">
            <w:pPr>
              <w:rPr>
                <w:i/>
              </w:rPr>
            </w:pPr>
          </w:p>
        </w:tc>
        <w:tc>
          <w:tcPr>
            <w:tcW w:w="1219" w:type="dxa"/>
            <w:vAlign w:val="bottom"/>
          </w:tcPr>
          <w:p w:rsidR="00273986" w:rsidRPr="00484EC4" w:rsidRDefault="00273986" w:rsidP="0092447D">
            <w:pPr>
              <w:jc w:val="right"/>
              <w:rPr>
                <w:i/>
              </w:rPr>
            </w:pPr>
            <w:r>
              <w:rPr>
                <w:i/>
              </w:rPr>
              <w:t>496,6</w:t>
            </w:r>
          </w:p>
        </w:tc>
      </w:tr>
      <w:tr w:rsidR="00273986" w:rsidRPr="00FC6430" w:rsidTr="0092447D">
        <w:tc>
          <w:tcPr>
            <w:tcW w:w="4169" w:type="dxa"/>
          </w:tcPr>
          <w:p w:rsidR="00273986" w:rsidRPr="0032345A" w:rsidRDefault="00273986" w:rsidP="0092447D">
            <w:pPr>
              <w:rPr>
                <w:b/>
              </w:rPr>
            </w:pPr>
            <w:r w:rsidRPr="00BC2081">
              <w:t>Непрограммное направление расходов</w:t>
            </w:r>
          </w:p>
        </w:tc>
        <w:tc>
          <w:tcPr>
            <w:tcW w:w="917" w:type="dxa"/>
            <w:vAlign w:val="bottom"/>
          </w:tcPr>
          <w:p w:rsidR="00273986" w:rsidRPr="000A7143" w:rsidRDefault="00273986" w:rsidP="0092447D">
            <w:r w:rsidRPr="000A7143">
              <w:t>948</w:t>
            </w:r>
          </w:p>
        </w:tc>
        <w:tc>
          <w:tcPr>
            <w:tcW w:w="957" w:type="dxa"/>
            <w:vAlign w:val="bottom"/>
          </w:tcPr>
          <w:p w:rsidR="00273986" w:rsidRPr="000A7143" w:rsidRDefault="00273986" w:rsidP="0092447D">
            <w:r w:rsidRPr="000A7143">
              <w:t>0113</w:t>
            </w:r>
          </w:p>
        </w:tc>
        <w:tc>
          <w:tcPr>
            <w:tcW w:w="1430" w:type="dxa"/>
            <w:vAlign w:val="bottom"/>
          </w:tcPr>
          <w:p w:rsidR="00273986" w:rsidRPr="000A7143" w:rsidRDefault="00273986" w:rsidP="0092447D">
            <w:pPr>
              <w:jc w:val="right"/>
            </w:pPr>
            <w:r w:rsidRPr="000A7143">
              <w:t>9900000000</w:t>
            </w:r>
          </w:p>
        </w:tc>
        <w:tc>
          <w:tcPr>
            <w:tcW w:w="765" w:type="dxa"/>
          </w:tcPr>
          <w:p w:rsidR="00273986" w:rsidRPr="000A7143" w:rsidRDefault="00273986" w:rsidP="0092447D"/>
        </w:tc>
        <w:tc>
          <w:tcPr>
            <w:tcW w:w="1219" w:type="dxa"/>
            <w:vAlign w:val="bottom"/>
          </w:tcPr>
          <w:p w:rsidR="00273986" w:rsidRPr="000A7143" w:rsidRDefault="00273986" w:rsidP="0092447D">
            <w:pPr>
              <w:jc w:val="right"/>
            </w:pPr>
            <w:r>
              <w:t>496,6</w:t>
            </w:r>
          </w:p>
        </w:tc>
      </w:tr>
      <w:tr w:rsidR="00273986" w:rsidRPr="00FC6430" w:rsidTr="0092447D">
        <w:tc>
          <w:tcPr>
            <w:tcW w:w="4169" w:type="dxa"/>
          </w:tcPr>
          <w:p w:rsidR="00273986" w:rsidRDefault="00273986" w:rsidP="0092447D">
            <w:r w:rsidRPr="00FC6430">
              <w:t xml:space="preserve">Реализация государственных функций, связанных с </w:t>
            </w:r>
            <w:r w:rsidRPr="00FC6430">
              <w:lastRenderedPageBreak/>
              <w:t>общегосударственным управлением</w:t>
            </w:r>
          </w:p>
        </w:tc>
        <w:tc>
          <w:tcPr>
            <w:tcW w:w="917" w:type="dxa"/>
            <w:vAlign w:val="bottom"/>
          </w:tcPr>
          <w:p w:rsidR="00273986" w:rsidRDefault="00273986" w:rsidP="0092447D">
            <w:r>
              <w:lastRenderedPageBreak/>
              <w:t>948</w:t>
            </w:r>
          </w:p>
        </w:tc>
        <w:tc>
          <w:tcPr>
            <w:tcW w:w="957" w:type="dxa"/>
            <w:vAlign w:val="bottom"/>
          </w:tcPr>
          <w:p w:rsidR="00273986" w:rsidRDefault="00273986" w:rsidP="0092447D">
            <w:r>
              <w:t>0113</w:t>
            </w:r>
          </w:p>
        </w:tc>
        <w:tc>
          <w:tcPr>
            <w:tcW w:w="1430" w:type="dxa"/>
            <w:vAlign w:val="bottom"/>
          </w:tcPr>
          <w:p w:rsidR="00273986" w:rsidRDefault="00273986" w:rsidP="0092447D">
            <w:r>
              <w:t>9900000100</w:t>
            </w:r>
          </w:p>
        </w:tc>
        <w:tc>
          <w:tcPr>
            <w:tcW w:w="765" w:type="dxa"/>
            <w:vAlign w:val="bottom"/>
          </w:tcPr>
          <w:p w:rsidR="00273986" w:rsidRDefault="00273986" w:rsidP="0092447D"/>
        </w:tc>
        <w:tc>
          <w:tcPr>
            <w:tcW w:w="1219" w:type="dxa"/>
            <w:vAlign w:val="bottom"/>
          </w:tcPr>
          <w:p w:rsidR="00273986" w:rsidRDefault="00273986" w:rsidP="0092447D">
            <w:pPr>
              <w:jc w:val="right"/>
            </w:pPr>
            <w:r>
              <w:t>396,6</w:t>
            </w:r>
          </w:p>
        </w:tc>
      </w:tr>
      <w:tr w:rsidR="00273986" w:rsidRPr="00FC6430" w:rsidTr="0092447D">
        <w:tc>
          <w:tcPr>
            <w:tcW w:w="4169" w:type="dxa"/>
          </w:tcPr>
          <w:p w:rsidR="00273986" w:rsidRPr="00FC6430" w:rsidRDefault="00273986" w:rsidP="0092447D">
            <w:r w:rsidRPr="00FC6430">
              <w:lastRenderedPageBreak/>
              <w:t>Выполнение других обязательств государства</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0113</w:t>
            </w:r>
          </w:p>
        </w:tc>
        <w:tc>
          <w:tcPr>
            <w:tcW w:w="1430" w:type="dxa"/>
            <w:vAlign w:val="bottom"/>
          </w:tcPr>
          <w:p w:rsidR="00273986" w:rsidRPr="00FC6430" w:rsidRDefault="00273986" w:rsidP="0092447D">
            <w:r>
              <w:t>9900000120</w:t>
            </w:r>
          </w:p>
        </w:tc>
        <w:tc>
          <w:tcPr>
            <w:tcW w:w="765" w:type="dxa"/>
          </w:tcPr>
          <w:p w:rsidR="00273986" w:rsidRPr="00FC6430" w:rsidRDefault="00273986" w:rsidP="0092447D"/>
        </w:tc>
        <w:tc>
          <w:tcPr>
            <w:tcW w:w="1219" w:type="dxa"/>
            <w:vAlign w:val="bottom"/>
          </w:tcPr>
          <w:p w:rsidR="00273986" w:rsidRPr="00FC6430" w:rsidRDefault="00273986" w:rsidP="0092447D">
            <w:pPr>
              <w:jc w:val="right"/>
            </w:pPr>
            <w:r>
              <w:t>238,6</w:t>
            </w:r>
          </w:p>
        </w:tc>
      </w:tr>
      <w:tr w:rsidR="00273986" w:rsidRPr="00FC6430" w:rsidTr="0092447D">
        <w:tc>
          <w:tcPr>
            <w:tcW w:w="4169" w:type="dxa"/>
          </w:tcPr>
          <w:p w:rsidR="00273986" w:rsidRPr="00FC6430" w:rsidRDefault="00273986" w:rsidP="0092447D">
            <w:r>
              <w:t>Иные бюджетные ассигнования</w:t>
            </w:r>
          </w:p>
        </w:tc>
        <w:tc>
          <w:tcPr>
            <w:tcW w:w="917" w:type="dxa"/>
            <w:vAlign w:val="bottom"/>
          </w:tcPr>
          <w:p w:rsidR="00273986" w:rsidRPr="00FC6430" w:rsidRDefault="00273986" w:rsidP="0092447D">
            <w:r>
              <w:t>948</w:t>
            </w:r>
          </w:p>
        </w:tc>
        <w:tc>
          <w:tcPr>
            <w:tcW w:w="957" w:type="dxa"/>
            <w:vAlign w:val="bottom"/>
          </w:tcPr>
          <w:p w:rsidR="00273986" w:rsidRPr="00FC6430" w:rsidRDefault="00273986" w:rsidP="0092447D">
            <w:r>
              <w:t>0113</w:t>
            </w:r>
          </w:p>
        </w:tc>
        <w:tc>
          <w:tcPr>
            <w:tcW w:w="1430" w:type="dxa"/>
            <w:vAlign w:val="bottom"/>
          </w:tcPr>
          <w:p w:rsidR="00273986" w:rsidRPr="00FC6430" w:rsidRDefault="00273986" w:rsidP="0092447D">
            <w:r>
              <w:t>9900000120</w:t>
            </w:r>
          </w:p>
        </w:tc>
        <w:tc>
          <w:tcPr>
            <w:tcW w:w="765" w:type="dxa"/>
          </w:tcPr>
          <w:p w:rsidR="00273986" w:rsidRPr="00FC6430" w:rsidRDefault="00273986" w:rsidP="0092447D">
            <w:r>
              <w:t>800</w:t>
            </w:r>
          </w:p>
        </w:tc>
        <w:tc>
          <w:tcPr>
            <w:tcW w:w="1219" w:type="dxa"/>
            <w:vAlign w:val="bottom"/>
          </w:tcPr>
          <w:p w:rsidR="00273986" w:rsidRPr="00FC6430" w:rsidRDefault="00273986" w:rsidP="0092447D">
            <w:pPr>
              <w:jc w:val="right"/>
            </w:pPr>
            <w:r>
              <w:t>228,6</w:t>
            </w:r>
          </w:p>
        </w:tc>
      </w:tr>
      <w:tr w:rsidR="00273986" w:rsidRPr="00FC6430" w:rsidTr="0092447D">
        <w:tc>
          <w:tcPr>
            <w:tcW w:w="4169" w:type="dxa"/>
          </w:tcPr>
          <w:p w:rsidR="00273986" w:rsidRPr="00FC6430" w:rsidRDefault="00273986" w:rsidP="0092447D">
            <w:r w:rsidRPr="00FC6430">
              <w:t>Уплата прочих налогов, сборов и иных обязательных платежей</w:t>
            </w:r>
          </w:p>
        </w:tc>
        <w:tc>
          <w:tcPr>
            <w:tcW w:w="917" w:type="dxa"/>
            <w:vAlign w:val="bottom"/>
          </w:tcPr>
          <w:p w:rsidR="00273986" w:rsidRPr="00FC6430" w:rsidRDefault="00273986" w:rsidP="0092447D">
            <w:r w:rsidRPr="00FC6430">
              <w:t>948</w:t>
            </w:r>
          </w:p>
        </w:tc>
        <w:tc>
          <w:tcPr>
            <w:tcW w:w="957" w:type="dxa"/>
          </w:tcPr>
          <w:p w:rsidR="00273986" w:rsidRPr="002D63C3" w:rsidRDefault="00273986" w:rsidP="0092447D"/>
          <w:p w:rsidR="00273986" w:rsidRPr="002D63C3" w:rsidRDefault="00273986" w:rsidP="0092447D"/>
          <w:p w:rsidR="00273986" w:rsidRPr="002D63C3" w:rsidRDefault="00273986" w:rsidP="0092447D">
            <w:r w:rsidRPr="002D63C3">
              <w:t>0113</w:t>
            </w:r>
          </w:p>
        </w:tc>
        <w:tc>
          <w:tcPr>
            <w:tcW w:w="1430" w:type="dxa"/>
          </w:tcPr>
          <w:p w:rsidR="00273986" w:rsidRPr="002D63C3" w:rsidRDefault="00273986" w:rsidP="0092447D"/>
          <w:p w:rsidR="00273986" w:rsidRPr="002D63C3" w:rsidRDefault="00273986" w:rsidP="0092447D"/>
          <w:p w:rsidR="00273986" w:rsidRPr="002D63C3" w:rsidRDefault="00273986" w:rsidP="0092447D">
            <w:r>
              <w:t>9900000120</w:t>
            </w:r>
          </w:p>
        </w:tc>
        <w:tc>
          <w:tcPr>
            <w:tcW w:w="765" w:type="dxa"/>
          </w:tcPr>
          <w:p w:rsidR="00273986" w:rsidRPr="002D63C3" w:rsidRDefault="00273986" w:rsidP="0092447D">
            <w:pPr>
              <w:jc w:val="right"/>
            </w:pPr>
          </w:p>
          <w:p w:rsidR="00273986" w:rsidRPr="002D63C3" w:rsidRDefault="00273986" w:rsidP="0092447D">
            <w:pPr>
              <w:jc w:val="right"/>
            </w:pPr>
          </w:p>
          <w:p w:rsidR="00273986" w:rsidRPr="002D63C3" w:rsidRDefault="00273986" w:rsidP="0092447D">
            <w:r w:rsidRPr="002D63C3">
              <w:t>85</w:t>
            </w:r>
            <w:r>
              <w:t>2</w:t>
            </w:r>
          </w:p>
        </w:tc>
        <w:tc>
          <w:tcPr>
            <w:tcW w:w="1219" w:type="dxa"/>
            <w:vAlign w:val="bottom"/>
          </w:tcPr>
          <w:p w:rsidR="00273986" w:rsidRPr="00FC6430" w:rsidRDefault="00273986" w:rsidP="0092447D">
            <w:pPr>
              <w:jc w:val="right"/>
            </w:pPr>
            <w:r>
              <w:t>228,6</w:t>
            </w:r>
          </w:p>
        </w:tc>
      </w:tr>
      <w:tr w:rsidR="00273986" w:rsidRPr="004A227A" w:rsidTr="0092447D">
        <w:tc>
          <w:tcPr>
            <w:tcW w:w="4169" w:type="dxa"/>
          </w:tcPr>
          <w:p w:rsidR="00273986" w:rsidRPr="00FC6430" w:rsidRDefault="00273986" w:rsidP="0092447D">
            <w:r w:rsidRPr="00973137">
              <w:rPr>
                <w:sz w:val="22"/>
                <w:szCs w:val="22"/>
              </w:rPr>
              <w:t>Закупка  товаров,  работ  и  услуг  для  государственных (муниципальных) нужд</w:t>
            </w:r>
          </w:p>
        </w:tc>
        <w:tc>
          <w:tcPr>
            <w:tcW w:w="917" w:type="dxa"/>
            <w:vAlign w:val="bottom"/>
          </w:tcPr>
          <w:p w:rsidR="00273986" w:rsidRPr="00FC6430" w:rsidRDefault="00273986" w:rsidP="0092447D">
            <w:r>
              <w:t>948</w:t>
            </w:r>
          </w:p>
        </w:tc>
        <w:tc>
          <w:tcPr>
            <w:tcW w:w="957" w:type="dxa"/>
          </w:tcPr>
          <w:p w:rsidR="00273986" w:rsidRDefault="00273986" w:rsidP="0092447D"/>
          <w:p w:rsidR="00273986" w:rsidRPr="002D63C3" w:rsidRDefault="00273986" w:rsidP="0092447D">
            <w:r>
              <w:t>0113</w:t>
            </w:r>
          </w:p>
        </w:tc>
        <w:tc>
          <w:tcPr>
            <w:tcW w:w="1430" w:type="dxa"/>
          </w:tcPr>
          <w:p w:rsidR="00273986" w:rsidRDefault="00273986" w:rsidP="0092447D"/>
          <w:p w:rsidR="00273986" w:rsidRPr="002D63C3" w:rsidRDefault="00273986" w:rsidP="0092447D">
            <w:r>
              <w:rPr>
                <w:sz w:val="22"/>
                <w:szCs w:val="22"/>
              </w:rPr>
              <w:t>9900000122</w:t>
            </w:r>
          </w:p>
        </w:tc>
        <w:tc>
          <w:tcPr>
            <w:tcW w:w="765" w:type="dxa"/>
          </w:tcPr>
          <w:p w:rsidR="00273986" w:rsidRDefault="00273986" w:rsidP="0092447D">
            <w:pPr>
              <w:jc w:val="right"/>
            </w:pPr>
          </w:p>
          <w:p w:rsidR="00273986" w:rsidRPr="002D63C3" w:rsidRDefault="00273986" w:rsidP="0092447D">
            <w:pPr>
              <w:jc w:val="right"/>
            </w:pPr>
            <w:r>
              <w:t>200</w:t>
            </w:r>
          </w:p>
        </w:tc>
        <w:tc>
          <w:tcPr>
            <w:tcW w:w="1219" w:type="dxa"/>
            <w:vAlign w:val="bottom"/>
          </w:tcPr>
          <w:p w:rsidR="00273986" w:rsidRDefault="00273986" w:rsidP="0092447D">
            <w:pPr>
              <w:jc w:val="right"/>
            </w:pPr>
            <w:r>
              <w:t>10,0</w:t>
            </w:r>
          </w:p>
        </w:tc>
      </w:tr>
      <w:tr w:rsidR="00273986" w:rsidRPr="004A227A" w:rsidTr="0092447D">
        <w:tc>
          <w:tcPr>
            <w:tcW w:w="4169" w:type="dxa"/>
          </w:tcPr>
          <w:p w:rsidR="00273986" w:rsidRPr="00973137" w:rsidRDefault="00273986" w:rsidP="0092447D">
            <w:pPr>
              <w:rPr>
                <w:sz w:val="22"/>
                <w:szCs w:val="22"/>
              </w:rPr>
            </w:pPr>
            <w:r w:rsidRPr="00973137">
              <w:rPr>
                <w:sz w:val="22"/>
                <w:szCs w:val="22"/>
              </w:rPr>
              <w:t>Иные  закупки  товаров,  работ  и  услуг  для  обеспечения государственных (муниципальных)  нужд</w:t>
            </w:r>
          </w:p>
        </w:tc>
        <w:tc>
          <w:tcPr>
            <w:tcW w:w="917" w:type="dxa"/>
            <w:vAlign w:val="bottom"/>
          </w:tcPr>
          <w:p w:rsidR="00273986" w:rsidRPr="00FC6430" w:rsidRDefault="00273986" w:rsidP="0092447D">
            <w:r>
              <w:t>948</w:t>
            </w:r>
          </w:p>
        </w:tc>
        <w:tc>
          <w:tcPr>
            <w:tcW w:w="957" w:type="dxa"/>
          </w:tcPr>
          <w:p w:rsidR="00273986" w:rsidRDefault="00273986" w:rsidP="0092447D"/>
          <w:p w:rsidR="00273986" w:rsidRDefault="00273986" w:rsidP="0092447D"/>
          <w:p w:rsidR="00273986" w:rsidRPr="002D63C3" w:rsidRDefault="00273986" w:rsidP="0092447D">
            <w:r>
              <w:t>0113</w:t>
            </w:r>
          </w:p>
        </w:tc>
        <w:tc>
          <w:tcPr>
            <w:tcW w:w="1430" w:type="dxa"/>
          </w:tcPr>
          <w:p w:rsidR="00273986" w:rsidRDefault="00273986" w:rsidP="0092447D"/>
          <w:p w:rsidR="00273986" w:rsidRDefault="00273986" w:rsidP="0092447D"/>
          <w:p w:rsidR="00273986" w:rsidRPr="002D63C3" w:rsidRDefault="00273986" w:rsidP="0092447D">
            <w:r>
              <w:rPr>
                <w:sz w:val="22"/>
                <w:szCs w:val="22"/>
              </w:rPr>
              <w:t>9900000122</w:t>
            </w:r>
          </w:p>
        </w:tc>
        <w:tc>
          <w:tcPr>
            <w:tcW w:w="765" w:type="dxa"/>
          </w:tcPr>
          <w:p w:rsidR="00273986" w:rsidRDefault="00273986" w:rsidP="0092447D">
            <w:pPr>
              <w:jc w:val="right"/>
            </w:pPr>
          </w:p>
          <w:p w:rsidR="00273986" w:rsidRDefault="00273986" w:rsidP="0092447D">
            <w:pPr>
              <w:jc w:val="right"/>
            </w:pPr>
          </w:p>
          <w:p w:rsidR="00273986" w:rsidRPr="002D63C3" w:rsidRDefault="00273986" w:rsidP="0092447D">
            <w:pPr>
              <w:jc w:val="right"/>
            </w:pPr>
            <w:r>
              <w:t>240</w:t>
            </w:r>
          </w:p>
        </w:tc>
        <w:tc>
          <w:tcPr>
            <w:tcW w:w="1219" w:type="dxa"/>
            <w:vAlign w:val="bottom"/>
          </w:tcPr>
          <w:p w:rsidR="00273986" w:rsidRDefault="00273986" w:rsidP="0092447D">
            <w:pPr>
              <w:jc w:val="right"/>
            </w:pPr>
            <w:r>
              <w:t>10,0</w:t>
            </w:r>
          </w:p>
        </w:tc>
      </w:tr>
      <w:tr w:rsidR="00273986" w:rsidRPr="004A227A" w:rsidTr="0092447D">
        <w:tc>
          <w:tcPr>
            <w:tcW w:w="4169" w:type="dxa"/>
          </w:tcPr>
          <w:p w:rsidR="00273986" w:rsidRPr="00973137" w:rsidRDefault="00273986" w:rsidP="0092447D">
            <w:pPr>
              <w:rPr>
                <w:sz w:val="22"/>
                <w:szCs w:val="22"/>
              </w:rPr>
            </w:pPr>
            <w:r w:rsidRPr="00A64BED">
              <w:rPr>
                <w:sz w:val="22"/>
                <w:szCs w:val="22"/>
              </w:rPr>
              <w:t>Закупка  товаров,  работ  и  услуг  для  государственных (муниципальных) нужд</w:t>
            </w:r>
          </w:p>
        </w:tc>
        <w:tc>
          <w:tcPr>
            <w:tcW w:w="917" w:type="dxa"/>
            <w:vAlign w:val="bottom"/>
          </w:tcPr>
          <w:p w:rsidR="00273986" w:rsidRDefault="00273986" w:rsidP="0092447D">
            <w:pPr>
              <w:jc w:val="center"/>
            </w:pPr>
            <w:r>
              <w:t>948</w:t>
            </w:r>
          </w:p>
        </w:tc>
        <w:tc>
          <w:tcPr>
            <w:tcW w:w="957" w:type="dxa"/>
            <w:vAlign w:val="bottom"/>
          </w:tcPr>
          <w:p w:rsidR="00273986" w:rsidRPr="00A64BED" w:rsidRDefault="00273986" w:rsidP="0092447D">
            <w:pPr>
              <w:jc w:val="center"/>
              <w:rPr>
                <w:sz w:val="22"/>
                <w:szCs w:val="22"/>
              </w:rPr>
            </w:pPr>
            <w:r w:rsidRPr="00A64BED">
              <w:rPr>
                <w:sz w:val="22"/>
                <w:szCs w:val="22"/>
              </w:rPr>
              <w:t>0113</w:t>
            </w:r>
          </w:p>
        </w:tc>
        <w:tc>
          <w:tcPr>
            <w:tcW w:w="1430" w:type="dxa"/>
            <w:vAlign w:val="bottom"/>
          </w:tcPr>
          <w:p w:rsidR="00273986" w:rsidRPr="00A64BED" w:rsidRDefault="00273986" w:rsidP="0092447D">
            <w:pPr>
              <w:jc w:val="center"/>
              <w:rPr>
                <w:sz w:val="22"/>
                <w:szCs w:val="22"/>
              </w:rPr>
            </w:pPr>
            <w:r w:rsidRPr="00A64BED">
              <w:rPr>
                <w:sz w:val="22"/>
                <w:szCs w:val="22"/>
              </w:rPr>
              <w:t>9900000130</w:t>
            </w:r>
          </w:p>
        </w:tc>
        <w:tc>
          <w:tcPr>
            <w:tcW w:w="765" w:type="dxa"/>
            <w:vAlign w:val="bottom"/>
          </w:tcPr>
          <w:p w:rsidR="00273986" w:rsidRPr="00A64BED" w:rsidRDefault="00273986" w:rsidP="0092447D">
            <w:pPr>
              <w:jc w:val="center"/>
              <w:rPr>
                <w:sz w:val="22"/>
                <w:szCs w:val="22"/>
              </w:rPr>
            </w:pPr>
            <w:r w:rsidRPr="00A64BED">
              <w:rPr>
                <w:sz w:val="22"/>
                <w:szCs w:val="22"/>
              </w:rPr>
              <w:t>200</w:t>
            </w:r>
          </w:p>
        </w:tc>
        <w:tc>
          <w:tcPr>
            <w:tcW w:w="1219" w:type="dxa"/>
            <w:vAlign w:val="bottom"/>
          </w:tcPr>
          <w:p w:rsidR="00273986" w:rsidRPr="00A64BED" w:rsidRDefault="00273986" w:rsidP="0092447D">
            <w:pPr>
              <w:jc w:val="center"/>
              <w:rPr>
                <w:sz w:val="22"/>
                <w:szCs w:val="22"/>
              </w:rPr>
            </w:pPr>
            <w:r w:rsidRPr="00A64BED">
              <w:rPr>
                <w:sz w:val="22"/>
                <w:szCs w:val="22"/>
              </w:rPr>
              <w:t>158,0</w:t>
            </w:r>
          </w:p>
        </w:tc>
      </w:tr>
      <w:tr w:rsidR="00273986" w:rsidRPr="004A227A" w:rsidTr="0092447D">
        <w:tc>
          <w:tcPr>
            <w:tcW w:w="4169" w:type="dxa"/>
          </w:tcPr>
          <w:p w:rsidR="00273986" w:rsidRPr="00973137" w:rsidRDefault="00273986" w:rsidP="0092447D">
            <w:pPr>
              <w:rPr>
                <w:sz w:val="22"/>
                <w:szCs w:val="22"/>
              </w:rPr>
            </w:pPr>
            <w:r w:rsidRPr="00A64BED">
              <w:rPr>
                <w:sz w:val="22"/>
                <w:szCs w:val="22"/>
              </w:rPr>
              <w:t>Иные  закупки  товаров,  работ  и  услуг  для  обеспечения государственных (муниципальных)  нужд</w:t>
            </w:r>
          </w:p>
        </w:tc>
        <w:tc>
          <w:tcPr>
            <w:tcW w:w="917" w:type="dxa"/>
            <w:vAlign w:val="bottom"/>
          </w:tcPr>
          <w:p w:rsidR="00273986" w:rsidRDefault="00273986" w:rsidP="0092447D">
            <w:pPr>
              <w:jc w:val="center"/>
            </w:pPr>
            <w:r>
              <w:t>948</w:t>
            </w:r>
          </w:p>
        </w:tc>
        <w:tc>
          <w:tcPr>
            <w:tcW w:w="957" w:type="dxa"/>
            <w:vAlign w:val="bottom"/>
          </w:tcPr>
          <w:p w:rsidR="00273986" w:rsidRPr="00A64BED" w:rsidRDefault="00273986" w:rsidP="0092447D">
            <w:pPr>
              <w:jc w:val="center"/>
              <w:rPr>
                <w:sz w:val="22"/>
                <w:szCs w:val="22"/>
              </w:rPr>
            </w:pPr>
            <w:r w:rsidRPr="00A64BED">
              <w:rPr>
                <w:sz w:val="22"/>
                <w:szCs w:val="22"/>
              </w:rPr>
              <w:t>0113</w:t>
            </w:r>
          </w:p>
        </w:tc>
        <w:tc>
          <w:tcPr>
            <w:tcW w:w="1430" w:type="dxa"/>
            <w:vAlign w:val="bottom"/>
          </w:tcPr>
          <w:p w:rsidR="00273986" w:rsidRPr="00A64BED" w:rsidRDefault="00273986" w:rsidP="0092447D">
            <w:pPr>
              <w:jc w:val="center"/>
              <w:rPr>
                <w:sz w:val="22"/>
                <w:szCs w:val="22"/>
              </w:rPr>
            </w:pPr>
            <w:r w:rsidRPr="00A64BED">
              <w:rPr>
                <w:sz w:val="22"/>
                <w:szCs w:val="22"/>
              </w:rPr>
              <w:t>9900000130</w:t>
            </w:r>
          </w:p>
        </w:tc>
        <w:tc>
          <w:tcPr>
            <w:tcW w:w="765" w:type="dxa"/>
            <w:vAlign w:val="bottom"/>
          </w:tcPr>
          <w:p w:rsidR="00273986" w:rsidRPr="00A64BED" w:rsidRDefault="00273986" w:rsidP="0092447D">
            <w:pPr>
              <w:jc w:val="center"/>
              <w:rPr>
                <w:sz w:val="22"/>
                <w:szCs w:val="22"/>
              </w:rPr>
            </w:pPr>
            <w:r w:rsidRPr="00A64BED">
              <w:rPr>
                <w:sz w:val="22"/>
                <w:szCs w:val="22"/>
              </w:rPr>
              <w:t>240</w:t>
            </w:r>
          </w:p>
        </w:tc>
        <w:tc>
          <w:tcPr>
            <w:tcW w:w="1219" w:type="dxa"/>
            <w:vAlign w:val="bottom"/>
          </w:tcPr>
          <w:p w:rsidR="00273986" w:rsidRPr="00A64BED" w:rsidRDefault="00273986" w:rsidP="0092447D">
            <w:pPr>
              <w:jc w:val="center"/>
              <w:rPr>
                <w:sz w:val="22"/>
                <w:szCs w:val="22"/>
              </w:rPr>
            </w:pPr>
            <w:r w:rsidRPr="00A64BED">
              <w:rPr>
                <w:sz w:val="22"/>
                <w:szCs w:val="22"/>
              </w:rPr>
              <w:t>158,0</w:t>
            </w:r>
          </w:p>
        </w:tc>
      </w:tr>
      <w:tr w:rsidR="00273986" w:rsidRPr="004A227A" w:rsidTr="0092447D">
        <w:tc>
          <w:tcPr>
            <w:tcW w:w="4169" w:type="dxa"/>
          </w:tcPr>
          <w:p w:rsidR="00273986" w:rsidRPr="00A64BED" w:rsidRDefault="00273986" w:rsidP="0092447D">
            <w:pPr>
              <w:rPr>
                <w:sz w:val="22"/>
                <w:szCs w:val="22"/>
              </w:rPr>
            </w:pPr>
            <w:r w:rsidRPr="00A64BED">
              <w:rPr>
                <w:sz w:val="22"/>
                <w:szCs w:val="22"/>
              </w:rPr>
              <w:t>Закупка  товаров,  работ  и  услуг  для  государственных (муниципальных) нужд</w:t>
            </w:r>
          </w:p>
        </w:tc>
        <w:tc>
          <w:tcPr>
            <w:tcW w:w="917" w:type="dxa"/>
            <w:vAlign w:val="bottom"/>
          </w:tcPr>
          <w:p w:rsidR="00273986" w:rsidRDefault="00273986" w:rsidP="0092447D">
            <w:pPr>
              <w:jc w:val="center"/>
            </w:pPr>
            <w:r>
              <w:t>948</w:t>
            </w:r>
          </w:p>
        </w:tc>
        <w:tc>
          <w:tcPr>
            <w:tcW w:w="957" w:type="dxa"/>
            <w:vAlign w:val="bottom"/>
          </w:tcPr>
          <w:p w:rsidR="00273986" w:rsidRPr="00A64BED" w:rsidRDefault="00273986" w:rsidP="0092447D">
            <w:pPr>
              <w:jc w:val="center"/>
              <w:rPr>
                <w:sz w:val="22"/>
                <w:szCs w:val="22"/>
              </w:rPr>
            </w:pPr>
            <w:r>
              <w:rPr>
                <w:sz w:val="22"/>
                <w:szCs w:val="22"/>
              </w:rPr>
              <w:t>0113</w:t>
            </w:r>
          </w:p>
        </w:tc>
        <w:tc>
          <w:tcPr>
            <w:tcW w:w="1430" w:type="dxa"/>
            <w:vAlign w:val="bottom"/>
          </w:tcPr>
          <w:p w:rsidR="00273986" w:rsidRPr="00A64BED" w:rsidRDefault="00273986" w:rsidP="0092447D">
            <w:pPr>
              <w:jc w:val="center"/>
              <w:rPr>
                <w:sz w:val="22"/>
                <w:szCs w:val="22"/>
              </w:rPr>
            </w:pPr>
            <w:r>
              <w:rPr>
                <w:sz w:val="22"/>
                <w:szCs w:val="22"/>
              </w:rPr>
              <w:t>9900000710</w:t>
            </w:r>
          </w:p>
        </w:tc>
        <w:tc>
          <w:tcPr>
            <w:tcW w:w="765" w:type="dxa"/>
            <w:vAlign w:val="bottom"/>
          </w:tcPr>
          <w:p w:rsidR="00273986" w:rsidRPr="00A64BED" w:rsidRDefault="00273986" w:rsidP="0092447D">
            <w:pPr>
              <w:jc w:val="center"/>
              <w:rPr>
                <w:sz w:val="22"/>
                <w:szCs w:val="22"/>
              </w:rPr>
            </w:pPr>
            <w:r>
              <w:rPr>
                <w:sz w:val="22"/>
                <w:szCs w:val="22"/>
              </w:rPr>
              <w:t>300</w:t>
            </w:r>
          </w:p>
        </w:tc>
        <w:tc>
          <w:tcPr>
            <w:tcW w:w="1219" w:type="dxa"/>
            <w:vAlign w:val="bottom"/>
          </w:tcPr>
          <w:p w:rsidR="00273986" w:rsidRPr="00A64BED" w:rsidRDefault="00273986" w:rsidP="0092447D">
            <w:pPr>
              <w:jc w:val="center"/>
              <w:rPr>
                <w:sz w:val="22"/>
                <w:szCs w:val="22"/>
              </w:rPr>
            </w:pPr>
            <w:r>
              <w:rPr>
                <w:sz w:val="22"/>
                <w:szCs w:val="22"/>
              </w:rPr>
              <w:t>30,0</w:t>
            </w:r>
          </w:p>
        </w:tc>
      </w:tr>
      <w:tr w:rsidR="00273986" w:rsidRPr="004A227A" w:rsidTr="0092447D">
        <w:tc>
          <w:tcPr>
            <w:tcW w:w="4169" w:type="dxa"/>
          </w:tcPr>
          <w:p w:rsidR="00273986" w:rsidRPr="00A64BED" w:rsidRDefault="00273986" w:rsidP="0092447D">
            <w:pPr>
              <w:rPr>
                <w:sz w:val="22"/>
                <w:szCs w:val="22"/>
              </w:rPr>
            </w:pPr>
            <w:r w:rsidRPr="00A64BED">
              <w:rPr>
                <w:sz w:val="22"/>
                <w:szCs w:val="22"/>
              </w:rPr>
              <w:t>Иные  закупки  товаров,  работ  и  услуг  для  обеспечения государственных (муниципальных)  нужд</w:t>
            </w:r>
          </w:p>
        </w:tc>
        <w:tc>
          <w:tcPr>
            <w:tcW w:w="917" w:type="dxa"/>
            <w:vAlign w:val="bottom"/>
          </w:tcPr>
          <w:p w:rsidR="00273986" w:rsidRDefault="00273986" w:rsidP="0092447D">
            <w:pPr>
              <w:jc w:val="center"/>
            </w:pPr>
            <w:r>
              <w:t>948</w:t>
            </w:r>
          </w:p>
        </w:tc>
        <w:tc>
          <w:tcPr>
            <w:tcW w:w="957" w:type="dxa"/>
            <w:vAlign w:val="bottom"/>
          </w:tcPr>
          <w:p w:rsidR="00273986" w:rsidRPr="00A64BED" w:rsidRDefault="00273986" w:rsidP="0092447D">
            <w:pPr>
              <w:jc w:val="center"/>
              <w:rPr>
                <w:sz w:val="22"/>
                <w:szCs w:val="22"/>
              </w:rPr>
            </w:pPr>
            <w:r>
              <w:rPr>
                <w:sz w:val="22"/>
                <w:szCs w:val="22"/>
              </w:rPr>
              <w:t>0113</w:t>
            </w:r>
          </w:p>
        </w:tc>
        <w:tc>
          <w:tcPr>
            <w:tcW w:w="1430" w:type="dxa"/>
            <w:vAlign w:val="bottom"/>
          </w:tcPr>
          <w:p w:rsidR="00273986" w:rsidRPr="00A64BED" w:rsidRDefault="00273986" w:rsidP="0092447D">
            <w:pPr>
              <w:jc w:val="center"/>
              <w:rPr>
                <w:sz w:val="22"/>
                <w:szCs w:val="22"/>
              </w:rPr>
            </w:pPr>
            <w:r>
              <w:rPr>
                <w:sz w:val="22"/>
                <w:szCs w:val="22"/>
              </w:rPr>
              <w:t>9900000710</w:t>
            </w:r>
          </w:p>
        </w:tc>
        <w:tc>
          <w:tcPr>
            <w:tcW w:w="765" w:type="dxa"/>
            <w:vAlign w:val="bottom"/>
          </w:tcPr>
          <w:p w:rsidR="00273986" w:rsidRPr="00A64BED" w:rsidRDefault="00273986" w:rsidP="0092447D">
            <w:pPr>
              <w:jc w:val="center"/>
              <w:rPr>
                <w:sz w:val="22"/>
                <w:szCs w:val="22"/>
              </w:rPr>
            </w:pPr>
            <w:r>
              <w:rPr>
                <w:sz w:val="22"/>
                <w:szCs w:val="22"/>
              </w:rPr>
              <w:t>340</w:t>
            </w:r>
          </w:p>
        </w:tc>
        <w:tc>
          <w:tcPr>
            <w:tcW w:w="1219" w:type="dxa"/>
            <w:vAlign w:val="bottom"/>
          </w:tcPr>
          <w:p w:rsidR="00273986" w:rsidRPr="00A64BED" w:rsidRDefault="00273986" w:rsidP="0092447D">
            <w:pPr>
              <w:jc w:val="center"/>
              <w:rPr>
                <w:sz w:val="22"/>
                <w:szCs w:val="22"/>
              </w:rPr>
            </w:pPr>
            <w:r>
              <w:rPr>
                <w:sz w:val="22"/>
                <w:szCs w:val="22"/>
              </w:rPr>
              <w:t>30,0</w:t>
            </w:r>
          </w:p>
        </w:tc>
      </w:tr>
      <w:tr w:rsidR="00273986" w:rsidRPr="004A227A" w:rsidTr="0092447D">
        <w:tc>
          <w:tcPr>
            <w:tcW w:w="4169" w:type="dxa"/>
          </w:tcPr>
          <w:p w:rsidR="00273986" w:rsidRPr="00A64BED" w:rsidRDefault="00273986" w:rsidP="0092447D">
            <w:pPr>
              <w:rPr>
                <w:sz w:val="22"/>
                <w:szCs w:val="22"/>
              </w:rPr>
            </w:pPr>
            <w:r w:rsidRPr="00A64BED">
              <w:rPr>
                <w:sz w:val="22"/>
                <w:szCs w:val="22"/>
              </w:rPr>
              <w:t>Закупка  товаров,  работ  и  услуг  для  государственных (муниципальных) нужд</w:t>
            </w:r>
          </w:p>
        </w:tc>
        <w:tc>
          <w:tcPr>
            <w:tcW w:w="917" w:type="dxa"/>
            <w:vAlign w:val="bottom"/>
          </w:tcPr>
          <w:p w:rsidR="00273986" w:rsidRDefault="00273986" w:rsidP="0092447D">
            <w:pPr>
              <w:jc w:val="center"/>
            </w:pPr>
            <w:r>
              <w:t>948</w:t>
            </w:r>
          </w:p>
        </w:tc>
        <w:tc>
          <w:tcPr>
            <w:tcW w:w="957" w:type="dxa"/>
            <w:vAlign w:val="bottom"/>
          </w:tcPr>
          <w:p w:rsidR="00273986" w:rsidRDefault="00273986" w:rsidP="0092447D">
            <w:pPr>
              <w:jc w:val="center"/>
              <w:rPr>
                <w:sz w:val="22"/>
                <w:szCs w:val="22"/>
              </w:rPr>
            </w:pPr>
            <w:r>
              <w:rPr>
                <w:sz w:val="22"/>
                <w:szCs w:val="22"/>
              </w:rPr>
              <w:t>0113</w:t>
            </w:r>
          </w:p>
        </w:tc>
        <w:tc>
          <w:tcPr>
            <w:tcW w:w="1430" w:type="dxa"/>
            <w:vAlign w:val="bottom"/>
          </w:tcPr>
          <w:p w:rsidR="00273986" w:rsidRDefault="00273986" w:rsidP="0092447D">
            <w:pPr>
              <w:jc w:val="center"/>
              <w:rPr>
                <w:sz w:val="22"/>
                <w:szCs w:val="22"/>
              </w:rPr>
            </w:pPr>
            <w:r>
              <w:rPr>
                <w:sz w:val="22"/>
                <w:szCs w:val="22"/>
              </w:rPr>
              <w:t>9900000422</w:t>
            </w:r>
          </w:p>
        </w:tc>
        <w:tc>
          <w:tcPr>
            <w:tcW w:w="765" w:type="dxa"/>
            <w:vAlign w:val="bottom"/>
          </w:tcPr>
          <w:p w:rsidR="00273986" w:rsidRDefault="00273986" w:rsidP="0092447D">
            <w:pPr>
              <w:jc w:val="center"/>
              <w:rPr>
                <w:sz w:val="22"/>
                <w:szCs w:val="22"/>
              </w:rPr>
            </w:pPr>
            <w:r>
              <w:rPr>
                <w:sz w:val="22"/>
                <w:szCs w:val="22"/>
              </w:rPr>
              <w:t>200</w:t>
            </w:r>
          </w:p>
        </w:tc>
        <w:tc>
          <w:tcPr>
            <w:tcW w:w="1219" w:type="dxa"/>
            <w:vAlign w:val="bottom"/>
          </w:tcPr>
          <w:p w:rsidR="00273986" w:rsidRDefault="00273986" w:rsidP="0092447D">
            <w:pPr>
              <w:jc w:val="center"/>
              <w:rPr>
                <w:sz w:val="22"/>
                <w:szCs w:val="22"/>
              </w:rPr>
            </w:pPr>
            <w:r>
              <w:rPr>
                <w:sz w:val="22"/>
                <w:szCs w:val="22"/>
              </w:rPr>
              <w:t>30,0</w:t>
            </w:r>
          </w:p>
        </w:tc>
      </w:tr>
      <w:tr w:rsidR="00273986" w:rsidRPr="004A227A" w:rsidTr="0092447D">
        <w:tc>
          <w:tcPr>
            <w:tcW w:w="4169" w:type="dxa"/>
          </w:tcPr>
          <w:p w:rsidR="00273986" w:rsidRPr="00A64BED" w:rsidRDefault="00273986" w:rsidP="0092447D">
            <w:pPr>
              <w:rPr>
                <w:sz w:val="22"/>
                <w:szCs w:val="22"/>
              </w:rPr>
            </w:pPr>
            <w:r w:rsidRPr="00A64BED">
              <w:rPr>
                <w:sz w:val="22"/>
                <w:szCs w:val="22"/>
              </w:rPr>
              <w:t>Иные  закупки  товаров,  работ  и  услуг  для  обеспечения государственных (муниципальных)  нужд</w:t>
            </w:r>
          </w:p>
        </w:tc>
        <w:tc>
          <w:tcPr>
            <w:tcW w:w="917" w:type="dxa"/>
            <w:vAlign w:val="bottom"/>
          </w:tcPr>
          <w:p w:rsidR="00273986" w:rsidRDefault="00273986" w:rsidP="0092447D">
            <w:pPr>
              <w:jc w:val="center"/>
            </w:pPr>
            <w:r>
              <w:t>948</w:t>
            </w:r>
          </w:p>
        </w:tc>
        <w:tc>
          <w:tcPr>
            <w:tcW w:w="957" w:type="dxa"/>
            <w:vAlign w:val="bottom"/>
          </w:tcPr>
          <w:p w:rsidR="00273986" w:rsidRDefault="00273986" w:rsidP="0092447D">
            <w:pPr>
              <w:jc w:val="center"/>
              <w:rPr>
                <w:sz w:val="22"/>
                <w:szCs w:val="22"/>
              </w:rPr>
            </w:pPr>
            <w:r>
              <w:rPr>
                <w:sz w:val="22"/>
                <w:szCs w:val="22"/>
              </w:rPr>
              <w:t>0113</w:t>
            </w:r>
          </w:p>
        </w:tc>
        <w:tc>
          <w:tcPr>
            <w:tcW w:w="1430" w:type="dxa"/>
            <w:vAlign w:val="bottom"/>
          </w:tcPr>
          <w:p w:rsidR="00273986" w:rsidRDefault="00273986" w:rsidP="0092447D">
            <w:pPr>
              <w:jc w:val="center"/>
              <w:rPr>
                <w:sz w:val="22"/>
                <w:szCs w:val="22"/>
              </w:rPr>
            </w:pPr>
            <w:r>
              <w:rPr>
                <w:sz w:val="22"/>
                <w:szCs w:val="22"/>
              </w:rPr>
              <w:t>9900000422</w:t>
            </w:r>
          </w:p>
        </w:tc>
        <w:tc>
          <w:tcPr>
            <w:tcW w:w="765" w:type="dxa"/>
            <w:vAlign w:val="bottom"/>
          </w:tcPr>
          <w:p w:rsidR="00273986" w:rsidRDefault="00273986" w:rsidP="0092447D">
            <w:pPr>
              <w:jc w:val="center"/>
              <w:rPr>
                <w:sz w:val="22"/>
                <w:szCs w:val="22"/>
              </w:rPr>
            </w:pPr>
            <w:r>
              <w:rPr>
                <w:sz w:val="22"/>
                <w:szCs w:val="22"/>
              </w:rPr>
              <w:t>226</w:t>
            </w:r>
          </w:p>
        </w:tc>
        <w:tc>
          <w:tcPr>
            <w:tcW w:w="1219" w:type="dxa"/>
            <w:vAlign w:val="bottom"/>
          </w:tcPr>
          <w:p w:rsidR="00273986" w:rsidRDefault="00273986" w:rsidP="0092447D">
            <w:pPr>
              <w:jc w:val="center"/>
              <w:rPr>
                <w:sz w:val="22"/>
                <w:szCs w:val="22"/>
              </w:rPr>
            </w:pPr>
            <w:r>
              <w:rPr>
                <w:sz w:val="22"/>
                <w:szCs w:val="22"/>
              </w:rPr>
              <w:t>30,0</w:t>
            </w:r>
          </w:p>
        </w:tc>
      </w:tr>
      <w:tr w:rsidR="00273986" w:rsidRPr="004A227A" w:rsidTr="0092447D">
        <w:tc>
          <w:tcPr>
            <w:tcW w:w="4169" w:type="dxa"/>
          </w:tcPr>
          <w:p w:rsidR="00273986" w:rsidRPr="00973137" w:rsidRDefault="00273986" w:rsidP="0092447D">
            <w:pPr>
              <w:rPr>
                <w:sz w:val="22"/>
                <w:szCs w:val="22"/>
              </w:rPr>
            </w:pPr>
            <w:r>
              <w:rPr>
                <w:sz w:val="22"/>
                <w:szCs w:val="22"/>
              </w:rPr>
              <w:t>Социальное обеспечение и иные выплаты населению</w:t>
            </w:r>
          </w:p>
        </w:tc>
        <w:tc>
          <w:tcPr>
            <w:tcW w:w="917" w:type="dxa"/>
            <w:vAlign w:val="bottom"/>
          </w:tcPr>
          <w:p w:rsidR="00273986" w:rsidRDefault="00273986" w:rsidP="0092447D">
            <w:pPr>
              <w:jc w:val="center"/>
            </w:pPr>
            <w:r>
              <w:t>948</w:t>
            </w:r>
          </w:p>
        </w:tc>
        <w:tc>
          <w:tcPr>
            <w:tcW w:w="957" w:type="dxa"/>
            <w:vAlign w:val="bottom"/>
          </w:tcPr>
          <w:p w:rsidR="00273986" w:rsidRDefault="00273986" w:rsidP="0092447D">
            <w:pPr>
              <w:jc w:val="center"/>
            </w:pPr>
            <w:r>
              <w:t>0113</w:t>
            </w:r>
          </w:p>
        </w:tc>
        <w:tc>
          <w:tcPr>
            <w:tcW w:w="1430" w:type="dxa"/>
            <w:vAlign w:val="bottom"/>
          </w:tcPr>
          <w:p w:rsidR="00273986" w:rsidRDefault="00273986" w:rsidP="0092447D">
            <w:pPr>
              <w:jc w:val="center"/>
            </w:pPr>
            <w:r>
              <w:t>9900000730</w:t>
            </w:r>
          </w:p>
        </w:tc>
        <w:tc>
          <w:tcPr>
            <w:tcW w:w="765" w:type="dxa"/>
            <w:vAlign w:val="bottom"/>
          </w:tcPr>
          <w:p w:rsidR="00273986" w:rsidRDefault="00273986" w:rsidP="0092447D">
            <w:pPr>
              <w:jc w:val="center"/>
            </w:pPr>
            <w:r>
              <w:t>300</w:t>
            </w:r>
          </w:p>
        </w:tc>
        <w:tc>
          <w:tcPr>
            <w:tcW w:w="1219" w:type="dxa"/>
            <w:vAlign w:val="bottom"/>
          </w:tcPr>
          <w:p w:rsidR="00273986" w:rsidRDefault="00273986" w:rsidP="0092447D">
            <w:pPr>
              <w:jc w:val="right"/>
            </w:pPr>
            <w:r>
              <w:t>15,0</w:t>
            </w:r>
          </w:p>
        </w:tc>
      </w:tr>
      <w:tr w:rsidR="00273986" w:rsidRPr="004A227A" w:rsidTr="0092447D">
        <w:tc>
          <w:tcPr>
            <w:tcW w:w="4169" w:type="dxa"/>
          </w:tcPr>
          <w:p w:rsidR="00273986" w:rsidRDefault="00273986" w:rsidP="0092447D">
            <w:pPr>
              <w:rPr>
                <w:sz w:val="22"/>
                <w:szCs w:val="22"/>
              </w:rPr>
            </w:pPr>
            <w:r>
              <w:rPr>
                <w:sz w:val="22"/>
                <w:szCs w:val="22"/>
              </w:rPr>
              <w:t>Иные выплаты населению</w:t>
            </w:r>
          </w:p>
        </w:tc>
        <w:tc>
          <w:tcPr>
            <w:tcW w:w="917" w:type="dxa"/>
            <w:vAlign w:val="bottom"/>
          </w:tcPr>
          <w:p w:rsidR="00273986" w:rsidRDefault="00273986" w:rsidP="0092447D">
            <w:r>
              <w:t>948</w:t>
            </w:r>
          </w:p>
        </w:tc>
        <w:tc>
          <w:tcPr>
            <w:tcW w:w="957" w:type="dxa"/>
          </w:tcPr>
          <w:p w:rsidR="00273986" w:rsidRDefault="00273986" w:rsidP="0092447D">
            <w:r>
              <w:t>0113</w:t>
            </w:r>
          </w:p>
        </w:tc>
        <w:tc>
          <w:tcPr>
            <w:tcW w:w="1430" w:type="dxa"/>
          </w:tcPr>
          <w:p w:rsidR="00273986" w:rsidRDefault="00273986" w:rsidP="0092447D">
            <w:r>
              <w:t>9900000730</w:t>
            </w:r>
          </w:p>
        </w:tc>
        <w:tc>
          <w:tcPr>
            <w:tcW w:w="765" w:type="dxa"/>
          </w:tcPr>
          <w:p w:rsidR="00273986" w:rsidRDefault="00273986" w:rsidP="0092447D">
            <w:pPr>
              <w:jc w:val="right"/>
            </w:pPr>
            <w:r>
              <w:t>360</w:t>
            </w:r>
          </w:p>
        </w:tc>
        <w:tc>
          <w:tcPr>
            <w:tcW w:w="1219" w:type="dxa"/>
            <w:vAlign w:val="bottom"/>
          </w:tcPr>
          <w:p w:rsidR="00273986" w:rsidRDefault="00273986" w:rsidP="0092447D">
            <w:pPr>
              <w:jc w:val="right"/>
            </w:pPr>
            <w:r>
              <w:t>15,0</w:t>
            </w:r>
          </w:p>
        </w:tc>
      </w:tr>
      <w:tr w:rsidR="00273986" w:rsidRPr="004A227A" w:rsidTr="0092447D">
        <w:tc>
          <w:tcPr>
            <w:tcW w:w="4169" w:type="dxa"/>
          </w:tcPr>
          <w:p w:rsidR="00273986" w:rsidRDefault="00273986" w:rsidP="0092447D">
            <w:pPr>
              <w:rPr>
                <w:sz w:val="22"/>
                <w:szCs w:val="22"/>
              </w:rPr>
            </w:pPr>
            <w:r>
              <w:t>Из фонда непредвиденных расходов Администрации Томского района по распоряжению 359</w:t>
            </w:r>
            <w:smartTag w:uri="urn:schemas-microsoft-com:office:smarttags" w:element="PersonName">
              <w:r>
                <w:t>-</w:t>
              </w:r>
            </w:smartTag>
            <w:r>
              <w:t>П от 29.08.2018г</w:t>
            </w:r>
          </w:p>
        </w:tc>
        <w:tc>
          <w:tcPr>
            <w:tcW w:w="917" w:type="dxa"/>
            <w:vAlign w:val="bottom"/>
          </w:tcPr>
          <w:p w:rsidR="00273986" w:rsidRDefault="00273986" w:rsidP="0092447D">
            <w:pPr>
              <w:jc w:val="center"/>
            </w:pPr>
            <w:r>
              <w:t>948</w:t>
            </w:r>
          </w:p>
        </w:tc>
        <w:tc>
          <w:tcPr>
            <w:tcW w:w="957" w:type="dxa"/>
            <w:vAlign w:val="bottom"/>
          </w:tcPr>
          <w:p w:rsidR="00273986" w:rsidRDefault="00273986" w:rsidP="0092447D">
            <w:pPr>
              <w:jc w:val="center"/>
            </w:pPr>
            <w:r>
              <w:t>0113</w:t>
            </w:r>
          </w:p>
        </w:tc>
        <w:tc>
          <w:tcPr>
            <w:tcW w:w="1430" w:type="dxa"/>
            <w:vAlign w:val="bottom"/>
          </w:tcPr>
          <w:p w:rsidR="00273986" w:rsidRDefault="00273986" w:rsidP="0092447D">
            <w:pPr>
              <w:jc w:val="center"/>
            </w:pPr>
            <w:r>
              <w:t>9900000710</w:t>
            </w:r>
          </w:p>
        </w:tc>
        <w:tc>
          <w:tcPr>
            <w:tcW w:w="765" w:type="dxa"/>
            <w:vAlign w:val="bottom"/>
          </w:tcPr>
          <w:p w:rsidR="00273986" w:rsidRDefault="00273986" w:rsidP="0092447D">
            <w:pPr>
              <w:jc w:val="center"/>
            </w:pPr>
            <w:r>
              <w:t>300</w:t>
            </w:r>
          </w:p>
        </w:tc>
        <w:tc>
          <w:tcPr>
            <w:tcW w:w="1219" w:type="dxa"/>
            <w:vAlign w:val="bottom"/>
          </w:tcPr>
          <w:p w:rsidR="00273986" w:rsidRDefault="00273986" w:rsidP="0092447D">
            <w:pPr>
              <w:jc w:val="right"/>
            </w:pPr>
            <w:r>
              <w:t xml:space="preserve">                                 25,0</w:t>
            </w:r>
          </w:p>
        </w:tc>
      </w:tr>
      <w:tr w:rsidR="00273986" w:rsidRPr="004A227A" w:rsidTr="0092447D">
        <w:tc>
          <w:tcPr>
            <w:tcW w:w="4169" w:type="dxa"/>
          </w:tcPr>
          <w:p w:rsidR="00273986" w:rsidRDefault="00273986" w:rsidP="0092447D">
            <w:pPr>
              <w:rPr>
                <w:sz w:val="22"/>
                <w:szCs w:val="22"/>
              </w:rPr>
            </w:pPr>
            <w:r>
              <w:rPr>
                <w:sz w:val="22"/>
                <w:szCs w:val="22"/>
              </w:rPr>
              <w:t>Иные выплаты населению</w:t>
            </w:r>
          </w:p>
        </w:tc>
        <w:tc>
          <w:tcPr>
            <w:tcW w:w="917" w:type="dxa"/>
            <w:vAlign w:val="bottom"/>
          </w:tcPr>
          <w:p w:rsidR="00273986" w:rsidRDefault="00273986" w:rsidP="0092447D">
            <w:r>
              <w:t>948</w:t>
            </w:r>
          </w:p>
        </w:tc>
        <w:tc>
          <w:tcPr>
            <w:tcW w:w="957" w:type="dxa"/>
          </w:tcPr>
          <w:p w:rsidR="00273986" w:rsidRDefault="00273986" w:rsidP="0092447D">
            <w:r>
              <w:t>0113</w:t>
            </w:r>
          </w:p>
        </w:tc>
        <w:tc>
          <w:tcPr>
            <w:tcW w:w="1430" w:type="dxa"/>
          </w:tcPr>
          <w:p w:rsidR="00273986" w:rsidRDefault="00273986" w:rsidP="0092447D">
            <w:r>
              <w:t>9900000710</w:t>
            </w:r>
          </w:p>
        </w:tc>
        <w:tc>
          <w:tcPr>
            <w:tcW w:w="765" w:type="dxa"/>
          </w:tcPr>
          <w:p w:rsidR="00273986" w:rsidRDefault="00273986" w:rsidP="0092447D">
            <w:pPr>
              <w:jc w:val="right"/>
            </w:pPr>
            <w:r>
              <w:t>360</w:t>
            </w:r>
          </w:p>
        </w:tc>
        <w:tc>
          <w:tcPr>
            <w:tcW w:w="1219" w:type="dxa"/>
            <w:vAlign w:val="bottom"/>
          </w:tcPr>
          <w:p w:rsidR="00273986" w:rsidRDefault="00273986" w:rsidP="0092447D">
            <w:pPr>
              <w:jc w:val="right"/>
            </w:pPr>
            <w:r>
              <w:t>25,0</w:t>
            </w:r>
          </w:p>
        </w:tc>
      </w:tr>
      <w:tr w:rsidR="00273986" w:rsidRPr="00910FB1" w:rsidTr="0092447D">
        <w:tc>
          <w:tcPr>
            <w:tcW w:w="4169" w:type="dxa"/>
          </w:tcPr>
          <w:p w:rsidR="00273986" w:rsidRPr="00232C88" w:rsidRDefault="00273986" w:rsidP="0092447D">
            <w:pPr>
              <w:rPr>
                <w:b/>
              </w:rPr>
            </w:pPr>
            <w:r w:rsidRPr="00232C88">
              <w:rPr>
                <w:b/>
              </w:rPr>
              <w:t>НАЦИОНАЛЬНАЯ ОБОРОНА</w:t>
            </w:r>
          </w:p>
        </w:tc>
        <w:tc>
          <w:tcPr>
            <w:tcW w:w="917" w:type="dxa"/>
            <w:vAlign w:val="bottom"/>
          </w:tcPr>
          <w:p w:rsidR="00273986" w:rsidRPr="00232C88" w:rsidRDefault="00273986" w:rsidP="0092447D">
            <w:pPr>
              <w:rPr>
                <w:b/>
              </w:rPr>
            </w:pPr>
            <w:r w:rsidRPr="00232C88">
              <w:rPr>
                <w:b/>
              </w:rPr>
              <w:t>948</w:t>
            </w:r>
          </w:p>
        </w:tc>
        <w:tc>
          <w:tcPr>
            <w:tcW w:w="957" w:type="dxa"/>
          </w:tcPr>
          <w:p w:rsidR="00273986" w:rsidRPr="00232C88" w:rsidRDefault="00273986" w:rsidP="0092447D">
            <w:pPr>
              <w:rPr>
                <w:b/>
              </w:rPr>
            </w:pPr>
            <w:r w:rsidRPr="00232C88">
              <w:rPr>
                <w:b/>
              </w:rPr>
              <w:t>0200</w:t>
            </w:r>
          </w:p>
        </w:tc>
        <w:tc>
          <w:tcPr>
            <w:tcW w:w="1430" w:type="dxa"/>
          </w:tcPr>
          <w:p w:rsidR="00273986" w:rsidRPr="00232C88" w:rsidRDefault="00273986" w:rsidP="0092447D">
            <w:pPr>
              <w:rPr>
                <w:b/>
              </w:rPr>
            </w:pPr>
          </w:p>
        </w:tc>
        <w:tc>
          <w:tcPr>
            <w:tcW w:w="765" w:type="dxa"/>
          </w:tcPr>
          <w:p w:rsidR="00273986" w:rsidRPr="00232C88" w:rsidRDefault="00273986" w:rsidP="0092447D">
            <w:pPr>
              <w:jc w:val="right"/>
              <w:rPr>
                <w:b/>
              </w:rPr>
            </w:pPr>
          </w:p>
        </w:tc>
        <w:tc>
          <w:tcPr>
            <w:tcW w:w="1219" w:type="dxa"/>
            <w:vAlign w:val="bottom"/>
          </w:tcPr>
          <w:p w:rsidR="00273986" w:rsidRPr="00910FB1" w:rsidRDefault="00273986" w:rsidP="0092447D">
            <w:pPr>
              <w:jc w:val="right"/>
              <w:rPr>
                <w:b/>
              </w:rPr>
            </w:pPr>
            <w:r>
              <w:rPr>
                <w:b/>
              </w:rPr>
              <w:t>245,9</w:t>
            </w:r>
          </w:p>
        </w:tc>
      </w:tr>
      <w:tr w:rsidR="00273986" w:rsidRPr="00910FB1" w:rsidTr="0092447D">
        <w:tc>
          <w:tcPr>
            <w:tcW w:w="4169" w:type="dxa"/>
          </w:tcPr>
          <w:p w:rsidR="00273986" w:rsidRPr="00232C88" w:rsidRDefault="00273986" w:rsidP="0092447D">
            <w:pPr>
              <w:rPr>
                <w:i/>
              </w:rPr>
            </w:pPr>
            <w:r w:rsidRPr="00232C88">
              <w:rPr>
                <w:i/>
              </w:rPr>
              <w:t>Мобилизационная и вневойсковая подготовка</w:t>
            </w:r>
          </w:p>
        </w:tc>
        <w:tc>
          <w:tcPr>
            <w:tcW w:w="917" w:type="dxa"/>
            <w:vAlign w:val="bottom"/>
          </w:tcPr>
          <w:p w:rsidR="00273986" w:rsidRPr="00232C88" w:rsidRDefault="00273986" w:rsidP="0092447D">
            <w:pPr>
              <w:rPr>
                <w:i/>
              </w:rPr>
            </w:pPr>
            <w:r w:rsidRPr="00232C88">
              <w:rPr>
                <w:i/>
              </w:rPr>
              <w:t>948</w:t>
            </w:r>
          </w:p>
        </w:tc>
        <w:tc>
          <w:tcPr>
            <w:tcW w:w="957" w:type="dxa"/>
            <w:vAlign w:val="bottom"/>
          </w:tcPr>
          <w:p w:rsidR="00273986" w:rsidRPr="00232C88" w:rsidRDefault="00273986" w:rsidP="0092447D">
            <w:pPr>
              <w:rPr>
                <w:i/>
              </w:rPr>
            </w:pPr>
            <w:r w:rsidRPr="00232C88">
              <w:rPr>
                <w:i/>
              </w:rPr>
              <w:t>0203</w:t>
            </w:r>
          </w:p>
        </w:tc>
        <w:tc>
          <w:tcPr>
            <w:tcW w:w="1430" w:type="dxa"/>
          </w:tcPr>
          <w:p w:rsidR="00273986" w:rsidRPr="00232C88" w:rsidRDefault="00273986" w:rsidP="0092447D">
            <w:pPr>
              <w:rPr>
                <w:i/>
              </w:rPr>
            </w:pPr>
          </w:p>
        </w:tc>
        <w:tc>
          <w:tcPr>
            <w:tcW w:w="765" w:type="dxa"/>
          </w:tcPr>
          <w:p w:rsidR="00273986" w:rsidRPr="00232C88" w:rsidRDefault="00273986" w:rsidP="0092447D">
            <w:pPr>
              <w:jc w:val="right"/>
              <w:rPr>
                <w:i/>
              </w:rPr>
            </w:pPr>
          </w:p>
        </w:tc>
        <w:tc>
          <w:tcPr>
            <w:tcW w:w="1219" w:type="dxa"/>
            <w:vAlign w:val="bottom"/>
          </w:tcPr>
          <w:p w:rsidR="00273986" w:rsidRPr="00910FB1" w:rsidRDefault="00273986" w:rsidP="0092447D">
            <w:pPr>
              <w:jc w:val="right"/>
              <w:rPr>
                <w:i/>
              </w:rPr>
            </w:pPr>
            <w:r>
              <w:rPr>
                <w:i/>
              </w:rPr>
              <w:t>245,9</w:t>
            </w:r>
          </w:p>
        </w:tc>
      </w:tr>
      <w:tr w:rsidR="00273986" w:rsidRPr="00910FB1" w:rsidTr="0092447D">
        <w:tc>
          <w:tcPr>
            <w:tcW w:w="4169" w:type="dxa"/>
          </w:tcPr>
          <w:p w:rsidR="00273986" w:rsidRPr="00232C88" w:rsidRDefault="00273986" w:rsidP="0092447D">
            <w:r>
              <w:t>Государственная программа «Эффективное управление региональными финансами и совершенствование межбюджетных отношений в Томской области»</w:t>
            </w:r>
          </w:p>
          <w:p w:rsidR="00273986" w:rsidRPr="00232C88" w:rsidRDefault="00273986" w:rsidP="0092447D"/>
        </w:tc>
        <w:tc>
          <w:tcPr>
            <w:tcW w:w="917" w:type="dxa"/>
            <w:vAlign w:val="bottom"/>
          </w:tcPr>
          <w:p w:rsidR="00273986" w:rsidRPr="00232C88" w:rsidRDefault="00273986" w:rsidP="0092447D">
            <w:r w:rsidRPr="00232C88">
              <w:t>948</w:t>
            </w:r>
          </w:p>
        </w:tc>
        <w:tc>
          <w:tcPr>
            <w:tcW w:w="957" w:type="dxa"/>
            <w:vAlign w:val="bottom"/>
          </w:tcPr>
          <w:p w:rsidR="00273986" w:rsidRPr="00232C88" w:rsidRDefault="00273986" w:rsidP="0092447D">
            <w:pPr>
              <w:jc w:val="right"/>
            </w:pPr>
          </w:p>
          <w:p w:rsidR="00273986" w:rsidRPr="00232C88" w:rsidRDefault="00273986" w:rsidP="0092447D">
            <w:pPr>
              <w:jc w:val="right"/>
            </w:pPr>
          </w:p>
          <w:p w:rsidR="00273986" w:rsidRPr="00232C88" w:rsidRDefault="00273986" w:rsidP="0092447D">
            <w:pPr>
              <w:jc w:val="right"/>
            </w:pPr>
            <w:r w:rsidRPr="00232C88">
              <w:t>0203</w:t>
            </w:r>
          </w:p>
        </w:tc>
        <w:tc>
          <w:tcPr>
            <w:tcW w:w="1430" w:type="dxa"/>
            <w:vAlign w:val="bottom"/>
          </w:tcPr>
          <w:p w:rsidR="00273986" w:rsidRPr="00232C88" w:rsidRDefault="00273986" w:rsidP="0092447D">
            <w:pPr>
              <w:jc w:val="right"/>
            </w:pPr>
          </w:p>
          <w:p w:rsidR="00273986" w:rsidRPr="00232C88" w:rsidRDefault="00273986" w:rsidP="0092447D">
            <w:pPr>
              <w:jc w:val="right"/>
            </w:pPr>
          </w:p>
          <w:p w:rsidR="00273986" w:rsidRPr="00232C88" w:rsidRDefault="00273986" w:rsidP="0092447D">
            <w:pPr>
              <w:jc w:val="right"/>
            </w:pPr>
            <w:r>
              <w:t>7318151180</w:t>
            </w:r>
          </w:p>
        </w:tc>
        <w:tc>
          <w:tcPr>
            <w:tcW w:w="765" w:type="dxa"/>
            <w:vAlign w:val="bottom"/>
          </w:tcPr>
          <w:p w:rsidR="00273986" w:rsidRPr="00232C88" w:rsidRDefault="00273986" w:rsidP="0092447D">
            <w:pPr>
              <w:jc w:val="right"/>
            </w:pPr>
          </w:p>
        </w:tc>
        <w:tc>
          <w:tcPr>
            <w:tcW w:w="1219" w:type="dxa"/>
            <w:vAlign w:val="bottom"/>
          </w:tcPr>
          <w:p w:rsidR="00273986" w:rsidRPr="00910FB1" w:rsidRDefault="00273986" w:rsidP="0092447D">
            <w:pPr>
              <w:jc w:val="right"/>
            </w:pPr>
            <w:r>
              <w:t>245,9</w:t>
            </w:r>
          </w:p>
        </w:tc>
      </w:tr>
      <w:tr w:rsidR="00273986" w:rsidRPr="00910FB1" w:rsidTr="0092447D">
        <w:tc>
          <w:tcPr>
            <w:tcW w:w="4169" w:type="dxa"/>
          </w:tcPr>
          <w:p w:rsidR="00273986" w:rsidRPr="00232C88" w:rsidRDefault="00273986" w:rsidP="0092447D">
            <w:r>
              <w:t>Программа «Совершенствование межбюджетных отношений в Томской области»</w:t>
            </w:r>
          </w:p>
        </w:tc>
        <w:tc>
          <w:tcPr>
            <w:tcW w:w="917" w:type="dxa"/>
            <w:vAlign w:val="bottom"/>
          </w:tcPr>
          <w:p w:rsidR="00273986" w:rsidRPr="00232C88" w:rsidRDefault="00273986" w:rsidP="0092447D">
            <w:r w:rsidRPr="00232C88">
              <w:t>948</w:t>
            </w:r>
          </w:p>
        </w:tc>
        <w:tc>
          <w:tcPr>
            <w:tcW w:w="957" w:type="dxa"/>
            <w:vAlign w:val="bottom"/>
          </w:tcPr>
          <w:p w:rsidR="00273986" w:rsidRPr="00232C88" w:rsidRDefault="00273986" w:rsidP="0092447D">
            <w:r w:rsidRPr="00232C88">
              <w:t>0203</w:t>
            </w:r>
          </w:p>
        </w:tc>
        <w:tc>
          <w:tcPr>
            <w:tcW w:w="1430" w:type="dxa"/>
            <w:vAlign w:val="bottom"/>
          </w:tcPr>
          <w:p w:rsidR="00273986" w:rsidRDefault="00273986" w:rsidP="0092447D">
            <w:pPr>
              <w:jc w:val="center"/>
            </w:pPr>
            <w:r>
              <w:t>7318151180</w:t>
            </w:r>
          </w:p>
        </w:tc>
        <w:tc>
          <w:tcPr>
            <w:tcW w:w="765" w:type="dxa"/>
          </w:tcPr>
          <w:p w:rsidR="00273986" w:rsidRPr="00232C88" w:rsidRDefault="00273986" w:rsidP="0092447D">
            <w:pPr>
              <w:jc w:val="right"/>
            </w:pPr>
          </w:p>
        </w:tc>
        <w:tc>
          <w:tcPr>
            <w:tcW w:w="1219" w:type="dxa"/>
            <w:vAlign w:val="bottom"/>
          </w:tcPr>
          <w:p w:rsidR="00273986" w:rsidRPr="00910FB1" w:rsidRDefault="00273986" w:rsidP="0092447D">
            <w:pPr>
              <w:jc w:val="right"/>
            </w:pPr>
            <w:r>
              <w:t>245,9</w:t>
            </w:r>
          </w:p>
        </w:tc>
      </w:tr>
      <w:tr w:rsidR="00273986" w:rsidRPr="00910FB1" w:rsidTr="0092447D">
        <w:tc>
          <w:tcPr>
            <w:tcW w:w="4169" w:type="dxa"/>
          </w:tcPr>
          <w:p w:rsidR="00273986" w:rsidRDefault="00273986" w:rsidP="0092447D">
            <w:r>
              <w:t xml:space="preserve">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w:t>
            </w:r>
            <w:r>
              <w:lastRenderedPageBreak/>
              <w:t>территориях, где отсутствуют военные комиссариаты»</w:t>
            </w:r>
          </w:p>
        </w:tc>
        <w:tc>
          <w:tcPr>
            <w:tcW w:w="917" w:type="dxa"/>
            <w:vAlign w:val="bottom"/>
          </w:tcPr>
          <w:p w:rsidR="00273986" w:rsidRPr="00232C88" w:rsidRDefault="00273986" w:rsidP="0092447D">
            <w:r>
              <w:lastRenderedPageBreak/>
              <w:t>948</w:t>
            </w:r>
          </w:p>
        </w:tc>
        <w:tc>
          <w:tcPr>
            <w:tcW w:w="957" w:type="dxa"/>
            <w:vAlign w:val="bottom"/>
          </w:tcPr>
          <w:p w:rsidR="00273986" w:rsidRPr="00232C88" w:rsidRDefault="00273986" w:rsidP="0092447D">
            <w:r>
              <w:t>0203</w:t>
            </w:r>
          </w:p>
        </w:tc>
        <w:tc>
          <w:tcPr>
            <w:tcW w:w="1430" w:type="dxa"/>
            <w:vAlign w:val="bottom"/>
          </w:tcPr>
          <w:p w:rsidR="00273986" w:rsidRDefault="00273986" w:rsidP="0092447D">
            <w:pPr>
              <w:jc w:val="center"/>
            </w:pPr>
            <w:r>
              <w:t>7318151180</w:t>
            </w:r>
          </w:p>
        </w:tc>
        <w:tc>
          <w:tcPr>
            <w:tcW w:w="765" w:type="dxa"/>
          </w:tcPr>
          <w:p w:rsidR="00273986" w:rsidRPr="00232C88" w:rsidRDefault="00273986" w:rsidP="0092447D">
            <w:pPr>
              <w:jc w:val="right"/>
            </w:pPr>
          </w:p>
        </w:tc>
        <w:tc>
          <w:tcPr>
            <w:tcW w:w="1219" w:type="dxa"/>
            <w:vAlign w:val="bottom"/>
          </w:tcPr>
          <w:p w:rsidR="00273986" w:rsidRPr="00910FB1" w:rsidRDefault="00273986" w:rsidP="0092447D">
            <w:pPr>
              <w:jc w:val="right"/>
            </w:pPr>
            <w:r>
              <w:t>245,9</w:t>
            </w:r>
          </w:p>
        </w:tc>
      </w:tr>
      <w:tr w:rsidR="00273986" w:rsidRPr="00910FB1" w:rsidTr="0092447D">
        <w:tc>
          <w:tcPr>
            <w:tcW w:w="4169" w:type="dxa"/>
          </w:tcPr>
          <w:p w:rsidR="00273986" w:rsidRPr="00232C88" w:rsidRDefault="00273986" w:rsidP="0092447D">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232C88">
              <w:t xml:space="preserve"> </w:t>
            </w:r>
          </w:p>
        </w:tc>
        <w:tc>
          <w:tcPr>
            <w:tcW w:w="917" w:type="dxa"/>
            <w:vAlign w:val="bottom"/>
          </w:tcPr>
          <w:p w:rsidR="00273986" w:rsidRPr="00232C88" w:rsidRDefault="00273986" w:rsidP="0092447D">
            <w:r w:rsidRPr="00232C88">
              <w:t>948</w:t>
            </w:r>
          </w:p>
        </w:tc>
        <w:tc>
          <w:tcPr>
            <w:tcW w:w="957" w:type="dxa"/>
            <w:vAlign w:val="bottom"/>
          </w:tcPr>
          <w:p w:rsidR="00273986" w:rsidRPr="00232C88" w:rsidRDefault="00273986" w:rsidP="0092447D">
            <w:r w:rsidRPr="00232C88">
              <w:t>0203</w:t>
            </w:r>
          </w:p>
        </w:tc>
        <w:tc>
          <w:tcPr>
            <w:tcW w:w="1430" w:type="dxa"/>
            <w:vAlign w:val="bottom"/>
          </w:tcPr>
          <w:p w:rsidR="00273986" w:rsidRDefault="00273986" w:rsidP="0092447D">
            <w:pPr>
              <w:jc w:val="center"/>
            </w:pPr>
            <w:r>
              <w:t>7318151180</w:t>
            </w:r>
          </w:p>
        </w:tc>
        <w:tc>
          <w:tcPr>
            <w:tcW w:w="765" w:type="dxa"/>
            <w:vAlign w:val="bottom"/>
          </w:tcPr>
          <w:p w:rsidR="00273986" w:rsidRPr="001946D8" w:rsidRDefault="00273986" w:rsidP="0092447D">
            <w:pPr>
              <w:jc w:val="right"/>
            </w:pPr>
          </w:p>
          <w:p w:rsidR="00273986" w:rsidRPr="001946D8" w:rsidRDefault="00273986" w:rsidP="0092447D">
            <w:pPr>
              <w:jc w:val="right"/>
            </w:pPr>
            <w:r>
              <w:t xml:space="preserve">            1</w:t>
            </w:r>
            <w:r w:rsidRPr="001946D8">
              <w:t>00</w:t>
            </w:r>
          </w:p>
        </w:tc>
        <w:tc>
          <w:tcPr>
            <w:tcW w:w="1219" w:type="dxa"/>
            <w:vAlign w:val="bottom"/>
          </w:tcPr>
          <w:p w:rsidR="00273986" w:rsidRPr="00910FB1" w:rsidRDefault="00273986" w:rsidP="0092447D">
            <w:pPr>
              <w:jc w:val="right"/>
            </w:pPr>
            <w:r>
              <w:t>224,4</w:t>
            </w:r>
          </w:p>
        </w:tc>
      </w:tr>
      <w:tr w:rsidR="00273986" w:rsidRPr="00910FB1" w:rsidTr="0092447D">
        <w:tc>
          <w:tcPr>
            <w:tcW w:w="4169" w:type="dxa"/>
          </w:tcPr>
          <w:p w:rsidR="00273986" w:rsidRDefault="00273986" w:rsidP="0092447D">
            <w:r>
              <w:t>Расходы на выплаты персоналу государственных (муниципальных) органов</w:t>
            </w:r>
          </w:p>
        </w:tc>
        <w:tc>
          <w:tcPr>
            <w:tcW w:w="917" w:type="dxa"/>
            <w:vAlign w:val="bottom"/>
          </w:tcPr>
          <w:p w:rsidR="00273986" w:rsidRPr="00232C88" w:rsidRDefault="00273986" w:rsidP="0092447D">
            <w:r w:rsidRPr="00232C88">
              <w:t>948</w:t>
            </w:r>
          </w:p>
        </w:tc>
        <w:tc>
          <w:tcPr>
            <w:tcW w:w="957" w:type="dxa"/>
            <w:vAlign w:val="bottom"/>
          </w:tcPr>
          <w:p w:rsidR="00273986" w:rsidRPr="00232C88" w:rsidRDefault="00273986" w:rsidP="0092447D">
            <w:r w:rsidRPr="00232C88">
              <w:t>0203</w:t>
            </w:r>
          </w:p>
        </w:tc>
        <w:tc>
          <w:tcPr>
            <w:tcW w:w="1430" w:type="dxa"/>
            <w:vAlign w:val="bottom"/>
          </w:tcPr>
          <w:p w:rsidR="00273986" w:rsidRDefault="00273986" w:rsidP="0092447D">
            <w:pPr>
              <w:jc w:val="center"/>
            </w:pPr>
            <w:r>
              <w:t>7318151180</w:t>
            </w:r>
          </w:p>
        </w:tc>
        <w:tc>
          <w:tcPr>
            <w:tcW w:w="765" w:type="dxa"/>
            <w:vAlign w:val="bottom"/>
          </w:tcPr>
          <w:p w:rsidR="00273986" w:rsidRPr="001946D8" w:rsidRDefault="00273986" w:rsidP="0092447D">
            <w:pPr>
              <w:jc w:val="right"/>
            </w:pPr>
          </w:p>
          <w:p w:rsidR="00273986" w:rsidRPr="001946D8" w:rsidRDefault="00273986" w:rsidP="0092447D">
            <w:pPr>
              <w:jc w:val="right"/>
            </w:pPr>
            <w:r>
              <w:t>120</w:t>
            </w:r>
          </w:p>
        </w:tc>
        <w:tc>
          <w:tcPr>
            <w:tcW w:w="1219" w:type="dxa"/>
            <w:vAlign w:val="bottom"/>
          </w:tcPr>
          <w:p w:rsidR="00273986" w:rsidRPr="00910FB1" w:rsidRDefault="00273986" w:rsidP="0092447D">
            <w:pPr>
              <w:jc w:val="right"/>
            </w:pPr>
            <w:r>
              <w:t>224,4</w:t>
            </w:r>
          </w:p>
        </w:tc>
      </w:tr>
      <w:tr w:rsidR="00273986" w:rsidRPr="00910FB1" w:rsidTr="0092447D">
        <w:tc>
          <w:tcPr>
            <w:tcW w:w="4169" w:type="dxa"/>
          </w:tcPr>
          <w:p w:rsidR="00273986" w:rsidRDefault="00273986" w:rsidP="0092447D">
            <w:r w:rsidRPr="00F673DA">
              <w:t>Закупка товаров, работ и услуг для государственных (муниципальных) нужд</w:t>
            </w:r>
          </w:p>
        </w:tc>
        <w:tc>
          <w:tcPr>
            <w:tcW w:w="917" w:type="dxa"/>
            <w:vAlign w:val="bottom"/>
          </w:tcPr>
          <w:p w:rsidR="00273986" w:rsidRPr="00232C88" w:rsidRDefault="00273986" w:rsidP="0092447D">
            <w:r>
              <w:t>948</w:t>
            </w:r>
          </w:p>
        </w:tc>
        <w:tc>
          <w:tcPr>
            <w:tcW w:w="957" w:type="dxa"/>
            <w:vAlign w:val="bottom"/>
          </w:tcPr>
          <w:p w:rsidR="00273986" w:rsidRPr="00232C88" w:rsidRDefault="00273986" w:rsidP="0092447D">
            <w:r>
              <w:t>0203</w:t>
            </w:r>
          </w:p>
        </w:tc>
        <w:tc>
          <w:tcPr>
            <w:tcW w:w="1430" w:type="dxa"/>
            <w:vAlign w:val="bottom"/>
          </w:tcPr>
          <w:p w:rsidR="00273986" w:rsidRDefault="00273986" w:rsidP="0092447D">
            <w:pPr>
              <w:jc w:val="center"/>
            </w:pPr>
            <w:r>
              <w:t>7318151180</w:t>
            </w:r>
          </w:p>
        </w:tc>
        <w:tc>
          <w:tcPr>
            <w:tcW w:w="765" w:type="dxa"/>
            <w:vAlign w:val="bottom"/>
          </w:tcPr>
          <w:p w:rsidR="00273986" w:rsidRPr="001946D8" w:rsidRDefault="00273986" w:rsidP="0092447D">
            <w:pPr>
              <w:jc w:val="right"/>
            </w:pPr>
            <w:r>
              <w:t>200</w:t>
            </w:r>
          </w:p>
        </w:tc>
        <w:tc>
          <w:tcPr>
            <w:tcW w:w="1219" w:type="dxa"/>
            <w:vAlign w:val="bottom"/>
          </w:tcPr>
          <w:p w:rsidR="00273986" w:rsidRPr="00910FB1" w:rsidRDefault="00273986" w:rsidP="0092447D">
            <w:pPr>
              <w:jc w:val="right"/>
            </w:pPr>
            <w:r>
              <w:t>21,5</w:t>
            </w:r>
          </w:p>
        </w:tc>
      </w:tr>
      <w:tr w:rsidR="00273986" w:rsidRPr="00910FB1" w:rsidTr="0092447D">
        <w:tc>
          <w:tcPr>
            <w:tcW w:w="4169" w:type="dxa"/>
          </w:tcPr>
          <w:p w:rsidR="00273986" w:rsidRPr="00F673DA" w:rsidRDefault="00273986" w:rsidP="0092447D">
            <w:r>
              <w:t>Иные закупки товаров, работ и услуг для обеспечения государственных (муниципальных) нужд</w:t>
            </w:r>
          </w:p>
        </w:tc>
        <w:tc>
          <w:tcPr>
            <w:tcW w:w="917" w:type="dxa"/>
            <w:vAlign w:val="bottom"/>
          </w:tcPr>
          <w:p w:rsidR="00273986" w:rsidRDefault="00273986" w:rsidP="0092447D">
            <w:r>
              <w:t>948</w:t>
            </w:r>
          </w:p>
        </w:tc>
        <w:tc>
          <w:tcPr>
            <w:tcW w:w="957" w:type="dxa"/>
            <w:vAlign w:val="bottom"/>
          </w:tcPr>
          <w:p w:rsidR="00273986" w:rsidRDefault="00273986" w:rsidP="0092447D">
            <w:r>
              <w:t>0203</w:t>
            </w:r>
          </w:p>
        </w:tc>
        <w:tc>
          <w:tcPr>
            <w:tcW w:w="1430" w:type="dxa"/>
            <w:vAlign w:val="bottom"/>
          </w:tcPr>
          <w:p w:rsidR="00273986" w:rsidRDefault="00273986" w:rsidP="0092447D">
            <w:pPr>
              <w:jc w:val="center"/>
            </w:pPr>
            <w:r>
              <w:t>7318151180</w:t>
            </w:r>
          </w:p>
        </w:tc>
        <w:tc>
          <w:tcPr>
            <w:tcW w:w="765" w:type="dxa"/>
            <w:vAlign w:val="bottom"/>
          </w:tcPr>
          <w:p w:rsidR="00273986" w:rsidRDefault="00273986" w:rsidP="0092447D">
            <w:pPr>
              <w:jc w:val="right"/>
            </w:pPr>
            <w:r>
              <w:t>240</w:t>
            </w:r>
          </w:p>
        </w:tc>
        <w:tc>
          <w:tcPr>
            <w:tcW w:w="1219" w:type="dxa"/>
            <w:vAlign w:val="bottom"/>
          </w:tcPr>
          <w:p w:rsidR="00273986" w:rsidRPr="00910FB1" w:rsidRDefault="00273986" w:rsidP="0092447D">
            <w:pPr>
              <w:jc w:val="right"/>
            </w:pPr>
            <w:r>
              <w:t>21,5</w:t>
            </w:r>
          </w:p>
        </w:tc>
      </w:tr>
      <w:tr w:rsidR="00273986" w:rsidRPr="003C131E" w:rsidTr="0092447D">
        <w:tc>
          <w:tcPr>
            <w:tcW w:w="4169" w:type="dxa"/>
          </w:tcPr>
          <w:p w:rsidR="00273986" w:rsidRPr="00FC6430" w:rsidRDefault="00273986" w:rsidP="0092447D">
            <w:pPr>
              <w:rPr>
                <w:b/>
              </w:rPr>
            </w:pPr>
            <w:r w:rsidRPr="00FC6430">
              <w:rPr>
                <w:b/>
              </w:rPr>
              <w:t>НАЦИОНАЛЬНАЯ БЕЗОПАСНОСТЬ И ПРАВООХРАНИТЕЛЬНАЯ ДЕЯТЕЛЬНОСТЬ</w:t>
            </w:r>
          </w:p>
        </w:tc>
        <w:tc>
          <w:tcPr>
            <w:tcW w:w="917" w:type="dxa"/>
            <w:vAlign w:val="bottom"/>
          </w:tcPr>
          <w:p w:rsidR="00273986" w:rsidRPr="00FC6430" w:rsidRDefault="00273986" w:rsidP="0092447D">
            <w:pPr>
              <w:rPr>
                <w:b/>
              </w:rPr>
            </w:pPr>
            <w:r w:rsidRPr="00FC6430">
              <w:rPr>
                <w:b/>
              </w:rPr>
              <w:t>948</w:t>
            </w:r>
          </w:p>
        </w:tc>
        <w:tc>
          <w:tcPr>
            <w:tcW w:w="957" w:type="dxa"/>
            <w:vAlign w:val="bottom"/>
          </w:tcPr>
          <w:p w:rsidR="00273986" w:rsidRPr="00FC6430" w:rsidRDefault="00273986" w:rsidP="0092447D">
            <w:pPr>
              <w:rPr>
                <w:b/>
              </w:rPr>
            </w:pPr>
            <w:r w:rsidRPr="00FC6430">
              <w:rPr>
                <w:b/>
              </w:rPr>
              <w:t>0300</w:t>
            </w:r>
          </w:p>
        </w:tc>
        <w:tc>
          <w:tcPr>
            <w:tcW w:w="1430" w:type="dxa"/>
            <w:vAlign w:val="bottom"/>
          </w:tcPr>
          <w:p w:rsidR="00273986" w:rsidRPr="00FC6430" w:rsidRDefault="00273986" w:rsidP="0092447D">
            <w:pPr>
              <w:rPr>
                <w:b/>
              </w:rPr>
            </w:pPr>
          </w:p>
        </w:tc>
        <w:tc>
          <w:tcPr>
            <w:tcW w:w="765" w:type="dxa"/>
          </w:tcPr>
          <w:p w:rsidR="00273986" w:rsidRPr="00FC6430" w:rsidRDefault="00273986" w:rsidP="0092447D">
            <w:pPr>
              <w:jc w:val="right"/>
              <w:rPr>
                <w:b/>
              </w:rPr>
            </w:pPr>
          </w:p>
        </w:tc>
        <w:tc>
          <w:tcPr>
            <w:tcW w:w="1219" w:type="dxa"/>
            <w:vAlign w:val="bottom"/>
          </w:tcPr>
          <w:p w:rsidR="00273986" w:rsidRPr="00FC6430" w:rsidRDefault="00273986" w:rsidP="0092447D">
            <w:pPr>
              <w:jc w:val="right"/>
              <w:rPr>
                <w:b/>
              </w:rPr>
            </w:pPr>
            <w:r>
              <w:rPr>
                <w:b/>
              </w:rPr>
              <w:t>90</w:t>
            </w:r>
            <w:r w:rsidRPr="00FC6430">
              <w:rPr>
                <w:b/>
              </w:rPr>
              <w:t>,0</w:t>
            </w:r>
          </w:p>
        </w:tc>
      </w:tr>
      <w:tr w:rsidR="00273986" w:rsidRPr="003C131E" w:rsidTr="0092447D">
        <w:trPr>
          <w:trHeight w:val="980"/>
        </w:trPr>
        <w:tc>
          <w:tcPr>
            <w:tcW w:w="4169" w:type="dxa"/>
          </w:tcPr>
          <w:p w:rsidR="00273986" w:rsidRPr="00C174C6" w:rsidRDefault="00273986" w:rsidP="0092447D">
            <w:pPr>
              <w:rPr>
                <w:i/>
              </w:rPr>
            </w:pPr>
            <w:r w:rsidRPr="00C174C6">
              <w:rPr>
                <w:i/>
              </w:rPr>
              <w:t>Защита населения и территории от чрезвычайных ситуаций природного и техногенного характера, гражданская оборона</w:t>
            </w:r>
          </w:p>
        </w:tc>
        <w:tc>
          <w:tcPr>
            <w:tcW w:w="917" w:type="dxa"/>
            <w:vAlign w:val="bottom"/>
          </w:tcPr>
          <w:p w:rsidR="00273986" w:rsidRPr="00C174C6" w:rsidRDefault="00273986" w:rsidP="0092447D">
            <w:pPr>
              <w:rPr>
                <w:i/>
              </w:rPr>
            </w:pPr>
            <w:r w:rsidRPr="00C174C6">
              <w:rPr>
                <w:i/>
              </w:rPr>
              <w:t>948</w:t>
            </w:r>
          </w:p>
        </w:tc>
        <w:tc>
          <w:tcPr>
            <w:tcW w:w="957" w:type="dxa"/>
          </w:tcPr>
          <w:p w:rsidR="00273986" w:rsidRPr="00C174C6" w:rsidRDefault="00273986" w:rsidP="0092447D">
            <w:pPr>
              <w:rPr>
                <w:i/>
              </w:rPr>
            </w:pPr>
          </w:p>
          <w:p w:rsidR="00273986" w:rsidRPr="00C174C6" w:rsidRDefault="00273986" w:rsidP="0092447D">
            <w:pPr>
              <w:rPr>
                <w:i/>
              </w:rPr>
            </w:pPr>
          </w:p>
          <w:p w:rsidR="00273986" w:rsidRPr="00C174C6" w:rsidRDefault="00273986" w:rsidP="0092447D">
            <w:pPr>
              <w:rPr>
                <w:i/>
              </w:rPr>
            </w:pPr>
          </w:p>
          <w:p w:rsidR="00273986" w:rsidRPr="00C174C6" w:rsidRDefault="00273986" w:rsidP="0092447D">
            <w:pPr>
              <w:rPr>
                <w:i/>
              </w:rPr>
            </w:pPr>
            <w:r w:rsidRPr="00C174C6">
              <w:rPr>
                <w:i/>
              </w:rPr>
              <w:t>0309</w:t>
            </w:r>
          </w:p>
        </w:tc>
        <w:tc>
          <w:tcPr>
            <w:tcW w:w="1430" w:type="dxa"/>
          </w:tcPr>
          <w:p w:rsidR="00273986" w:rsidRPr="00C174C6" w:rsidRDefault="00273986" w:rsidP="0092447D">
            <w:pPr>
              <w:rPr>
                <w:i/>
              </w:rPr>
            </w:pPr>
          </w:p>
        </w:tc>
        <w:tc>
          <w:tcPr>
            <w:tcW w:w="765" w:type="dxa"/>
          </w:tcPr>
          <w:p w:rsidR="00273986" w:rsidRPr="00C174C6" w:rsidRDefault="00273986" w:rsidP="0092447D">
            <w:pPr>
              <w:jc w:val="right"/>
              <w:rPr>
                <w:i/>
              </w:rPr>
            </w:pPr>
          </w:p>
        </w:tc>
        <w:tc>
          <w:tcPr>
            <w:tcW w:w="1219" w:type="dxa"/>
            <w:vAlign w:val="bottom"/>
          </w:tcPr>
          <w:p w:rsidR="00273986" w:rsidRPr="00C174C6" w:rsidRDefault="00273986" w:rsidP="0092447D">
            <w:pPr>
              <w:jc w:val="right"/>
              <w:rPr>
                <w:i/>
              </w:rPr>
            </w:pPr>
            <w:r>
              <w:rPr>
                <w:i/>
              </w:rPr>
              <w:t>90</w:t>
            </w:r>
            <w:r w:rsidRPr="00C174C6">
              <w:rPr>
                <w:i/>
              </w:rPr>
              <w:t>,0</w:t>
            </w:r>
          </w:p>
        </w:tc>
      </w:tr>
      <w:tr w:rsidR="00273986" w:rsidRPr="003C131E" w:rsidTr="0092447D">
        <w:trPr>
          <w:trHeight w:val="980"/>
        </w:trPr>
        <w:tc>
          <w:tcPr>
            <w:tcW w:w="4169" w:type="dxa"/>
          </w:tcPr>
          <w:p w:rsidR="00273986" w:rsidRPr="00484EC4" w:rsidRDefault="00273986" w:rsidP="0092447D">
            <w:r w:rsidRPr="00BC2081">
              <w:t>Непрограммное направление расходов</w:t>
            </w:r>
          </w:p>
        </w:tc>
        <w:tc>
          <w:tcPr>
            <w:tcW w:w="917" w:type="dxa"/>
            <w:vAlign w:val="bottom"/>
          </w:tcPr>
          <w:p w:rsidR="00273986" w:rsidRPr="00484EC4" w:rsidRDefault="00273986" w:rsidP="0092447D">
            <w:r>
              <w:t>948</w:t>
            </w:r>
          </w:p>
        </w:tc>
        <w:tc>
          <w:tcPr>
            <w:tcW w:w="957" w:type="dxa"/>
            <w:vAlign w:val="bottom"/>
          </w:tcPr>
          <w:p w:rsidR="00273986" w:rsidRPr="00484EC4" w:rsidRDefault="00273986" w:rsidP="0092447D">
            <w:pPr>
              <w:jc w:val="right"/>
            </w:pPr>
            <w:r>
              <w:t>0309</w:t>
            </w:r>
          </w:p>
        </w:tc>
        <w:tc>
          <w:tcPr>
            <w:tcW w:w="1430" w:type="dxa"/>
            <w:vAlign w:val="bottom"/>
          </w:tcPr>
          <w:p w:rsidR="00273986" w:rsidRPr="00484EC4" w:rsidRDefault="00273986" w:rsidP="0092447D">
            <w:pPr>
              <w:jc w:val="right"/>
            </w:pPr>
            <w:r>
              <w:t>9900000000</w:t>
            </w:r>
          </w:p>
        </w:tc>
        <w:tc>
          <w:tcPr>
            <w:tcW w:w="765" w:type="dxa"/>
          </w:tcPr>
          <w:p w:rsidR="00273986" w:rsidRPr="00C174C6" w:rsidRDefault="00273986" w:rsidP="0092447D">
            <w:pPr>
              <w:jc w:val="right"/>
              <w:rPr>
                <w:i/>
              </w:rPr>
            </w:pPr>
          </w:p>
        </w:tc>
        <w:tc>
          <w:tcPr>
            <w:tcW w:w="1219" w:type="dxa"/>
            <w:vAlign w:val="bottom"/>
          </w:tcPr>
          <w:p w:rsidR="00273986" w:rsidRPr="00484EC4" w:rsidRDefault="00273986" w:rsidP="0092447D">
            <w:pPr>
              <w:jc w:val="right"/>
            </w:pPr>
          </w:p>
        </w:tc>
      </w:tr>
      <w:tr w:rsidR="00273986" w:rsidRPr="003C131E" w:rsidTr="0092447D">
        <w:trPr>
          <w:trHeight w:val="980"/>
        </w:trPr>
        <w:tc>
          <w:tcPr>
            <w:tcW w:w="4169" w:type="dxa"/>
          </w:tcPr>
          <w:p w:rsidR="00273986" w:rsidRPr="00D80CBA" w:rsidRDefault="00273986" w:rsidP="0092447D">
            <w:pPr>
              <w:shd w:val="clear" w:color="auto" w:fill="FFFFFF"/>
              <w:spacing w:line="254" w:lineRule="exact"/>
              <w:rPr>
                <w:bCs/>
                <w:i/>
              </w:rPr>
            </w:pPr>
            <w:r w:rsidRPr="00D80CBA">
              <w:rPr>
                <w:spacing w:val="-11"/>
              </w:rPr>
              <w:t xml:space="preserve">Мероприятие предупреждение и ликвидация последствий </w:t>
            </w:r>
            <w:r w:rsidRPr="00D80CBA">
              <w:rPr>
                <w:spacing w:val="-10"/>
              </w:rPr>
              <w:t xml:space="preserve">чрезвычайных ситуаций и стихийных бедствий </w:t>
            </w:r>
          </w:p>
        </w:tc>
        <w:tc>
          <w:tcPr>
            <w:tcW w:w="917" w:type="dxa"/>
            <w:vAlign w:val="bottom"/>
          </w:tcPr>
          <w:p w:rsidR="00273986" w:rsidRPr="00D80CBA" w:rsidRDefault="00273986" w:rsidP="0092447D">
            <w:pPr>
              <w:shd w:val="clear" w:color="auto" w:fill="FFFFFF"/>
            </w:pPr>
            <w:r w:rsidRPr="00D80CBA">
              <w:t>94</w:t>
            </w:r>
            <w:r>
              <w:t>8</w:t>
            </w:r>
          </w:p>
        </w:tc>
        <w:tc>
          <w:tcPr>
            <w:tcW w:w="957" w:type="dxa"/>
            <w:vAlign w:val="bottom"/>
          </w:tcPr>
          <w:p w:rsidR="00273986" w:rsidRPr="00D80CBA" w:rsidRDefault="00273986" w:rsidP="0092447D">
            <w:pPr>
              <w:shd w:val="clear" w:color="auto" w:fill="FFFFFF"/>
            </w:pPr>
            <w:r w:rsidRPr="00D80CBA">
              <w:t>0309</w:t>
            </w:r>
          </w:p>
        </w:tc>
        <w:tc>
          <w:tcPr>
            <w:tcW w:w="1430" w:type="dxa"/>
            <w:vAlign w:val="bottom"/>
          </w:tcPr>
          <w:p w:rsidR="00273986" w:rsidRPr="00D80CBA" w:rsidRDefault="00273986" w:rsidP="0092447D">
            <w:pPr>
              <w:shd w:val="clear" w:color="auto" w:fill="FFFFFF"/>
              <w:ind w:left="17"/>
              <w:jc w:val="center"/>
            </w:pPr>
            <w:r>
              <w:rPr>
                <w:spacing w:val="-3"/>
              </w:rPr>
              <w:t>9900000200</w:t>
            </w:r>
          </w:p>
        </w:tc>
        <w:tc>
          <w:tcPr>
            <w:tcW w:w="765" w:type="dxa"/>
            <w:vAlign w:val="bottom"/>
          </w:tcPr>
          <w:p w:rsidR="00273986" w:rsidRPr="00D80CBA" w:rsidRDefault="00273986" w:rsidP="0092447D">
            <w:pPr>
              <w:shd w:val="clear" w:color="auto" w:fill="FFFFFF"/>
              <w:ind w:left="139"/>
              <w:rPr>
                <w:bCs/>
                <w:i/>
              </w:rPr>
            </w:pPr>
          </w:p>
        </w:tc>
        <w:tc>
          <w:tcPr>
            <w:tcW w:w="1219" w:type="dxa"/>
            <w:vAlign w:val="bottom"/>
          </w:tcPr>
          <w:p w:rsidR="00273986" w:rsidRPr="00D80CBA" w:rsidRDefault="00273986" w:rsidP="0092447D">
            <w:pPr>
              <w:shd w:val="clear" w:color="auto" w:fill="FFFFFF"/>
              <w:ind w:right="140"/>
              <w:jc w:val="right"/>
              <w:rPr>
                <w:bCs/>
              </w:rPr>
            </w:pPr>
            <w:r>
              <w:rPr>
                <w:bCs/>
              </w:rPr>
              <w:t xml:space="preserve">    90,0</w:t>
            </w:r>
          </w:p>
        </w:tc>
      </w:tr>
      <w:tr w:rsidR="00273986" w:rsidRPr="003C131E" w:rsidTr="0092447D">
        <w:tc>
          <w:tcPr>
            <w:tcW w:w="4169" w:type="dxa"/>
          </w:tcPr>
          <w:p w:rsidR="00273986" w:rsidRPr="00C174C6" w:rsidRDefault="00273986" w:rsidP="0092447D">
            <w:r w:rsidRPr="00F673DA">
              <w:t>Закупка товаров, работ и услуг для государственных (муниципальных) нужд</w:t>
            </w:r>
          </w:p>
        </w:tc>
        <w:tc>
          <w:tcPr>
            <w:tcW w:w="917" w:type="dxa"/>
            <w:vAlign w:val="bottom"/>
          </w:tcPr>
          <w:p w:rsidR="00273986" w:rsidRPr="00C174C6" w:rsidRDefault="00273986" w:rsidP="0092447D">
            <w:r w:rsidRPr="00C174C6">
              <w:t>948</w:t>
            </w:r>
          </w:p>
        </w:tc>
        <w:tc>
          <w:tcPr>
            <w:tcW w:w="957" w:type="dxa"/>
          </w:tcPr>
          <w:p w:rsidR="00273986" w:rsidRPr="00C174C6" w:rsidRDefault="00273986" w:rsidP="0092447D"/>
          <w:p w:rsidR="00273986" w:rsidRPr="00C174C6" w:rsidRDefault="00273986" w:rsidP="0092447D"/>
          <w:p w:rsidR="00273986" w:rsidRPr="00C174C6" w:rsidRDefault="00273986" w:rsidP="0092447D"/>
          <w:p w:rsidR="00273986" w:rsidRPr="00C174C6" w:rsidRDefault="00273986" w:rsidP="0092447D">
            <w:r w:rsidRPr="00C174C6">
              <w:t>0309</w:t>
            </w:r>
          </w:p>
        </w:tc>
        <w:tc>
          <w:tcPr>
            <w:tcW w:w="1430" w:type="dxa"/>
            <w:vAlign w:val="bottom"/>
          </w:tcPr>
          <w:p w:rsidR="00273986" w:rsidRPr="00C174C6" w:rsidRDefault="00273986" w:rsidP="0092447D">
            <w:pPr>
              <w:jc w:val="center"/>
            </w:pPr>
            <w:r>
              <w:t>9900000200</w:t>
            </w:r>
          </w:p>
        </w:tc>
        <w:tc>
          <w:tcPr>
            <w:tcW w:w="765" w:type="dxa"/>
            <w:vAlign w:val="bottom"/>
          </w:tcPr>
          <w:p w:rsidR="00273986" w:rsidRPr="00C174C6" w:rsidRDefault="00273986" w:rsidP="0092447D">
            <w:pPr>
              <w:jc w:val="right"/>
            </w:pPr>
            <w:r>
              <w:t>200</w:t>
            </w:r>
          </w:p>
        </w:tc>
        <w:tc>
          <w:tcPr>
            <w:tcW w:w="1219" w:type="dxa"/>
            <w:vAlign w:val="bottom"/>
          </w:tcPr>
          <w:p w:rsidR="00273986" w:rsidRPr="00C174C6" w:rsidRDefault="00273986" w:rsidP="0092447D">
            <w:pPr>
              <w:jc w:val="right"/>
            </w:pPr>
            <w:r>
              <w:t>90</w:t>
            </w:r>
            <w:r w:rsidRPr="00C174C6">
              <w:t>,0</w:t>
            </w:r>
          </w:p>
        </w:tc>
      </w:tr>
      <w:tr w:rsidR="00273986" w:rsidRPr="003C131E" w:rsidTr="0092447D">
        <w:tc>
          <w:tcPr>
            <w:tcW w:w="4169" w:type="dxa"/>
          </w:tcPr>
          <w:p w:rsidR="00273986" w:rsidRPr="00C174C6" w:rsidRDefault="00273986" w:rsidP="0092447D">
            <w:r>
              <w:t>Иные закупки товаров, работ и услуг для обеспечения государственных (муниципальных) нужд</w:t>
            </w:r>
          </w:p>
        </w:tc>
        <w:tc>
          <w:tcPr>
            <w:tcW w:w="917" w:type="dxa"/>
            <w:vAlign w:val="bottom"/>
          </w:tcPr>
          <w:p w:rsidR="00273986" w:rsidRPr="00C174C6" w:rsidRDefault="00273986" w:rsidP="0092447D">
            <w:r w:rsidRPr="00C174C6">
              <w:t>948</w:t>
            </w:r>
          </w:p>
        </w:tc>
        <w:tc>
          <w:tcPr>
            <w:tcW w:w="957" w:type="dxa"/>
          </w:tcPr>
          <w:p w:rsidR="00273986" w:rsidRPr="00C174C6" w:rsidRDefault="00273986" w:rsidP="0092447D"/>
          <w:p w:rsidR="00273986" w:rsidRPr="00C174C6" w:rsidRDefault="00273986" w:rsidP="0092447D"/>
          <w:p w:rsidR="00273986" w:rsidRPr="00C174C6" w:rsidRDefault="00273986" w:rsidP="0092447D">
            <w:r w:rsidRPr="00C174C6">
              <w:t>0309</w:t>
            </w:r>
          </w:p>
        </w:tc>
        <w:tc>
          <w:tcPr>
            <w:tcW w:w="1430" w:type="dxa"/>
            <w:vAlign w:val="bottom"/>
          </w:tcPr>
          <w:p w:rsidR="00273986" w:rsidRPr="00C174C6" w:rsidRDefault="00273986" w:rsidP="0092447D">
            <w:pPr>
              <w:jc w:val="center"/>
            </w:pPr>
            <w:r>
              <w:t>9900000200</w:t>
            </w:r>
          </w:p>
        </w:tc>
        <w:tc>
          <w:tcPr>
            <w:tcW w:w="765" w:type="dxa"/>
          </w:tcPr>
          <w:p w:rsidR="00273986" w:rsidRPr="00C174C6" w:rsidRDefault="00273986" w:rsidP="0092447D">
            <w:pPr>
              <w:jc w:val="right"/>
            </w:pPr>
          </w:p>
          <w:p w:rsidR="00273986" w:rsidRPr="00C174C6" w:rsidRDefault="00273986" w:rsidP="0092447D">
            <w:pPr>
              <w:jc w:val="right"/>
            </w:pPr>
          </w:p>
          <w:p w:rsidR="00273986" w:rsidRPr="00C174C6" w:rsidRDefault="00273986" w:rsidP="0092447D">
            <w:pPr>
              <w:jc w:val="right"/>
            </w:pPr>
            <w:r w:rsidRPr="00C174C6">
              <w:t>24</w:t>
            </w:r>
            <w:r>
              <w:t>0</w:t>
            </w:r>
          </w:p>
        </w:tc>
        <w:tc>
          <w:tcPr>
            <w:tcW w:w="1219" w:type="dxa"/>
            <w:vAlign w:val="bottom"/>
          </w:tcPr>
          <w:p w:rsidR="00273986" w:rsidRPr="00C174C6" w:rsidRDefault="00273986" w:rsidP="0092447D">
            <w:pPr>
              <w:jc w:val="right"/>
            </w:pPr>
            <w:r>
              <w:t>90,0</w:t>
            </w:r>
          </w:p>
        </w:tc>
      </w:tr>
      <w:tr w:rsidR="00273986" w:rsidRPr="00FC6430" w:rsidTr="0092447D">
        <w:tc>
          <w:tcPr>
            <w:tcW w:w="4169" w:type="dxa"/>
          </w:tcPr>
          <w:p w:rsidR="00273986" w:rsidRPr="00FC6430" w:rsidRDefault="00273986" w:rsidP="0092447D">
            <w:pPr>
              <w:rPr>
                <w:b/>
              </w:rPr>
            </w:pPr>
            <w:r w:rsidRPr="00FC6430">
              <w:rPr>
                <w:b/>
              </w:rPr>
              <w:t>НАЦИОНАЛЬНАЯ ЭКОНОМИКА</w:t>
            </w:r>
          </w:p>
        </w:tc>
        <w:tc>
          <w:tcPr>
            <w:tcW w:w="917" w:type="dxa"/>
            <w:vAlign w:val="bottom"/>
          </w:tcPr>
          <w:p w:rsidR="00273986" w:rsidRPr="00FC6430" w:rsidRDefault="00273986" w:rsidP="0092447D">
            <w:pPr>
              <w:rPr>
                <w:b/>
              </w:rPr>
            </w:pPr>
            <w:r w:rsidRPr="00FC6430">
              <w:rPr>
                <w:b/>
              </w:rPr>
              <w:t>948</w:t>
            </w:r>
          </w:p>
        </w:tc>
        <w:tc>
          <w:tcPr>
            <w:tcW w:w="957" w:type="dxa"/>
          </w:tcPr>
          <w:p w:rsidR="00273986" w:rsidRPr="00FC6430" w:rsidRDefault="00273986" w:rsidP="0092447D">
            <w:pPr>
              <w:rPr>
                <w:b/>
              </w:rPr>
            </w:pPr>
            <w:r w:rsidRPr="00FC6430">
              <w:rPr>
                <w:b/>
              </w:rPr>
              <w:t>0400</w:t>
            </w:r>
          </w:p>
        </w:tc>
        <w:tc>
          <w:tcPr>
            <w:tcW w:w="1430" w:type="dxa"/>
          </w:tcPr>
          <w:p w:rsidR="00273986" w:rsidRPr="00FC6430" w:rsidRDefault="00273986" w:rsidP="0092447D">
            <w:pPr>
              <w:rPr>
                <w:b/>
              </w:rPr>
            </w:pPr>
          </w:p>
        </w:tc>
        <w:tc>
          <w:tcPr>
            <w:tcW w:w="765" w:type="dxa"/>
          </w:tcPr>
          <w:p w:rsidR="00273986" w:rsidRPr="00FC6430" w:rsidRDefault="00273986" w:rsidP="0092447D">
            <w:pPr>
              <w:jc w:val="right"/>
              <w:rPr>
                <w:b/>
              </w:rPr>
            </w:pPr>
          </w:p>
        </w:tc>
        <w:tc>
          <w:tcPr>
            <w:tcW w:w="1219" w:type="dxa"/>
            <w:vAlign w:val="bottom"/>
          </w:tcPr>
          <w:p w:rsidR="00273986" w:rsidRPr="00FC6430" w:rsidRDefault="00273986" w:rsidP="0092447D">
            <w:pPr>
              <w:jc w:val="right"/>
              <w:rPr>
                <w:b/>
              </w:rPr>
            </w:pPr>
            <w:r>
              <w:rPr>
                <w:b/>
              </w:rPr>
              <w:t>1782,3</w:t>
            </w:r>
          </w:p>
        </w:tc>
      </w:tr>
      <w:tr w:rsidR="00273986" w:rsidRPr="00FC6430" w:rsidTr="0092447D">
        <w:tc>
          <w:tcPr>
            <w:tcW w:w="4169" w:type="dxa"/>
          </w:tcPr>
          <w:p w:rsidR="00273986" w:rsidRPr="006F507B" w:rsidRDefault="00273986" w:rsidP="0092447D">
            <w:pPr>
              <w:rPr>
                <w:i/>
              </w:rPr>
            </w:pPr>
            <w:r w:rsidRPr="006F507B">
              <w:rPr>
                <w:i/>
              </w:rPr>
              <w:t>Дорожное хозяйство (дорожные фонды)</w:t>
            </w:r>
          </w:p>
        </w:tc>
        <w:tc>
          <w:tcPr>
            <w:tcW w:w="917" w:type="dxa"/>
            <w:vAlign w:val="bottom"/>
          </w:tcPr>
          <w:p w:rsidR="00273986" w:rsidRPr="006F507B" w:rsidRDefault="00273986" w:rsidP="0092447D">
            <w:pPr>
              <w:rPr>
                <w:i/>
              </w:rPr>
            </w:pPr>
            <w:r w:rsidRPr="006F507B">
              <w:rPr>
                <w:i/>
              </w:rPr>
              <w:t>948</w:t>
            </w:r>
          </w:p>
        </w:tc>
        <w:tc>
          <w:tcPr>
            <w:tcW w:w="957" w:type="dxa"/>
            <w:vAlign w:val="bottom"/>
          </w:tcPr>
          <w:p w:rsidR="00273986" w:rsidRPr="006F507B" w:rsidRDefault="00273986" w:rsidP="0092447D">
            <w:pPr>
              <w:rPr>
                <w:i/>
              </w:rPr>
            </w:pPr>
            <w:r w:rsidRPr="006F507B">
              <w:rPr>
                <w:i/>
              </w:rPr>
              <w:t>0409</w:t>
            </w:r>
          </w:p>
        </w:tc>
        <w:tc>
          <w:tcPr>
            <w:tcW w:w="1430" w:type="dxa"/>
            <w:vAlign w:val="bottom"/>
          </w:tcPr>
          <w:p w:rsidR="00273986" w:rsidRPr="006F507B" w:rsidRDefault="00273986" w:rsidP="0092447D">
            <w:pPr>
              <w:rPr>
                <w:i/>
              </w:rPr>
            </w:pPr>
          </w:p>
        </w:tc>
        <w:tc>
          <w:tcPr>
            <w:tcW w:w="765" w:type="dxa"/>
          </w:tcPr>
          <w:p w:rsidR="00273986" w:rsidRPr="006F507B" w:rsidRDefault="00273986" w:rsidP="0092447D">
            <w:pPr>
              <w:jc w:val="right"/>
              <w:rPr>
                <w:i/>
              </w:rPr>
            </w:pPr>
          </w:p>
        </w:tc>
        <w:tc>
          <w:tcPr>
            <w:tcW w:w="1219" w:type="dxa"/>
            <w:vAlign w:val="bottom"/>
          </w:tcPr>
          <w:p w:rsidR="00273986" w:rsidRPr="006F507B" w:rsidRDefault="00273986" w:rsidP="0092447D">
            <w:pPr>
              <w:jc w:val="right"/>
              <w:rPr>
                <w:i/>
              </w:rPr>
            </w:pPr>
            <w:r>
              <w:rPr>
                <w:i/>
              </w:rPr>
              <w:t>1782,3</w:t>
            </w:r>
          </w:p>
        </w:tc>
      </w:tr>
      <w:tr w:rsidR="00273986" w:rsidRPr="00FC6430" w:rsidTr="0092447D">
        <w:tc>
          <w:tcPr>
            <w:tcW w:w="4169" w:type="dxa"/>
          </w:tcPr>
          <w:p w:rsidR="00273986" w:rsidRPr="006F507B" w:rsidRDefault="00273986" w:rsidP="0092447D">
            <w:pPr>
              <w:rPr>
                <w:i/>
              </w:rPr>
            </w:pPr>
            <w:r w:rsidRPr="00BC2081">
              <w:t>Непрограммное направление расходов</w:t>
            </w:r>
          </w:p>
        </w:tc>
        <w:tc>
          <w:tcPr>
            <w:tcW w:w="917" w:type="dxa"/>
            <w:vAlign w:val="bottom"/>
          </w:tcPr>
          <w:p w:rsidR="00273986" w:rsidRPr="00F8798C" w:rsidRDefault="00273986" w:rsidP="0092447D">
            <w:r w:rsidRPr="00F8798C">
              <w:t>948</w:t>
            </w:r>
          </w:p>
        </w:tc>
        <w:tc>
          <w:tcPr>
            <w:tcW w:w="957" w:type="dxa"/>
            <w:vAlign w:val="bottom"/>
          </w:tcPr>
          <w:p w:rsidR="00273986" w:rsidRPr="00F8798C" w:rsidRDefault="00273986" w:rsidP="0092447D">
            <w:r w:rsidRPr="00F8798C">
              <w:t>0409</w:t>
            </w:r>
          </w:p>
        </w:tc>
        <w:tc>
          <w:tcPr>
            <w:tcW w:w="1430" w:type="dxa"/>
            <w:vAlign w:val="bottom"/>
          </w:tcPr>
          <w:p w:rsidR="00273986" w:rsidRPr="00F8798C" w:rsidRDefault="00273986" w:rsidP="0092447D">
            <w:r w:rsidRPr="00F8798C">
              <w:t>9900000000</w:t>
            </w:r>
          </w:p>
        </w:tc>
        <w:tc>
          <w:tcPr>
            <w:tcW w:w="765" w:type="dxa"/>
          </w:tcPr>
          <w:p w:rsidR="00273986" w:rsidRPr="006F507B" w:rsidRDefault="00273986" w:rsidP="0092447D">
            <w:pPr>
              <w:jc w:val="right"/>
              <w:rPr>
                <w:i/>
              </w:rPr>
            </w:pPr>
          </w:p>
        </w:tc>
        <w:tc>
          <w:tcPr>
            <w:tcW w:w="1219" w:type="dxa"/>
            <w:vAlign w:val="bottom"/>
          </w:tcPr>
          <w:p w:rsidR="00273986" w:rsidRDefault="00273986" w:rsidP="0092447D">
            <w:pPr>
              <w:jc w:val="right"/>
              <w:rPr>
                <w:i/>
              </w:rPr>
            </w:pPr>
            <w:r>
              <w:rPr>
                <w:i/>
              </w:rPr>
              <w:t>1782,3</w:t>
            </w:r>
          </w:p>
        </w:tc>
      </w:tr>
      <w:tr w:rsidR="00273986" w:rsidRPr="00FC6430" w:rsidTr="0092447D">
        <w:tc>
          <w:tcPr>
            <w:tcW w:w="4169" w:type="dxa"/>
          </w:tcPr>
          <w:p w:rsidR="00273986" w:rsidRPr="00BC2081" w:rsidRDefault="00273986" w:rsidP="0092447D">
            <w:r>
              <w:t>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w:t>
            </w:r>
          </w:p>
        </w:tc>
        <w:tc>
          <w:tcPr>
            <w:tcW w:w="917" w:type="dxa"/>
            <w:vAlign w:val="bottom"/>
          </w:tcPr>
          <w:p w:rsidR="00273986" w:rsidRPr="00F8798C" w:rsidRDefault="00273986" w:rsidP="0092447D">
            <w:r>
              <w:t>948</w:t>
            </w:r>
          </w:p>
        </w:tc>
        <w:tc>
          <w:tcPr>
            <w:tcW w:w="957" w:type="dxa"/>
            <w:vAlign w:val="bottom"/>
          </w:tcPr>
          <w:p w:rsidR="00273986" w:rsidRPr="00F8798C" w:rsidRDefault="00273986" w:rsidP="0092447D">
            <w:r>
              <w:t>0409</w:t>
            </w:r>
          </w:p>
        </w:tc>
        <w:tc>
          <w:tcPr>
            <w:tcW w:w="1430" w:type="dxa"/>
            <w:vAlign w:val="bottom"/>
          </w:tcPr>
          <w:p w:rsidR="00273986" w:rsidRPr="00F8798C" w:rsidRDefault="00273986" w:rsidP="0092447D">
            <w:r>
              <w:t>7848000000</w:t>
            </w:r>
          </w:p>
        </w:tc>
        <w:tc>
          <w:tcPr>
            <w:tcW w:w="765" w:type="dxa"/>
          </w:tcPr>
          <w:p w:rsidR="00273986" w:rsidRDefault="00273986" w:rsidP="0092447D">
            <w:pPr>
              <w:jc w:val="right"/>
              <w:rPr>
                <w:i/>
              </w:rPr>
            </w:pPr>
          </w:p>
          <w:p w:rsidR="00273986" w:rsidRPr="00CC0DEB" w:rsidRDefault="00273986" w:rsidP="0092447D"/>
          <w:p w:rsidR="00273986" w:rsidRPr="00CC0DEB" w:rsidRDefault="00273986" w:rsidP="0092447D"/>
          <w:p w:rsidR="00273986" w:rsidRDefault="00273986" w:rsidP="0092447D"/>
          <w:p w:rsidR="00273986" w:rsidRPr="00CC0DEB" w:rsidRDefault="00273986" w:rsidP="0092447D">
            <w:r>
              <w:t>200</w:t>
            </w:r>
          </w:p>
        </w:tc>
        <w:tc>
          <w:tcPr>
            <w:tcW w:w="1219" w:type="dxa"/>
            <w:vAlign w:val="bottom"/>
          </w:tcPr>
          <w:p w:rsidR="00273986" w:rsidRDefault="00273986" w:rsidP="0092447D">
            <w:pPr>
              <w:jc w:val="right"/>
              <w:rPr>
                <w:i/>
              </w:rPr>
            </w:pPr>
            <w:r>
              <w:rPr>
                <w:i/>
              </w:rPr>
              <w:t>630,7</w:t>
            </w:r>
          </w:p>
        </w:tc>
      </w:tr>
      <w:tr w:rsidR="00273986" w:rsidRPr="00FC6430" w:rsidTr="0092447D">
        <w:tc>
          <w:tcPr>
            <w:tcW w:w="4169" w:type="dxa"/>
          </w:tcPr>
          <w:p w:rsidR="00273986" w:rsidRPr="00BC2081" w:rsidRDefault="00273986" w:rsidP="0092447D">
            <w:r w:rsidRPr="00F673DA">
              <w:t xml:space="preserve">Закупка товаров, работ и услуг для государственных (муниципальных) </w:t>
            </w:r>
            <w:r w:rsidRPr="00F673DA">
              <w:lastRenderedPageBreak/>
              <w:t>нужд</w:t>
            </w:r>
          </w:p>
        </w:tc>
        <w:tc>
          <w:tcPr>
            <w:tcW w:w="917" w:type="dxa"/>
            <w:vAlign w:val="bottom"/>
          </w:tcPr>
          <w:p w:rsidR="00273986" w:rsidRPr="00F8798C" w:rsidRDefault="00273986" w:rsidP="0092447D">
            <w:r>
              <w:lastRenderedPageBreak/>
              <w:t>948</w:t>
            </w:r>
          </w:p>
        </w:tc>
        <w:tc>
          <w:tcPr>
            <w:tcW w:w="957" w:type="dxa"/>
            <w:vAlign w:val="bottom"/>
          </w:tcPr>
          <w:p w:rsidR="00273986" w:rsidRPr="00F8798C" w:rsidRDefault="00273986" w:rsidP="0092447D">
            <w:r>
              <w:t>0409</w:t>
            </w:r>
          </w:p>
        </w:tc>
        <w:tc>
          <w:tcPr>
            <w:tcW w:w="1430" w:type="dxa"/>
            <w:vAlign w:val="bottom"/>
          </w:tcPr>
          <w:p w:rsidR="00273986" w:rsidRPr="00F8798C" w:rsidRDefault="00273986" w:rsidP="0092447D">
            <w:r>
              <w:t>7848000000</w:t>
            </w:r>
          </w:p>
        </w:tc>
        <w:tc>
          <w:tcPr>
            <w:tcW w:w="765" w:type="dxa"/>
          </w:tcPr>
          <w:p w:rsidR="00273986" w:rsidRDefault="00273986" w:rsidP="0092447D">
            <w:pPr>
              <w:jc w:val="right"/>
              <w:rPr>
                <w:i/>
              </w:rPr>
            </w:pPr>
          </w:p>
          <w:p w:rsidR="00273986" w:rsidRDefault="00273986" w:rsidP="0092447D"/>
          <w:p w:rsidR="00273986" w:rsidRPr="00CC0DEB" w:rsidRDefault="00273986" w:rsidP="0092447D">
            <w:r>
              <w:lastRenderedPageBreak/>
              <w:t>240</w:t>
            </w:r>
          </w:p>
        </w:tc>
        <w:tc>
          <w:tcPr>
            <w:tcW w:w="1219" w:type="dxa"/>
            <w:vAlign w:val="bottom"/>
          </w:tcPr>
          <w:p w:rsidR="00273986" w:rsidRDefault="00273986" w:rsidP="0092447D">
            <w:pPr>
              <w:jc w:val="right"/>
              <w:rPr>
                <w:i/>
              </w:rPr>
            </w:pPr>
            <w:r>
              <w:rPr>
                <w:i/>
              </w:rPr>
              <w:lastRenderedPageBreak/>
              <w:t>630,7</w:t>
            </w:r>
          </w:p>
        </w:tc>
      </w:tr>
      <w:tr w:rsidR="00273986" w:rsidRPr="00FC6430" w:rsidTr="0092447D">
        <w:trPr>
          <w:trHeight w:val="444"/>
        </w:trPr>
        <w:tc>
          <w:tcPr>
            <w:tcW w:w="4169" w:type="dxa"/>
            <w:vAlign w:val="center"/>
          </w:tcPr>
          <w:p w:rsidR="00273986" w:rsidRDefault="00273986" w:rsidP="0092447D">
            <w:r>
              <w:lastRenderedPageBreak/>
              <w:t>Дорожное хозяйство</w:t>
            </w:r>
          </w:p>
        </w:tc>
        <w:tc>
          <w:tcPr>
            <w:tcW w:w="917" w:type="dxa"/>
            <w:vAlign w:val="bottom"/>
          </w:tcPr>
          <w:p w:rsidR="00273986" w:rsidRPr="00FC6430" w:rsidRDefault="00273986" w:rsidP="0092447D">
            <w:r>
              <w:t>948</w:t>
            </w:r>
          </w:p>
        </w:tc>
        <w:tc>
          <w:tcPr>
            <w:tcW w:w="957" w:type="dxa"/>
            <w:vAlign w:val="bottom"/>
          </w:tcPr>
          <w:p w:rsidR="00273986" w:rsidRPr="00FC6430" w:rsidRDefault="00273986" w:rsidP="0092447D">
            <w:r>
              <w:t>0409</w:t>
            </w:r>
          </w:p>
        </w:tc>
        <w:tc>
          <w:tcPr>
            <w:tcW w:w="1430" w:type="dxa"/>
            <w:vAlign w:val="bottom"/>
          </w:tcPr>
          <w:p w:rsidR="00273986" w:rsidRDefault="00273986" w:rsidP="0092447D">
            <w:r>
              <w:t>9900000400</w:t>
            </w:r>
          </w:p>
        </w:tc>
        <w:tc>
          <w:tcPr>
            <w:tcW w:w="765" w:type="dxa"/>
            <w:vAlign w:val="bottom"/>
          </w:tcPr>
          <w:p w:rsidR="00273986" w:rsidRPr="00FC6430" w:rsidRDefault="00273986" w:rsidP="0092447D">
            <w:pPr>
              <w:jc w:val="right"/>
            </w:pPr>
          </w:p>
        </w:tc>
        <w:tc>
          <w:tcPr>
            <w:tcW w:w="1219" w:type="dxa"/>
            <w:vAlign w:val="bottom"/>
          </w:tcPr>
          <w:p w:rsidR="00273986" w:rsidRDefault="00273986" w:rsidP="0092447D">
            <w:pPr>
              <w:jc w:val="right"/>
            </w:pPr>
            <w:r>
              <w:t>1020,5</w:t>
            </w:r>
          </w:p>
        </w:tc>
      </w:tr>
      <w:tr w:rsidR="00273986" w:rsidRPr="00FC6430" w:rsidTr="0092447D">
        <w:trPr>
          <w:trHeight w:val="444"/>
        </w:trPr>
        <w:tc>
          <w:tcPr>
            <w:tcW w:w="4169" w:type="dxa"/>
            <w:vAlign w:val="center"/>
          </w:tcPr>
          <w:p w:rsidR="00273986" w:rsidRDefault="00273986" w:rsidP="0092447D">
            <w:r w:rsidRPr="00FC6430">
              <w:t>Поддержка дорожного хозяйства</w:t>
            </w:r>
          </w:p>
        </w:tc>
        <w:tc>
          <w:tcPr>
            <w:tcW w:w="917" w:type="dxa"/>
            <w:vAlign w:val="bottom"/>
          </w:tcPr>
          <w:p w:rsidR="00273986" w:rsidRDefault="00273986" w:rsidP="0092447D">
            <w:r>
              <w:t>948</w:t>
            </w:r>
          </w:p>
        </w:tc>
        <w:tc>
          <w:tcPr>
            <w:tcW w:w="957" w:type="dxa"/>
            <w:vAlign w:val="bottom"/>
          </w:tcPr>
          <w:p w:rsidR="00273986" w:rsidRDefault="00273986" w:rsidP="0092447D">
            <w:r>
              <w:t>0409</w:t>
            </w:r>
          </w:p>
        </w:tc>
        <w:tc>
          <w:tcPr>
            <w:tcW w:w="1430" w:type="dxa"/>
            <w:vAlign w:val="bottom"/>
          </w:tcPr>
          <w:p w:rsidR="00273986" w:rsidRDefault="00273986" w:rsidP="0092447D">
            <w:r>
              <w:t>9900000410</w:t>
            </w:r>
          </w:p>
        </w:tc>
        <w:tc>
          <w:tcPr>
            <w:tcW w:w="765" w:type="dxa"/>
            <w:vAlign w:val="bottom"/>
          </w:tcPr>
          <w:p w:rsidR="00273986" w:rsidRPr="00FC6430" w:rsidRDefault="00273986" w:rsidP="0092447D">
            <w:pPr>
              <w:jc w:val="right"/>
            </w:pPr>
          </w:p>
        </w:tc>
        <w:tc>
          <w:tcPr>
            <w:tcW w:w="1219" w:type="dxa"/>
            <w:vAlign w:val="bottom"/>
          </w:tcPr>
          <w:p w:rsidR="00273986" w:rsidRDefault="00273986" w:rsidP="0092447D">
            <w:pPr>
              <w:jc w:val="right"/>
            </w:pPr>
            <w:r>
              <w:t>1020,5</w:t>
            </w:r>
          </w:p>
        </w:tc>
      </w:tr>
      <w:tr w:rsidR="00273986" w:rsidRPr="00FC6430" w:rsidTr="0092447D">
        <w:tc>
          <w:tcPr>
            <w:tcW w:w="4169" w:type="dxa"/>
          </w:tcPr>
          <w:p w:rsidR="00273986" w:rsidRPr="00F673DA" w:rsidRDefault="00273986" w:rsidP="0092447D">
            <w:r w:rsidRPr="00F673DA">
              <w:t xml:space="preserve"> </w:t>
            </w:r>
            <w:r>
              <w:t>Содержание автомобильных дорог в границах населенных пунктов</w:t>
            </w:r>
            <w:r w:rsidRPr="00F673DA">
              <w:t xml:space="preserve"> </w:t>
            </w:r>
          </w:p>
        </w:tc>
        <w:tc>
          <w:tcPr>
            <w:tcW w:w="917" w:type="dxa"/>
            <w:vAlign w:val="bottom"/>
          </w:tcPr>
          <w:p w:rsidR="00273986" w:rsidRPr="00F673DA" w:rsidRDefault="00273986" w:rsidP="0092447D">
            <w:r w:rsidRPr="00F673DA">
              <w:t>948</w:t>
            </w:r>
          </w:p>
        </w:tc>
        <w:tc>
          <w:tcPr>
            <w:tcW w:w="957" w:type="dxa"/>
            <w:vAlign w:val="bottom"/>
          </w:tcPr>
          <w:p w:rsidR="00273986" w:rsidRPr="00F673DA" w:rsidRDefault="00273986" w:rsidP="0092447D">
            <w:r w:rsidRPr="00F673DA">
              <w:t>0409</w:t>
            </w:r>
          </w:p>
        </w:tc>
        <w:tc>
          <w:tcPr>
            <w:tcW w:w="1430" w:type="dxa"/>
            <w:vAlign w:val="bottom"/>
          </w:tcPr>
          <w:p w:rsidR="00273986" w:rsidRPr="00F673DA" w:rsidRDefault="00273986" w:rsidP="0092447D">
            <w:r>
              <w:t>9900000411</w:t>
            </w:r>
          </w:p>
        </w:tc>
        <w:tc>
          <w:tcPr>
            <w:tcW w:w="765" w:type="dxa"/>
          </w:tcPr>
          <w:p w:rsidR="00273986" w:rsidRPr="00F673DA" w:rsidRDefault="00273986" w:rsidP="0092447D"/>
        </w:tc>
        <w:tc>
          <w:tcPr>
            <w:tcW w:w="1219" w:type="dxa"/>
            <w:vAlign w:val="bottom"/>
          </w:tcPr>
          <w:p w:rsidR="00273986" w:rsidRPr="00FC6430" w:rsidRDefault="00273986" w:rsidP="0092447D">
            <w:pPr>
              <w:jc w:val="right"/>
            </w:pPr>
            <w:r>
              <w:t>1020,5</w:t>
            </w:r>
          </w:p>
        </w:tc>
      </w:tr>
      <w:tr w:rsidR="00273986" w:rsidRPr="00FC6430" w:rsidTr="0092447D">
        <w:tc>
          <w:tcPr>
            <w:tcW w:w="4169" w:type="dxa"/>
            <w:vAlign w:val="center"/>
          </w:tcPr>
          <w:p w:rsidR="00273986" w:rsidRPr="00F673DA" w:rsidRDefault="00273986" w:rsidP="0092447D">
            <w:r w:rsidRPr="00F673DA">
              <w:t>Закупка товаров, работ и услуг для государственных (муниципальных) нужд</w:t>
            </w:r>
          </w:p>
        </w:tc>
        <w:tc>
          <w:tcPr>
            <w:tcW w:w="917" w:type="dxa"/>
            <w:vAlign w:val="bottom"/>
          </w:tcPr>
          <w:p w:rsidR="00273986" w:rsidRPr="00F673DA" w:rsidRDefault="00273986" w:rsidP="0092447D">
            <w:r w:rsidRPr="00F673DA">
              <w:t>948</w:t>
            </w:r>
          </w:p>
        </w:tc>
        <w:tc>
          <w:tcPr>
            <w:tcW w:w="957" w:type="dxa"/>
            <w:vAlign w:val="bottom"/>
          </w:tcPr>
          <w:p w:rsidR="00273986" w:rsidRPr="00F673DA" w:rsidRDefault="00273986" w:rsidP="0092447D">
            <w:r w:rsidRPr="00F673DA">
              <w:t>0409</w:t>
            </w:r>
          </w:p>
        </w:tc>
        <w:tc>
          <w:tcPr>
            <w:tcW w:w="1430" w:type="dxa"/>
            <w:vAlign w:val="bottom"/>
          </w:tcPr>
          <w:p w:rsidR="00273986" w:rsidRPr="00F673DA" w:rsidRDefault="00273986" w:rsidP="0092447D">
            <w:r>
              <w:t>9900000411</w:t>
            </w:r>
          </w:p>
        </w:tc>
        <w:tc>
          <w:tcPr>
            <w:tcW w:w="765" w:type="dxa"/>
            <w:vAlign w:val="bottom"/>
          </w:tcPr>
          <w:p w:rsidR="00273986" w:rsidRPr="00F673DA" w:rsidRDefault="00273986" w:rsidP="0092447D">
            <w:r w:rsidRPr="00F673DA">
              <w:t>200</w:t>
            </w:r>
          </w:p>
        </w:tc>
        <w:tc>
          <w:tcPr>
            <w:tcW w:w="1219" w:type="dxa"/>
            <w:vAlign w:val="bottom"/>
          </w:tcPr>
          <w:p w:rsidR="00273986" w:rsidRDefault="00273986" w:rsidP="0092447D">
            <w:pPr>
              <w:jc w:val="right"/>
            </w:pPr>
            <w:r>
              <w:t>1020,5</w:t>
            </w:r>
          </w:p>
        </w:tc>
      </w:tr>
      <w:tr w:rsidR="00273986" w:rsidRPr="00FC6430" w:rsidTr="0092447D">
        <w:tc>
          <w:tcPr>
            <w:tcW w:w="4169" w:type="dxa"/>
            <w:vAlign w:val="center"/>
          </w:tcPr>
          <w:p w:rsidR="00273986" w:rsidRDefault="00273986" w:rsidP="0092447D">
            <w:r>
              <w:t>Иные закупки товаров, работ и услуг для обеспечения государственных (муниципальных) нужд</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0409</w:t>
            </w:r>
          </w:p>
        </w:tc>
        <w:tc>
          <w:tcPr>
            <w:tcW w:w="1430" w:type="dxa"/>
            <w:vAlign w:val="bottom"/>
          </w:tcPr>
          <w:p w:rsidR="00273986" w:rsidRPr="00FC6430" w:rsidRDefault="00273986" w:rsidP="0092447D">
            <w:r>
              <w:t>9900000411</w:t>
            </w:r>
          </w:p>
        </w:tc>
        <w:tc>
          <w:tcPr>
            <w:tcW w:w="765" w:type="dxa"/>
            <w:vAlign w:val="bottom"/>
          </w:tcPr>
          <w:p w:rsidR="00273986" w:rsidRPr="00FC6430" w:rsidRDefault="00273986" w:rsidP="0092447D">
            <w:pPr>
              <w:jc w:val="right"/>
            </w:pPr>
          </w:p>
          <w:p w:rsidR="00273986" w:rsidRPr="00FC6430" w:rsidRDefault="00273986" w:rsidP="0092447D">
            <w:pPr>
              <w:jc w:val="center"/>
            </w:pPr>
          </w:p>
          <w:p w:rsidR="00273986" w:rsidRPr="00FC6430" w:rsidRDefault="00273986" w:rsidP="0092447D">
            <w:r w:rsidRPr="00FC6430">
              <w:t>24</w:t>
            </w:r>
            <w:r>
              <w:t>0</w:t>
            </w:r>
          </w:p>
        </w:tc>
        <w:tc>
          <w:tcPr>
            <w:tcW w:w="1219" w:type="dxa"/>
            <w:vAlign w:val="bottom"/>
          </w:tcPr>
          <w:p w:rsidR="00273986" w:rsidRPr="00FC6430" w:rsidRDefault="00273986" w:rsidP="0092447D">
            <w:pPr>
              <w:jc w:val="right"/>
            </w:pPr>
            <w:r>
              <w:t>1020,5</w:t>
            </w:r>
          </w:p>
        </w:tc>
      </w:tr>
      <w:tr w:rsidR="00273986" w:rsidRPr="00FC6430" w:rsidTr="0092447D">
        <w:tc>
          <w:tcPr>
            <w:tcW w:w="4169" w:type="dxa"/>
            <w:vAlign w:val="center"/>
          </w:tcPr>
          <w:p w:rsidR="00273986" w:rsidRDefault="00273986" w:rsidP="0092447D">
            <w:r w:rsidRPr="00441C55">
              <w:t>Капитальный ремонт и ремонт автомобильных дорог общего пользования населенных пунктов за счет средств дорожного фонда</w:t>
            </w:r>
          </w:p>
        </w:tc>
        <w:tc>
          <w:tcPr>
            <w:tcW w:w="917" w:type="dxa"/>
            <w:vAlign w:val="bottom"/>
          </w:tcPr>
          <w:p w:rsidR="00273986" w:rsidRPr="00FC6430" w:rsidRDefault="00273986" w:rsidP="0092447D">
            <w:r>
              <w:t>948</w:t>
            </w:r>
          </w:p>
        </w:tc>
        <w:tc>
          <w:tcPr>
            <w:tcW w:w="957" w:type="dxa"/>
            <w:vAlign w:val="bottom"/>
          </w:tcPr>
          <w:p w:rsidR="00273986" w:rsidRPr="00FC6430" w:rsidRDefault="00273986" w:rsidP="0092447D">
            <w:r>
              <w:t>0409</w:t>
            </w:r>
          </w:p>
        </w:tc>
        <w:tc>
          <w:tcPr>
            <w:tcW w:w="1430" w:type="dxa"/>
            <w:vAlign w:val="bottom"/>
          </w:tcPr>
          <w:p w:rsidR="00273986" w:rsidRDefault="00273986" w:rsidP="0092447D">
            <w:r>
              <w:t>9900000412</w:t>
            </w:r>
          </w:p>
        </w:tc>
        <w:tc>
          <w:tcPr>
            <w:tcW w:w="765" w:type="dxa"/>
            <w:vAlign w:val="bottom"/>
          </w:tcPr>
          <w:p w:rsidR="00273986" w:rsidRPr="00FC6430" w:rsidRDefault="00273986" w:rsidP="0092447D">
            <w:pPr>
              <w:jc w:val="right"/>
            </w:pPr>
            <w:r>
              <w:t>200</w:t>
            </w:r>
          </w:p>
        </w:tc>
        <w:tc>
          <w:tcPr>
            <w:tcW w:w="1219" w:type="dxa"/>
            <w:vAlign w:val="bottom"/>
          </w:tcPr>
          <w:p w:rsidR="00273986" w:rsidRDefault="00273986" w:rsidP="0092447D">
            <w:pPr>
              <w:jc w:val="right"/>
            </w:pPr>
            <w:r>
              <w:t>23,4</w:t>
            </w:r>
          </w:p>
        </w:tc>
      </w:tr>
      <w:tr w:rsidR="00273986" w:rsidRPr="00FC6430" w:rsidTr="0092447D">
        <w:tc>
          <w:tcPr>
            <w:tcW w:w="4169" w:type="dxa"/>
            <w:vAlign w:val="center"/>
          </w:tcPr>
          <w:p w:rsidR="00273986" w:rsidRDefault="00273986" w:rsidP="0092447D">
            <w:r w:rsidRPr="00F673DA">
              <w:t>Закупка товаров, работ и услуг для государственных (муниципальных) нужд</w:t>
            </w:r>
          </w:p>
        </w:tc>
        <w:tc>
          <w:tcPr>
            <w:tcW w:w="917" w:type="dxa"/>
            <w:vAlign w:val="bottom"/>
          </w:tcPr>
          <w:p w:rsidR="00273986" w:rsidRDefault="00273986" w:rsidP="0092447D">
            <w:r>
              <w:t>948</w:t>
            </w:r>
          </w:p>
        </w:tc>
        <w:tc>
          <w:tcPr>
            <w:tcW w:w="957" w:type="dxa"/>
            <w:vAlign w:val="bottom"/>
          </w:tcPr>
          <w:p w:rsidR="00273986" w:rsidRDefault="00273986" w:rsidP="0092447D">
            <w:r>
              <w:t>0409</w:t>
            </w:r>
          </w:p>
        </w:tc>
        <w:tc>
          <w:tcPr>
            <w:tcW w:w="1430" w:type="dxa"/>
            <w:vAlign w:val="bottom"/>
          </w:tcPr>
          <w:p w:rsidR="00273986" w:rsidRDefault="00273986" w:rsidP="0092447D">
            <w:r>
              <w:t>9900000412</w:t>
            </w:r>
          </w:p>
        </w:tc>
        <w:tc>
          <w:tcPr>
            <w:tcW w:w="765" w:type="dxa"/>
            <w:vAlign w:val="bottom"/>
          </w:tcPr>
          <w:p w:rsidR="00273986" w:rsidRPr="00FC6430" w:rsidRDefault="00273986" w:rsidP="0092447D">
            <w:pPr>
              <w:jc w:val="right"/>
            </w:pPr>
            <w:r>
              <w:t>240</w:t>
            </w:r>
          </w:p>
        </w:tc>
        <w:tc>
          <w:tcPr>
            <w:tcW w:w="1219" w:type="dxa"/>
            <w:vAlign w:val="bottom"/>
          </w:tcPr>
          <w:p w:rsidR="00273986" w:rsidRDefault="00273986" w:rsidP="0092447D">
            <w:pPr>
              <w:jc w:val="right"/>
            </w:pPr>
            <w:r>
              <w:t>23,4</w:t>
            </w:r>
          </w:p>
        </w:tc>
      </w:tr>
      <w:tr w:rsidR="00273986" w:rsidRPr="00FC6430" w:rsidTr="0092447D">
        <w:tc>
          <w:tcPr>
            <w:tcW w:w="4169" w:type="dxa"/>
            <w:vAlign w:val="center"/>
          </w:tcPr>
          <w:p w:rsidR="00273986" w:rsidRPr="00DD5A2E" w:rsidRDefault="00273986" w:rsidP="0092447D">
            <w:r w:rsidRPr="00DD5A2E">
              <w:t>Осуществление отдельных полномочий по ремонту автомобильных дорог общего пользования местного значения в границах населенных пунктов поселения</w:t>
            </w:r>
          </w:p>
        </w:tc>
        <w:tc>
          <w:tcPr>
            <w:tcW w:w="917" w:type="dxa"/>
            <w:vAlign w:val="bottom"/>
          </w:tcPr>
          <w:p w:rsidR="00273986" w:rsidRDefault="00273986" w:rsidP="0092447D">
            <w:r>
              <w:t>948</w:t>
            </w:r>
          </w:p>
        </w:tc>
        <w:tc>
          <w:tcPr>
            <w:tcW w:w="957" w:type="dxa"/>
            <w:vAlign w:val="bottom"/>
          </w:tcPr>
          <w:p w:rsidR="00273986" w:rsidRDefault="00273986" w:rsidP="0092447D">
            <w:r>
              <w:t>0409</w:t>
            </w:r>
          </w:p>
        </w:tc>
        <w:tc>
          <w:tcPr>
            <w:tcW w:w="1430" w:type="dxa"/>
            <w:vAlign w:val="bottom"/>
          </w:tcPr>
          <w:p w:rsidR="00273986" w:rsidRDefault="00273986" w:rsidP="0092447D">
            <w:r>
              <w:t>9900000413</w:t>
            </w:r>
          </w:p>
        </w:tc>
        <w:tc>
          <w:tcPr>
            <w:tcW w:w="765" w:type="dxa"/>
            <w:vAlign w:val="bottom"/>
          </w:tcPr>
          <w:p w:rsidR="00273986" w:rsidRDefault="00273986" w:rsidP="0092447D">
            <w:pPr>
              <w:jc w:val="right"/>
            </w:pPr>
          </w:p>
        </w:tc>
        <w:tc>
          <w:tcPr>
            <w:tcW w:w="1219" w:type="dxa"/>
            <w:vAlign w:val="bottom"/>
          </w:tcPr>
          <w:p w:rsidR="00273986" w:rsidRDefault="00273986" w:rsidP="0092447D">
            <w:pPr>
              <w:jc w:val="right"/>
            </w:pPr>
            <w:r>
              <w:t>107,7</w:t>
            </w:r>
          </w:p>
        </w:tc>
      </w:tr>
      <w:tr w:rsidR="00273986" w:rsidRPr="00FC6430" w:rsidTr="0092447D">
        <w:tc>
          <w:tcPr>
            <w:tcW w:w="4169" w:type="dxa"/>
            <w:vAlign w:val="center"/>
          </w:tcPr>
          <w:p w:rsidR="00273986" w:rsidRPr="00DD5A2E" w:rsidRDefault="00273986" w:rsidP="0092447D">
            <w:r w:rsidRPr="00DD5A2E">
              <w:t>Межбюджетные трансферты</w:t>
            </w:r>
          </w:p>
        </w:tc>
        <w:tc>
          <w:tcPr>
            <w:tcW w:w="917" w:type="dxa"/>
            <w:vAlign w:val="bottom"/>
          </w:tcPr>
          <w:p w:rsidR="00273986" w:rsidRDefault="00273986" w:rsidP="0092447D">
            <w:r>
              <w:t>948</w:t>
            </w:r>
          </w:p>
        </w:tc>
        <w:tc>
          <w:tcPr>
            <w:tcW w:w="957" w:type="dxa"/>
            <w:vAlign w:val="bottom"/>
          </w:tcPr>
          <w:p w:rsidR="00273986" w:rsidRDefault="00273986" w:rsidP="0092447D">
            <w:r>
              <w:t>0409</w:t>
            </w:r>
          </w:p>
        </w:tc>
        <w:tc>
          <w:tcPr>
            <w:tcW w:w="1430" w:type="dxa"/>
            <w:vAlign w:val="bottom"/>
          </w:tcPr>
          <w:p w:rsidR="00273986" w:rsidRDefault="00273986" w:rsidP="0092447D">
            <w:r>
              <w:t>9900000413</w:t>
            </w:r>
          </w:p>
        </w:tc>
        <w:tc>
          <w:tcPr>
            <w:tcW w:w="765" w:type="dxa"/>
            <w:vAlign w:val="bottom"/>
          </w:tcPr>
          <w:p w:rsidR="00273986" w:rsidRDefault="00273986" w:rsidP="0092447D">
            <w:pPr>
              <w:jc w:val="right"/>
            </w:pPr>
            <w:r>
              <w:t>500</w:t>
            </w:r>
          </w:p>
        </w:tc>
        <w:tc>
          <w:tcPr>
            <w:tcW w:w="1219" w:type="dxa"/>
            <w:vAlign w:val="bottom"/>
          </w:tcPr>
          <w:p w:rsidR="00273986" w:rsidRDefault="00273986" w:rsidP="0092447D">
            <w:pPr>
              <w:jc w:val="right"/>
            </w:pPr>
            <w:r>
              <w:t>107,7</w:t>
            </w:r>
          </w:p>
        </w:tc>
      </w:tr>
      <w:tr w:rsidR="00273986" w:rsidRPr="00FC6430" w:rsidTr="0092447D">
        <w:tc>
          <w:tcPr>
            <w:tcW w:w="4169" w:type="dxa"/>
            <w:vAlign w:val="center"/>
          </w:tcPr>
          <w:p w:rsidR="00273986" w:rsidRPr="00DD5A2E" w:rsidRDefault="00273986" w:rsidP="0092447D">
            <w:r w:rsidRPr="00DD5A2E">
              <w:t>Иные межбюджетные трансферты</w:t>
            </w:r>
          </w:p>
        </w:tc>
        <w:tc>
          <w:tcPr>
            <w:tcW w:w="917" w:type="dxa"/>
            <w:vAlign w:val="bottom"/>
          </w:tcPr>
          <w:p w:rsidR="00273986" w:rsidRDefault="00273986" w:rsidP="0092447D">
            <w:r>
              <w:t>948</w:t>
            </w:r>
          </w:p>
        </w:tc>
        <w:tc>
          <w:tcPr>
            <w:tcW w:w="957" w:type="dxa"/>
            <w:vAlign w:val="bottom"/>
          </w:tcPr>
          <w:p w:rsidR="00273986" w:rsidRDefault="00273986" w:rsidP="0092447D">
            <w:r>
              <w:t>0409</w:t>
            </w:r>
          </w:p>
        </w:tc>
        <w:tc>
          <w:tcPr>
            <w:tcW w:w="1430" w:type="dxa"/>
            <w:vAlign w:val="bottom"/>
          </w:tcPr>
          <w:p w:rsidR="00273986" w:rsidRDefault="00273986" w:rsidP="0092447D">
            <w:r>
              <w:t>9900000413</w:t>
            </w:r>
          </w:p>
        </w:tc>
        <w:tc>
          <w:tcPr>
            <w:tcW w:w="765" w:type="dxa"/>
            <w:vAlign w:val="bottom"/>
          </w:tcPr>
          <w:p w:rsidR="00273986" w:rsidRDefault="00273986" w:rsidP="0092447D">
            <w:pPr>
              <w:jc w:val="right"/>
            </w:pPr>
            <w:r>
              <w:t>540</w:t>
            </w:r>
          </w:p>
        </w:tc>
        <w:tc>
          <w:tcPr>
            <w:tcW w:w="1219" w:type="dxa"/>
            <w:vAlign w:val="bottom"/>
          </w:tcPr>
          <w:p w:rsidR="00273986" w:rsidRDefault="00273986" w:rsidP="0092447D">
            <w:pPr>
              <w:jc w:val="right"/>
            </w:pPr>
            <w:r>
              <w:t>107,7</w:t>
            </w:r>
          </w:p>
        </w:tc>
      </w:tr>
      <w:tr w:rsidR="00273986" w:rsidRPr="00FC6430" w:rsidTr="0092447D">
        <w:tc>
          <w:tcPr>
            <w:tcW w:w="4169" w:type="dxa"/>
          </w:tcPr>
          <w:p w:rsidR="00273986" w:rsidRPr="00FC6430" w:rsidRDefault="00273986" w:rsidP="0092447D">
            <w:pPr>
              <w:rPr>
                <w:b/>
              </w:rPr>
            </w:pPr>
            <w:r w:rsidRPr="00FC6430">
              <w:rPr>
                <w:b/>
              </w:rPr>
              <w:t>ЖИЛИЩНО</w:t>
            </w:r>
            <w:smartTag w:uri="urn:schemas-microsoft-com:office:smarttags" w:element="PersonName">
              <w:r w:rsidRPr="00FC6430">
                <w:rPr>
                  <w:b/>
                </w:rPr>
                <w:t>-</w:t>
              </w:r>
            </w:smartTag>
            <w:r w:rsidRPr="00FC6430">
              <w:rPr>
                <w:b/>
              </w:rPr>
              <w:t>КОММУНАЛЬНОЕ ХОЗЯЙСТВО</w:t>
            </w:r>
          </w:p>
        </w:tc>
        <w:tc>
          <w:tcPr>
            <w:tcW w:w="917" w:type="dxa"/>
            <w:vAlign w:val="bottom"/>
          </w:tcPr>
          <w:p w:rsidR="00273986" w:rsidRPr="00FC6430" w:rsidRDefault="00273986" w:rsidP="0092447D">
            <w:pPr>
              <w:rPr>
                <w:b/>
              </w:rPr>
            </w:pPr>
            <w:r w:rsidRPr="00FC6430">
              <w:rPr>
                <w:b/>
              </w:rPr>
              <w:t>948</w:t>
            </w:r>
          </w:p>
        </w:tc>
        <w:tc>
          <w:tcPr>
            <w:tcW w:w="957" w:type="dxa"/>
          </w:tcPr>
          <w:p w:rsidR="00273986" w:rsidRPr="00FC6430" w:rsidRDefault="00273986" w:rsidP="0092447D">
            <w:pPr>
              <w:rPr>
                <w:b/>
              </w:rPr>
            </w:pPr>
          </w:p>
          <w:p w:rsidR="00273986" w:rsidRPr="00FC6430" w:rsidRDefault="00273986" w:rsidP="0092447D">
            <w:pPr>
              <w:rPr>
                <w:b/>
              </w:rPr>
            </w:pPr>
            <w:r w:rsidRPr="00FC6430">
              <w:rPr>
                <w:b/>
              </w:rPr>
              <w:t>0500</w:t>
            </w:r>
          </w:p>
        </w:tc>
        <w:tc>
          <w:tcPr>
            <w:tcW w:w="1430" w:type="dxa"/>
          </w:tcPr>
          <w:p w:rsidR="00273986" w:rsidRPr="00FC6430" w:rsidRDefault="00273986" w:rsidP="0092447D">
            <w:pPr>
              <w:rPr>
                <w:b/>
              </w:rPr>
            </w:pPr>
          </w:p>
        </w:tc>
        <w:tc>
          <w:tcPr>
            <w:tcW w:w="765" w:type="dxa"/>
          </w:tcPr>
          <w:p w:rsidR="00273986" w:rsidRPr="00FC6430" w:rsidRDefault="00273986" w:rsidP="0092447D">
            <w:pPr>
              <w:rPr>
                <w:b/>
              </w:rPr>
            </w:pPr>
          </w:p>
        </w:tc>
        <w:tc>
          <w:tcPr>
            <w:tcW w:w="1219" w:type="dxa"/>
            <w:vAlign w:val="bottom"/>
          </w:tcPr>
          <w:p w:rsidR="00273986" w:rsidRPr="00FC6430" w:rsidRDefault="00273986" w:rsidP="0092447D">
            <w:pPr>
              <w:jc w:val="right"/>
              <w:rPr>
                <w:b/>
              </w:rPr>
            </w:pPr>
            <w:r>
              <w:rPr>
                <w:b/>
              </w:rPr>
              <w:t>1700,5</w:t>
            </w:r>
          </w:p>
        </w:tc>
      </w:tr>
      <w:tr w:rsidR="00273986" w:rsidRPr="00FC6430" w:rsidTr="0092447D">
        <w:tc>
          <w:tcPr>
            <w:tcW w:w="4169" w:type="dxa"/>
          </w:tcPr>
          <w:p w:rsidR="00273986" w:rsidRPr="006F507B" w:rsidRDefault="00273986" w:rsidP="0092447D">
            <w:pPr>
              <w:rPr>
                <w:i/>
              </w:rPr>
            </w:pPr>
            <w:r w:rsidRPr="006F507B">
              <w:rPr>
                <w:i/>
              </w:rPr>
              <w:t>Жилищное хозяйство</w:t>
            </w:r>
          </w:p>
        </w:tc>
        <w:tc>
          <w:tcPr>
            <w:tcW w:w="917" w:type="dxa"/>
            <w:vAlign w:val="bottom"/>
          </w:tcPr>
          <w:p w:rsidR="00273986" w:rsidRPr="006F507B" w:rsidRDefault="00273986" w:rsidP="0092447D">
            <w:pPr>
              <w:rPr>
                <w:i/>
              </w:rPr>
            </w:pPr>
            <w:r w:rsidRPr="006F507B">
              <w:rPr>
                <w:i/>
              </w:rPr>
              <w:t>948</w:t>
            </w:r>
          </w:p>
        </w:tc>
        <w:tc>
          <w:tcPr>
            <w:tcW w:w="957" w:type="dxa"/>
          </w:tcPr>
          <w:p w:rsidR="00273986" w:rsidRPr="006F507B" w:rsidRDefault="00273986" w:rsidP="0092447D">
            <w:pPr>
              <w:rPr>
                <w:i/>
              </w:rPr>
            </w:pPr>
            <w:r w:rsidRPr="006F507B">
              <w:rPr>
                <w:i/>
              </w:rPr>
              <w:t>0501</w:t>
            </w:r>
          </w:p>
        </w:tc>
        <w:tc>
          <w:tcPr>
            <w:tcW w:w="1430" w:type="dxa"/>
          </w:tcPr>
          <w:p w:rsidR="00273986" w:rsidRPr="006F507B" w:rsidRDefault="00273986" w:rsidP="0092447D">
            <w:pPr>
              <w:rPr>
                <w:i/>
              </w:rPr>
            </w:pPr>
          </w:p>
        </w:tc>
        <w:tc>
          <w:tcPr>
            <w:tcW w:w="765" w:type="dxa"/>
          </w:tcPr>
          <w:p w:rsidR="00273986" w:rsidRPr="006F507B" w:rsidRDefault="00273986" w:rsidP="0092447D">
            <w:pPr>
              <w:rPr>
                <w:i/>
              </w:rPr>
            </w:pPr>
          </w:p>
        </w:tc>
        <w:tc>
          <w:tcPr>
            <w:tcW w:w="1219" w:type="dxa"/>
            <w:vAlign w:val="bottom"/>
          </w:tcPr>
          <w:p w:rsidR="00273986" w:rsidRPr="006F507B" w:rsidRDefault="00273986" w:rsidP="0092447D">
            <w:pPr>
              <w:jc w:val="right"/>
              <w:rPr>
                <w:i/>
              </w:rPr>
            </w:pPr>
            <w:r>
              <w:rPr>
                <w:i/>
              </w:rPr>
              <w:t>23,0</w:t>
            </w:r>
          </w:p>
        </w:tc>
      </w:tr>
      <w:tr w:rsidR="00273986" w:rsidRPr="00FC6430" w:rsidTr="0092447D">
        <w:tc>
          <w:tcPr>
            <w:tcW w:w="4169" w:type="dxa"/>
          </w:tcPr>
          <w:p w:rsidR="00273986" w:rsidRPr="006F507B" w:rsidRDefault="00273986" w:rsidP="0092447D">
            <w:pPr>
              <w:rPr>
                <w:i/>
              </w:rPr>
            </w:pPr>
            <w:r w:rsidRPr="00BC2081">
              <w:t>Непрограммное направление расходов</w:t>
            </w:r>
          </w:p>
        </w:tc>
        <w:tc>
          <w:tcPr>
            <w:tcW w:w="917" w:type="dxa"/>
            <w:vAlign w:val="bottom"/>
          </w:tcPr>
          <w:p w:rsidR="00273986" w:rsidRPr="00F8798C" w:rsidRDefault="00273986" w:rsidP="0092447D">
            <w:r w:rsidRPr="00F8798C">
              <w:t>948</w:t>
            </w:r>
          </w:p>
        </w:tc>
        <w:tc>
          <w:tcPr>
            <w:tcW w:w="957" w:type="dxa"/>
          </w:tcPr>
          <w:p w:rsidR="00273986" w:rsidRPr="00F8798C" w:rsidRDefault="00273986" w:rsidP="0092447D">
            <w:r w:rsidRPr="00F8798C">
              <w:t>0501</w:t>
            </w:r>
          </w:p>
        </w:tc>
        <w:tc>
          <w:tcPr>
            <w:tcW w:w="1430" w:type="dxa"/>
          </w:tcPr>
          <w:p w:rsidR="00273986" w:rsidRPr="00F8798C" w:rsidRDefault="00273986" w:rsidP="0092447D">
            <w:r w:rsidRPr="00F8798C">
              <w:t>9900000000</w:t>
            </w:r>
          </w:p>
        </w:tc>
        <w:tc>
          <w:tcPr>
            <w:tcW w:w="765" w:type="dxa"/>
          </w:tcPr>
          <w:p w:rsidR="00273986" w:rsidRPr="006F507B" w:rsidRDefault="00273986" w:rsidP="0092447D">
            <w:pPr>
              <w:rPr>
                <w:i/>
              </w:rPr>
            </w:pPr>
          </w:p>
        </w:tc>
        <w:tc>
          <w:tcPr>
            <w:tcW w:w="1219" w:type="dxa"/>
            <w:vAlign w:val="bottom"/>
          </w:tcPr>
          <w:p w:rsidR="00273986" w:rsidRDefault="00273986" w:rsidP="0092447D">
            <w:pPr>
              <w:jc w:val="right"/>
              <w:rPr>
                <w:i/>
              </w:rPr>
            </w:pPr>
          </w:p>
        </w:tc>
      </w:tr>
      <w:tr w:rsidR="00273986" w:rsidRPr="00FC6430" w:rsidTr="0092447D">
        <w:tc>
          <w:tcPr>
            <w:tcW w:w="4169" w:type="dxa"/>
          </w:tcPr>
          <w:p w:rsidR="00273986" w:rsidRPr="00FC6430" w:rsidRDefault="00273986" w:rsidP="0092447D">
            <w:r w:rsidRPr="00FC6430">
              <w:t>Поддержка жилищного  хозяйства</w:t>
            </w:r>
          </w:p>
        </w:tc>
        <w:tc>
          <w:tcPr>
            <w:tcW w:w="917" w:type="dxa"/>
            <w:vAlign w:val="bottom"/>
          </w:tcPr>
          <w:p w:rsidR="00273986" w:rsidRPr="00FC6430" w:rsidRDefault="00273986" w:rsidP="0092447D">
            <w:r w:rsidRPr="00FC6430">
              <w:t>948</w:t>
            </w:r>
          </w:p>
        </w:tc>
        <w:tc>
          <w:tcPr>
            <w:tcW w:w="957" w:type="dxa"/>
          </w:tcPr>
          <w:p w:rsidR="00273986" w:rsidRPr="00FC6430" w:rsidRDefault="00273986" w:rsidP="0092447D">
            <w:r w:rsidRPr="00FC6430">
              <w:t>0501</w:t>
            </w:r>
          </w:p>
        </w:tc>
        <w:tc>
          <w:tcPr>
            <w:tcW w:w="1430" w:type="dxa"/>
          </w:tcPr>
          <w:p w:rsidR="00273986" w:rsidRPr="00FC6430" w:rsidRDefault="00273986" w:rsidP="0092447D">
            <w:r>
              <w:t>9900000500</w:t>
            </w:r>
          </w:p>
        </w:tc>
        <w:tc>
          <w:tcPr>
            <w:tcW w:w="765" w:type="dxa"/>
          </w:tcPr>
          <w:p w:rsidR="00273986" w:rsidRPr="00FC6430" w:rsidRDefault="00273986" w:rsidP="0092447D"/>
        </w:tc>
        <w:tc>
          <w:tcPr>
            <w:tcW w:w="1219" w:type="dxa"/>
            <w:vAlign w:val="bottom"/>
          </w:tcPr>
          <w:p w:rsidR="00273986" w:rsidRPr="00FC6430" w:rsidRDefault="00273986" w:rsidP="0092447D">
            <w:pPr>
              <w:jc w:val="right"/>
            </w:pPr>
            <w:r>
              <w:t>23,0</w:t>
            </w:r>
          </w:p>
        </w:tc>
      </w:tr>
      <w:tr w:rsidR="00273986" w:rsidRPr="00FC6430" w:rsidTr="0092447D">
        <w:tc>
          <w:tcPr>
            <w:tcW w:w="4169" w:type="dxa"/>
          </w:tcPr>
          <w:p w:rsidR="00273986" w:rsidRPr="00FC6430" w:rsidRDefault="00273986" w:rsidP="0092447D">
            <w:r>
              <w:t>Мероприятия в области жилищного хозяйства</w:t>
            </w:r>
            <w:r w:rsidRPr="00FC6430">
              <w:t xml:space="preserve"> </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0501</w:t>
            </w:r>
          </w:p>
        </w:tc>
        <w:tc>
          <w:tcPr>
            <w:tcW w:w="1430" w:type="dxa"/>
            <w:vAlign w:val="bottom"/>
          </w:tcPr>
          <w:p w:rsidR="00273986" w:rsidRPr="00FC6430" w:rsidRDefault="00273986" w:rsidP="0092447D">
            <w:r>
              <w:t>9900000510</w:t>
            </w:r>
          </w:p>
        </w:tc>
        <w:tc>
          <w:tcPr>
            <w:tcW w:w="765" w:type="dxa"/>
            <w:vAlign w:val="bottom"/>
          </w:tcPr>
          <w:p w:rsidR="00273986" w:rsidRPr="00FC6430" w:rsidRDefault="00273986" w:rsidP="0092447D"/>
        </w:tc>
        <w:tc>
          <w:tcPr>
            <w:tcW w:w="1219" w:type="dxa"/>
            <w:vAlign w:val="bottom"/>
          </w:tcPr>
          <w:p w:rsidR="00273986" w:rsidRPr="00FC6430" w:rsidRDefault="00273986" w:rsidP="0092447D">
            <w:pPr>
              <w:jc w:val="right"/>
            </w:pPr>
            <w:r>
              <w:t>23,0</w:t>
            </w:r>
          </w:p>
        </w:tc>
      </w:tr>
      <w:tr w:rsidR="00273986" w:rsidRPr="00FC6430" w:rsidTr="0092447D">
        <w:tc>
          <w:tcPr>
            <w:tcW w:w="4169" w:type="dxa"/>
          </w:tcPr>
          <w:p w:rsidR="00273986" w:rsidRPr="0078102D" w:rsidRDefault="00273986" w:rsidP="0092447D">
            <w:r>
              <w:t>Прочие мероприятия в области жилищного хозяйства за счет средств поселения</w:t>
            </w:r>
          </w:p>
        </w:tc>
        <w:tc>
          <w:tcPr>
            <w:tcW w:w="917" w:type="dxa"/>
            <w:vAlign w:val="bottom"/>
          </w:tcPr>
          <w:p w:rsidR="00273986" w:rsidRPr="0078102D" w:rsidRDefault="00273986" w:rsidP="0092447D">
            <w:r w:rsidRPr="0078102D">
              <w:t>948</w:t>
            </w:r>
          </w:p>
        </w:tc>
        <w:tc>
          <w:tcPr>
            <w:tcW w:w="957" w:type="dxa"/>
            <w:vAlign w:val="bottom"/>
          </w:tcPr>
          <w:p w:rsidR="00273986" w:rsidRPr="0078102D" w:rsidRDefault="00273986" w:rsidP="0092447D">
            <w:r w:rsidRPr="0078102D">
              <w:t>0501</w:t>
            </w:r>
          </w:p>
        </w:tc>
        <w:tc>
          <w:tcPr>
            <w:tcW w:w="1430" w:type="dxa"/>
            <w:vAlign w:val="bottom"/>
          </w:tcPr>
          <w:p w:rsidR="00273986" w:rsidRPr="0078102D" w:rsidRDefault="00273986" w:rsidP="0092447D">
            <w:r>
              <w:t>9900000512</w:t>
            </w:r>
          </w:p>
        </w:tc>
        <w:tc>
          <w:tcPr>
            <w:tcW w:w="765" w:type="dxa"/>
            <w:vAlign w:val="bottom"/>
          </w:tcPr>
          <w:p w:rsidR="00273986" w:rsidRPr="00FC6430" w:rsidRDefault="00273986" w:rsidP="0092447D"/>
        </w:tc>
        <w:tc>
          <w:tcPr>
            <w:tcW w:w="1219" w:type="dxa"/>
            <w:vAlign w:val="bottom"/>
          </w:tcPr>
          <w:p w:rsidR="00273986" w:rsidRPr="00FC6430" w:rsidRDefault="00273986" w:rsidP="0092447D">
            <w:pPr>
              <w:jc w:val="right"/>
            </w:pPr>
            <w:r>
              <w:t>23,0</w:t>
            </w:r>
          </w:p>
        </w:tc>
      </w:tr>
      <w:tr w:rsidR="00273986" w:rsidRPr="00FC6430" w:rsidTr="0092447D">
        <w:tc>
          <w:tcPr>
            <w:tcW w:w="4169" w:type="dxa"/>
          </w:tcPr>
          <w:p w:rsidR="00273986" w:rsidRPr="0078102D" w:rsidRDefault="00273986" w:rsidP="0092447D"/>
          <w:p w:rsidR="00273986" w:rsidRPr="0078102D" w:rsidRDefault="00273986" w:rsidP="0092447D">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273986" w:rsidRPr="0078102D" w:rsidRDefault="00273986" w:rsidP="0092447D">
            <w:r w:rsidRPr="0078102D">
              <w:t>948</w:t>
            </w:r>
          </w:p>
        </w:tc>
        <w:tc>
          <w:tcPr>
            <w:tcW w:w="957" w:type="dxa"/>
            <w:vAlign w:val="bottom"/>
          </w:tcPr>
          <w:p w:rsidR="00273986" w:rsidRPr="0078102D" w:rsidRDefault="00273986" w:rsidP="0092447D">
            <w:r w:rsidRPr="0078102D">
              <w:t>0501</w:t>
            </w:r>
          </w:p>
        </w:tc>
        <w:tc>
          <w:tcPr>
            <w:tcW w:w="1430" w:type="dxa"/>
            <w:vAlign w:val="bottom"/>
          </w:tcPr>
          <w:p w:rsidR="00273986" w:rsidRPr="0078123A" w:rsidRDefault="00273986" w:rsidP="0092447D">
            <w:r>
              <w:t>9900000512</w:t>
            </w:r>
          </w:p>
        </w:tc>
        <w:tc>
          <w:tcPr>
            <w:tcW w:w="765" w:type="dxa"/>
            <w:vAlign w:val="bottom"/>
          </w:tcPr>
          <w:p w:rsidR="00273986" w:rsidRPr="0078123A" w:rsidRDefault="00273986" w:rsidP="0092447D">
            <w:pPr>
              <w:jc w:val="center"/>
            </w:pPr>
          </w:p>
          <w:p w:rsidR="00273986" w:rsidRPr="0078123A" w:rsidRDefault="00273986" w:rsidP="0092447D">
            <w:pPr>
              <w:jc w:val="center"/>
            </w:pPr>
          </w:p>
          <w:p w:rsidR="00273986" w:rsidRPr="0078123A" w:rsidRDefault="00273986" w:rsidP="0092447D">
            <w:r w:rsidRPr="0078123A">
              <w:t>200</w:t>
            </w:r>
          </w:p>
        </w:tc>
        <w:tc>
          <w:tcPr>
            <w:tcW w:w="1219" w:type="dxa"/>
            <w:vAlign w:val="bottom"/>
          </w:tcPr>
          <w:p w:rsidR="00273986" w:rsidRPr="00FC6430" w:rsidRDefault="00273986" w:rsidP="0092447D">
            <w:pPr>
              <w:jc w:val="center"/>
            </w:pPr>
          </w:p>
          <w:p w:rsidR="00273986" w:rsidRPr="00FC6430" w:rsidRDefault="00273986" w:rsidP="0092447D">
            <w:pPr>
              <w:jc w:val="right"/>
            </w:pPr>
            <w:r>
              <w:t>23,0</w:t>
            </w:r>
          </w:p>
        </w:tc>
      </w:tr>
      <w:tr w:rsidR="00273986" w:rsidRPr="00FC6430" w:rsidTr="0092447D">
        <w:tc>
          <w:tcPr>
            <w:tcW w:w="4169" w:type="dxa"/>
          </w:tcPr>
          <w:p w:rsidR="00273986" w:rsidRPr="0078102D" w:rsidRDefault="00273986" w:rsidP="0092447D">
            <w:r>
              <w:t>Иные закупки товаров, работ и услуг для обеспечения государственных (муниципальных) нужд</w:t>
            </w:r>
          </w:p>
        </w:tc>
        <w:tc>
          <w:tcPr>
            <w:tcW w:w="917" w:type="dxa"/>
            <w:vAlign w:val="bottom"/>
          </w:tcPr>
          <w:p w:rsidR="00273986" w:rsidRPr="0078102D" w:rsidRDefault="00273986" w:rsidP="0092447D">
            <w:r>
              <w:t>948</w:t>
            </w:r>
          </w:p>
        </w:tc>
        <w:tc>
          <w:tcPr>
            <w:tcW w:w="957" w:type="dxa"/>
            <w:vAlign w:val="bottom"/>
          </w:tcPr>
          <w:p w:rsidR="00273986" w:rsidRPr="0078102D" w:rsidRDefault="00273986" w:rsidP="0092447D">
            <w:r>
              <w:t>0501</w:t>
            </w:r>
          </w:p>
        </w:tc>
        <w:tc>
          <w:tcPr>
            <w:tcW w:w="1430" w:type="dxa"/>
            <w:vAlign w:val="bottom"/>
          </w:tcPr>
          <w:p w:rsidR="00273986" w:rsidRPr="0078123A" w:rsidRDefault="00273986" w:rsidP="0092447D">
            <w:r>
              <w:t>9900000512</w:t>
            </w:r>
          </w:p>
        </w:tc>
        <w:tc>
          <w:tcPr>
            <w:tcW w:w="765" w:type="dxa"/>
            <w:vAlign w:val="bottom"/>
          </w:tcPr>
          <w:p w:rsidR="00273986" w:rsidRPr="0078123A" w:rsidRDefault="00273986" w:rsidP="0092447D">
            <w:r w:rsidRPr="0078123A">
              <w:t>240</w:t>
            </w:r>
          </w:p>
        </w:tc>
        <w:tc>
          <w:tcPr>
            <w:tcW w:w="1219" w:type="dxa"/>
            <w:vAlign w:val="bottom"/>
          </w:tcPr>
          <w:p w:rsidR="00273986" w:rsidRPr="00FC6430" w:rsidRDefault="00273986" w:rsidP="0092447D">
            <w:pPr>
              <w:jc w:val="right"/>
            </w:pPr>
            <w:r>
              <w:t>23,0</w:t>
            </w:r>
          </w:p>
        </w:tc>
      </w:tr>
      <w:tr w:rsidR="00273986" w:rsidRPr="00FC6430" w:rsidTr="0092447D">
        <w:tc>
          <w:tcPr>
            <w:tcW w:w="4169" w:type="dxa"/>
          </w:tcPr>
          <w:p w:rsidR="00273986" w:rsidRDefault="00273986" w:rsidP="0092447D">
            <w:r w:rsidRPr="00B26746">
              <w:rPr>
                <w:i/>
              </w:rPr>
              <w:t>Коммунальное  хозяйство</w:t>
            </w:r>
          </w:p>
        </w:tc>
        <w:tc>
          <w:tcPr>
            <w:tcW w:w="917" w:type="dxa"/>
            <w:vAlign w:val="bottom"/>
          </w:tcPr>
          <w:p w:rsidR="00273986" w:rsidRDefault="00273986" w:rsidP="0092447D">
            <w:r>
              <w:t>948</w:t>
            </w:r>
          </w:p>
        </w:tc>
        <w:tc>
          <w:tcPr>
            <w:tcW w:w="957" w:type="dxa"/>
            <w:vAlign w:val="bottom"/>
          </w:tcPr>
          <w:p w:rsidR="00273986" w:rsidRDefault="00273986" w:rsidP="0092447D">
            <w:r>
              <w:t>0502</w:t>
            </w:r>
          </w:p>
        </w:tc>
        <w:tc>
          <w:tcPr>
            <w:tcW w:w="1430" w:type="dxa"/>
            <w:vAlign w:val="bottom"/>
          </w:tcPr>
          <w:p w:rsidR="00273986" w:rsidRDefault="00273986" w:rsidP="0092447D"/>
        </w:tc>
        <w:tc>
          <w:tcPr>
            <w:tcW w:w="765" w:type="dxa"/>
            <w:vAlign w:val="bottom"/>
          </w:tcPr>
          <w:p w:rsidR="00273986" w:rsidRPr="0078123A" w:rsidRDefault="00273986" w:rsidP="0092447D"/>
        </w:tc>
        <w:tc>
          <w:tcPr>
            <w:tcW w:w="1219" w:type="dxa"/>
            <w:vAlign w:val="bottom"/>
          </w:tcPr>
          <w:p w:rsidR="00273986" w:rsidRDefault="00273986" w:rsidP="0092447D">
            <w:pPr>
              <w:jc w:val="right"/>
            </w:pPr>
            <w:r>
              <w:t>651,5</w:t>
            </w:r>
          </w:p>
        </w:tc>
      </w:tr>
      <w:tr w:rsidR="00273986" w:rsidRPr="00FC6430" w:rsidTr="0092447D">
        <w:tc>
          <w:tcPr>
            <w:tcW w:w="4169" w:type="dxa"/>
          </w:tcPr>
          <w:p w:rsidR="00273986" w:rsidRPr="00B26746" w:rsidRDefault="00273986" w:rsidP="0092447D">
            <w:pPr>
              <w:rPr>
                <w:i/>
              </w:rPr>
            </w:pPr>
            <w:r w:rsidRPr="00B26746">
              <w:rPr>
                <w:iCs/>
              </w:rPr>
              <w:t>Непрограммное  направление  расходов</w:t>
            </w:r>
          </w:p>
        </w:tc>
        <w:tc>
          <w:tcPr>
            <w:tcW w:w="917" w:type="dxa"/>
            <w:vAlign w:val="bottom"/>
          </w:tcPr>
          <w:p w:rsidR="00273986" w:rsidRDefault="00273986" w:rsidP="0092447D">
            <w:r>
              <w:t>948</w:t>
            </w:r>
          </w:p>
        </w:tc>
        <w:tc>
          <w:tcPr>
            <w:tcW w:w="957" w:type="dxa"/>
            <w:vAlign w:val="bottom"/>
          </w:tcPr>
          <w:p w:rsidR="00273986" w:rsidRDefault="00273986" w:rsidP="0092447D">
            <w:r>
              <w:t>0502</w:t>
            </w:r>
          </w:p>
        </w:tc>
        <w:tc>
          <w:tcPr>
            <w:tcW w:w="1430" w:type="dxa"/>
            <w:vAlign w:val="bottom"/>
          </w:tcPr>
          <w:p w:rsidR="00273986" w:rsidRDefault="00273986" w:rsidP="0092447D"/>
        </w:tc>
        <w:tc>
          <w:tcPr>
            <w:tcW w:w="765" w:type="dxa"/>
            <w:vAlign w:val="bottom"/>
          </w:tcPr>
          <w:p w:rsidR="00273986" w:rsidRPr="0078123A" w:rsidRDefault="00273986" w:rsidP="0092447D">
            <w:r>
              <w:t>200</w:t>
            </w:r>
          </w:p>
        </w:tc>
        <w:tc>
          <w:tcPr>
            <w:tcW w:w="1219" w:type="dxa"/>
            <w:vAlign w:val="bottom"/>
          </w:tcPr>
          <w:p w:rsidR="00273986" w:rsidRDefault="00273986" w:rsidP="0092447D">
            <w:pPr>
              <w:jc w:val="right"/>
            </w:pPr>
            <w:r>
              <w:t>551,5</w:t>
            </w:r>
          </w:p>
        </w:tc>
      </w:tr>
      <w:tr w:rsidR="00273986" w:rsidRPr="00FC6430" w:rsidTr="0092447D">
        <w:tc>
          <w:tcPr>
            <w:tcW w:w="4169" w:type="dxa"/>
          </w:tcPr>
          <w:p w:rsidR="00273986" w:rsidRPr="00B26746" w:rsidRDefault="00273986" w:rsidP="0092447D">
            <w:pPr>
              <w:rPr>
                <w:iCs/>
              </w:rPr>
            </w:pPr>
            <w:r>
              <w:rPr>
                <w:iCs/>
              </w:rPr>
              <w:t>Капитальный ремонт объектов коммунального хозяйства</w:t>
            </w:r>
          </w:p>
        </w:tc>
        <w:tc>
          <w:tcPr>
            <w:tcW w:w="917" w:type="dxa"/>
            <w:vAlign w:val="bottom"/>
          </w:tcPr>
          <w:p w:rsidR="00273986" w:rsidRDefault="00273986" w:rsidP="0092447D">
            <w:r>
              <w:t>948</w:t>
            </w:r>
          </w:p>
        </w:tc>
        <w:tc>
          <w:tcPr>
            <w:tcW w:w="957" w:type="dxa"/>
            <w:vAlign w:val="bottom"/>
          </w:tcPr>
          <w:p w:rsidR="00273986" w:rsidRDefault="00273986" w:rsidP="0092447D">
            <w:r>
              <w:t>0502</w:t>
            </w:r>
          </w:p>
        </w:tc>
        <w:tc>
          <w:tcPr>
            <w:tcW w:w="1430" w:type="dxa"/>
            <w:vAlign w:val="bottom"/>
          </w:tcPr>
          <w:p w:rsidR="00273986" w:rsidRDefault="00273986" w:rsidP="0092447D">
            <w:r>
              <w:t>7828200100</w:t>
            </w:r>
          </w:p>
        </w:tc>
        <w:tc>
          <w:tcPr>
            <w:tcW w:w="765" w:type="dxa"/>
            <w:vAlign w:val="bottom"/>
          </w:tcPr>
          <w:p w:rsidR="00273986" w:rsidRDefault="00273986" w:rsidP="0092447D">
            <w:r>
              <w:t>200</w:t>
            </w:r>
          </w:p>
        </w:tc>
        <w:tc>
          <w:tcPr>
            <w:tcW w:w="1219" w:type="dxa"/>
            <w:vAlign w:val="bottom"/>
          </w:tcPr>
          <w:p w:rsidR="00273986" w:rsidRDefault="00273986" w:rsidP="0092447D">
            <w:pPr>
              <w:jc w:val="right"/>
            </w:pPr>
            <w:r>
              <w:t>200,0</w:t>
            </w:r>
          </w:p>
        </w:tc>
      </w:tr>
      <w:tr w:rsidR="00273986" w:rsidRPr="00FC6430" w:rsidTr="0092447D">
        <w:tc>
          <w:tcPr>
            <w:tcW w:w="4169" w:type="dxa"/>
          </w:tcPr>
          <w:p w:rsidR="00273986" w:rsidRDefault="00273986" w:rsidP="0092447D">
            <w:pPr>
              <w:rPr>
                <w:iCs/>
              </w:rPr>
            </w:pPr>
            <w:r w:rsidRPr="00B26746">
              <w:t xml:space="preserve">Закупка  товаров,  работ  и  услуг  для  </w:t>
            </w:r>
            <w:r w:rsidRPr="00B26746">
              <w:lastRenderedPageBreak/>
              <w:t>государственных (муниципальных) нужд</w:t>
            </w:r>
          </w:p>
        </w:tc>
        <w:tc>
          <w:tcPr>
            <w:tcW w:w="917" w:type="dxa"/>
            <w:vAlign w:val="bottom"/>
          </w:tcPr>
          <w:p w:rsidR="00273986" w:rsidRDefault="00273986" w:rsidP="0092447D">
            <w:r>
              <w:lastRenderedPageBreak/>
              <w:t>948</w:t>
            </w:r>
          </w:p>
        </w:tc>
        <w:tc>
          <w:tcPr>
            <w:tcW w:w="957" w:type="dxa"/>
            <w:vAlign w:val="bottom"/>
          </w:tcPr>
          <w:p w:rsidR="00273986" w:rsidRDefault="00273986" w:rsidP="0092447D">
            <w:r>
              <w:t>0502</w:t>
            </w:r>
          </w:p>
        </w:tc>
        <w:tc>
          <w:tcPr>
            <w:tcW w:w="1430" w:type="dxa"/>
            <w:vAlign w:val="bottom"/>
          </w:tcPr>
          <w:p w:rsidR="00273986" w:rsidRDefault="00273986" w:rsidP="0092447D">
            <w:r>
              <w:t>7828200100</w:t>
            </w:r>
          </w:p>
        </w:tc>
        <w:tc>
          <w:tcPr>
            <w:tcW w:w="765" w:type="dxa"/>
            <w:vAlign w:val="bottom"/>
          </w:tcPr>
          <w:p w:rsidR="00273986" w:rsidRDefault="00273986" w:rsidP="0092447D">
            <w:r>
              <w:t>240</w:t>
            </w:r>
          </w:p>
        </w:tc>
        <w:tc>
          <w:tcPr>
            <w:tcW w:w="1219" w:type="dxa"/>
            <w:vAlign w:val="bottom"/>
          </w:tcPr>
          <w:p w:rsidR="00273986" w:rsidRDefault="00273986" w:rsidP="0092447D">
            <w:pPr>
              <w:jc w:val="right"/>
            </w:pPr>
            <w:r>
              <w:t>200,0</w:t>
            </w:r>
          </w:p>
        </w:tc>
      </w:tr>
      <w:tr w:rsidR="00273986" w:rsidRPr="00FC6430" w:rsidTr="0092447D">
        <w:tc>
          <w:tcPr>
            <w:tcW w:w="4169" w:type="dxa"/>
          </w:tcPr>
          <w:p w:rsidR="00273986" w:rsidRPr="00B26746" w:rsidRDefault="00273986" w:rsidP="0092447D">
            <w:pPr>
              <w:rPr>
                <w:i/>
              </w:rPr>
            </w:pPr>
            <w:r w:rsidRPr="00B26746">
              <w:lastRenderedPageBreak/>
              <w:t>Закупка  товаров,  работ  и  услуг  для  государственных (муниципальных) нужд</w:t>
            </w:r>
          </w:p>
        </w:tc>
        <w:tc>
          <w:tcPr>
            <w:tcW w:w="917" w:type="dxa"/>
            <w:vAlign w:val="bottom"/>
          </w:tcPr>
          <w:p w:rsidR="00273986" w:rsidRDefault="00273986" w:rsidP="0092447D">
            <w:r>
              <w:t>948</w:t>
            </w:r>
          </w:p>
        </w:tc>
        <w:tc>
          <w:tcPr>
            <w:tcW w:w="957" w:type="dxa"/>
            <w:vAlign w:val="bottom"/>
          </w:tcPr>
          <w:p w:rsidR="00273986" w:rsidRDefault="00273986" w:rsidP="0092447D">
            <w:r>
              <w:t>0502</w:t>
            </w:r>
          </w:p>
        </w:tc>
        <w:tc>
          <w:tcPr>
            <w:tcW w:w="1430" w:type="dxa"/>
            <w:vAlign w:val="bottom"/>
          </w:tcPr>
          <w:p w:rsidR="00273986" w:rsidRDefault="00273986" w:rsidP="0092447D">
            <w:r>
              <w:t>9900000522</w:t>
            </w:r>
          </w:p>
        </w:tc>
        <w:tc>
          <w:tcPr>
            <w:tcW w:w="765" w:type="dxa"/>
            <w:vAlign w:val="bottom"/>
          </w:tcPr>
          <w:p w:rsidR="00273986" w:rsidRPr="0078123A" w:rsidRDefault="00273986" w:rsidP="0092447D">
            <w:r>
              <w:t>240</w:t>
            </w:r>
          </w:p>
        </w:tc>
        <w:tc>
          <w:tcPr>
            <w:tcW w:w="1219" w:type="dxa"/>
            <w:vAlign w:val="bottom"/>
          </w:tcPr>
          <w:p w:rsidR="00273986" w:rsidRDefault="00273986" w:rsidP="0092447D">
            <w:pPr>
              <w:jc w:val="right"/>
            </w:pPr>
            <w:r>
              <w:t>351,5</w:t>
            </w:r>
          </w:p>
        </w:tc>
      </w:tr>
      <w:tr w:rsidR="00273986" w:rsidRPr="00FC6430" w:rsidTr="0092447D">
        <w:tc>
          <w:tcPr>
            <w:tcW w:w="4169" w:type="dxa"/>
          </w:tcPr>
          <w:p w:rsidR="00273986" w:rsidRPr="00B26746" w:rsidRDefault="00273986" w:rsidP="0092447D">
            <w:pPr>
              <w:rPr>
                <w:i/>
              </w:rPr>
            </w:pPr>
            <w:r w:rsidRPr="00B26746">
              <w:t>Иные  закупки  товаров,  работ  и  услуг  для  обеспечения государственных (муниципальных)  нужд</w:t>
            </w:r>
          </w:p>
        </w:tc>
        <w:tc>
          <w:tcPr>
            <w:tcW w:w="917" w:type="dxa"/>
            <w:vAlign w:val="bottom"/>
          </w:tcPr>
          <w:p w:rsidR="00273986" w:rsidRDefault="00273986" w:rsidP="0092447D">
            <w:r>
              <w:t>948</w:t>
            </w:r>
          </w:p>
        </w:tc>
        <w:tc>
          <w:tcPr>
            <w:tcW w:w="957" w:type="dxa"/>
            <w:vAlign w:val="bottom"/>
          </w:tcPr>
          <w:p w:rsidR="00273986" w:rsidRDefault="00273986" w:rsidP="0092447D">
            <w:r>
              <w:t>0502</w:t>
            </w:r>
          </w:p>
        </w:tc>
        <w:tc>
          <w:tcPr>
            <w:tcW w:w="1430" w:type="dxa"/>
            <w:vAlign w:val="bottom"/>
          </w:tcPr>
          <w:p w:rsidR="00273986" w:rsidRDefault="00273986" w:rsidP="0092447D">
            <w:r>
              <w:t>9900000522</w:t>
            </w:r>
          </w:p>
        </w:tc>
        <w:tc>
          <w:tcPr>
            <w:tcW w:w="765" w:type="dxa"/>
            <w:vAlign w:val="bottom"/>
          </w:tcPr>
          <w:p w:rsidR="00273986" w:rsidRPr="0078123A" w:rsidRDefault="00273986" w:rsidP="0092447D">
            <w:r>
              <w:t>240</w:t>
            </w:r>
          </w:p>
        </w:tc>
        <w:tc>
          <w:tcPr>
            <w:tcW w:w="1219" w:type="dxa"/>
            <w:vAlign w:val="bottom"/>
          </w:tcPr>
          <w:p w:rsidR="00273986" w:rsidRDefault="00273986" w:rsidP="0092447D">
            <w:pPr>
              <w:jc w:val="right"/>
            </w:pPr>
            <w:r>
              <w:t>351,5</w:t>
            </w:r>
          </w:p>
        </w:tc>
      </w:tr>
      <w:tr w:rsidR="00273986" w:rsidRPr="00FC6430" w:rsidTr="0092447D">
        <w:tc>
          <w:tcPr>
            <w:tcW w:w="4169" w:type="dxa"/>
          </w:tcPr>
          <w:p w:rsidR="00273986" w:rsidRPr="00B26746" w:rsidRDefault="00273986" w:rsidP="0092447D">
            <w:pPr>
              <w:rPr>
                <w:i/>
              </w:rPr>
            </w:pPr>
            <w:r w:rsidRPr="00B26746">
              <w:t>Прочие  мероприятия  в  области  коммунального  хозяйства</w:t>
            </w:r>
          </w:p>
        </w:tc>
        <w:tc>
          <w:tcPr>
            <w:tcW w:w="917" w:type="dxa"/>
            <w:vAlign w:val="bottom"/>
          </w:tcPr>
          <w:p w:rsidR="00273986" w:rsidRDefault="00273986" w:rsidP="0092447D">
            <w:r>
              <w:t>948</w:t>
            </w:r>
          </w:p>
        </w:tc>
        <w:tc>
          <w:tcPr>
            <w:tcW w:w="957" w:type="dxa"/>
            <w:vAlign w:val="bottom"/>
          </w:tcPr>
          <w:p w:rsidR="00273986" w:rsidRDefault="00273986" w:rsidP="0092447D">
            <w:r>
              <w:t>0502</w:t>
            </w:r>
          </w:p>
        </w:tc>
        <w:tc>
          <w:tcPr>
            <w:tcW w:w="1430" w:type="dxa"/>
            <w:vAlign w:val="bottom"/>
          </w:tcPr>
          <w:p w:rsidR="00273986" w:rsidRDefault="00273986" w:rsidP="0092447D">
            <w:r>
              <w:t>9900000522</w:t>
            </w:r>
          </w:p>
        </w:tc>
        <w:tc>
          <w:tcPr>
            <w:tcW w:w="765" w:type="dxa"/>
            <w:vAlign w:val="bottom"/>
          </w:tcPr>
          <w:p w:rsidR="00273986" w:rsidRPr="0078123A" w:rsidRDefault="00273986" w:rsidP="0092447D">
            <w:r>
              <w:t>244</w:t>
            </w:r>
          </w:p>
        </w:tc>
        <w:tc>
          <w:tcPr>
            <w:tcW w:w="1219" w:type="dxa"/>
            <w:vAlign w:val="bottom"/>
          </w:tcPr>
          <w:p w:rsidR="00273986" w:rsidRDefault="00273986" w:rsidP="0092447D">
            <w:pPr>
              <w:jc w:val="right"/>
            </w:pPr>
            <w:r>
              <w:t>351,5</w:t>
            </w:r>
          </w:p>
        </w:tc>
      </w:tr>
      <w:tr w:rsidR="00273986" w:rsidRPr="00FC6430" w:rsidTr="0092447D">
        <w:tc>
          <w:tcPr>
            <w:tcW w:w="4169" w:type="dxa"/>
          </w:tcPr>
          <w:p w:rsidR="00273986" w:rsidRPr="00B26746" w:rsidRDefault="00273986" w:rsidP="0092447D">
            <w:r w:rsidRPr="00B26746">
              <w:t>Закупка  товаров,  работ  и  услуг  для  государственных (муниципальных) нужд</w:t>
            </w:r>
          </w:p>
        </w:tc>
        <w:tc>
          <w:tcPr>
            <w:tcW w:w="917" w:type="dxa"/>
            <w:vAlign w:val="bottom"/>
          </w:tcPr>
          <w:p w:rsidR="00273986" w:rsidRDefault="00273986" w:rsidP="0092447D">
            <w:r>
              <w:t>948</w:t>
            </w:r>
          </w:p>
        </w:tc>
        <w:tc>
          <w:tcPr>
            <w:tcW w:w="957" w:type="dxa"/>
            <w:vAlign w:val="bottom"/>
          </w:tcPr>
          <w:p w:rsidR="00273986" w:rsidRDefault="00273986" w:rsidP="0092447D">
            <w:r>
              <w:t>0502</w:t>
            </w:r>
          </w:p>
        </w:tc>
        <w:tc>
          <w:tcPr>
            <w:tcW w:w="1430" w:type="dxa"/>
            <w:vAlign w:val="bottom"/>
          </w:tcPr>
          <w:p w:rsidR="00273986" w:rsidRDefault="00273986" w:rsidP="0092447D">
            <w:r>
              <w:t>9900000522</w:t>
            </w:r>
          </w:p>
        </w:tc>
        <w:tc>
          <w:tcPr>
            <w:tcW w:w="765" w:type="dxa"/>
            <w:vAlign w:val="bottom"/>
          </w:tcPr>
          <w:p w:rsidR="00273986" w:rsidRPr="0078123A" w:rsidRDefault="00273986" w:rsidP="0092447D">
            <w:r>
              <w:t>244</w:t>
            </w:r>
          </w:p>
        </w:tc>
        <w:tc>
          <w:tcPr>
            <w:tcW w:w="1219" w:type="dxa"/>
            <w:vAlign w:val="bottom"/>
          </w:tcPr>
          <w:p w:rsidR="00273986" w:rsidRDefault="00273986" w:rsidP="0092447D">
            <w:pPr>
              <w:jc w:val="right"/>
            </w:pPr>
            <w:r>
              <w:t>351,5</w:t>
            </w:r>
          </w:p>
        </w:tc>
      </w:tr>
      <w:tr w:rsidR="00273986" w:rsidRPr="00FC6430" w:rsidTr="0092447D">
        <w:tc>
          <w:tcPr>
            <w:tcW w:w="4169" w:type="dxa"/>
          </w:tcPr>
          <w:p w:rsidR="00273986" w:rsidRPr="00B26746" w:rsidRDefault="00273986" w:rsidP="0092447D">
            <w:r w:rsidRPr="002308FE">
              <w:t xml:space="preserve">Из фонда </w:t>
            </w:r>
            <w:r>
              <w:t>по предупреждению и ликвидации ЧС</w:t>
            </w:r>
            <w:r w:rsidRPr="002308FE">
              <w:t xml:space="preserve"> Администрации Томского района по распоряжению </w:t>
            </w:r>
            <w:r>
              <w:t>546</w:t>
            </w:r>
            <w:r w:rsidRPr="002308FE">
              <w:t xml:space="preserve">-П от </w:t>
            </w:r>
            <w:r>
              <w:t>18</w:t>
            </w:r>
            <w:r w:rsidRPr="002308FE">
              <w:t>.</w:t>
            </w:r>
            <w:r>
              <w:t>12</w:t>
            </w:r>
            <w:r w:rsidRPr="002308FE">
              <w:t>.2018г</w:t>
            </w:r>
          </w:p>
        </w:tc>
        <w:tc>
          <w:tcPr>
            <w:tcW w:w="917" w:type="dxa"/>
            <w:vAlign w:val="bottom"/>
          </w:tcPr>
          <w:p w:rsidR="00273986" w:rsidRDefault="00273986" w:rsidP="0092447D">
            <w:r>
              <w:t>948</w:t>
            </w:r>
          </w:p>
        </w:tc>
        <w:tc>
          <w:tcPr>
            <w:tcW w:w="957" w:type="dxa"/>
            <w:vAlign w:val="bottom"/>
          </w:tcPr>
          <w:p w:rsidR="00273986" w:rsidRDefault="00273986" w:rsidP="0092447D">
            <w:r>
              <w:t>0502</w:t>
            </w:r>
          </w:p>
        </w:tc>
        <w:tc>
          <w:tcPr>
            <w:tcW w:w="1430" w:type="dxa"/>
            <w:vAlign w:val="bottom"/>
          </w:tcPr>
          <w:p w:rsidR="00273986" w:rsidRDefault="00273986" w:rsidP="0092447D">
            <w:r>
              <w:t>9900000720</w:t>
            </w:r>
          </w:p>
        </w:tc>
        <w:tc>
          <w:tcPr>
            <w:tcW w:w="765" w:type="dxa"/>
            <w:vAlign w:val="bottom"/>
          </w:tcPr>
          <w:p w:rsidR="00273986" w:rsidRDefault="00273986" w:rsidP="0092447D">
            <w:r>
              <w:t>244</w:t>
            </w:r>
          </w:p>
        </w:tc>
        <w:tc>
          <w:tcPr>
            <w:tcW w:w="1219" w:type="dxa"/>
            <w:vAlign w:val="bottom"/>
          </w:tcPr>
          <w:p w:rsidR="00273986" w:rsidRDefault="00273986" w:rsidP="0092447D">
            <w:pPr>
              <w:jc w:val="right"/>
            </w:pPr>
            <w:r>
              <w:t>100,0</w:t>
            </w:r>
          </w:p>
        </w:tc>
      </w:tr>
      <w:tr w:rsidR="00273986" w:rsidRPr="00FC6430" w:rsidTr="0092447D">
        <w:trPr>
          <w:trHeight w:val="369"/>
        </w:trPr>
        <w:tc>
          <w:tcPr>
            <w:tcW w:w="4169" w:type="dxa"/>
            <w:vAlign w:val="bottom"/>
          </w:tcPr>
          <w:p w:rsidR="00273986" w:rsidRPr="006F507B" w:rsidRDefault="00273986" w:rsidP="0092447D">
            <w:pPr>
              <w:rPr>
                <w:i/>
              </w:rPr>
            </w:pPr>
            <w:r w:rsidRPr="006F507B">
              <w:rPr>
                <w:i/>
              </w:rPr>
              <w:t>Благоустройство</w:t>
            </w:r>
          </w:p>
        </w:tc>
        <w:tc>
          <w:tcPr>
            <w:tcW w:w="917" w:type="dxa"/>
            <w:vAlign w:val="bottom"/>
          </w:tcPr>
          <w:p w:rsidR="00273986" w:rsidRPr="006F507B" w:rsidRDefault="00273986" w:rsidP="0092447D">
            <w:pPr>
              <w:rPr>
                <w:i/>
              </w:rPr>
            </w:pPr>
            <w:r w:rsidRPr="002308FE">
              <w:rPr>
                <w:b/>
                <w:i/>
              </w:rPr>
              <w:t>9</w:t>
            </w:r>
            <w:r w:rsidRPr="006F507B">
              <w:rPr>
                <w:i/>
              </w:rPr>
              <w:t>48</w:t>
            </w:r>
          </w:p>
        </w:tc>
        <w:tc>
          <w:tcPr>
            <w:tcW w:w="957" w:type="dxa"/>
          </w:tcPr>
          <w:p w:rsidR="00273986" w:rsidRPr="006F507B" w:rsidRDefault="00273986" w:rsidP="0092447D">
            <w:pPr>
              <w:rPr>
                <w:i/>
              </w:rPr>
            </w:pPr>
          </w:p>
          <w:p w:rsidR="00273986" w:rsidRPr="006F507B" w:rsidRDefault="00273986" w:rsidP="0092447D">
            <w:pPr>
              <w:rPr>
                <w:i/>
              </w:rPr>
            </w:pPr>
            <w:r w:rsidRPr="006F507B">
              <w:rPr>
                <w:i/>
              </w:rPr>
              <w:t>0503</w:t>
            </w:r>
          </w:p>
        </w:tc>
        <w:tc>
          <w:tcPr>
            <w:tcW w:w="1430" w:type="dxa"/>
          </w:tcPr>
          <w:p w:rsidR="00273986" w:rsidRPr="006F507B" w:rsidRDefault="00273986" w:rsidP="0092447D">
            <w:pPr>
              <w:rPr>
                <w:i/>
              </w:rPr>
            </w:pPr>
          </w:p>
        </w:tc>
        <w:tc>
          <w:tcPr>
            <w:tcW w:w="765" w:type="dxa"/>
          </w:tcPr>
          <w:p w:rsidR="00273986" w:rsidRPr="006F507B" w:rsidRDefault="00273986" w:rsidP="0092447D">
            <w:pPr>
              <w:rPr>
                <w:i/>
              </w:rPr>
            </w:pPr>
          </w:p>
        </w:tc>
        <w:tc>
          <w:tcPr>
            <w:tcW w:w="1219" w:type="dxa"/>
            <w:vAlign w:val="bottom"/>
          </w:tcPr>
          <w:p w:rsidR="00273986" w:rsidRPr="009959E7" w:rsidRDefault="00273986" w:rsidP="0092447D">
            <w:pPr>
              <w:jc w:val="right"/>
              <w:rPr>
                <w:i/>
              </w:rPr>
            </w:pPr>
            <w:r>
              <w:rPr>
                <w:i/>
              </w:rPr>
              <w:t>1026,0</w:t>
            </w:r>
          </w:p>
        </w:tc>
      </w:tr>
      <w:tr w:rsidR="00273986" w:rsidRPr="00FC6430" w:rsidTr="0092447D">
        <w:trPr>
          <w:trHeight w:val="369"/>
        </w:trPr>
        <w:tc>
          <w:tcPr>
            <w:tcW w:w="4169" w:type="dxa"/>
            <w:vAlign w:val="bottom"/>
          </w:tcPr>
          <w:p w:rsidR="00273986" w:rsidRPr="006F507B" w:rsidRDefault="00273986" w:rsidP="0092447D">
            <w:pPr>
              <w:rPr>
                <w:i/>
              </w:rPr>
            </w:pPr>
            <w:r w:rsidRPr="00BC2081">
              <w:t>Непрограммное направление расходов</w:t>
            </w:r>
          </w:p>
        </w:tc>
        <w:tc>
          <w:tcPr>
            <w:tcW w:w="917" w:type="dxa"/>
            <w:vAlign w:val="bottom"/>
          </w:tcPr>
          <w:p w:rsidR="00273986" w:rsidRPr="00F8798C" w:rsidRDefault="00273986" w:rsidP="0092447D">
            <w:r w:rsidRPr="00F8798C">
              <w:t>948</w:t>
            </w:r>
          </w:p>
        </w:tc>
        <w:tc>
          <w:tcPr>
            <w:tcW w:w="957" w:type="dxa"/>
            <w:vAlign w:val="bottom"/>
          </w:tcPr>
          <w:p w:rsidR="00273986" w:rsidRPr="00F8798C" w:rsidRDefault="00273986" w:rsidP="0092447D">
            <w:r w:rsidRPr="00F8798C">
              <w:t>0503</w:t>
            </w:r>
          </w:p>
        </w:tc>
        <w:tc>
          <w:tcPr>
            <w:tcW w:w="1430" w:type="dxa"/>
            <w:vAlign w:val="bottom"/>
          </w:tcPr>
          <w:p w:rsidR="00273986" w:rsidRPr="00F8798C" w:rsidRDefault="00273986" w:rsidP="0092447D">
            <w:pPr>
              <w:jc w:val="right"/>
            </w:pPr>
            <w:r>
              <w:t>9900000000</w:t>
            </w:r>
          </w:p>
        </w:tc>
        <w:tc>
          <w:tcPr>
            <w:tcW w:w="765" w:type="dxa"/>
          </w:tcPr>
          <w:p w:rsidR="00273986" w:rsidRPr="006F507B" w:rsidRDefault="00273986" w:rsidP="0092447D">
            <w:pPr>
              <w:rPr>
                <w:i/>
              </w:rPr>
            </w:pPr>
          </w:p>
        </w:tc>
        <w:tc>
          <w:tcPr>
            <w:tcW w:w="1219" w:type="dxa"/>
            <w:vAlign w:val="bottom"/>
          </w:tcPr>
          <w:p w:rsidR="00273986" w:rsidRDefault="00273986" w:rsidP="0092447D">
            <w:pPr>
              <w:jc w:val="right"/>
              <w:rPr>
                <w:i/>
              </w:rPr>
            </w:pPr>
            <w:r>
              <w:rPr>
                <w:i/>
              </w:rPr>
              <w:t>1026,0</w:t>
            </w:r>
          </w:p>
        </w:tc>
      </w:tr>
      <w:tr w:rsidR="00273986" w:rsidRPr="00FC6430" w:rsidTr="0092447D">
        <w:tc>
          <w:tcPr>
            <w:tcW w:w="4169" w:type="dxa"/>
          </w:tcPr>
          <w:p w:rsidR="00273986" w:rsidRPr="00FC6430" w:rsidRDefault="00273986" w:rsidP="0092447D">
            <w:r w:rsidRPr="00FC6430">
              <w:t>Благоустройство</w:t>
            </w:r>
          </w:p>
        </w:tc>
        <w:tc>
          <w:tcPr>
            <w:tcW w:w="917" w:type="dxa"/>
            <w:vAlign w:val="bottom"/>
          </w:tcPr>
          <w:p w:rsidR="00273986" w:rsidRPr="00FC6430" w:rsidRDefault="00273986" w:rsidP="0092447D">
            <w:r w:rsidRPr="00FC6430">
              <w:t>948</w:t>
            </w:r>
          </w:p>
        </w:tc>
        <w:tc>
          <w:tcPr>
            <w:tcW w:w="957" w:type="dxa"/>
          </w:tcPr>
          <w:p w:rsidR="00273986" w:rsidRPr="00FC6430" w:rsidRDefault="00273986" w:rsidP="0092447D">
            <w:r w:rsidRPr="00FC6430">
              <w:t>0503</w:t>
            </w:r>
          </w:p>
        </w:tc>
        <w:tc>
          <w:tcPr>
            <w:tcW w:w="1430" w:type="dxa"/>
          </w:tcPr>
          <w:p w:rsidR="00273986" w:rsidRPr="00FC6430" w:rsidRDefault="00273986" w:rsidP="0092447D">
            <w:r>
              <w:t>9900000530</w:t>
            </w:r>
          </w:p>
        </w:tc>
        <w:tc>
          <w:tcPr>
            <w:tcW w:w="765" w:type="dxa"/>
          </w:tcPr>
          <w:p w:rsidR="00273986" w:rsidRPr="00FC6430" w:rsidRDefault="00273986" w:rsidP="0092447D"/>
        </w:tc>
        <w:tc>
          <w:tcPr>
            <w:tcW w:w="1219" w:type="dxa"/>
            <w:vAlign w:val="bottom"/>
          </w:tcPr>
          <w:p w:rsidR="00273986" w:rsidRPr="009959E7" w:rsidRDefault="00273986" w:rsidP="0092447D">
            <w:pPr>
              <w:jc w:val="right"/>
            </w:pPr>
            <w:r>
              <w:t>1026,0</w:t>
            </w:r>
          </w:p>
        </w:tc>
      </w:tr>
      <w:tr w:rsidR="00273986" w:rsidRPr="00FC6430" w:rsidTr="0092447D">
        <w:tc>
          <w:tcPr>
            <w:tcW w:w="4169" w:type="dxa"/>
          </w:tcPr>
          <w:p w:rsidR="00273986" w:rsidRPr="00FC6430" w:rsidRDefault="00273986" w:rsidP="0092447D">
            <w:r w:rsidRPr="00FC6430">
              <w:t>Уличное освещение</w:t>
            </w:r>
          </w:p>
        </w:tc>
        <w:tc>
          <w:tcPr>
            <w:tcW w:w="917" w:type="dxa"/>
            <w:vAlign w:val="bottom"/>
          </w:tcPr>
          <w:p w:rsidR="00273986" w:rsidRPr="00FC6430" w:rsidRDefault="00273986" w:rsidP="0092447D">
            <w:r w:rsidRPr="00FC6430">
              <w:t>948</w:t>
            </w:r>
          </w:p>
        </w:tc>
        <w:tc>
          <w:tcPr>
            <w:tcW w:w="957" w:type="dxa"/>
          </w:tcPr>
          <w:p w:rsidR="00273986" w:rsidRPr="00FC6430" w:rsidRDefault="00273986" w:rsidP="0092447D">
            <w:r w:rsidRPr="00FC6430">
              <w:t>0503</w:t>
            </w:r>
          </w:p>
        </w:tc>
        <w:tc>
          <w:tcPr>
            <w:tcW w:w="1430" w:type="dxa"/>
          </w:tcPr>
          <w:p w:rsidR="00273986" w:rsidRPr="00FC6430" w:rsidRDefault="00273986" w:rsidP="0092447D">
            <w:r>
              <w:t>9900000531</w:t>
            </w:r>
          </w:p>
        </w:tc>
        <w:tc>
          <w:tcPr>
            <w:tcW w:w="765" w:type="dxa"/>
          </w:tcPr>
          <w:p w:rsidR="00273986" w:rsidRPr="00FC6430" w:rsidRDefault="00273986" w:rsidP="0092447D"/>
        </w:tc>
        <w:tc>
          <w:tcPr>
            <w:tcW w:w="1219" w:type="dxa"/>
            <w:vAlign w:val="bottom"/>
          </w:tcPr>
          <w:p w:rsidR="00273986" w:rsidRPr="00FC6430" w:rsidRDefault="00273986" w:rsidP="0092447D">
            <w:pPr>
              <w:jc w:val="right"/>
            </w:pPr>
            <w:r>
              <w:t>795,1</w:t>
            </w:r>
          </w:p>
        </w:tc>
      </w:tr>
      <w:tr w:rsidR="00273986" w:rsidRPr="00FC6430" w:rsidTr="0092447D">
        <w:tc>
          <w:tcPr>
            <w:tcW w:w="4169" w:type="dxa"/>
          </w:tcPr>
          <w:p w:rsidR="00273986" w:rsidRPr="0078102D" w:rsidRDefault="00273986" w:rsidP="0092447D"/>
          <w:p w:rsidR="00273986" w:rsidRPr="0078102D" w:rsidRDefault="00273986" w:rsidP="0092447D">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0503</w:t>
            </w:r>
          </w:p>
        </w:tc>
        <w:tc>
          <w:tcPr>
            <w:tcW w:w="1430" w:type="dxa"/>
            <w:vAlign w:val="bottom"/>
          </w:tcPr>
          <w:p w:rsidR="00273986" w:rsidRPr="0078123A" w:rsidRDefault="00273986" w:rsidP="0092447D">
            <w:r>
              <w:t>9900000531</w:t>
            </w:r>
          </w:p>
        </w:tc>
        <w:tc>
          <w:tcPr>
            <w:tcW w:w="765" w:type="dxa"/>
            <w:vAlign w:val="bottom"/>
          </w:tcPr>
          <w:p w:rsidR="00273986" w:rsidRPr="00FC6430" w:rsidRDefault="00273986" w:rsidP="0092447D">
            <w:pPr>
              <w:jc w:val="center"/>
            </w:pPr>
          </w:p>
          <w:p w:rsidR="00273986" w:rsidRPr="00FC6430" w:rsidRDefault="00273986" w:rsidP="0092447D">
            <w:r>
              <w:t>200</w:t>
            </w:r>
          </w:p>
        </w:tc>
        <w:tc>
          <w:tcPr>
            <w:tcW w:w="1219" w:type="dxa"/>
            <w:vAlign w:val="bottom"/>
          </w:tcPr>
          <w:p w:rsidR="00273986" w:rsidRDefault="00273986" w:rsidP="0092447D">
            <w:pPr>
              <w:jc w:val="right"/>
            </w:pPr>
            <w:r>
              <w:t>750,0</w:t>
            </w:r>
          </w:p>
        </w:tc>
      </w:tr>
      <w:tr w:rsidR="00273986" w:rsidRPr="00FC6430" w:rsidTr="0092447D">
        <w:tc>
          <w:tcPr>
            <w:tcW w:w="4169" w:type="dxa"/>
          </w:tcPr>
          <w:p w:rsidR="00273986" w:rsidRPr="0078102D" w:rsidRDefault="00273986" w:rsidP="0092447D">
            <w:r>
              <w:t>Иные закупки товаров, работ и услуг для обеспечения государственных (муниципальных) нужд</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0503</w:t>
            </w:r>
          </w:p>
        </w:tc>
        <w:tc>
          <w:tcPr>
            <w:tcW w:w="1430" w:type="dxa"/>
            <w:vAlign w:val="bottom"/>
          </w:tcPr>
          <w:p w:rsidR="00273986" w:rsidRPr="0078123A" w:rsidRDefault="00273986" w:rsidP="0092447D">
            <w:r>
              <w:t>9900000531</w:t>
            </w:r>
          </w:p>
        </w:tc>
        <w:tc>
          <w:tcPr>
            <w:tcW w:w="765" w:type="dxa"/>
            <w:vAlign w:val="bottom"/>
          </w:tcPr>
          <w:p w:rsidR="00273986" w:rsidRPr="00FC6430" w:rsidRDefault="00273986" w:rsidP="0092447D"/>
        </w:tc>
        <w:tc>
          <w:tcPr>
            <w:tcW w:w="1219" w:type="dxa"/>
            <w:vAlign w:val="bottom"/>
          </w:tcPr>
          <w:p w:rsidR="00273986" w:rsidRDefault="00273986" w:rsidP="0092447D">
            <w:pPr>
              <w:jc w:val="right"/>
            </w:pPr>
            <w:r>
              <w:t>750,0</w:t>
            </w:r>
          </w:p>
        </w:tc>
      </w:tr>
      <w:tr w:rsidR="00273986" w:rsidRPr="00FC6430" w:rsidTr="0092447D">
        <w:tc>
          <w:tcPr>
            <w:tcW w:w="4169" w:type="dxa"/>
          </w:tcPr>
          <w:p w:rsidR="00273986" w:rsidRDefault="00273986" w:rsidP="0092447D">
            <w:r>
              <w:t>Иные бюджетные ассигнования</w:t>
            </w:r>
          </w:p>
        </w:tc>
        <w:tc>
          <w:tcPr>
            <w:tcW w:w="917" w:type="dxa"/>
            <w:vAlign w:val="bottom"/>
          </w:tcPr>
          <w:p w:rsidR="00273986" w:rsidRPr="00FC6430" w:rsidRDefault="00273986" w:rsidP="0092447D">
            <w:r>
              <w:t>948</w:t>
            </w:r>
          </w:p>
        </w:tc>
        <w:tc>
          <w:tcPr>
            <w:tcW w:w="957" w:type="dxa"/>
            <w:vAlign w:val="bottom"/>
          </w:tcPr>
          <w:p w:rsidR="00273986" w:rsidRPr="00FC6430" w:rsidRDefault="00273986" w:rsidP="0092447D">
            <w:r>
              <w:t>0503</w:t>
            </w:r>
          </w:p>
        </w:tc>
        <w:tc>
          <w:tcPr>
            <w:tcW w:w="1430" w:type="dxa"/>
            <w:vAlign w:val="bottom"/>
          </w:tcPr>
          <w:p w:rsidR="00273986" w:rsidRDefault="00273986" w:rsidP="0092447D">
            <w:r>
              <w:t>9900000531</w:t>
            </w:r>
          </w:p>
        </w:tc>
        <w:tc>
          <w:tcPr>
            <w:tcW w:w="765" w:type="dxa"/>
            <w:vAlign w:val="bottom"/>
          </w:tcPr>
          <w:p w:rsidR="00273986" w:rsidRPr="00FC6430" w:rsidRDefault="00273986" w:rsidP="0092447D">
            <w:r>
              <w:t>800</w:t>
            </w:r>
          </w:p>
        </w:tc>
        <w:tc>
          <w:tcPr>
            <w:tcW w:w="1219" w:type="dxa"/>
            <w:vAlign w:val="bottom"/>
          </w:tcPr>
          <w:p w:rsidR="00273986" w:rsidRDefault="00273986" w:rsidP="0092447D">
            <w:pPr>
              <w:jc w:val="right"/>
            </w:pPr>
            <w:r>
              <w:t>45,1</w:t>
            </w:r>
          </w:p>
        </w:tc>
      </w:tr>
      <w:tr w:rsidR="00273986" w:rsidRPr="00FC6430" w:rsidTr="0092447D">
        <w:tc>
          <w:tcPr>
            <w:tcW w:w="4169" w:type="dxa"/>
          </w:tcPr>
          <w:p w:rsidR="00273986" w:rsidRDefault="00273986" w:rsidP="0092447D">
            <w:r>
              <w:t>Исполнение судебных актов</w:t>
            </w:r>
          </w:p>
        </w:tc>
        <w:tc>
          <w:tcPr>
            <w:tcW w:w="917" w:type="dxa"/>
            <w:vAlign w:val="bottom"/>
          </w:tcPr>
          <w:p w:rsidR="00273986" w:rsidRDefault="00273986" w:rsidP="0092447D">
            <w:r>
              <w:t>948</w:t>
            </w:r>
          </w:p>
        </w:tc>
        <w:tc>
          <w:tcPr>
            <w:tcW w:w="957" w:type="dxa"/>
            <w:vAlign w:val="bottom"/>
          </w:tcPr>
          <w:p w:rsidR="00273986" w:rsidRDefault="00273986" w:rsidP="0092447D">
            <w:r>
              <w:t>0503</w:t>
            </w:r>
          </w:p>
        </w:tc>
        <w:tc>
          <w:tcPr>
            <w:tcW w:w="1430" w:type="dxa"/>
            <w:vAlign w:val="bottom"/>
          </w:tcPr>
          <w:p w:rsidR="00273986" w:rsidRDefault="00273986" w:rsidP="0092447D">
            <w:r>
              <w:t>9900000531</w:t>
            </w:r>
          </w:p>
        </w:tc>
        <w:tc>
          <w:tcPr>
            <w:tcW w:w="765" w:type="dxa"/>
            <w:vAlign w:val="bottom"/>
          </w:tcPr>
          <w:p w:rsidR="00273986" w:rsidRDefault="00273986" w:rsidP="0092447D">
            <w:r>
              <w:t>830</w:t>
            </w:r>
          </w:p>
        </w:tc>
        <w:tc>
          <w:tcPr>
            <w:tcW w:w="1219" w:type="dxa"/>
            <w:vAlign w:val="bottom"/>
          </w:tcPr>
          <w:p w:rsidR="00273986" w:rsidRDefault="00273986" w:rsidP="0092447D">
            <w:pPr>
              <w:jc w:val="right"/>
            </w:pPr>
            <w:r>
              <w:t>45,1</w:t>
            </w:r>
          </w:p>
        </w:tc>
      </w:tr>
      <w:tr w:rsidR="00273986" w:rsidRPr="00FC6430" w:rsidTr="0092447D">
        <w:tc>
          <w:tcPr>
            <w:tcW w:w="4169" w:type="dxa"/>
          </w:tcPr>
          <w:p w:rsidR="00273986" w:rsidRPr="00FC6430" w:rsidRDefault="00273986" w:rsidP="0092447D">
            <w:r w:rsidRPr="00FC6430">
              <w:t>Прочие мероприятия по благоустройству  поселений</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0503</w:t>
            </w:r>
          </w:p>
        </w:tc>
        <w:tc>
          <w:tcPr>
            <w:tcW w:w="1430" w:type="dxa"/>
            <w:vAlign w:val="bottom"/>
          </w:tcPr>
          <w:p w:rsidR="00273986" w:rsidRPr="00FC6430" w:rsidRDefault="00273986" w:rsidP="0092447D"/>
          <w:p w:rsidR="00273986" w:rsidRPr="00FC6430" w:rsidRDefault="00273986" w:rsidP="0092447D">
            <w:r>
              <w:t>9900000534</w:t>
            </w:r>
          </w:p>
        </w:tc>
        <w:tc>
          <w:tcPr>
            <w:tcW w:w="765" w:type="dxa"/>
          </w:tcPr>
          <w:p w:rsidR="00273986" w:rsidRPr="00FC6430" w:rsidRDefault="00273986" w:rsidP="0092447D"/>
        </w:tc>
        <w:tc>
          <w:tcPr>
            <w:tcW w:w="1219" w:type="dxa"/>
            <w:vAlign w:val="bottom"/>
          </w:tcPr>
          <w:p w:rsidR="00273986" w:rsidRPr="00FC6430" w:rsidRDefault="00273986" w:rsidP="0092447D">
            <w:pPr>
              <w:jc w:val="right"/>
            </w:pPr>
            <w:r>
              <w:t>230,9</w:t>
            </w:r>
          </w:p>
        </w:tc>
      </w:tr>
      <w:tr w:rsidR="00273986" w:rsidRPr="00FC6430" w:rsidTr="0092447D">
        <w:tc>
          <w:tcPr>
            <w:tcW w:w="4169" w:type="dxa"/>
          </w:tcPr>
          <w:p w:rsidR="00273986" w:rsidRPr="00FC6430" w:rsidRDefault="00273986" w:rsidP="0092447D">
            <w:r>
              <w:t>З</w:t>
            </w:r>
            <w:r w:rsidRPr="0078102D">
              <w:t>акупка товаров, работ и услуг для обеспечения государственных (муниципальных) нужд</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0503</w:t>
            </w:r>
          </w:p>
        </w:tc>
        <w:tc>
          <w:tcPr>
            <w:tcW w:w="1430" w:type="dxa"/>
            <w:vAlign w:val="bottom"/>
          </w:tcPr>
          <w:p w:rsidR="00273986" w:rsidRPr="00FC6430" w:rsidRDefault="00273986" w:rsidP="0092447D">
            <w:pPr>
              <w:jc w:val="center"/>
            </w:pPr>
            <w:r>
              <w:t>9900000534</w:t>
            </w:r>
          </w:p>
        </w:tc>
        <w:tc>
          <w:tcPr>
            <w:tcW w:w="765" w:type="dxa"/>
            <w:vAlign w:val="bottom"/>
          </w:tcPr>
          <w:p w:rsidR="00273986" w:rsidRPr="00FC6430" w:rsidRDefault="00273986" w:rsidP="0092447D">
            <w:r>
              <w:t>200</w:t>
            </w:r>
          </w:p>
        </w:tc>
        <w:tc>
          <w:tcPr>
            <w:tcW w:w="1219" w:type="dxa"/>
            <w:vAlign w:val="bottom"/>
          </w:tcPr>
          <w:p w:rsidR="00273986" w:rsidRPr="00FC6430" w:rsidRDefault="00273986" w:rsidP="0092447D">
            <w:pPr>
              <w:jc w:val="right"/>
            </w:pPr>
            <w:r>
              <w:t>230,9</w:t>
            </w:r>
          </w:p>
        </w:tc>
      </w:tr>
      <w:tr w:rsidR="00273986" w:rsidRPr="00FC6430" w:rsidTr="0092447D">
        <w:tc>
          <w:tcPr>
            <w:tcW w:w="4169" w:type="dxa"/>
            <w:vAlign w:val="bottom"/>
          </w:tcPr>
          <w:p w:rsidR="00273986" w:rsidRPr="00FC6430" w:rsidRDefault="00273986" w:rsidP="0092447D">
            <w:r>
              <w:t>Иные закупки товаров, работ и услуг для обеспечения государственных (муниципальных) нужд</w:t>
            </w:r>
          </w:p>
        </w:tc>
        <w:tc>
          <w:tcPr>
            <w:tcW w:w="917" w:type="dxa"/>
            <w:vAlign w:val="bottom"/>
          </w:tcPr>
          <w:p w:rsidR="00273986" w:rsidRDefault="00273986" w:rsidP="0092447D">
            <w:r>
              <w:t>948</w:t>
            </w:r>
          </w:p>
        </w:tc>
        <w:tc>
          <w:tcPr>
            <w:tcW w:w="957" w:type="dxa"/>
            <w:vAlign w:val="bottom"/>
          </w:tcPr>
          <w:p w:rsidR="00273986" w:rsidRPr="00FC6430" w:rsidRDefault="00273986" w:rsidP="0092447D">
            <w:r w:rsidRPr="00FC6430">
              <w:t>0503</w:t>
            </w:r>
          </w:p>
        </w:tc>
        <w:tc>
          <w:tcPr>
            <w:tcW w:w="1430" w:type="dxa"/>
            <w:vAlign w:val="bottom"/>
          </w:tcPr>
          <w:p w:rsidR="00273986" w:rsidRPr="00FC6430" w:rsidRDefault="00273986" w:rsidP="0092447D">
            <w:pPr>
              <w:jc w:val="center"/>
            </w:pPr>
            <w:r>
              <w:t>9900000534</w:t>
            </w:r>
          </w:p>
        </w:tc>
        <w:tc>
          <w:tcPr>
            <w:tcW w:w="765" w:type="dxa"/>
            <w:vAlign w:val="bottom"/>
          </w:tcPr>
          <w:p w:rsidR="00273986" w:rsidRPr="00FC6430" w:rsidRDefault="00273986" w:rsidP="0092447D">
            <w:r>
              <w:t>240</w:t>
            </w:r>
          </w:p>
        </w:tc>
        <w:tc>
          <w:tcPr>
            <w:tcW w:w="1219" w:type="dxa"/>
            <w:vAlign w:val="bottom"/>
          </w:tcPr>
          <w:p w:rsidR="00273986" w:rsidRPr="00FC6430" w:rsidRDefault="00273986" w:rsidP="0092447D">
            <w:pPr>
              <w:jc w:val="right"/>
            </w:pPr>
            <w:r>
              <w:t>230,9</w:t>
            </w:r>
          </w:p>
        </w:tc>
      </w:tr>
      <w:tr w:rsidR="00273986" w:rsidRPr="00FC6430" w:rsidTr="0092447D">
        <w:tc>
          <w:tcPr>
            <w:tcW w:w="4169" w:type="dxa"/>
          </w:tcPr>
          <w:p w:rsidR="00273986" w:rsidRPr="00FC6430" w:rsidRDefault="00273986" w:rsidP="0092447D">
            <w:r w:rsidRPr="00FC6430">
              <w:rPr>
                <w:b/>
              </w:rPr>
              <w:t>КУЛЬТУРА, КИНЕМАТОГРАФИЯ</w:t>
            </w:r>
          </w:p>
        </w:tc>
        <w:tc>
          <w:tcPr>
            <w:tcW w:w="917" w:type="dxa"/>
            <w:vAlign w:val="bottom"/>
          </w:tcPr>
          <w:p w:rsidR="00273986" w:rsidRPr="00FC6430" w:rsidRDefault="00273986" w:rsidP="0092447D">
            <w:r>
              <w:t>948</w:t>
            </w:r>
          </w:p>
        </w:tc>
        <w:tc>
          <w:tcPr>
            <w:tcW w:w="957" w:type="dxa"/>
            <w:vAlign w:val="bottom"/>
          </w:tcPr>
          <w:p w:rsidR="00273986" w:rsidRPr="00FC6430" w:rsidRDefault="00273986" w:rsidP="0092447D">
            <w:pPr>
              <w:rPr>
                <w:b/>
              </w:rPr>
            </w:pPr>
          </w:p>
          <w:p w:rsidR="00273986" w:rsidRPr="00FC6430" w:rsidRDefault="00273986" w:rsidP="0092447D">
            <w:pPr>
              <w:rPr>
                <w:b/>
              </w:rPr>
            </w:pPr>
            <w:r w:rsidRPr="00FC6430">
              <w:rPr>
                <w:b/>
              </w:rPr>
              <w:t>0800</w:t>
            </w:r>
          </w:p>
        </w:tc>
        <w:tc>
          <w:tcPr>
            <w:tcW w:w="1430" w:type="dxa"/>
            <w:vAlign w:val="bottom"/>
          </w:tcPr>
          <w:p w:rsidR="00273986" w:rsidRPr="00FC6430" w:rsidRDefault="00273986" w:rsidP="0092447D">
            <w:pPr>
              <w:rPr>
                <w:b/>
              </w:rPr>
            </w:pPr>
          </w:p>
          <w:p w:rsidR="00273986" w:rsidRPr="00FC6430" w:rsidRDefault="00273986" w:rsidP="0092447D">
            <w:pPr>
              <w:rPr>
                <w:b/>
              </w:rPr>
            </w:pPr>
          </w:p>
        </w:tc>
        <w:tc>
          <w:tcPr>
            <w:tcW w:w="765" w:type="dxa"/>
            <w:vAlign w:val="bottom"/>
          </w:tcPr>
          <w:p w:rsidR="00273986" w:rsidRPr="00FC6430" w:rsidRDefault="00273986" w:rsidP="0092447D">
            <w:pPr>
              <w:rPr>
                <w:b/>
              </w:rPr>
            </w:pPr>
          </w:p>
        </w:tc>
        <w:tc>
          <w:tcPr>
            <w:tcW w:w="1219" w:type="dxa"/>
            <w:vAlign w:val="bottom"/>
          </w:tcPr>
          <w:p w:rsidR="00273986" w:rsidRPr="00FC6430" w:rsidRDefault="00273986" w:rsidP="0092447D">
            <w:pPr>
              <w:jc w:val="right"/>
              <w:rPr>
                <w:b/>
              </w:rPr>
            </w:pPr>
            <w:r>
              <w:rPr>
                <w:b/>
              </w:rPr>
              <w:t>6339,74</w:t>
            </w:r>
          </w:p>
        </w:tc>
      </w:tr>
      <w:tr w:rsidR="00273986" w:rsidRPr="009A1EEA" w:rsidTr="0092447D">
        <w:tc>
          <w:tcPr>
            <w:tcW w:w="4169" w:type="dxa"/>
          </w:tcPr>
          <w:p w:rsidR="00273986" w:rsidRPr="00FC6430" w:rsidRDefault="00273986" w:rsidP="0092447D">
            <w:pPr>
              <w:rPr>
                <w:highlight w:val="green"/>
              </w:rPr>
            </w:pPr>
            <w:r w:rsidRPr="006F507B">
              <w:rPr>
                <w:i/>
              </w:rPr>
              <w:t>Культура</w:t>
            </w:r>
            <w:r w:rsidRPr="00FC6430">
              <w:rPr>
                <w:highlight w:val="green"/>
              </w:rPr>
              <w:t xml:space="preserve"> </w:t>
            </w:r>
          </w:p>
          <w:p w:rsidR="00273986" w:rsidRPr="00FC6430" w:rsidRDefault="00273986" w:rsidP="0092447D"/>
        </w:tc>
        <w:tc>
          <w:tcPr>
            <w:tcW w:w="917" w:type="dxa"/>
            <w:vAlign w:val="bottom"/>
          </w:tcPr>
          <w:p w:rsidR="00273986" w:rsidRPr="00FC6430" w:rsidRDefault="00273986" w:rsidP="0092447D">
            <w:r>
              <w:t>948</w:t>
            </w:r>
          </w:p>
        </w:tc>
        <w:tc>
          <w:tcPr>
            <w:tcW w:w="957" w:type="dxa"/>
            <w:vAlign w:val="bottom"/>
          </w:tcPr>
          <w:p w:rsidR="00273986" w:rsidRPr="006F507B" w:rsidRDefault="00273986" w:rsidP="0092447D">
            <w:pPr>
              <w:rPr>
                <w:i/>
              </w:rPr>
            </w:pPr>
            <w:r w:rsidRPr="006F507B">
              <w:rPr>
                <w:i/>
              </w:rPr>
              <w:t>0801</w:t>
            </w:r>
          </w:p>
        </w:tc>
        <w:tc>
          <w:tcPr>
            <w:tcW w:w="1430" w:type="dxa"/>
            <w:vAlign w:val="bottom"/>
          </w:tcPr>
          <w:p w:rsidR="00273986" w:rsidRPr="006F507B" w:rsidRDefault="00273986" w:rsidP="0092447D">
            <w:pPr>
              <w:rPr>
                <w:i/>
              </w:rPr>
            </w:pPr>
          </w:p>
        </w:tc>
        <w:tc>
          <w:tcPr>
            <w:tcW w:w="765" w:type="dxa"/>
            <w:vAlign w:val="bottom"/>
          </w:tcPr>
          <w:p w:rsidR="00273986" w:rsidRPr="006F507B" w:rsidRDefault="00273986" w:rsidP="0092447D">
            <w:pPr>
              <w:rPr>
                <w:i/>
              </w:rPr>
            </w:pPr>
          </w:p>
        </w:tc>
        <w:tc>
          <w:tcPr>
            <w:tcW w:w="1219" w:type="dxa"/>
            <w:vAlign w:val="bottom"/>
          </w:tcPr>
          <w:p w:rsidR="00273986" w:rsidRPr="009A1EEA" w:rsidRDefault="00273986" w:rsidP="0092447D">
            <w:pPr>
              <w:jc w:val="right"/>
              <w:rPr>
                <w:i/>
              </w:rPr>
            </w:pPr>
            <w:r>
              <w:rPr>
                <w:i/>
              </w:rPr>
              <w:t>6339,74</w:t>
            </w:r>
          </w:p>
        </w:tc>
      </w:tr>
      <w:tr w:rsidR="00273986" w:rsidRPr="00FC6430" w:rsidTr="0092447D">
        <w:tc>
          <w:tcPr>
            <w:tcW w:w="4169" w:type="dxa"/>
          </w:tcPr>
          <w:p w:rsidR="00273986" w:rsidRPr="00FC6430" w:rsidRDefault="00273986" w:rsidP="0092447D">
            <w:r w:rsidRPr="006F507B">
              <w:t>Учреждения культуры и мероприятия в сфере культуры и кинематографии</w:t>
            </w:r>
          </w:p>
        </w:tc>
        <w:tc>
          <w:tcPr>
            <w:tcW w:w="917" w:type="dxa"/>
            <w:vAlign w:val="bottom"/>
          </w:tcPr>
          <w:p w:rsidR="00273986" w:rsidRPr="00FC6430" w:rsidRDefault="00273986" w:rsidP="0092447D">
            <w:r>
              <w:t>948</w:t>
            </w:r>
          </w:p>
        </w:tc>
        <w:tc>
          <w:tcPr>
            <w:tcW w:w="957" w:type="dxa"/>
            <w:vAlign w:val="bottom"/>
          </w:tcPr>
          <w:p w:rsidR="00273986" w:rsidRPr="006F507B" w:rsidRDefault="00273986" w:rsidP="0092447D">
            <w:r w:rsidRPr="006F507B">
              <w:t>0801</w:t>
            </w:r>
          </w:p>
        </w:tc>
        <w:tc>
          <w:tcPr>
            <w:tcW w:w="1430" w:type="dxa"/>
            <w:vAlign w:val="bottom"/>
          </w:tcPr>
          <w:p w:rsidR="00273986" w:rsidRPr="006F507B" w:rsidRDefault="00273986" w:rsidP="0092447D">
            <w:r>
              <w:t>9900000800</w:t>
            </w:r>
          </w:p>
        </w:tc>
        <w:tc>
          <w:tcPr>
            <w:tcW w:w="765" w:type="dxa"/>
            <w:vAlign w:val="bottom"/>
          </w:tcPr>
          <w:p w:rsidR="00273986" w:rsidRPr="006F507B" w:rsidRDefault="00273986" w:rsidP="0092447D"/>
        </w:tc>
        <w:tc>
          <w:tcPr>
            <w:tcW w:w="1219" w:type="dxa"/>
            <w:vAlign w:val="bottom"/>
          </w:tcPr>
          <w:p w:rsidR="00273986" w:rsidRDefault="00273986" w:rsidP="0092447D">
            <w:pPr>
              <w:jc w:val="right"/>
            </w:pPr>
            <w:r>
              <w:t>3158,0</w:t>
            </w:r>
          </w:p>
        </w:tc>
      </w:tr>
      <w:tr w:rsidR="00273986" w:rsidRPr="00FC6430" w:rsidTr="0092447D">
        <w:tc>
          <w:tcPr>
            <w:tcW w:w="4169" w:type="dxa"/>
          </w:tcPr>
          <w:p w:rsidR="00273986" w:rsidRPr="00FC6430" w:rsidRDefault="00273986" w:rsidP="0092447D">
            <w:r>
              <w:t>Расходы на о</w:t>
            </w:r>
            <w:r w:rsidRPr="00FC6430">
              <w:t xml:space="preserve">беспечение деятельности </w:t>
            </w:r>
            <w:r>
              <w:t>сельских домов культуры</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0801</w:t>
            </w:r>
          </w:p>
        </w:tc>
        <w:tc>
          <w:tcPr>
            <w:tcW w:w="1430" w:type="dxa"/>
            <w:vAlign w:val="bottom"/>
          </w:tcPr>
          <w:p w:rsidR="00273986" w:rsidRPr="00FC6430" w:rsidRDefault="00273986" w:rsidP="0092447D"/>
          <w:p w:rsidR="00273986" w:rsidRPr="00FC6430" w:rsidRDefault="00273986" w:rsidP="0092447D">
            <w:r>
              <w:t>9900000810</w:t>
            </w:r>
          </w:p>
        </w:tc>
        <w:tc>
          <w:tcPr>
            <w:tcW w:w="765" w:type="dxa"/>
            <w:vAlign w:val="bottom"/>
          </w:tcPr>
          <w:p w:rsidR="00273986" w:rsidRPr="00FC6430" w:rsidRDefault="00273986" w:rsidP="0092447D"/>
        </w:tc>
        <w:tc>
          <w:tcPr>
            <w:tcW w:w="1219" w:type="dxa"/>
            <w:vAlign w:val="bottom"/>
          </w:tcPr>
          <w:p w:rsidR="00273986" w:rsidRDefault="00273986" w:rsidP="0092447D">
            <w:pPr>
              <w:jc w:val="right"/>
            </w:pPr>
            <w:r>
              <w:t>3158,0</w:t>
            </w:r>
          </w:p>
        </w:tc>
      </w:tr>
      <w:tr w:rsidR="00273986" w:rsidRPr="00FC6430" w:rsidTr="0092447D">
        <w:tc>
          <w:tcPr>
            <w:tcW w:w="4169" w:type="dxa"/>
          </w:tcPr>
          <w:p w:rsidR="00273986" w:rsidRPr="005F13E8" w:rsidRDefault="00273986" w:rsidP="0092447D">
            <w:r w:rsidRPr="005F13E8">
              <w:t>Пре</w:t>
            </w:r>
            <w:r>
              <w:t xml:space="preserve">доставление субсидий </w:t>
            </w:r>
            <w:r w:rsidRPr="005F13E8">
              <w:t xml:space="preserve"> бюджетным, автономным </w:t>
            </w:r>
            <w:r w:rsidRPr="005F13E8">
              <w:lastRenderedPageBreak/>
              <w:t>учреждениям и иным некоммерческим организациям</w:t>
            </w:r>
          </w:p>
        </w:tc>
        <w:tc>
          <w:tcPr>
            <w:tcW w:w="917" w:type="dxa"/>
            <w:vAlign w:val="bottom"/>
          </w:tcPr>
          <w:p w:rsidR="00273986" w:rsidRPr="00FC6430" w:rsidRDefault="00273986" w:rsidP="0092447D">
            <w:r w:rsidRPr="00FC6430">
              <w:lastRenderedPageBreak/>
              <w:t>948</w:t>
            </w:r>
          </w:p>
        </w:tc>
        <w:tc>
          <w:tcPr>
            <w:tcW w:w="957" w:type="dxa"/>
            <w:vAlign w:val="bottom"/>
          </w:tcPr>
          <w:p w:rsidR="00273986" w:rsidRPr="00FC6430" w:rsidRDefault="00273986" w:rsidP="0092447D">
            <w:r w:rsidRPr="00FC6430">
              <w:t>0801</w:t>
            </w:r>
          </w:p>
        </w:tc>
        <w:tc>
          <w:tcPr>
            <w:tcW w:w="1430" w:type="dxa"/>
            <w:vAlign w:val="bottom"/>
          </w:tcPr>
          <w:p w:rsidR="00273986" w:rsidRPr="00FC6430" w:rsidRDefault="00273986" w:rsidP="0092447D"/>
          <w:p w:rsidR="00273986" w:rsidRPr="00FC6430" w:rsidRDefault="00273986" w:rsidP="0092447D">
            <w:r>
              <w:t>9900000810</w:t>
            </w:r>
          </w:p>
        </w:tc>
        <w:tc>
          <w:tcPr>
            <w:tcW w:w="765" w:type="dxa"/>
            <w:vAlign w:val="bottom"/>
          </w:tcPr>
          <w:p w:rsidR="00273986" w:rsidRPr="00FC6430" w:rsidRDefault="00273986" w:rsidP="0092447D">
            <w:r w:rsidRPr="00FC6430">
              <w:t>6</w:t>
            </w:r>
            <w:r>
              <w:t>00</w:t>
            </w:r>
          </w:p>
        </w:tc>
        <w:tc>
          <w:tcPr>
            <w:tcW w:w="1219" w:type="dxa"/>
            <w:vAlign w:val="bottom"/>
          </w:tcPr>
          <w:p w:rsidR="00273986" w:rsidRPr="006F507B" w:rsidRDefault="00273986" w:rsidP="0092447D">
            <w:pPr>
              <w:jc w:val="right"/>
            </w:pPr>
            <w:r>
              <w:t>3158,0</w:t>
            </w:r>
          </w:p>
        </w:tc>
      </w:tr>
      <w:tr w:rsidR="00273986" w:rsidRPr="00FC6430" w:rsidTr="0092447D">
        <w:tc>
          <w:tcPr>
            <w:tcW w:w="4169" w:type="dxa"/>
          </w:tcPr>
          <w:p w:rsidR="00273986" w:rsidRPr="005F13E8" w:rsidRDefault="00273986" w:rsidP="0092447D">
            <w:r w:rsidRPr="00CC6CED">
              <w:lastRenderedPageBreak/>
              <w:t xml:space="preserve">Субсидии бюджетным учреждениям </w:t>
            </w:r>
          </w:p>
        </w:tc>
        <w:tc>
          <w:tcPr>
            <w:tcW w:w="917" w:type="dxa"/>
            <w:vAlign w:val="bottom"/>
          </w:tcPr>
          <w:p w:rsidR="00273986" w:rsidRPr="00FC6430" w:rsidRDefault="00273986" w:rsidP="0092447D">
            <w:r>
              <w:t>948</w:t>
            </w:r>
          </w:p>
        </w:tc>
        <w:tc>
          <w:tcPr>
            <w:tcW w:w="957" w:type="dxa"/>
            <w:vAlign w:val="bottom"/>
          </w:tcPr>
          <w:p w:rsidR="00273986" w:rsidRPr="00FC6430" w:rsidRDefault="00273986" w:rsidP="0092447D">
            <w:r>
              <w:t>0801</w:t>
            </w:r>
          </w:p>
        </w:tc>
        <w:tc>
          <w:tcPr>
            <w:tcW w:w="1430" w:type="dxa"/>
            <w:vAlign w:val="bottom"/>
          </w:tcPr>
          <w:p w:rsidR="00273986" w:rsidRPr="00FC6430" w:rsidRDefault="00273986" w:rsidP="0092447D">
            <w:r>
              <w:t>9900000810</w:t>
            </w:r>
          </w:p>
        </w:tc>
        <w:tc>
          <w:tcPr>
            <w:tcW w:w="765" w:type="dxa"/>
            <w:vAlign w:val="bottom"/>
          </w:tcPr>
          <w:p w:rsidR="00273986" w:rsidRPr="00FC6430" w:rsidRDefault="00273986" w:rsidP="0092447D">
            <w:r>
              <w:t>610</w:t>
            </w:r>
          </w:p>
        </w:tc>
        <w:tc>
          <w:tcPr>
            <w:tcW w:w="1219" w:type="dxa"/>
            <w:vAlign w:val="bottom"/>
          </w:tcPr>
          <w:p w:rsidR="00273986" w:rsidRDefault="00273986" w:rsidP="0092447D">
            <w:pPr>
              <w:jc w:val="right"/>
            </w:pPr>
            <w:r>
              <w:t xml:space="preserve"> 3158,0</w:t>
            </w:r>
          </w:p>
        </w:tc>
      </w:tr>
      <w:tr w:rsidR="00273986" w:rsidRPr="00FC6430" w:rsidTr="0092447D">
        <w:tc>
          <w:tcPr>
            <w:tcW w:w="4169" w:type="dxa"/>
          </w:tcPr>
          <w:p w:rsidR="00273986" w:rsidRPr="006F507B" w:rsidRDefault="00273986" w:rsidP="0092447D">
            <w:r>
              <w:t>Организация библиотечного обслуживания населения, комплектование и обеспечение сохранности библиотечного фондов библиотек поселения</w:t>
            </w:r>
          </w:p>
        </w:tc>
        <w:tc>
          <w:tcPr>
            <w:tcW w:w="917" w:type="dxa"/>
            <w:vAlign w:val="bottom"/>
          </w:tcPr>
          <w:p w:rsidR="00273986" w:rsidRPr="006F507B" w:rsidRDefault="00273986" w:rsidP="0092447D">
            <w:r w:rsidRPr="006F507B">
              <w:t>948</w:t>
            </w:r>
          </w:p>
        </w:tc>
        <w:tc>
          <w:tcPr>
            <w:tcW w:w="957" w:type="dxa"/>
            <w:vAlign w:val="bottom"/>
          </w:tcPr>
          <w:p w:rsidR="00273986" w:rsidRPr="006F507B" w:rsidRDefault="00273986" w:rsidP="0092447D">
            <w:r w:rsidRPr="006F507B">
              <w:t>0801</w:t>
            </w:r>
          </w:p>
        </w:tc>
        <w:tc>
          <w:tcPr>
            <w:tcW w:w="1430" w:type="dxa"/>
            <w:vAlign w:val="bottom"/>
          </w:tcPr>
          <w:p w:rsidR="00273986" w:rsidRPr="006F507B" w:rsidRDefault="00273986" w:rsidP="0092447D">
            <w:r>
              <w:t>7618300100</w:t>
            </w:r>
          </w:p>
        </w:tc>
        <w:tc>
          <w:tcPr>
            <w:tcW w:w="765" w:type="dxa"/>
            <w:vAlign w:val="bottom"/>
          </w:tcPr>
          <w:p w:rsidR="00273986" w:rsidRPr="006F507B" w:rsidRDefault="00273986" w:rsidP="0092447D"/>
        </w:tc>
        <w:tc>
          <w:tcPr>
            <w:tcW w:w="1219" w:type="dxa"/>
            <w:vAlign w:val="bottom"/>
          </w:tcPr>
          <w:p w:rsidR="00273986" w:rsidRPr="006F507B" w:rsidRDefault="00273986" w:rsidP="0092447D">
            <w:pPr>
              <w:jc w:val="right"/>
            </w:pPr>
            <w:r>
              <w:t>375,0</w:t>
            </w:r>
          </w:p>
        </w:tc>
      </w:tr>
      <w:tr w:rsidR="00273986" w:rsidRPr="00FC6430" w:rsidTr="0092447D">
        <w:tc>
          <w:tcPr>
            <w:tcW w:w="4169" w:type="dxa"/>
          </w:tcPr>
          <w:p w:rsidR="00273986" w:rsidRPr="005F13E8" w:rsidRDefault="00273986" w:rsidP="0092447D">
            <w:r w:rsidRPr="005F13E8">
              <w:t>Предоставление субсидии федеральным бюджетным, автономным учреждениям и иным некоммерческим организациям</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0801</w:t>
            </w:r>
          </w:p>
        </w:tc>
        <w:tc>
          <w:tcPr>
            <w:tcW w:w="1430" w:type="dxa"/>
            <w:vAlign w:val="bottom"/>
          </w:tcPr>
          <w:p w:rsidR="00273986" w:rsidRPr="00983AA8" w:rsidRDefault="00273986" w:rsidP="0092447D">
            <w:r>
              <w:t>7618300100</w:t>
            </w:r>
          </w:p>
        </w:tc>
        <w:tc>
          <w:tcPr>
            <w:tcW w:w="765" w:type="dxa"/>
            <w:vAlign w:val="bottom"/>
          </w:tcPr>
          <w:p w:rsidR="00273986" w:rsidRPr="00983AA8" w:rsidRDefault="00273986" w:rsidP="0092447D">
            <w:r w:rsidRPr="00983AA8">
              <w:t>600</w:t>
            </w:r>
          </w:p>
        </w:tc>
        <w:tc>
          <w:tcPr>
            <w:tcW w:w="1219" w:type="dxa"/>
            <w:vAlign w:val="bottom"/>
          </w:tcPr>
          <w:p w:rsidR="00273986" w:rsidRDefault="00273986" w:rsidP="0092447D">
            <w:pPr>
              <w:jc w:val="right"/>
            </w:pPr>
            <w:r>
              <w:t>375,0</w:t>
            </w:r>
          </w:p>
        </w:tc>
      </w:tr>
      <w:tr w:rsidR="00273986" w:rsidRPr="00FC6430" w:rsidTr="0092447D">
        <w:tc>
          <w:tcPr>
            <w:tcW w:w="4169" w:type="dxa"/>
          </w:tcPr>
          <w:p w:rsidR="00273986" w:rsidRPr="005F13E8" w:rsidRDefault="00273986" w:rsidP="0092447D">
            <w:r w:rsidRPr="00CC6CED">
              <w:t xml:space="preserve">Субсидии бюджетным учреждениям </w:t>
            </w:r>
          </w:p>
        </w:tc>
        <w:tc>
          <w:tcPr>
            <w:tcW w:w="917" w:type="dxa"/>
            <w:vAlign w:val="bottom"/>
          </w:tcPr>
          <w:p w:rsidR="00273986" w:rsidRPr="00FC6430" w:rsidRDefault="00273986" w:rsidP="0092447D">
            <w:r>
              <w:t>948</w:t>
            </w:r>
          </w:p>
        </w:tc>
        <w:tc>
          <w:tcPr>
            <w:tcW w:w="957" w:type="dxa"/>
            <w:vAlign w:val="bottom"/>
          </w:tcPr>
          <w:p w:rsidR="00273986" w:rsidRPr="00FC6430" w:rsidRDefault="00273986" w:rsidP="0092447D">
            <w:r>
              <w:t>0801</w:t>
            </w:r>
          </w:p>
        </w:tc>
        <w:tc>
          <w:tcPr>
            <w:tcW w:w="1430" w:type="dxa"/>
            <w:vAlign w:val="bottom"/>
          </w:tcPr>
          <w:p w:rsidR="00273986" w:rsidRPr="00983AA8" w:rsidRDefault="00273986" w:rsidP="0092447D">
            <w:r>
              <w:t>7618300100</w:t>
            </w:r>
          </w:p>
        </w:tc>
        <w:tc>
          <w:tcPr>
            <w:tcW w:w="765" w:type="dxa"/>
            <w:vAlign w:val="bottom"/>
          </w:tcPr>
          <w:p w:rsidR="00273986" w:rsidRPr="00983AA8" w:rsidRDefault="00273986" w:rsidP="0092447D">
            <w:r w:rsidRPr="00983AA8">
              <w:t>610</w:t>
            </w:r>
          </w:p>
        </w:tc>
        <w:tc>
          <w:tcPr>
            <w:tcW w:w="1219" w:type="dxa"/>
            <w:vAlign w:val="bottom"/>
          </w:tcPr>
          <w:p w:rsidR="00273986" w:rsidRDefault="00273986" w:rsidP="0092447D">
            <w:pPr>
              <w:jc w:val="right"/>
            </w:pPr>
            <w:r>
              <w:t>375,0</w:t>
            </w:r>
          </w:p>
        </w:tc>
      </w:tr>
      <w:tr w:rsidR="00273986" w:rsidRPr="00FC6430" w:rsidTr="0092447D">
        <w:tc>
          <w:tcPr>
            <w:tcW w:w="4169" w:type="dxa"/>
          </w:tcPr>
          <w:p w:rsidR="00273986" w:rsidRPr="00FA269F" w:rsidRDefault="00273986" w:rsidP="0092447D">
            <w:pPr>
              <w:rPr>
                <w:b/>
              </w:rPr>
            </w:pPr>
            <w:r w:rsidRPr="00FA269F">
              <w:rPr>
                <w:b/>
              </w:rPr>
              <w:t>Государственная программа «Развитие культуры и туризма в Томской области»</w:t>
            </w:r>
          </w:p>
        </w:tc>
        <w:tc>
          <w:tcPr>
            <w:tcW w:w="917" w:type="dxa"/>
            <w:vAlign w:val="bottom"/>
          </w:tcPr>
          <w:p w:rsidR="00273986" w:rsidRPr="00FA269F" w:rsidRDefault="00273986" w:rsidP="0092447D">
            <w:pPr>
              <w:rPr>
                <w:b/>
              </w:rPr>
            </w:pPr>
            <w:r w:rsidRPr="00FA269F">
              <w:rPr>
                <w:b/>
              </w:rPr>
              <w:t>948</w:t>
            </w:r>
          </w:p>
        </w:tc>
        <w:tc>
          <w:tcPr>
            <w:tcW w:w="957" w:type="dxa"/>
            <w:vAlign w:val="bottom"/>
          </w:tcPr>
          <w:p w:rsidR="00273986" w:rsidRPr="00FA269F" w:rsidRDefault="00273986" w:rsidP="0092447D">
            <w:pPr>
              <w:rPr>
                <w:b/>
              </w:rPr>
            </w:pPr>
            <w:r w:rsidRPr="00FA269F">
              <w:rPr>
                <w:b/>
              </w:rPr>
              <w:t>0801</w:t>
            </w:r>
          </w:p>
        </w:tc>
        <w:tc>
          <w:tcPr>
            <w:tcW w:w="1430" w:type="dxa"/>
            <w:vAlign w:val="bottom"/>
          </w:tcPr>
          <w:p w:rsidR="00273986" w:rsidRPr="00FA269F" w:rsidRDefault="00273986" w:rsidP="0092447D">
            <w:pPr>
              <w:rPr>
                <w:b/>
              </w:rPr>
            </w:pPr>
          </w:p>
        </w:tc>
        <w:tc>
          <w:tcPr>
            <w:tcW w:w="765" w:type="dxa"/>
            <w:vAlign w:val="bottom"/>
          </w:tcPr>
          <w:p w:rsidR="00273986" w:rsidRPr="00FA269F" w:rsidRDefault="00273986" w:rsidP="0092447D">
            <w:pPr>
              <w:rPr>
                <w:b/>
              </w:rPr>
            </w:pPr>
          </w:p>
        </w:tc>
        <w:tc>
          <w:tcPr>
            <w:tcW w:w="1219" w:type="dxa"/>
            <w:vAlign w:val="bottom"/>
          </w:tcPr>
          <w:p w:rsidR="00273986" w:rsidRPr="00FA269F" w:rsidRDefault="00273986" w:rsidP="0092447D">
            <w:pPr>
              <w:jc w:val="right"/>
              <w:rPr>
                <w:b/>
              </w:rPr>
            </w:pPr>
            <w:r>
              <w:rPr>
                <w:b/>
              </w:rPr>
              <w:t>2806,75</w:t>
            </w:r>
          </w:p>
        </w:tc>
      </w:tr>
      <w:tr w:rsidR="00273986" w:rsidRPr="00FC6430" w:rsidTr="0092447D">
        <w:tc>
          <w:tcPr>
            <w:tcW w:w="4169" w:type="dxa"/>
          </w:tcPr>
          <w:p w:rsidR="00273986" w:rsidRPr="00CC6CED" w:rsidRDefault="00273986" w:rsidP="0092447D">
            <w:r>
              <w:t>Подпрограмма «Развитие культуры и архивного дела в Томской области»</w:t>
            </w:r>
          </w:p>
        </w:tc>
        <w:tc>
          <w:tcPr>
            <w:tcW w:w="917" w:type="dxa"/>
            <w:vAlign w:val="bottom"/>
          </w:tcPr>
          <w:p w:rsidR="00273986" w:rsidRDefault="00273986" w:rsidP="0092447D">
            <w:r>
              <w:t>948</w:t>
            </w:r>
          </w:p>
        </w:tc>
        <w:tc>
          <w:tcPr>
            <w:tcW w:w="957" w:type="dxa"/>
            <w:vAlign w:val="bottom"/>
          </w:tcPr>
          <w:p w:rsidR="00273986" w:rsidRDefault="00273986" w:rsidP="0092447D">
            <w:r>
              <w:t>0801</w:t>
            </w:r>
          </w:p>
        </w:tc>
        <w:tc>
          <w:tcPr>
            <w:tcW w:w="1430" w:type="dxa"/>
            <w:vAlign w:val="bottom"/>
          </w:tcPr>
          <w:p w:rsidR="00273986" w:rsidRPr="00983AA8" w:rsidRDefault="00273986" w:rsidP="0092447D">
            <w:r>
              <w:rPr>
                <w:b/>
              </w:rPr>
              <w:t>7618140000</w:t>
            </w:r>
          </w:p>
        </w:tc>
        <w:tc>
          <w:tcPr>
            <w:tcW w:w="765" w:type="dxa"/>
            <w:vAlign w:val="bottom"/>
          </w:tcPr>
          <w:p w:rsidR="00273986" w:rsidRPr="00983AA8" w:rsidRDefault="00273986" w:rsidP="0092447D"/>
        </w:tc>
        <w:tc>
          <w:tcPr>
            <w:tcW w:w="1219" w:type="dxa"/>
            <w:vAlign w:val="bottom"/>
          </w:tcPr>
          <w:p w:rsidR="00273986" w:rsidRDefault="00273986" w:rsidP="0092447D">
            <w:pPr>
              <w:jc w:val="right"/>
            </w:pPr>
            <w:r>
              <w:t>2806,75</w:t>
            </w:r>
          </w:p>
        </w:tc>
      </w:tr>
      <w:tr w:rsidR="00273986" w:rsidRPr="00FC6430" w:rsidTr="0092447D">
        <w:tc>
          <w:tcPr>
            <w:tcW w:w="4169" w:type="dxa"/>
          </w:tcPr>
          <w:p w:rsidR="00273986" w:rsidRDefault="00273986" w:rsidP="0092447D">
            <w: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17" w:type="dxa"/>
            <w:vAlign w:val="bottom"/>
          </w:tcPr>
          <w:p w:rsidR="00273986" w:rsidRDefault="00273986" w:rsidP="0092447D">
            <w:r>
              <w:t>948</w:t>
            </w:r>
          </w:p>
        </w:tc>
        <w:tc>
          <w:tcPr>
            <w:tcW w:w="957" w:type="dxa"/>
            <w:vAlign w:val="bottom"/>
          </w:tcPr>
          <w:p w:rsidR="00273986" w:rsidRDefault="00273986" w:rsidP="0092447D">
            <w:r>
              <w:t>0801</w:t>
            </w:r>
          </w:p>
        </w:tc>
        <w:tc>
          <w:tcPr>
            <w:tcW w:w="1430" w:type="dxa"/>
            <w:vAlign w:val="bottom"/>
          </w:tcPr>
          <w:p w:rsidR="00273986" w:rsidRDefault="00273986" w:rsidP="0092447D">
            <w:r>
              <w:t>7618140650</w:t>
            </w:r>
          </w:p>
        </w:tc>
        <w:tc>
          <w:tcPr>
            <w:tcW w:w="765" w:type="dxa"/>
            <w:vAlign w:val="bottom"/>
          </w:tcPr>
          <w:p w:rsidR="00273986" w:rsidRPr="00983AA8" w:rsidRDefault="00273986" w:rsidP="0092447D"/>
        </w:tc>
        <w:tc>
          <w:tcPr>
            <w:tcW w:w="1219" w:type="dxa"/>
            <w:vAlign w:val="bottom"/>
          </w:tcPr>
          <w:p w:rsidR="00273986" w:rsidRDefault="00273986" w:rsidP="0092447D">
            <w:pPr>
              <w:jc w:val="right"/>
            </w:pPr>
            <w:r>
              <w:t>2481,1</w:t>
            </w:r>
          </w:p>
        </w:tc>
      </w:tr>
      <w:tr w:rsidR="00273986" w:rsidRPr="00FC6430" w:rsidTr="0092447D">
        <w:tc>
          <w:tcPr>
            <w:tcW w:w="4169" w:type="dxa"/>
          </w:tcPr>
          <w:p w:rsidR="00273986" w:rsidRDefault="00273986" w:rsidP="0092447D">
            <w:r>
              <w:t>Предоставление субсидий бюджетным, автономным учреждениям и иным некоммерческим организациям</w:t>
            </w:r>
          </w:p>
        </w:tc>
        <w:tc>
          <w:tcPr>
            <w:tcW w:w="917" w:type="dxa"/>
            <w:vAlign w:val="bottom"/>
          </w:tcPr>
          <w:p w:rsidR="00273986" w:rsidRDefault="00273986" w:rsidP="0092447D">
            <w:r>
              <w:t>948</w:t>
            </w:r>
          </w:p>
        </w:tc>
        <w:tc>
          <w:tcPr>
            <w:tcW w:w="957" w:type="dxa"/>
            <w:vAlign w:val="bottom"/>
          </w:tcPr>
          <w:p w:rsidR="00273986" w:rsidRDefault="00273986" w:rsidP="0092447D">
            <w:r>
              <w:t>0801</w:t>
            </w:r>
          </w:p>
        </w:tc>
        <w:tc>
          <w:tcPr>
            <w:tcW w:w="1430" w:type="dxa"/>
            <w:vAlign w:val="bottom"/>
          </w:tcPr>
          <w:p w:rsidR="00273986" w:rsidRDefault="00273986" w:rsidP="0092447D">
            <w:r>
              <w:t>7618140650</w:t>
            </w:r>
          </w:p>
        </w:tc>
        <w:tc>
          <w:tcPr>
            <w:tcW w:w="765" w:type="dxa"/>
            <w:vAlign w:val="bottom"/>
          </w:tcPr>
          <w:p w:rsidR="00273986" w:rsidRPr="00983AA8" w:rsidRDefault="00273986" w:rsidP="0092447D">
            <w:r>
              <w:t>600</w:t>
            </w:r>
          </w:p>
        </w:tc>
        <w:tc>
          <w:tcPr>
            <w:tcW w:w="1219" w:type="dxa"/>
            <w:vAlign w:val="bottom"/>
          </w:tcPr>
          <w:p w:rsidR="00273986" w:rsidRDefault="00273986" w:rsidP="0092447D">
            <w:pPr>
              <w:jc w:val="right"/>
            </w:pPr>
            <w:r>
              <w:t>2481,1</w:t>
            </w:r>
          </w:p>
        </w:tc>
      </w:tr>
      <w:tr w:rsidR="00273986" w:rsidRPr="00FC6430" w:rsidTr="0092447D">
        <w:tc>
          <w:tcPr>
            <w:tcW w:w="4169" w:type="dxa"/>
          </w:tcPr>
          <w:p w:rsidR="00273986" w:rsidRPr="00CC6CED" w:rsidRDefault="00273986" w:rsidP="0092447D">
            <w:r w:rsidRPr="00CC6CED">
              <w:t>Субсидии бюджетным учреждениям</w:t>
            </w:r>
          </w:p>
        </w:tc>
        <w:tc>
          <w:tcPr>
            <w:tcW w:w="917" w:type="dxa"/>
            <w:vAlign w:val="bottom"/>
          </w:tcPr>
          <w:p w:rsidR="00273986" w:rsidRDefault="00273986" w:rsidP="0092447D">
            <w:r>
              <w:t>948</w:t>
            </w:r>
          </w:p>
        </w:tc>
        <w:tc>
          <w:tcPr>
            <w:tcW w:w="957" w:type="dxa"/>
            <w:vAlign w:val="bottom"/>
          </w:tcPr>
          <w:p w:rsidR="00273986" w:rsidRDefault="00273986" w:rsidP="0092447D">
            <w:r>
              <w:t>0801</w:t>
            </w:r>
          </w:p>
        </w:tc>
        <w:tc>
          <w:tcPr>
            <w:tcW w:w="1430" w:type="dxa"/>
            <w:vAlign w:val="bottom"/>
          </w:tcPr>
          <w:p w:rsidR="00273986" w:rsidRPr="00983AA8" w:rsidRDefault="00273986" w:rsidP="0092447D">
            <w:r>
              <w:t>7618140650</w:t>
            </w:r>
          </w:p>
        </w:tc>
        <w:tc>
          <w:tcPr>
            <w:tcW w:w="765" w:type="dxa"/>
            <w:vAlign w:val="bottom"/>
          </w:tcPr>
          <w:p w:rsidR="00273986" w:rsidRDefault="00273986" w:rsidP="0092447D">
            <w:r>
              <w:t>610</w:t>
            </w:r>
          </w:p>
        </w:tc>
        <w:tc>
          <w:tcPr>
            <w:tcW w:w="1219" w:type="dxa"/>
            <w:vAlign w:val="bottom"/>
          </w:tcPr>
          <w:p w:rsidR="00273986" w:rsidRDefault="00273986" w:rsidP="0092447D">
            <w:pPr>
              <w:jc w:val="right"/>
            </w:pPr>
            <w:r>
              <w:t>2481,1</w:t>
            </w:r>
          </w:p>
        </w:tc>
      </w:tr>
      <w:tr w:rsidR="00273986" w:rsidRPr="00FC6430" w:rsidTr="0092447D">
        <w:tc>
          <w:tcPr>
            <w:tcW w:w="4169" w:type="dxa"/>
          </w:tcPr>
          <w:p w:rsidR="00273986" w:rsidRPr="00CC6CED" w:rsidRDefault="00273986" w:rsidP="0092447D">
            <w: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17" w:type="dxa"/>
            <w:vAlign w:val="bottom"/>
          </w:tcPr>
          <w:p w:rsidR="00273986" w:rsidRDefault="00273986" w:rsidP="0092447D">
            <w:r>
              <w:t>948</w:t>
            </w:r>
          </w:p>
        </w:tc>
        <w:tc>
          <w:tcPr>
            <w:tcW w:w="957" w:type="dxa"/>
            <w:vAlign w:val="bottom"/>
          </w:tcPr>
          <w:p w:rsidR="00273986" w:rsidRDefault="00273986" w:rsidP="0092447D">
            <w:r>
              <w:t>0801</w:t>
            </w:r>
          </w:p>
        </w:tc>
        <w:tc>
          <w:tcPr>
            <w:tcW w:w="1430" w:type="dxa"/>
            <w:vAlign w:val="bottom"/>
          </w:tcPr>
          <w:p w:rsidR="00273986" w:rsidRPr="00FF7CDA" w:rsidRDefault="00273986" w:rsidP="0092447D">
            <w:r w:rsidRPr="00FF7CDA">
              <w:t>7618140660</w:t>
            </w:r>
          </w:p>
        </w:tc>
        <w:tc>
          <w:tcPr>
            <w:tcW w:w="765" w:type="dxa"/>
            <w:vAlign w:val="bottom"/>
          </w:tcPr>
          <w:p w:rsidR="00273986" w:rsidRDefault="00273986" w:rsidP="0092447D"/>
        </w:tc>
        <w:tc>
          <w:tcPr>
            <w:tcW w:w="1219" w:type="dxa"/>
            <w:vAlign w:val="bottom"/>
          </w:tcPr>
          <w:p w:rsidR="00273986" w:rsidRDefault="00273986" w:rsidP="0092447D">
            <w:pPr>
              <w:jc w:val="right"/>
            </w:pPr>
            <w:r>
              <w:t>34,3</w:t>
            </w:r>
          </w:p>
        </w:tc>
      </w:tr>
      <w:tr w:rsidR="00273986" w:rsidRPr="00FC6430" w:rsidTr="0092447D">
        <w:tc>
          <w:tcPr>
            <w:tcW w:w="4169" w:type="dxa"/>
          </w:tcPr>
          <w:p w:rsidR="00273986" w:rsidRDefault="00273986" w:rsidP="0092447D">
            <w:r>
              <w:t>Предоставление субсидий бюджетным и иным некоммерческим организациям</w:t>
            </w:r>
          </w:p>
        </w:tc>
        <w:tc>
          <w:tcPr>
            <w:tcW w:w="917" w:type="dxa"/>
            <w:vAlign w:val="bottom"/>
          </w:tcPr>
          <w:p w:rsidR="00273986" w:rsidRDefault="00273986" w:rsidP="0092447D">
            <w:r>
              <w:t>948</w:t>
            </w:r>
          </w:p>
        </w:tc>
        <w:tc>
          <w:tcPr>
            <w:tcW w:w="957" w:type="dxa"/>
            <w:vAlign w:val="bottom"/>
          </w:tcPr>
          <w:p w:rsidR="00273986" w:rsidRDefault="00273986" w:rsidP="0092447D">
            <w:r>
              <w:t>0801</w:t>
            </w:r>
          </w:p>
        </w:tc>
        <w:tc>
          <w:tcPr>
            <w:tcW w:w="1430" w:type="dxa"/>
            <w:vAlign w:val="bottom"/>
          </w:tcPr>
          <w:p w:rsidR="00273986" w:rsidRPr="00FF7CDA" w:rsidRDefault="00273986" w:rsidP="0092447D">
            <w:r w:rsidRPr="00FF7CDA">
              <w:t>7618140660</w:t>
            </w:r>
          </w:p>
        </w:tc>
        <w:tc>
          <w:tcPr>
            <w:tcW w:w="765" w:type="dxa"/>
            <w:vAlign w:val="bottom"/>
          </w:tcPr>
          <w:p w:rsidR="00273986" w:rsidRDefault="00273986" w:rsidP="0092447D">
            <w:r>
              <w:t>600</w:t>
            </w:r>
          </w:p>
        </w:tc>
        <w:tc>
          <w:tcPr>
            <w:tcW w:w="1219" w:type="dxa"/>
            <w:vAlign w:val="bottom"/>
          </w:tcPr>
          <w:p w:rsidR="00273986" w:rsidRDefault="00273986" w:rsidP="0092447D">
            <w:pPr>
              <w:jc w:val="right"/>
            </w:pPr>
            <w:r>
              <w:t>34,3</w:t>
            </w:r>
          </w:p>
        </w:tc>
      </w:tr>
      <w:tr w:rsidR="00273986" w:rsidRPr="00FC6430" w:rsidTr="0092447D">
        <w:tc>
          <w:tcPr>
            <w:tcW w:w="4169" w:type="dxa"/>
          </w:tcPr>
          <w:p w:rsidR="00273986" w:rsidRDefault="00273986" w:rsidP="0092447D">
            <w:r w:rsidRPr="00CC6CED">
              <w:t>Субсидии бюджетным учреждениям</w:t>
            </w:r>
          </w:p>
        </w:tc>
        <w:tc>
          <w:tcPr>
            <w:tcW w:w="917" w:type="dxa"/>
            <w:vAlign w:val="bottom"/>
          </w:tcPr>
          <w:p w:rsidR="00273986" w:rsidRDefault="00273986" w:rsidP="0092447D">
            <w:r>
              <w:t>948</w:t>
            </w:r>
          </w:p>
        </w:tc>
        <w:tc>
          <w:tcPr>
            <w:tcW w:w="957" w:type="dxa"/>
            <w:vAlign w:val="bottom"/>
          </w:tcPr>
          <w:p w:rsidR="00273986" w:rsidRDefault="00273986" w:rsidP="0092447D">
            <w:r>
              <w:t>0801</w:t>
            </w:r>
          </w:p>
        </w:tc>
        <w:tc>
          <w:tcPr>
            <w:tcW w:w="1430" w:type="dxa"/>
            <w:vAlign w:val="bottom"/>
          </w:tcPr>
          <w:p w:rsidR="00273986" w:rsidRPr="00FF7CDA" w:rsidRDefault="00273986" w:rsidP="0092447D">
            <w:r w:rsidRPr="00FF7CDA">
              <w:t>7618140660</w:t>
            </w:r>
          </w:p>
        </w:tc>
        <w:tc>
          <w:tcPr>
            <w:tcW w:w="765" w:type="dxa"/>
            <w:vAlign w:val="bottom"/>
          </w:tcPr>
          <w:p w:rsidR="00273986" w:rsidRDefault="00273986" w:rsidP="0092447D">
            <w:r>
              <w:t>610</w:t>
            </w:r>
          </w:p>
        </w:tc>
        <w:tc>
          <w:tcPr>
            <w:tcW w:w="1219" w:type="dxa"/>
            <w:vAlign w:val="bottom"/>
          </w:tcPr>
          <w:p w:rsidR="00273986" w:rsidRDefault="00273986" w:rsidP="0092447D">
            <w:pPr>
              <w:jc w:val="right"/>
            </w:pPr>
            <w:r>
              <w:t>34,3</w:t>
            </w:r>
          </w:p>
        </w:tc>
      </w:tr>
      <w:tr w:rsidR="00273986" w:rsidRPr="00FC6430" w:rsidTr="0092447D">
        <w:tc>
          <w:tcPr>
            <w:tcW w:w="4169" w:type="dxa"/>
          </w:tcPr>
          <w:p w:rsidR="00273986" w:rsidRPr="00CC6CED" w:rsidRDefault="00273986" w:rsidP="0092447D">
            <w:r>
              <w:t>Предоставление субсидий бюджетным, автономным учреждениям и иным некоммерческим организациям</w:t>
            </w:r>
          </w:p>
        </w:tc>
        <w:tc>
          <w:tcPr>
            <w:tcW w:w="917" w:type="dxa"/>
            <w:vAlign w:val="bottom"/>
          </w:tcPr>
          <w:p w:rsidR="00273986" w:rsidRDefault="00273986" w:rsidP="0092447D">
            <w:r>
              <w:t>948</w:t>
            </w:r>
          </w:p>
        </w:tc>
        <w:tc>
          <w:tcPr>
            <w:tcW w:w="957" w:type="dxa"/>
            <w:vAlign w:val="bottom"/>
          </w:tcPr>
          <w:p w:rsidR="00273986" w:rsidRDefault="00273986" w:rsidP="0092447D">
            <w:r>
              <w:t>0801</w:t>
            </w:r>
          </w:p>
        </w:tc>
        <w:tc>
          <w:tcPr>
            <w:tcW w:w="1430" w:type="dxa"/>
            <w:vAlign w:val="bottom"/>
          </w:tcPr>
          <w:p w:rsidR="00273986" w:rsidRPr="00FF7CDA" w:rsidRDefault="00273986" w:rsidP="0092447D">
            <w:r>
              <w:t>9900000710</w:t>
            </w:r>
          </w:p>
        </w:tc>
        <w:tc>
          <w:tcPr>
            <w:tcW w:w="765" w:type="dxa"/>
            <w:vAlign w:val="bottom"/>
          </w:tcPr>
          <w:p w:rsidR="00273986" w:rsidRDefault="00273986" w:rsidP="0092447D">
            <w:r>
              <w:t>600</w:t>
            </w:r>
          </w:p>
        </w:tc>
        <w:tc>
          <w:tcPr>
            <w:tcW w:w="1219" w:type="dxa"/>
            <w:vAlign w:val="bottom"/>
          </w:tcPr>
          <w:p w:rsidR="00273986" w:rsidRDefault="00273986" w:rsidP="0092447D">
            <w:pPr>
              <w:jc w:val="right"/>
            </w:pPr>
            <w:r>
              <w:t>146,5</w:t>
            </w:r>
          </w:p>
        </w:tc>
      </w:tr>
      <w:tr w:rsidR="00273986" w:rsidRPr="00FC6430" w:rsidTr="0092447D">
        <w:tc>
          <w:tcPr>
            <w:tcW w:w="4169" w:type="dxa"/>
          </w:tcPr>
          <w:p w:rsidR="00273986" w:rsidRDefault="00273986" w:rsidP="0092447D">
            <w:r w:rsidRPr="00CC6CED">
              <w:t>Субсидии бюджетным учреждениям</w:t>
            </w:r>
          </w:p>
        </w:tc>
        <w:tc>
          <w:tcPr>
            <w:tcW w:w="917" w:type="dxa"/>
            <w:vAlign w:val="bottom"/>
          </w:tcPr>
          <w:p w:rsidR="00273986" w:rsidRDefault="00273986" w:rsidP="0092447D">
            <w:r>
              <w:t>948</w:t>
            </w:r>
          </w:p>
        </w:tc>
        <w:tc>
          <w:tcPr>
            <w:tcW w:w="957" w:type="dxa"/>
            <w:vAlign w:val="bottom"/>
          </w:tcPr>
          <w:p w:rsidR="00273986" w:rsidRDefault="00273986" w:rsidP="0092447D">
            <w:r>
              <w:t>0801</w:t>
            </w:r>
          </w:p>
        </w:tc>
        <w:tc>
          <w:tcPr>
            <w:tcW w:w="1430" w:type="dxa"/>
            <w:vAlign w:val="bottom"/>
          </w:tcPr>
          <w:p w:rsidR="00273986" w:rsidRDefault="00273986" w:rsidP="0092447D">
            <w:r>
              <w:t>9900000710</w:t>
            </w:r>
          </w:p>
        </w:tc>
        <w:tc>
          <w:tcPr>
            <w:tcW w:w="765" w:type="dxa"/>
            <w:vAlign w:val="bottom"/>
          </w:tcPr>
          <w:p w:rsidR="00273986" w:rsidRDefault="00273986" w:rsidP="0092447D">
            <w:r>
              <w:t>610</w:t>
            </w:r>
          </w:p>
        </w:tc>
        <w:tc>
          <w:tcPr>
            <w:tcW w:w="1219" w:type="dxa"/>
            <w:vAlign w:val="bottom"/>
          </w:tcPr>
          <w:p w:rsidR="00273986" w:rsidRDefault="00273986" w:rsidP="0092447D">
            <w:pPr>
              <w:jc w:val="right"/>
            </w:pPr>
            <w:r>
              <w:t>146,5</w:t>
            </w:r>
          </w:p>
        </w:tc>
      </w:tr>
      <w:tr w:rsidR="00273986" w:rsidRPr="00FC6430" w:rsidTr="0092447D">
        <w:tc>
          <w:tcPr>
            <w:tcW w:w="4169" w:type="dxa"/>
          </w:tcPr>
          <w:p w:rsidR="00273986" w:rsidRPr="00CC6CED" w:rsidRDefault="00273986" w:rsidP="0092447D">
            <w:r>
              <w:t>Предоставление субсидий бюджетным, автономным учреждениям и иным некоммерческим организациям</w:t>
            </w:r>
          </w:p>
        </w:tc>
        <w:tc>
          <w:tcPr>
            <w:tcW w:w="917" w:type="dxa"/>
            <w:vAlign w:val="bottom"/>
          </w:tcPr>
          <w:p w:rsidR="00273986" w:rsidRDefault="00273986" w:rsidP="0092447D">
            <w:r>
              <w:t>948</w:t>
            </w:r>
          </w:p>
        </w:tc>
        <w:tc>
          <w:tcPr>
            <w:tcW w:w="957" w:type="dxa"/>
            <w:vAlign w:val="bottom"/>
          </w:tcPr>
          <w:p w:rsidR="00273986" w:rsidRDefault="00273986" w:rsidP="0092447D">
            <w:r>
              <w:t>0801</w:t>
            </w:r>
          </w:p>
        </w:tc>
        <w:tc>
          <w:tcPr>
            <w:tcW w:w="1430" w:type="dxa"/>
            <w:vAlign w:val="bottom"/>
          </w:tcPr>
          <w:p w:rsidR="00273986" w:rsidRDefault="00273986" w:rsidP="0092447D">
            <w:r>
              <w:t>9900200000</w:t>
            </w:r>
          </w:p>
        </w:tc>
        <w:tc>
          <w:tcPr>
            <w:tcW w:w="765" w:type="dxa"/>
            <w:vAlign w:val="bottom"/>
          </w:tcPr>
          <w:p w:rsidR="00273986" w:rsidRDefault="00273986" w:rsidP="0092447D">
            <w:r>
              <w:t>600</w:t>
            </w:r>
          </w:p>
        </w:tc>
        <w:tc>
          <w:tcPr>
            <w:tcW w:w="1219" w:type="dxa"/>
            <w:vAlign w:val="bottom"/>
          </w:tcPr>
          <w:p w:rsidR="00273986" w:rsidRDefault="00273986" w:rsidP="0092447D">
            <w:pPr>
              <w:jc w:val="right"/>
            </w:pPr>
            <w:r>
              <w:t>144,84</w:t>
            </w:r>
          </w:p>
        </w:tc>
      </w:tr>
      <w:tr w:rsidR="00273986" w:rsidRPr="00FC6430" w:rsidTr="0092447D">
        <w:tc>
          <w:tcPr>
            <w:tcW w:w="4169" w:type="dxa"/>
          </w:tcPr>
          <w:p w:rsidR="00273986" w:rsidRDefault="00273986" w:rsidP="0092447D">
            <w:r w:rsidRPr="00CC6CED">
              <w:t>Субсидии бюджетным учреждениям</w:t>
            </w:r>
          </w:p>
        </w:tc>
        <w:tc>
          <w:tcPr>
            <w:tcW w:w="917" w:type="dxa"/>
            <w:vAlign w:val="bottom"/>
          </w:tcPr>
          <w:p w:rsidR="00273986" w:rsidRDefault="00273986" w:rsidP="0092447D">
            <w:r>
              <w:t>948</w:t>
            </w:r>
          </w:p>
        </w:tc>
        <w:tc>
          <w:tcPr>
            <w:tcW w:w="957" w:type="dxa"/>
            <w:vAlign w:val="bottom"/>
          </w:tcPr>
          <w:p w:rsidR="00273986" w:rsidRDefault="00273986" w:rsidP="0092447D">
            <w:r>
              <w:t>0801</w:t>
            </w:r>
          </w:p>
        </w:tc>
        <w:tc>
          <w:tcPr>
            <w:tcW w:w="1430" w:type="dxa"/>
            <w:vAlign w:val="bottom"/>
          </w:tcPr>
          <w:p w:rsidR="00273986" w:rsidRDefault="00273986" w:rsidP="0092447D">
            <w:r>
              <w:t>9900200000</w:t>
            </w:r>
          </w:p>
        </w:tc>
        <w:tc>
          <w:tcPr>
            <w:tcW w:w="765" w:type="dxa"/>
            <w:vAlign w:val="bottom"/>
          </w:tcPr>
          <w:p w:rsidR="00273986" w:rsidRDefault="00273986" w:rsidP="0092447D">
            <w:r>
              <w:t>610</w:t>
            </w:r>
          </w:p>
        </w:tc>
        <w:tc>
          <w:tcPr>
            <w:tcW w:w="1219" w:type="dxa"/>
            <w:vAlign w:val="bottom"/>
          </w:tcPr>
          <w:p w:rsidR="00273986" w:rsidRDefault="00273986" w:rsidP="0092447D">
            <w:pPr>
              <w:jc w:val="right"/>
            </w:pPr>
            <w:r>
              <w:t>144,84</w:t>
            </w:r>
          </w:p>
        </w:tc>
      </w:tr>
      <w:tr w:rsidR="00273986" w:rsidRPr="00FC6430" w:rsidTr="0092447D">
        <w:trPr>
          <w:trHeight w:val="575"/>
        </w:trPr>
        <w:tc>
          <w:tcPr>
            <w:tcW w:w="4169" w:type="dxa"/>
            <w:vAlign w:val="bottom"/>
          </w:tcPr>
          <w:p w:rsidR="00273986" w:rsidRDefault="00273986" w:rsidP="0092447D">
            <w:pPr>
              <w:rPr>
                <w:b/>
              </w:rPr>
            </w:pPr>
          </w:p>
          <w:p w:rsidR="00273986" w:rsidRPr="006F507B" w:rsidRDefault="00273986" w:rsidP="0092447D">
            <w:pPr>
              <w:rPr>
                <w:b/>
              </w:rPr>
            </w:pPr>
            <w:r>
              <w:rPr>
                <w:b/>
              </w:rPr>
              <w:t>СОЦИАЛЬНАЯ ПОЛИТИКА</w:t>
            </w:r>
          </w:p>
        </w:tc>
        <w:tc>
          <w:tcPr>
            <w:tcW w:w="917" w:type="dxa"/>
            <w:vAlign w:val="bottom"/>
          </w:tcPr>
          <w:p w:rsidR="00273986" w:rsidRPr="006F507B" w:rsidRDefault="00273986" w:rsidP="0092447D">
            <w:pPr>
              <w:rPr>
                <w:b/>
              </w:rPr>
            </w:pPr>
            <w:r w:rsidRPr="006F507B">
              <w:rPr>
                <w:b/>
              </w:rPr>
              <w:t>948</w:t>
            </w:r>
          </w:p>
        </w:tc>
        <w:tc>
          <w:tcPr>
            <w:tcW w:w="957" w:type="dxa"/>
            <w:vAlign w:val="bottom"/>
          </w:tcPr>
          <w:p w:rsidR="00273986" w:rsidRPr="006F507B" w:rsidRDefault="00273986" w:rsidP="0092447D">
            <w:pPr>
              <w:rPr>
                <w:b/>
              </w:rPr>
            </w:pPr>
            <w:r w:rsidRPr="006F507B">
              <w:rPr>
                <w:b/>
              </w:rPr>
              <w:t>1000</w:t>
            </w:r>
          </w:p>
        </w:tc>
        <w:tc>
          <w:tcPr>
            <w:tcW w:w="1430" w:type="dxa"/>
            <w:vAlign w:val="bottom"/>
          </w:tcPr>
          <w:p w:rsidR="00273986" w:rsidRPr="00FC6430" w:rsidRDefault="00273986" w:rsidP="0092447D"/>
        </w:tc>
        <w:tc>
          <w:tcPr>
            <w:tcW w:w="765" w:type="dxa"/>
            <w:vAlign w:val="bottom"/>
          </w:tcPr>
          <w:p w:rsidR="00273986" w:rsidRPr="00FC6430" w:rsidRDefault="00273986" w:rsidP="0092447D"/>
        </w:tc>
        <w:tc>
          <w:tcPr>
            <w:tcW w:w="1219" w:type="dxa"/>
            <w:vAlign w:val="bottom"/>
          </w:tcPr>
          <w:p w:rsidR="00273986" w:rsidRPr="006F507B" w:rsidRDefault="00273986" w:rsidP="0092447D">
            <w:pPr>
              <w:jc w:val="right"/>
              <w:rPr>
                <w:b/>
              </w:rPr>
            </w:pPr>
            <w:r>
              <w:rPr>
                <w:b/>
              </w:rPr>
              <w:t>951,0</w:t>
            </w:r>
          </w:p>
        </w:tc>
      </w:tr>
      <w:tr w:rsidR="00273986" w:rsidRPr="00FC6430" w:rsidTr="0092447D">
        <w:trPr>
          <w:trHeight w:val="575"/>
        </w:trPr>
        <w:tc>
          <w:tcPr>
            <w:tcW w:w="4169" w:type="dxa"/>
            <w:vAlign w:val="bottom"/>
          </w:tcPr>
          <w:p w:rsidR="00273986" w:rsidRPr="006F507B" w:rsidRDefault="00273986" w:rsidP="0092447D">
            <w:pPr>
              <w:rPr>
                <w:i/>
              </w:rPr>
            </w:pPr>
            <w:r w:rsidRPr="006F507B">
              <w:rPr>
                <w:i/>
              </w:rPr>
              <w:t>Социальное обеспечение населения</w:t>
            </w:r>
          </w:p>
        </w:tc>
        <w:tc>
          <w:tcPr>
            <w:tcW w:w="917" w:type="dxa"/>
            <w:vAlign w:val="bottom"/>
          </w:tcPr>
          <w:p w:rsidR="00273986" w:rsidRPr="006F507B" w:rsidRDefault="00273986" w:rsidP="0092447D">
            <w:pPr>
              <w:rPr>
                <w:i/>
              </w:rPr>
            </w:pPr>
            <w:r w:rsidRPr="006F507B">
              <w:rPr>
                <w:i/>
              </w:rPr>
              <w:t>948</w:t>
            </w:r>
          </w:p>
        </w:tc>
        <w:tc>
          <w:tcPr>
            <w:tcW w:w="957" w:type="dxa"/>
            <w:vAlign w:val="bottom"/>
          </w:tcPr>
          <w:p w:rsidR="00273986" w:rsidRPr="006F507B" w:rsidRDefault="00273986" w:rsidP="0092447D">
            <w:pPr>
              <w:rPr>
                <w:i/>
              </w:rPr>
            </w:pPr>
            <w:r w:rsidRPr="006F507B">
              <w:rPr>
                <w:i/>
              </w:rPr>
              <w:t>1003</w:t>
            </w:r>
          </w:p>
        </w:tc>
        <w:tc>
          <w:tcPr>
            <w:tcW w:w="1430" w:type="dxa"/>
            <w:vAlign w:val="bottom"/>
          </w:tcPr>
          <w:p w:rsidR="00273986" w:rsidRPr="006F507B" w:rsidRDefault="00273986" w:rsidP="0092447D">
            <w:pPr>
              <w:rPr>
                <w:i/>
              </w:rPr>
            </w:pPr>
          </w:p>
        </w:tc>
        <w:tc>
          <w:tcPr>
            <w:tcW w:w="765" w:type="dxa"/>
            <w:vAlign w:val="bottom"/>
          </w:tcPr>
          <w:p w:rsidR="00273986" w:rsidRPr="006F507B" w:rsidRDefault="00273986" w:rsidP="0092447D">
            <w:pPr>
              <w:rPr>
                <w:i/>
              </w:rPr>
            </w:pPr>
          </w:p>
        </w:tc>
        <w:tc>
          <w:tcPr>
            <w:tcW w:w="1219" w:type="dxa"/>
            <w:vAlign w:val="bottom"/>
          </w:tcPr>
          <w:p w:rsidR="00273986" w:rsidRPr="006F507B" w:rsidRDefault="00273986" w:rsidP="0092447D">
            <w:pPr>
              <w:jc w:val="right"/>
              <w:rPr>
                <w:i/>
              </w:rPr>
            </w:pPr>
            <w:r>
              <w:rPr>
                <w:i/>
              </w:rPr>
              <w:t>951,0</w:t>
            </w:r>
          </w:p>
        </w:tc>
      </w:tr>
      <w:tr w:rsidR="00273986" w:rsidRPr="00FC6430" w:rsidTr="0092447D">
        <w:trPr>
          <w:trHeight w:val="575"/>
        </w:trPr>
        <w:tc>
          <w:tcPr>
            <w:tcW w:w="4169" w:type="dxa"/>
            <w:vAlign w:val="bottom"/>
          </w:tcPr>
          <w:p w:rsidR="00273986" w:rsidRPr="006F507B" w:rsidRDefault="00273986" w:rsidP="0092447D">
            <w:pPr>
              <w:rPr>
                <w:i/>
              </w:rPr>
            </w:pPr>
            <w:r w:rsidRPr="00BC2081">
              <w:t>Непрограммное направление расходов</w:t>
            </w:r>
          </w:p>
        </w:tc>
        <w:tc>
          <w:tcPr>
            <w:tcW w:w="917" w:type="dxa"/>
            <w:vAlign w:val="bottom"/>
          </w:tcPr>
          <w:p w:rsidR="00273986" w:rsidRPr="0009037F" w:rsidRDefault="00273986" w:rsidP="0092447D">
            <w:r w:rsidRPr="0009037F">
              <w:t>948</w:t>
            </w:r>
          </w:p>
        </w:tc>
        <w:tc>
          <w:tcPr>
            <w:tcW w:w="957" w:type="dxa"/>
            <w:vAlign w:val="bottom"/>
          </w:tcPr>
          <w:p w:rsidR="00273986" w:rsidRPr="0009037F" w:rsidRDefault="00273986" w:rsidP="0092447D">
            <w:r w:rsidRPr="0009037F">
              <w:t>1003</w:t>
            </w:r>
          </w:p>
        </w:tc>
        <w:tc>
          <w:tcPr>
            <w:tcW w:w="1430" w:type="dxa"/>
            <w:vAlign w:val="bottom"/>
          </w:tcPr>
          <w:p w:rsidR="00273986" w:rsidRPr="0009037F" w:rsidRDefault="00273986" w:rsidP="0092447D">
            <w:r w:rsidRPr="0009037F">
              <w:t>990000000</w:t>
            </w:r>
          </w:p>
        </w:tc>
        <w:tc>
          <w:tcPr>
            <w:tcW w:w="765" w:type="dxa"/>
            <w:vAlign w:val="bottom"/>
          </w:tcPr>
          <w:p w:rsidR="00273986" w:rsidRPr="006F507B" w:rsidRDefault="00273986" w:rsidP="0092447D">
            <w:pPr>
              <w:rPr>
                <w:i/>
              </w:rPr>
            </w:pPr>
          </w:p>
        </w:tc>
        <w:tc>
          <w:tcPr>
            <w:tcW w:w="1219" w:type="dxa"/>
            <w:vAlign w:val="bottom"/>
          </w:tcPr>
          <w:p w:rsidR="00273986" w:rsidRDefault="00273986" w:rsidP="0092447D">
            <w:pPr>
              <w:jc w:val="right"/>
              <w:rPr>
                <w:i/>
              </w:rPr>
            </w:pPr>
          </w:p>
        </w:tc>
      </w:tr>
      <w:tr w:rsidR="00273986" w:rsidRPr="00FC6430" w:rsidTr="0092447D">
        <w:trPr>
          <w:trHeight w:val="575"/>
        </w:trPr>
        <w:tc>
          <w:tcPr>
            <w:tcW w:w="4169" w:type="dxa"/>
            <w:vAlign w:val="center"/>
          </w:tcPr>
          <w:p w:rsidR="00273986" w:rsidRDefault="00273986" w:rsidP="0092447D">
            <w:proofErr w:type="gramStart"/>
            <w: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273986" w:rsidRDefault="00273986" w:rsidP="0092447D">
            <w:r>
              <w:t>948</w:t>
            </w:r>
          </w:p>
        </w:tc>
        <w:tc>
          <w:tcPr>
            <w:tcW w:w="957" w:type="dxa"/>
            <w:vAlign w:val="bottom"/>
          </w:tcPr>
          <w:p w:rsidR="00273986" w:rsidRDefault="00273986" w:rsidP="0092447D">
            <w:r>
              <w:t>1003</w:t>
            </w:r>
          </w:p>
        </w:tc>
        <w:tc>
          <w:tcPr>
            <w:tcW w:w="1430" w:type="dxa"/>
            <w:vAlign w:val="bottom"/>
          </w:tcPr>
          <w:p w:rsidR="00273986" w:rsidRDefault="00273986" w:rsidP="0092447D">
            <w:r>
              <w:t>7638240710</w:t>
            </w:r>
          </w:p>
        </w:tc>
        <w:tc>
          <w:tcPr>
            <w:tcW w:w="765" w:type="dxa"/>
            <w:vAlign w:val="bottom"/>
          </w:tcPr>
          <w:p w:rsidR="00273986" w:rsidRPr="00FC6430" w:rsidRDefault="00273986" w:rsidP="0092447D"/>
        </w:tc>
        <w:tc>
          <w:tcPr>
            <w:tcW w:w="1219" w:type="dxa"/>
            <w:vAlign w:val="bottom"/>
          </w:tcPr>
          <w:p w:rsidR="00273986" w:rsidRDefault="00273986" w:rsidP="0092447D">
            <w:pPr>
              <w:jc w:val="right"/>
            </w:pPr>
            <w:r>
              <w:t>10,0</w:t>
            </w:r>
          </w:p>
        </w:tc>
      </w:tr>
      <w:tr w:rsidR="00273986" w:rsidRPr="00FC6430" w:rsidTr="0092447D">
        <w:trPr>
          <w:trHeight w:val="575"/>
        </w:trPr>
        <w:tc>
          <w:tcPr>
            <w:tcW w:w="4169" w:type="dxa"/>
          </w:tcPr>
          <w:p w:rsidR="00273986" w:rsidRPr="00391A7F" w:rsidRDefault="00273986" w:rsidP="0092447D">
            <w:r w:rsidRPr="00391A7F">
              <w:t>Социальное обеспечение и иные выплаты населению</w:t>
            </w:r>
          </w:p>
        </w:tc>
        <w:tc>
          <w:tcPr>
            <w:tcW w:w="917" w:type="dxa"/>
            <w:vAlign w:val="bottom"/>
          </w:tcPr>
          <w:p w:rsidR="00273986" w:rsidRPr="00391A7F" w:rsidRDefault="00273986" w:rsidP="0092447D">
            <w:pPr>
              <w:shd w:val="clear" w:color="auto" w:fill="FFFFFF"/>
            </w:pPr>
            <w:r w:rsidRPr="00391A7F">
              <w:t>94</w:t>
            </w:r>
            <w:r>
              <w:t>8</w:t>
            </w:r>
          </w:p>
        </w:tc>
        <w:tc>
          <w:tcPr>
            <w:tcW w:w="957" w:type="dxa"/>
            <w:vAlign w:val="bottom"/>
          </w:tcPr>
          <w:p w:rsidR="00273986" w:rsidRPr="00391A7F" w:rsidRDefault="00273986" w:rsidP="0092447D">
            <w:pPr>
              <w:shd w:val="clear" w:color="auto" w:fill="FFFFFF"/>
            </w:pPr>
            <w:r w:rsidRPr="00391A7F">
              <w:t>1003</w:t>
            </w:r>
          </w:p>
        </w:tc>
        <w:tc>
          <w:tcPr>
            <w:tcW w:w="1430" w:type="dxa"/>
            <w:vAlign w:val="bottom"/>
          </w:tcPr>
          <w:p w:rsidR="00273986" w:rsidRPr="00391A7F" w:rsidRDefault="00273986" w:rsidP="0092447D">
            <w:pPr>
              <w:shd w:val="clear" w:color="auto" w:fill="FFFFFF"/>
              <w:rPr>
                <w:spacing w:val="-3"/>
              </w:rPr>
            </w:pPr>
            <w:r>
              <w:t>7638240710</w:t>
            </w:r>
          </w:p>
        </w:tc>
        <w:tc>
          <w:tcPr>
            <w:tcW w:w="765" w:type="dxa"/>
            <w:vAlign w:val="bottom"/>
          </w:tcPr>
          <w:p w:rsidR="00273986" w:rsidRPr="00391A7F" w:rsidRDefault="00273986" w:rsidP="0092447D">
            <w:pPr>
              <w:shd w:val="clear" w:color="auto" w:fill="FFFFFF"/>
            </w:pPr>
            <w:r w:rsidRPr="00391A7F">
              <w:t>300</w:t>
            </w:r>
          </w:p>
        </w:tc>
        <w:tc>
          <w:tcPr>
            <w:tcW w:w="1219" w:type="dxa"/>
            <w:vAlign w:val="bottom"/>
          </w:tcPr>
          <w:p w:rsidR="00273986" w:rsidRDefault="00273986" w:rsidP="0092447D">
            <w:pPr>
              <w:jc w:val="right"/>
            </w:pPr>
            <w:r>
              <w:t>10,0</w:t>
            </w:r>
          </w:p>
        </w:tc>
      </w:tr>
      <w:tr w:rsidR="00273986" w:rsidRPr="00FC6430" w:rsidTr="0092447D">
        <w:trPr>
          <w:trHeight w:val="575"/>
        </w:trPr>
        <w:tc>
          <w:tcPr>
            <w:tcW w:w="4169" w:type="dxa"/>
          </w:tcPr>
          <w:p w:rsidR="00273986" w:rsidRPr="00391A7F" w:rsidRDefault="00273986" w:rsidP="0092447D">
            <w:r w:rsidRPr="00391A7F">
              <w:t>Иные выплаты населению</w:t>
            </w:r>
          </w:p>
        </w:tc>
        <w:tc>
          <w:tcPr>
            <w:tcW w:w="917" w:type="dxa"/>
            <w:vAlign w:val="bottom"/>
          </w:tcPr>
          <w:p w:rsidR="00273986" w:rsidRPr="00391A7F" w:rsidRDefault="00273986" w:rsidP="0092447D">
            <w:pPr>
              <w:shd w:val="clear" w:color="auto" w:fill="FFFFFF"/>
            </w:pPr>
            <w:r w:rsidRPr="00391A7F">
              <w:t>94</w:t>
            </w:r>
            <w:r>
              <w:t>8</w:t>
            </w:r>
          </w:p>
        </w:tc>
        <w:tc>
          <w:tcPr>
            <w:tcW w:w="957" w:type="dxa"/>
            <w:vAlign w:val="bottom"/>
          </w:tcPr>
          <w:p w:rsidR="00273986" w:rsidRPr="00391A7F" w:rsidRDefault="00273986" w:rsidP="0092447D">
            <w:pPr>
              <w:shd w:val="clear" w:color="auto" w:fill="FFFFFF"/>
            </w:pPr>
            <w:r w:rsidRPr="00391A7F">
              <w:t>1003</w:t>
            </w:r>
          </w:p>
        </w:tc>
        <w:tc>
          <w:tcPr>
            <w:tcW w:w="1430" w:type="dxa"/>
            <w:vAlign w:val="bottom"/>
          </w:tcPr>
          <w:p w:rsidR="00273986" w:rsidRPr="00391A7F" w:rsidRDefault="00273986" w:rsidP="0092447D">
            <w:pPr>
              <w:shd w:val="clear" w:color="auto" w:fill="FFFFFF"/>
              <w:rPr>
                <w:spacing w:val="-3"/>
              </w:rPr>
            </w:pPr>
            <w:r>
              <w:t>7638240710</w:t>
            </w:r>
          </w:p>
        </w:tc>
        <w:tc>
          <w:tcPr>
            <w:tcW w:w="765" w:type="dxa"/>
            <w:vAlign w:val="bottom"/>
          </w:tcPr>
          <w:p w:rsidR="00273986" w:rsidRPr="00391A7F" w:rsidRDefault="00273986" w:rsidP="0092447D">
            <w:pPr>
              <w:shd w:val="clear" w:color="auto" w:fill="FFFFFF"/>
            </w:pPr>
            <w:r w:rsidRPr="00391A7F">
              <w:t>360</w:t>
            </w:r>
          </w:p>
        </w:tc>
        <w:tc>
          <w:tcPr>
            <w:tcW w:w="1219" w:type="dxa"/>
            <w:vAlign w:val="bottom"/>
          </w:tcPr>
          <w:p w:rsidR="00273986" w:rsidRDefault="00273986" w:rsidP="0092447D">
            <w:pPr>
              <w:jc w:val="right"/>
            </w:pPr>
            <w:r>
              <w:t>10,0</w:t>
            </w:r>
          </w:p>
        </w:tc>
      </w:tr>
      <w:tr w:rsidR="00273986" w:rsidRPr="00FC6430" w:rsidTr="0092447D">
        <w:trPr>
          <w:trHeight w:val="575"/>
        </w:trPr>
        <w:tc>
          <w:tcPr>
            <w:tcW w:w="4169" w:type="dxa"/>
          </w:tcPr>
          <w:p w:rsidR="00273986" w:rsidRPr="00FC6430" w:rsidRDefault="00273986" w:rsidP="0092447D">
            <w:proofErr w:type="spellStart"/>
            <w:proofErr w:type="gramStart"/>
            <w:r w:rsidRPr="00FC6430">
              <w:t>Софинансирование</w:t>
            </w:r>
            <w:proofErr w:type="spellEnd"/>
            <w:r w:rsidRPr="00FC6430">
              <w:t xml:space="preserve"> </w:t>
            </w:r>
            <w: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w:t>
            </w:r>
            <w:smartTag w:uri="urn:schemas-microsoft-com:office:smarttags" w:element="PersonName">
              <w:r>
                <w:t>-</w:t>
              </w:r>
            </w:smartTag>
            <w:r>
              <w:t xml:space="preserve"> 1945 годов, не вступивших в повторный </w:t>
            </w:r>
            <w:r>
              <w:lastRenderedPageBreak/>
              <w:t>брак</w:t>
            </w:r>
          </w:p>
        </w:tc>
        <w:tc>
          <w:tcPr>
            <w:tcW w:w="917" w:type="dxa"/>
            <w:vAlign w:val="bottom"/>
          </w:tcPr>
          <w:p w:rsidR="00273986" w:rsidRPr="00FC6430" w:rsidRDefault="00273986" w:rsidP="0092447D">
            <w:r>
              <w:lastRenderedPageBreak/>
              <w:t>948</w:t>
            </w:r>
          </w:p>
        </w:tc>
        <w:tc>
          <w:tcPr>
            <w:tcW w:w="957" w:type="dxa"/>
            <w:vAlign w:val="bottom"/>
          </w:tcPr>
          <w:p w:rsidR="00273986" w:rsidRPr="00FC6430" w:rsidRDefault="00273986" w:rsidP="0092447D">
            <w:r>
              <w:t>1003</w:t>
            </w:r>
          </w:p>
        </w:tc>
        <w:tc>
          <w:tcPr>
            <w:tcW w:w="1430" w:type="dxa"/>
            <w:vAlign w:val="bottom"/>
          </w:tcPr>
          <w:p w:rsidR="00273986" w:rsidRPr="0009037F" w:rsidRDefault="00273986" w:rsidP="0092447D">
            <w:pPr>
              <w:rPr>
                <w:lang w:val="en-US"/>
              </w:rPr>
            </w:pPr>
            <w:r>
              <w:t>99000</w:t>
            </w:r>
            <w:r>
              <w:rPr>
                <w:lang w:val="en-US"/>
              </w:rPr>
              <w:t>S0710</w:t>
            </w:r>
          </w:p>
        </w:tc>
        <w:tc>
          <w:tcPr>
            <w:tcW w:w="765" w:type="dxa"/>
            <w:vAlign w:val="bottom"/>
          </w:tcPr>
          <w:p w:rsidR="00273986" w:rsidRPr="00FC6430" w:rsidRDefault="00273986" w:rsidP="0092447D"/>
        </w:tc>
        <w:tc>
          <w:tcPr>
            <w:tcW w:w="1219" w:type="dxa"/>
            <w:vAlign w:val="bottom"/>
          </w:tcPr>
          <w:p w:rsidR="00273986" w:rsidRPr="0009037F" w:rsidRDefault="00273986" w:rsidP="0092447D">
            <w:pPr>
              <w:jc w:val="right"/>
            </w:pPr>
            <w:r>
              <w:rPr>
                <w:lang w:val="en-US"/>
              </w:rPr>
              <w:t>10</w:t>
            </w:r>
            <w:r>
              <w:t>,0</w:t>
            </w:r>
          </w:p>
        </w:tc>
      </w:tr>
      <w:tr w:rsidR="00273986" w:rsidRPr="00FC6430" w:rsidTr="0092447D">
        <w:trPr>
          <w:trHeight w:val="575"/>
        </w:trPr>
        <w:tc>
          <w:tcPr>
            <w:tcW w:w="4169" w:type="dxa"/>
          </w:tcPr>
          <w:p w:rsidR="00273986" w:rsidRPr="00391A7F" w:rsidRDefault="00273986" w:rsidP="0092447D">
            <w:r w:rsidRPr="00391A7F">
              <w:lastRenderedPageBreak/>
              <w:t>Социальное обеспечение и иные выплаты населению</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1003</w:t>
            </w:r>
          </w:p>
        </w:tc>
        <w:tc>
          <w:tcPr>
            <w:tcW w:w="1430" w:type="dxa"/>
            <w:vAlign w:val="bottom"/>
          </w:tcPr>
          <w:p w:rsidR="00273986" w:rsidRPr="000E773F" w:rsidRDefault="00273986" w:rsidP="0092447D">
            <w:r>
              <w:t>99000</w:t>
            </w:r>
            <w:r>
              <w:rPr>
                <w:lang w:val="en-US"/>
              </w:rPr>
              <w:t>S</w:t>
            </w:r>
            <w:r>
              <w:t>0710</w:t>
            </w:r>
          </w:p>
        </w:tc>
        <w:tc>
          <w:tcPr>
            <w:tcW w:w="765" w:type="dxa"/>
            <w:vAlign w:val="bottom"/>
          </w:tcPr>
          <w:p w:rsidR="00273986" w:rsidRPr="00FC6430" w:rsidRDefault="00273986" w:rsidP="0092447D">
            <w:r>
              <w:t>300</w:t>
            </w:r>
          </w:p>
        </w:tc>
        <w:tc>
          <w:tcPr>
            <w:tcW w:w="1219" w:type="dxa"/>
            <w:vAlign w:val="bottom"/>
          </w:tcPr>
          <w:p w:rsidR="00273986" w:rsidRDefault="00273986" w:rsidP="0092447D">
            <w:pPr>
              <w:jc w:val="right"/>
            </w:pPr>
            <w:r>
              <w:t>10,0</w:t>
            </w:r>
          </w:p>
        </w:tc>
      </w:tr>
      <w:tr w:rsidR="00273986" w:rsidRPr="00FC6430" w:rsidTr="0092447D">
        <w:trPr>
          <w:trHeight w:val="575"/>
        </w:trPr>
        <w:tc>
          <w:tcPr>
            <w:tcW w:w="4169" w:type="dxa"/>
          </w:tcPr>
          <w:p w:rsidR="00273986" w:rsidRPr="00FC6430" w:rsidRDefault="00273986" w:rsidP="0092447D">
            <w:r w:rsidRPr="00FC6430">
              <w:t>Иные выплаты населению</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1003</w:t>
            </w:r>
          </w:p>
        </w:tc>
        <w:tc>
          <w:tcPr>
            <w:tcW w:w="1430" w:type="dxa"/>
            <w:vAlign w:val="bottom"/>
          </w:tcPr>
          <w:p w:rsidR="00273986" w:rsidRPr="00FC6430" w:rsidRDefault="00273986" w:rsidP="0092447D">
            <w:r>
              <w:t>99000</w:t>
            </w:r>
            <w:r>
              <w:rPr>
                <w:lang w:val="en-US"/>
              </w:rPr>
              <w:t>S</w:t>
            </w:r>
            <w:r>
              <w:t>0710</w:t>
            </w:r>
          </w:p>
        </w:tc>
        <w:tc>
          <w:tcPr>
            <w:tcW w:w="765" w:type="dxa"/>
            <w:vAlign w:val="bottom"/>
          </w:tcPr>
          <w:p w:rsidR="00273986" w:rsidRPr="00FC6430" w:rsidRDefault="00273986" w:rsidP="0092447D">
            <w:r w:rsidRPr="00FC6430">
              <w:t>360</w:t>
            </w:r>
          </w:p>
        </w:tc>
        <w:tc>
          <w:tcPr>
            <w:tcW w:w="1219" w:type="dxa"/>
            <w:vAlign w:val="bottom"/>
          </w:tcPr>
          <w:p w:rsidR="00273986" w:rsidRPr="00FC6430" w:rsidRDefault="00273986" w:rsidP="0092447D">
            <w:pPr>
              <w:jc w:val="right"/>
            </w:pPr>
            <w:r>
              <w:t>1</w:t>
            </w:r>
            <w:r w:rsidRPr="00FC6430">
              <w:t>0,0</w:t>
            </w:r>
          </w:p>
        </w:tc>
      </w:tr>
      <w:tr w:rsidR="00273986" w:rsidRPr="00FC6430" w:rsidTr="0092447D">
        <w:trPr>
          <w:trHeight w:val="575"/>
        </w:trPr>
        <w:tc>
          <w:tcPr>
            <w:tcW w:w="4169" w:type="dxa"/>
          </w:tcPr>
          <w:p w:rsidR="00273986" w:rsidRPr="003A3637" w:rsidRDefault="00273986" w:rsidP="0092447D">
            <w:pPr>
              <w:rPr>
                <w:b/>
              </w:rPr>
            </w:pPr>
            <w:r w:rsidRPr="003A3637">
              <w:rPr>
                <w:b/>
              </w:rPr>
              <w:t>Охрана семьи и детства</w:t>
            </w:r>
          </w:p>
        </w:tc>
        <w:tc>
          <w:tcPr>
            <w:tcW w:w="917" w:type="dxa"/>
            <w:vAlign w:val="bottom"/>
          </w:tcPr>
          <w:p w:rsidR="00273986" w:rsidRPr="00FC6430" w:rsidRDefault="00273986" w:rsidP="0092447D">
            <w:r>
              <w:t>948</w:t>
            </w:r>
          </w:p>
        </w:tc>
        <w:tc>
          <w:tcPr>
            <w:tcW w:w="957" w:type="dxa"/>
            <w:vAlign w:val="bottom"/>
          </w:tcPr>
          <w:p w:rsidR="00273986" w:rsidRPr="00FC6430" w:rsidRDefault="00273986" w:rsidP="0092447D">
            <w:r>
              <w:t>1004</w:t>
            </w:r>
          </w:p>
        </w:tc>
        <w:tc>
          <w:tcPr>
            <w:tcW w:w="1430" w:type="dxa"/>
            <w:vAlign w:val="bottom"/>
          </w:tcPr>
          <w:p w:rsidR="00273986" w:rsidRDefault="00273986" w:rsidP="0092447D"/>
        </w:tc>
        <w:tc>
          <w:tcPr>
            <w:tcW w:w="765" w:type="dxa"/>
            <w:vAlign w:val="bottom"/>
          </w:tcPr>
          <w:p w:rsidR="00273986" w:rsidRPr="00FC6430" w:rsidRDefault="00273986" w:rsidP="0092447D"/>
        </w:tc>
        <w:tc>
          <w:tcPr>
            <w:tcW w:w="1219" w:type="dxa"/>
            <w:vAlign w:val="bottom"/>
          </w:tcPr>
          <w:p w:rsidR="00273986" w:rsidRDefault="00273986" w:rsidP="0092447D">
            <w:pPr>
              <w:jc w:val="right"/>
            </w:pPr>
            <w:r>
              <w:t>891,0</w:t>
            </w:r>
          </w:p>
        </w:tc>
      </w:tr>
      <w:tr w:rsidR="00273986" w:rsidRPr="00FC6430" w:rsidTr="0092447D">
        <w:trPr>
          <w:trHeight w:val="575"/>
        </w:trPr>
        <w:tc>
          <w:tcPr>
            <w:tcW w:w="4169" w:type="dxa"/>
          </w:tcPr>
          <w:p w:rsidR="00273986" w:rsidRPr="003A3637" w:rsidRDefault="00273986" w:rsidP="0092447D">
            <w:r w:rsidRPr="003A3637">
              <w:t xml:space="preserve">Капитальные вложения в объекты государственной (муниципальной) собственности </w:t>
            </w:r>
          </w:p>
        </w:tc>
        <w:tc>
          <w:tcPr>
            <w:tcW w:w="917" w:type="dxa"/>
            <w:vAlign w:val="bottom"/>
          </w:tcPr>
          <w:p w:rsidR="00273986" w:rsidRDefault="00273986" w:rsidP="0092447D">
            <w:r>
              <w:t>948</w:t>
            </w:r>
          </w:p>
        </w:tc>
        <w:tc>
          <w:tcPr>
            <w:tcW w:w="957" w:type="dxa"/>
            <w:vAlign w:val="bottom"/>
          </w:tcPr>
          <w:p w:rsidR="00273986" w:rsidRDefault="00273986" w:rsidP="0092447D">
            <w:r>
              <w:t>1004</w:t>
            </w:r>
          </w:p>
        </w:tc>
        <w:tc>
          <w:tcPr>
            <w:tcW w:w="1430" w:type="dxa"/>
            <w:vAlign w:val="bottom"/>
          </w:tcPr>
          <w:p w:rsidR="00273986" w:rsidRDefault="00273986" w:rsidP="0092447D">
            <w:r>
              <w:t>9900300000</w:t>
            </w:r>
          </w:p>
        </w:tc>
        <w:tc>
          <w:tcPr>
            <w:tcW w:w="765" w:type="dxa"/>
            <w:vAlign w:val="bottom"/>
          </w:tcPr>
          <w:p w:rsidR="00273986" w:rsidRPr="00FC6430" w:rsidRDefault="00273986" w:rsidP="0092447D">
            <w:r>
              <w:t>400</w:t>
            </w:r>
          </w:p>
        </w:tc>
        <w:tc>
          <w:tcPr>
            <w:tcW w:w="1219" w:type="dxa"/>
            <w:vAlign w:val="bottom"/>
          </w:tcPr>
          <w:p w:rsidR="00273986" w:rsidRDefault="00273986" w:rsidP="0092447D">
            <w:pPr>
              <w:jc w:val="right"/>
            </w:pPr>
            <w:r>
              <w:t>891,0</w:t>
            </w:r>
          </w:p>
        </w:tc>
      </w:tr>
      <w:tr w:rsidR="00273986" w:rsidRPr="00FC6430" w:rsidTr="0092447D">
        <w:trPr>
          <w:trHeight w:val="575"/>
        </w:trPr>
        <w:tc>
          <w:tcPr>
            <w:tcW w:w="4169" w:type="dxa"/>
          </w:tcPr>
          <w:p w:rsidR="00273986" w:rsidRDefault="00273986" w:rsidP="0092447D">
            <w:r>
              <w:t>Бюджетные инвестиции на приобретение объектов недвижимого имущества в государственну</w:t>
            </w:r>
            <w:proofErr w:type="gramStart"/>
            <w:r>
              <w:t>ю(</w:t>
            </w:r>
            <w:proofErr w:type="gramEnd"/>
            <w:r>
              <w:t>муниципальную)</w:t>
            </w:r>
          </w:p>
          <w:p w:rsidR="00273986" w:rsidRPr="003A3637" w:rsidRDefault="00273986" w:rsidP="0092447D">
            <w:r>
              <w:t>собственность</w:t>
            </w:r>
          </w:p>
        </w:tc>
        <w:tc>
          <w:tcPr>
            <w:tcW w:w="917" w:type="dxa"/>
            <w:vAlign w:val="bottom"/>
          </w:tcPr>
          <w:p w:rsidR="00273986" w:rsidRDefault="00273986" w:rsidP="0092447D">
            <w:r>
              <w:t>948</w:t>
            </w:r>
          </w:p>
        </w:tc>
        <w:tc>
          <w:tcPr>
            <w:tcW w:w="957" w:type="dxa"/>
            <w:vAlign w:val="bottom"/>
          </w:tcPr>
          <w:p w:rsidR="00273986" w:rsidRDefault="00273986" w:rsidP="0092447D">
            <w:r>
              <w:t>1004</w:t>
            </w:r>
          </w:p>
        </w:tc>
        <w:tc>
          <w:tcPr>
            <w:tcW w:w="1430" w:type="dxa"/>
            <w:vAlign w:val="bottom"/>
          </w:tcPr>
          <w:p w:rsidR="00273986" w:rsidRDefault="00273986" w:rsidP="0092447D">
            <w:r>
              <w:t>990030000</w:t>
            </w:r>
          </w:p>
        </w:tc>
        <w:tc>
          <w:tcPr>
            <w:tcW w:w="765" w:type="dxa"/>
            <w:vAlign w:val="bottom"/>
          </w:tcPr>
          <w:p w:rsidR="00273986" w:rsidRDefault="00273986" w:rsidP="0092447D">
            <w:r>
              <w:t>412</w:t>
            </w:r>
          </w:p>
        </w:tc>
        <w:tc>
          <w:tcPr>
            <w:tcW w:w="1219" w:type="dxa"/>
            <w:vAlign w:val="bottom"/>
          </w:tcPr>
          <w:p w:rsidR="00273986" w:rsidRDefault="00273986" w:rsidP="0092447D">
            <w:pPr>
              <w:jc w:val="right"/>
            </w:pPr>
          </w:p>
        </w:tc>
      </w:tr>
      <w:tr w:rsidR="00273986" w:rsidRPr="00FC6430" w:rsidTr="0092447D">
        <w:trPr>
          <w:trHeight w:val="575"/>
        </w:trPr>
        <w:tc>
          <w:tcPr>
            <w:tcW w:w="4169" w:type="dxa"/>
          </w:tcPr>
          <w:p w:rsidR="00273986" w:rsidRPr="00FC6430" w:rsidRDefault="00273986" w:rsidP="0092447D">
            <w:r>
              <w:t>Субсидии бюджетным учреждениям на иные цели</w:t>
            </w:r>
          </w:p>
        </w:tc>
        <w:tc>
          <w:tcPr>
            <w:tcW w:w="917" w:type="dxa"/>
            <w:vAlign w:val="bottom"/>
          </w:tcPr>
          <w:p w:rsidR="00273986" w:rsidRPr="00FC6430" w:rsidRDefault="00273986" w:rsidP="0092447D">
            <w:r>
              <w:t>948</w:t>
            </w:r>
          </w:p>
        </w:tc>
        <w:tc>
          <w:tcPr>
            <w:tcW w:w="957" w:type="dxa"/>
            <w:vAlign w:val="bottom"/>
          </w:tcPr>
          <w:p w:rsidR="00273986" w:rsidRPr="00FC6430" w:rsidRDefault="00273986" w:rsidP="0092447D">
            <w:r>
              <w:t>1006</w:t>
            </w:r>
          </w:p>
        </w:tc>
        <w:tc>
          <w:tcPr>
            <w:tcW w:w="1430" w:type="dxa"/>
            <w:vAlign w:val="bottom"/>
          </w:tcPr>
          <w:p w:rsidR="00273986" w:rsidRDefault="00273986" w:rsidP="0092447D">
            <w:r>
              <w:t>7638400000</w:t>
            </w:r>
          </w:p>
        </w:tc>
        <w:tc>
          <w:tcPr>
            <w:tcW w:w="765" w:type="dxa"/>
            <w:vAlign w:val="bottom"/>
          </w:tcPr>
          <w:p w:rsidR="00273986" w:rsidRPr="00FC6430" w:rsidRDefault="00273986" w:rsidP="0092447D">
            <w:r>
              <w:t>612</w:t>
            </w:r>
          </w:p>
        </w:tc>
        <w:tc>
          <w:tcPr>
            <w:tcW w:w="1219" w:type="dxa"/>
            <w:vAlign w:val="bottom"/>
          </w:tcPr>
          <w:p w:rsidR="00273986" w:rsidRDefault="00273986" w:rsidP="0092447D">
            <w:pPr>
              <w:jc w:val="right"/>
            </w:pPr>
            <w:r>
              <w:t>40,0</w:t>
            </w:r>
          </w:p>
        </w:tc>
      </w:tr>
      <w:tr w:rsidR="00273986" w:rsidRPr="00FC6430" w:rsidTr="0092447D">
        <w:tc>
          <w:tcPr>
            <w:tcW w:w="4169" w:type="dxa"/>
          </w:tcPr>
          <w:p w:rsidR="00273986" w:rsidRPr="00FC6430" w:rsidRDefault="00273986" w:rsidP="0092447D">
            <w:pPr>
              <w:rPr>
                <w:b/>
              </w:rPr>
            </w:pPr>
            <w:r w:rsidRPr="00FC6430">
              <w:rPr>
                <w:b/>
              </w:rPr>
              <w:t>ФИЗИЧЕСКАЯ КУЛЬТУРА И СПОРТ</w:t>
            </w:r>
          </w:p>
        </w:tc>
        <w:tc>
          <w:tcPr>
            <w:tcW w:w="917" w:type="dxa"/>
            <w:vAlign w:val="bottom"/>
          </w:tcPr>
          <w:p w:rsidR="00273986" w:rsidRPr="00FC6430" w:rsidRDefault="00273986" w:rsidP="0092447D">
            <w:pPr>
              <w:rPr>
                <w:b/>
              </w:rPr>
            </w:pPr>
            <w:r w:rsidRPr="00FC6430">
              <w:rPr>
                <w:b/>
              </w:rPr>
              <w:t>948</w:t>
            </w:r>
          </w:p>
        </w:tc>
        <w:tc>
          <w:tcPr>
            <w:tcW w:w="957" w:type="dxa"/>
            <w:vAlign w:val="bottom"/>
          </w:tcPr>
          <w:p w:rsidR="00273986" w:rsidRPr="00FC6430" w:rsidRDefault="00273986" w:rsidP="0092447D">
            <w:pPr>
              <w:rPr>
                <w:b/>
              </w:rPr>
            </w:pPr>
            <w:r w:rsidRPr="00FC6430">
              <w:rPr>
                <w:b/>
              </w:rPr>
              <w:t>1100</w:t>
            </w:r>
          </w:p>
        </w:tc>
        <w:tc>
          <w:tcPr>
            <w:tcW w:w="1430" w:type="dxa"/>
            <w:vAlign w:val="bottom"/>
          </w:tcPr>
          <w:p w:rsidR="00273986" w:rsidRPr="00FC6430" w:rsidRDefault="00273986" w:rsidP="0092447D">
            <w:pPr>
              <w:rPr>
                <w:b/>
              </w:rPr>
            </w:pPr>
          </w:p>
        </w:tc>
        <w:tc>
          <w:tcPr>
            <w:tcW w:w="765" w:type="dxa"/>
            <w:vAlign w:val="bottom"/>
          </w:tcPr>
          <w:p w:rsidR="00273986" w:rsidRPr="00FC6430" w:rsidRDefault="00273986" w:rsidP="0092447D">
            <w:pPr>
              <w:rPr>
                <w:b/>
              </w:rPr>
            </w:pPr>
          </w:p>
        </w:tc>
        <w:tc>
          <w:tcPr>
            <w:tcW w:w="1219" w:type="dxa"/>
            <w:vAlign w:val="bottom"/>
          </w:tcPr>
          <w:p w:rsidR="00273986" w:rsidRPr="00573DC7" w:rsidRDefault="00273986" w:rsidP="0092447D">
            <w:pPr>
              <w:jc w:val="right"/>
              <w:rPr>
                <w:b/>
              </w:rPr>
            </w:pPr>
            <w:r>
              <w:rPr>
                <w:b/>
              </w:rPr>
              <w:t>366,7</w:t>
            </w:r>
          </w:p>
        </w:tc>
      </w:tr>
      <w:tr w:rsidR="00273986" w:rsidRPr="00FC6430" w:rsidTr="0092447D">
        <w:tc>
          <w:tcPr>
            <w:tcW w:w="4169" w:type="dxa"/>
          </w:tcPr>
          <w:p w:rsidR="00273986" w:rsidRPr="006F507B" w:rsidRDefault="00273986" w:rsidP="0092447D">
            <w:pPr>
              <w:rPr>
                <w:i/>
              </w:rPr>
            </w:pPr>
            <w:r w:rsidRPr="006F507B">
              <w:rPr>
                <w:i/>
              </w:rPr>
              <w:t>Физическая культура</w:t>
            </w:r>
          </w:p>
        </w:tc>
        <w:tc>
          <w:tcPr>
            <w:tcW w:w="917" w:type="dxa"/>
            <w:vAlign w:val="bottom"/>
          </w:tcPr>
          <w:p w:rsidR="00273986" w:rsidRPr="006F507B" w:rsidRDefault="00273986" w:rsidP="0092447D">
            <w:pPr>
              <w:rPr>
                <w:i/>
              </w:rPr>
            </w:pPr>
            <w:r w:rsidRPr="006F507B">
              <w:rPr>
                <w:i/>
              </w:rPr>
              <w:t>948</w:t>
            </w:r>
          </w:p>
        </w:tc>
        <w:tc>
          <w:tcPr>
            <w:tcW w:w="957" w:type="dxa"/>
            <w:vAlign w:val="bottom"/>
          </w:tcPr>
          <w:p w:rsidR="00273986" w:rsidRPr="006F507B" w:rsidRDefault="00273986" w:rsidP="0092447D">
            <w:pPr>
              <w:rPr>
                <w:i/>
              </w:rPr>
            </w:pPr>
            <w:r w:rsidRPr="006F507B">
              <w:rPr>
                <w:i/>
              </w:rPr>
              <w:t>1101</w:t>
            </w:r>
          </w:p>
        </w:tc>
        <w:tc>
          <w:tcPr>
            <w:tcW w:w="1430" w:type="dxa"/>
            <w:vAlign w:val="bottom"/>
          </w:tcPr>
          <w:p w:rsidR="00273986" w:rsidRPr="006F507B" w:rsidRDefault="00273986" w:rsidP="0092447D">
            <w:pPr>
              <w:rPr>
                <w:i/>
              </w:rPr>
            </w:pPr>
          </w:p>
        </w:tc>
        <w:tc>
          <w:tcPr>
            <w:tcW w:w="765" w:type="dxa"/>
            <w:vAlign w:val="bottom"/>
          </w:tcPr>
          <w:p w:rsidR="00273986" w:rsidRPr="006F507B" w:rsidRDefault="00273986" w:rsidP="0092447D">
            <w:pPr>
              <w:rPr>
                <w:i/>
              </w:rPr>
            </w:pPr>
          </w:p>
        </w:tc>
        <w:tc>
          <w:tcPr>
            <w:tcW w:w="1219" w:type="dxa"/>
            <w:vAlign w:val="bottom"/>
          </w:tcPr>
          <w:p w:rsidR="00273986" w:rsidRPr="006F507B" w:rsidRDefault="00273986" w:rsidP="0092447D">
            <w:pPr>
              <w:jc w:val="right"/>
              <w:rPr>
                <w:i/>
              </w:rPr>
            </w:pPr>
            <w:r>
              <w:rPr>
                <w:i/>
              </w:rPr>
              <w:t>366,7</w:t>
            </w:r>
          </w:p>
        </w:tc>
      </w:tr>
      <w:tr w:rsidR="00273986" w:rsidRPr="00FC6430" w:rsidTr="0092447D">
        <w:tc>
          <w:tcPr>
            <w:tcW w:w="4169" w:type="dxa"/>
          </w:tcPr>
          <w:p w:rsidR="00273986" w:rsidRPr="006F507B" w:rsidRDefault="00273986" w:rsidP="0092447D">
            <w:pPr>
              <w:rPr>
                <w:i/>
              </w:rPr>
            </w:pPr>
            <w:r w:rsidRPr="00BC2081">
              <w:t>Непрограммное направление расходов</w:t>
            </w:r>
          </w:p>
        </w:tc>
        <w:tc>
          <w:tcPr>
            <w:tcW w:w="917" w:type="dxa"/>
            <w:vAlign w:val="bottom"/>
          </w:tcPr>
          <w:p w:rsidR="00273986" w:rsidRPr="000E773F" w:rsidRDefault="00273986" w:rsidP="0092447D">
            <w:r>
              <w:t>948</w:t>
            </w:r>
          </w:p>
        </w:tc>
        <w:tc>
          <w:tcPr>
            <w:tcW w:w="957" w:type="dxa"/>
            <w:vAlign w:val="bottom"/>
          </w:tcPr>
          <w:p w:rsidR="00273986" w:rsidRPr="000E773F" w:rsidRDefault="00273986" w:rsidP="0092447D">
            <w:r w:rsidRPr="000E773F">
              <w:t>1101</w:t>
            </w:r>
          </w:p>
        </w:tc>
        <w:tc>
          <w:tcPr>
            <w:tcW w:w="1430" w:type="dxa"/>
            <w:vAlign w:val="bottom"/>
          </w:tcPr>
          <w:p w:rsidR="00273986" w:rsidRPr="000E773F" w:rsidRDefault="00273986" w:rsidP="0092447D"/>
        </w:tc>
        <w:tc>
          <w:tcPr>
            <w:tcW w:w="765" w:type="dxa"/>
            <w:vAlign w:val="bottom"/>
          </w:tcPr>
          <w:p w:rsidR="00273986" w:rsidRPr="006F507B" w:rsidRDefault="00273986" w:rsidP="0092447D">
            <w:pPr>
              <w:rPr>
                <w:i/>
              </w:rPr>
            </w:pPr>
          </w:p>
        </w:tc>
        <w:tc>
          <w:tcPr>
            <w:tcW w:w="1219" w:type="dxa"/>
            <w:vAlign w:val="bottom"/>
          </w:tcPr>
          <w:p w:rsidR="00273986" w:rsidRPr="000E773F" w:rsidRDefault="00273986" w:rsidP="0092447D">
            <w:pPr>
              <w:jc w:val="right"/>
            </w:pPr>
            <w:r>
              <w:t>364,2</w:t>
            </w:r>
          </w:p>
        </w:tc>
      </w:tr>
      <w:tr w:rsidR="00273986" w:rsidRPr="00FC6430" w:rsidTr="0092447D">
        <w:tc>
          <w:tcPr>
            <w:tcW w:w="4169" w:type="dxa"/>
            <w:vAlign w:val="bottom"/>
          </w:tcPr>
          <w:p w:rsidR="00273986" w:rsidRPr="005F13E8" w:rsidRDefault="00273986" w:rsidP="0092447D">
            <w:r w:rsidRPr="005F13E8">
              <w:t>Обеспечение условий для развития физической культуры и массового спорта</w:t>
            </w:r>
          </w:p>
        </w:tc>
        <w:tc>
          <w:tcPr>
            <w:tcW w:w="917" w:type="dxa"/>
            <w:vAlign w:val="bottom"/>
          </w:tcPr>
          <w:p w:rsidR="00273986" w:rsidRPr="005F13E8" w:rsidRDefault="00273986" w:rsidP="0092447D">
            <w:pPr>
              <w:shd w:val="clear" w:color="auto" w:fill="FFFFFF"/>
            </w:pPr>
            <w:r w:rsidRPr="005F13E8">
              <w:t>94</w:t>
            </w:r>
            <w:r>
              <w:t>8</w:t>
            </w:r>
          </w:p>
        </w:tc>
        <w:tc>
          <w:tcPr>
            <w:tcW w:w="957" w:type="dxa"/>
            <w:vAlign w:val="bottom"/>
          </w:tcPr>
          <w:p w:rsidR="00273986" w:rsidRPr="005F13E8" w:rsidRDefault="00273986" w:rsidP="0092447D">
            <w:pPr>
              <w:shd w:val="clear" w:color="auto" w:fill="FFFFFF"/>
            </w:pPr>
            <w:r w:rsidRPr="005F13E8">
              <w:t>1101</w:t>
            </w:r>
          </w:p>
        </w:tc>
        <w:tc>
          <w:tcPr>
            <w:tcW w:w="1430" w:type="dxa"/>
            <w:vAlign w:val="bottom"/>
          </w:tcPr>
          <w:p w:rsidR="00273986" w:rsidRPr="005F13E8" w:rsidRDefault="00273986" w:rsidP="0092447D">
            <w:pPr>
              <w:shd w:val="clear" w:color="auto" w:fill="FFFFFF"/>
              <w:rPr>
                <w:spacing w:val="-3"/>
              </w:rPr>
            </w:pPr>
            <w:r>
              <w:t>7628040310</w:t>
            </w:r>
          </w:p>
        </w:tc>
        <w:tc>
          <w:tcPr>
            <w:tcW w:w="765" w:type="dxa"/>
            <w:vAlign w:val="bottom"/>
          </w:tcPr>
          <w:p w:rsidR="00273986" w:rsidRPr="005F13E8" w:rsidRDefault="00273986" w:rsidP="0092447D">
            <w:pPr>
              <w:shd w:val="clear" w:color="auto" w:fill="FFFFFF"/>
              <w:ind w:left="233"/>
            </w:pPr>
          </w:p>
        </w:tc>
        <w:tc>
          <w:tcPr>
            <w:tcW w:w="1219" w:type="dxa"/>
            <w:vAlign w:val="bottom"/>
          </w:tcPr>
          <w:p w:rsidR="00273986" w:rsidRDefault="00273986" w:rsidP="0092447D">
            <w:pPr>
              <w:jc w:val="right"/>
            </w:pPr>
            <w:r>
              <w:t>349,2</w:t>
            </w:r>
          </w:p>
        </w:tc>
      </w:tr>
      <w:tr w:rsidR="00273986" w:rsidRPr="00FC6430" w:rsidTr="0092447D">
        <w:tc>
          <w:tcPr>
            <w:tcW w:w="4169" w:type="dxa"/>
          </w:tcPr>
          <w:p w:rsidR="00273986" w:rsidRPr="005F13E8" w:rsidRDefault="00273986" w:rsidP="0092447D">
            <w:r w:rsidRPr="005F13E8">
              <w:t>Предоставление субсидии федеральным бюджетным, автономным учреждениям и иным некоммерческим организациям</w:t>
            </w:r>
          </w:p>
        </w:tc>
        <w:tc>
          <w:tcPr>
            <w:tcW w:w="917" w:type="dxa"/>
            <w:vAlign w:val="bottom"/>
          </w:tcPr>
          <w:p w:rsidR="00273986" w:rsidRPr="005F13E8" w:rsidRDefault="00273986" w:rsidP="0092447D">
            <w:pPr>
              <w:shd w:val="clear" w:color="auto" w:fill="FFFFFF"/>
            </w:pPr>
            <w:r w:rsidRPr="005F13E8">
              <w:t>94</w:t>
            </w:r>
            <w:r>
              <w:t>8</w:t>
            </w:r>
          </w:p>
        </w:tc>
        <w:tc>
          <w:tcPr>
            <w:tcW w:w="957" w:type="dxa"/>
            <w:vAlign w:val="bottom"/>
          </w:tcPr>
          <w:p w:rsidR="00273986" w:rsidRPr="005F13E8" w:rsidRDefault="00273986" w:rsidP="0092447D">
            <w:pPr>
              <w:shd w:val="clear" w:color="auto" w:fill="FFFFFF"/>
            </w:pPr>
            <w:r w:rsidRPr="005F13E8">
              <w:t>1101</w:t>
            </w:r>
          </w:p>
        </w:tc>
        <w:tc>
          <w:tcPr>
            <w:tcW w:w="1430" w:type="dxa"/>
            <w:vAlign w:val="bottom"/>
          </w:tcPr>
          <w:p w:rsidR="00273986" w:rsidRPr="005F13E8" w:rsidRDefault="00273986" w:rsidP="0092447D">
            <w:pPr>
              <w:shd w:val="clear" w:color="auto" w:fill="FFFFFF"/>
              <w:rPr>
                <w:spacing w:val="-3"/>
              </w:rPr>
            </w:pPr>
            <w:r>
              <w:t>7628040310</w:t>
            </w:r>
          </w:p>
        </w:tc>
        <w:tc>
          <w:tcPr>
            <w:tcW w:w="765" w:type="dxa"/>
            <w:vAlign w:val="bottom"/>
          </w:tcPr>
          <w:p w:rsidR="00273986" w:rsidRPr="005F13E8" w:rsidRDefault="00273986" w:rsidP="0092447D">
            <w:pPr>
              <w:shd w:val="clear" w:color="auto" w:fill="FFFFFF"/>
            </w:pPr>
            <w:r w:rsidRPr="005F13E8">
              <w:t>600</w:t>
            </w:r>
          </w:p>
        </w:tc>
        <w:tc>
          <w:tcPr>
            <w:tcW w:w="1219" w:type="dxa"/>
            <w:vAlign w:val="bottom"/>
          </w:tcPr>
          <w:p w:rsidR="00273986" w:rsidRDefault="00273986" w:rsidP="0092447D">
            <w:pPr>
              <w:jc w:val="right"/>
            </w:pPr>
            <w:r>
              <w:t>349,2</w:t>
            </w:r>
          </w:p>
        </w:tc>
      </w:tr>
      <w:tr w:rsidR="00273986" w:rsidRPr="00FC6430" w:rsidTr="0092447D">
        <w:tc>
          <w:tcPr>
            <w:tcW w:w="4169" w:type="dxa"/>
          </w:tcPr>
          <w:p w:rsidR="00273986" w:rsidRPr="005F13E8" w:rsidRDefault="00273986" w:rsidP="0092447D">
            <w:r w:rsidRPr="005F13E8">
              <w:t>Субсидии бюджетным учреждениям</w:t>
            </w:r>
          </w:p>
        </w:tc>
        <w:tc>
          <w:tcPr>
            <w:tcW w:w="917" w:type="dxa"/>
            <w:vAlign w:val="bottom"/>
          </w:tcPr>
          <w:p w:rsidR="00273986" w:rsidRPr="005F13E8" w:rsidRDefault="00273986" w:rsidP="0092447D">
            <w:pPr>
              <w:shd w:val="clear" w:color="auto" w:fill="FFFFFF"/>
            </w:pPr>
            <w:r w:rsidRPr="005F13E8">
              <w:t>94</w:t>
            </w:r>
            <w:r>
              <w:t>8</w:t>
            </w:r>
          </w:p>
        </w:tc>
        <w:tc>
          <w:tcPr>
            <w:tcW w:w="957" w:type="dxa"/>
            <w:vAlign w:val="bottom"/>
          </w:tcPr>
          <w:p w:rsidR="00273986" w:rsidRPr="005F13E8" w:rsidRDefault="00273986" w:rsidP="0092447D">
            <w:pPr>
              <w:shd w:val="clear" w:color="auto" w:fill="FFFFFF"/>
            </w:pPr>
            <w:r w:rsidRPr="005F13E8">
              <w:t>1101</w:t>
            </w:r>
          </w:p>
        </w:tc>
        <w:tc>
          <w:tcPr>
            <w:tcW w:w="1430" w:type="dxa"/>
            <w:vAlign w:val="bottom"/>
          </w:tcPr>
          <w:p w:rsidR="00273986" w:rsidRPr="005F13E8" w:rsidRDefault="00273986" w:rsidP="0092447D">
            <w:pPr>
              <w:shd w:val="clear" w:color="auto" w:fill="FFFFFF"/>
              <w:rPr>
                <w:spacing w:val="-3"/>
              </w:rPr>
            </w:pPr>
            <w:r>
              <w:t>7628040310</w:t>
            </w:r>
          </w:p>
        </w:tc>
        <w:tc>
          <w:tcPr>
            <w:tcW w:w="765" w:type="dxa"/>
            <w:vAlign w:val="bottom"/>
          </w:tcPr>
          <w:p w:rsidR="00273986" w:rsidRPr="005F13E8" w:rsidRDefault="00273986" w:rsidP="0092447D">
            <w:pPr>
              <w:shd w:val="clear" w:color="auto" w:fill="FFFFFF"/>
            </w:pPr>
            <w:r w:rsidRPr="005F13E8">
              <w:t>610</w:t>
            </w:r>
          </w:p>
        </w:tc>
        <w:tc>
          <w:tcPr>
            <w:tcW w:w="1219" w:type="dxa"/>
            <w:vAlign w:val="bottom"/>
          </w:tcPr>
          <w:p w:rsidR="00273986" w:rsidRDefault="00273986" w:rsidP="0092447D">
            <w:pPr>
              <w:jc w:val="right"/>
            </w:pPr>
            <w:r>
              <w:t>349,2</w:t>
            </w:r>
          </w:p>
        </w:tc>
      </w:tr>
      <w:tr w:rsidR="00273986" w:rsidRPr="00FC6430" w:rsidTr="0092447D">
        <w:tc>
          <w:tcPr>
            <w:tcW w:w="4169" w:type="dxa"/>
          </w:tcPr>
          <w:p w:rsidR="00273986" w:rsidRPr="00FC6430" w:rsidRDefault="00273986" w:rsidP="0092447D">
            <w:proofErr w:type="spellStart"/>
            <w:r w:rsidRPr="00FC6430">
              <w:t>Софинансирование</w:t>
            </w:r>
            <w:proofErr w:type="spellEnd"/>
            <w:r w:rsidRPr="00FC6430">
              <w:t xml:space="preserve"> на обеспечение условий для развития физической культуры и массового спорта</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1101</w:t>
            </w:r>
          </w:p>
        </w:tc>
        <w:tc>
          <w:tcPr>
            <w:tcW w:w="1430" w:type="dxa"/>
            <w:vAlign w:val="bottom"/>
          </w:tcPr>
          <w:p w:rsidR="00273986" w:rsidRPr="000E773F" w:rsidRDefault="00273986" w:rsidP="0092447D">
            <w:r>
              <w:t>99000</w:t>
            </w:r>
            <w:r>
              <w:rPr>
                <w:lang w:val="en-US"/>
              </w:rPr>
              <w:t>S</w:t>
            </w:r>
            <w:r>
              <w:t>0310</w:t>
            </w:r>
          </w:p>
        </w:tc>
        <w:tc>
          <w:tcPr>
            <w:tcW w:w="765" w:type="dxa"/>
            <w:vAlign w:val="bottom"/>
          </w:tcPr>
          <w:p w:rsidR="00273986" w:rsidRPr="00FC6430" w:rsidRDefault="00273986" w:rsidP="0092447D"/>
        </w:tc>
        <w:tc>
          <w:tcPr>
            <w:tcW w:w="1219" w:type="dxa"/>
            <w:vAlign w:val="bottom"/>
          </w:tcPr>
          <w:p w:rsidR="00273986" w:rsidRPr="00FC6430" w:rsidRDefault="00273986" w:rsidP="0092447D">
            <w:pPr>
              <w:jc w:val="right"/>
              <w:rPr>
                <w:highlight w:val="yellow"/>
              </w:rPr>
            </w:pPr>
            <w:r>
              <w:t>17,5</w:t>
            </w:r>
          </w:p>
        </w:tc>
      </w:tr>
      <w:tr w:rsidR="00273986" w:rsidRPr="00FC6430" w:rsidTr="0092447D">
        <w:tc>
          <w:tcPr>
            <w:tcW w:w="4169" w:type="dxa"/>
          </w:tcPr>
          <w:p w:rsidR="00273986" w:rsidRPr="002F36F4" w:rsidRDefault="00273986" w:rsidP="0092447D">
            <w:r w:rsidRPr="002F36F4">
              <w:t>Предоставление субсидии федеральным бюджетным, автономным учреждениям и иным некоммерческим организациям</w:t>
            </w:r>
          </w:p>
        </w:tc>
        <w:tc>
          <w:tcPr>
            <w:tcW w:w="917" w:type="dxa"/>
            <w:vAlign w:val="bottom"/>
          </w:tcPr>
          <w:p w:rsidR="00273986" w:rsidRPr="00FC6430" w:rsidRDefault="00273986" w:rsidP="0092447D">
            <w:r>
              <w:t>948</w:t>
            </w:r>
          </w:p>
        </w:tc>
        <w:tc>
          <w:tcPr>
            <w:tcW w:w="957" w:type="dxa"/>
            <w:vAlign w:val="bottom"/>
          </w:tcPr>
          <w:p w:rsidR="00273986" w:rsidRPr="00FC6430" w:rsidRDefault="00273986" w:rsidP="0092447D">
            <w:r>
              <w:t>1101</w:t>
            </w:r>
          </w:p>
        </w:tc>
        <w:tc>
          <w:tcPr>
            <w:tcW w:w="1430" w:type="dxa"/>
            <w:vAlign w:val="bottom"/>
          </w:tcPr>
          <w:p w:rsidR="00273986" w:rsidRDefault="00273986" w:rsidP="0092447D">
            <w:r>
              <w:t>99000</w:t>
            </w:r>
            <w:r>
              <w:rPr>
                <w:lang w:val="en-US"/>
              </w:rPr>
              <w:t>S</w:t>
            </w:r>
            <w:r>
              <w:t>0310</w:t>
            </w:r>
          </w:p>
        </w:tc>
        <w:tc>
          <w:tcPr>
            <w:tcW w:w="765" w:type="dxa"/>
            <w:vAlign w:val="bottom"/>
          </w:tcPr>
          <w:p w:rsidR="00273986" w:rsidRPr="00FC6430" w:rsidRDefault="00273986" w:rsidP="0092447D">
            <w:r>
              <w:t>600</w:t>
            </w:r>
          </w:p>
        </w:tc>
        <w:tc>
          <w:tcPr>
            <w:tcW w:w="1219" w:type="dxa"/>
            <w:vAlign w:val="bottom"/>
          </w:tcPr>
          <w:p w:rsidR="00273986" w:rsidRDefault="00273986" w:rsidP="0092447D">
            <w:pPr>
              <w:jc w:val="right"/>
            </w:pPr>
            <w:r>
              <w:t>17,5</w:t>
            </w:r>
          </w:p>
        </w:tc>
      </w:tr>
      <w:tr w:rsidR="00273986" w:rsidRPr="00FC6430" w:rsidTr="0092447D">
        <w:tc>
          <w:tcPr>
            <w:tcW w:w="4169" w:type="dxa"/>
          </w:tcPr>
          <w:p w:rsidR="00273986" w:rsidRPr="002F36F4" w:rsidRDefault="00273986" w:rsidP="0092447D">
            <w:r w:rsidRPr="002F36F4">
              <w:t>Субсидии бюджетным учреждениям</w:t>
            </w:r>
          </w:p>
        </w:tc>
        <w:tc>
          <w:tcPr>
            <w:tcW w:w="917" w:type="dxa"/>
            <w:vAlign w:val="bottom"/>
          </w:tcPr>
          <w:p w:rsidR="00273986" w:rsidRPr="00FC6430" w:rsidRDefault="00273986" w:rsidP="0092447D">
            <w:r w:rsidRPr="00FC6430">
              <w:t>948</w:t>
            </w:r>
          </w:p>
        </w:tc>
        <w:tc>
          <w:tcPr>
            <w:tcW w:w="957" w:type="dxa"/>
            <w:vAlign w:val="bottom"/>
          </w:tcPr>
          <w:p w:rsidR="00273986" w:rsidRPr="00FC6430" w:rsidRDefault="00273986" w:rsidP="0092447D">
            <w:r w:rsidRPr="00FC6430">
              <w:t>1101</w:t>
            </w:r>
          </w:p>
        </w:tc>
        <w:tc>
          <w:tcPr>
            <w:tcW w:w="1430" w:type="dxa"/>
          </w:tcPr>
          <w:p w:rsidR="00273986" w:rsidRDefault="00273986" w:rsidP="0092447D">
            <w:r>
              <w:t>99000</w:t>
            </w:r>
            <w:r>
              <w:rPr>
                <w:lang w:val="en-US"/>
              </w:rPr>
              <w:t>S</w:t>
            </w:r>
            <w:r>
              <w:t>0310</w:t>
            </w:r>
          </w:p>
        </w:tc>
        <w:tc>
          <w:tcPr>
            <w:tcW w:w="765" w:type="dxa"/>
            <w:vAlign w:val="bottom"/>
          </w:tcPr>
          <w:p w:rsidR="00273986" w:rsidRPr="00FC6430" w:rsidRDefault="00273986" w:rsidP="0092447D">
            <w:r w:rsidRPr="00FC6430">
              <w:t>6</w:t>
            </w:r>
            <w:r>
              <w:t>10</w:t>
            </w:r>
          </w:p>
        </w:tc>
        <w:tc>
          <w:tcPr>
            <w:tcW w:w="1219" w:type="dxa"/>
            <w:vAlign w:val="bottom"/>
          </w:tcPr>
          <w:p w:rsidR="00273986" w:rsidRPr="00FC6430" w:rsidRDefault="00273986" w:rsidP="0092447D">
            <w:pPr>
              <w:jc w:val="right"/>
            </w:pPr>
            <w:r>
              <w:t>17,5</w:t>
            </w:r>
          </w:p>
        </w:tc>
      </w:tr>
      <w:tr w:rsidR="00273986" w:rsidRPr="002F36F4" w:rsidTr="0092447D">
        <w:tc>
          <w:tcPr>
            <w:tcW w:w="4169" w:type="dxa"/>
          </w:tcPr>
          <w:p w:rsidR="00273986" w:rsidRPr="002F36F4" w:rsidRDefault="00273986" w:rsidP="0092447D">
            <w:pPr>
              <w:rPr>
                <w:b/>
              </w:rPr>
            </w:pPr>
            <w:r w:rsidRPr="002F36F4">
              <w:rPr>
                <w:b/>
              </w:rPr>
              <w:t>МЕЖБЮДЖЕТНЫЕ ТРАНСФЕРТЫ ОБЩЕГО ХАРАКТЕРА БЮДЖЕТАМ СУБЪЕКТОВ РОССИЙСКОЙ ФЕДЕРАЦИИ И МУНИЦИПАЛЬНЫХ ОБРАЗОВАНИЙ</w:t>
            </w:r>
          </w:p>
        </w:tc>
        <w:tc>
          <w:tcPr>
            <w:tcW w:w="917" w:type="dxa"/>
            <w:vAlign w:val="bottom"/>
          </w:tcPr>
          <w:p w:rsidR="00273986" w:rsidRPr="002F36F4" w:rsidRDefault="00273986" w:rsidP="0092447D">
            <w:pPr>
              <w:rPr>
                <w:b/>
              </w:rPr>
            </w:pPr>
            <w:r w:rsidRPr="002F36F4">
              <w:rPr>
                <w:b/>
              </w:rPr>
              <w:t>948</w:t>
            </w:r>
          </w:p>
        </w:tc>
        <w:tc>
          <w:tcPr>
            <w:tcW w:w="957" w:type="dxa"/>
            <w:vAlign w:val="bottom"/>
          </w:tcPr>
          <w:p w:rsidR="00273986" w:rsidRPr="002F36F4" w:rsidRDefault="00273986" w:rsidP="0092447D">
            <w:pPr>
              <w:rPr>
                <w:b/>
              </w:rPr>
            </w:pPr>
            <w:r w:rsidRPr="002F36F4">
              <w:rPr>
                <w:b/>
              </w:rPr>
              <w:t>1400</w:t>
            </w:r>
          </w:p>
        </w:tc>
        <w:tc>
          <w:tcPr>
            <w:tcW w:w="1430" w:type="dxa"/>
            <w:vAlign w:val="bottom"/>
          </w:tcPr>
          <w:p w:rsidR="00273986" w:rsidRPr="002F36F4" w:rsidRDefault="00273986" w:rsidP="0092447D">
            <w:pPr>
              <w:rPr>
                <w:b/>
              </w:rPr>
            </w:pPr>
          </w:p>
        </w:tc>
        <w:tc>
          <w:tcPr>
            <w:tcW w:w="765" w:type="dxa"/>
            <w:vAlign w:val="bottom"/>
          </w:tcPr>
          <w:p w:rsidR="00273986" w:rsidRPr="002F36F4" w:rsidRDefault="00273986" w:rsidP="0092447D">
            <w:pPr>
              <w:rPr>
                <w:b/>
                <w:lang w:val="en-US"/>
              </w:rPr>
            </w:pPr>
          </w:p>
        </w:tc>
        <w:tc>
          <w:tcPr>
            <w:tcW w:w="1219" w:type="dxa"/>
            <w:vAlign w:val="bottom"/>
          </w:tcPr>
          <w:p w:rsidR="00273986" w:rsidRPr="002F36F4" w:rsidRDefault="00273986" w:rsidP="0092447D">
            <w:pPr>
              <w:jc w:val="right"/>
              <w:rPr>
                <w:b/>
                <w:lang w:val="en-US"/>
              </w:rPr>
            </w:pPr>
            <w:r>
              <w:rPr>
                <w:b/>
              </w:rPr>
              <w:t>149,0</w:t>
            </w:r>
          </w:p>
        </w:tc>
      </w:tr>
      <w:tr w:rsidR="00273986" w:rsidRPr="002F36F4" w:rsidTr="0092447D">
        <w:tc>
          <w:tcPr>
            <w:tcW w:w="4169" w:type="dxa"/>
          </w:tcPr>
          <w:p w:rsidR="00273986" w:rsidRPr="002F36F4" w:rsidRDefault="00273986" w:rsidP="0092447D">
            <w:pPr>
              <w:rPr>
                <w:i/>
              </w:rPr>
            </w:pPr>
            <w:r w:rsidRPr="002F36F4">
              <w:rPr>
                <w:i/>
              </w:rPr>
              <w:t xml:space="preserve">Прочие  межбюджетные трансферты </w:t>
            </w:r>
            <w:r>
              <w:rPr>
                <w:i/>
              </w:rPr>
              <w:t xml:space="preserve">бюджетам субъектов РФ и муниципальных образований </w:t>
            </w:r>
            <w:r w:rsidRPr="002F36F4">
              <w:rPr>
                <w:i/>
              </w:rPr>
              <w:t>общего характера</w:t>
            </w:r>
          </w:p>
        </w:tc>
        <w:tc>
          <w:tcPr>
            <w:tcW w:w="917" w:type="dxa"/>
            <w:vAlign w:val="bottom"/>
          </w:tcPr>
          <w:p w:rsidR="00273986" w:rsidRPr="002F36F4" w:rsidRDefault="00273986" w:rsidP="0092447D">
            <w:pPr>
              <w:rPr>
                <w:i/>
              </w:rPr>
            </w:pPr>
            <w:r w:rsidRPr="002F36F4">
              <w:rPr>
                <w:i/>
              </w:rPr>
              <w:t>948</w:t>
            </w:r>
          </w:p>
        </w:tc>
        <w:tc>
          <w:tcPr>
            <w:tcW w:w="957" w:type="dxa"/>
            <w:vAlign w:val="bottom"/>
          </w:tcPr>
          <w:p w:rsidR="00273986" w:rsidRPr="002F36F4" w:rsidRDefault="00273986" w:rsidP="0092447D">
            <w:pPr>
              <w:rPr>
                <w:i/>
              </w:rPr>
            </w:pPr>
            <w:r w:rsidRPr="002F36F4">
              <w:rPr>
                <w:i/>
              </w:rPr>
              <w:t>1403</w:t>
            </w:r>
          </w:p>
        </w:tc>
        <w:tc>
          <w:tcPr>
            <w:tcW w:w="1430" w:type="dxa"/>
            <w:vAlign w:val="bottom"/>
          </w:tcPr>
          <w:p w:rsidR="00273986" w:rsidRPr="002F36F4" w:rsidRDefault="00273986" w:rsidP="0092447D">
            <w:pPr>
              <w:rPr>
                <w:i/>
              </w:rPr>
            </w:pPr>
          </w:p>
        </w:tc>
        <w:tc>
          <w:tcPr>
            <w:tcW w:w="765" w:type="dxa"/>
            <w:vAlign w:val="bottom"/>
          </w:tcPr>
          <w:p w:rsidR="00273986" w:rsidRPr="002F36F4" w:rsidRDefault="00273986" w:rsidP="0092447D">
            <w:pPr>
              <w:rPr>
                <w:i/>
                <w:lang w:val="en-US"/>
              </w:rPr>
            </w:pPr>
          </w:p>
        </w:tc>
        <w:tc>
          <w:tcPr>
            <w:tcW w:w="1219" w:type="dxa"/>
            <w:vAlign w:val="bottom"/>
          </w:tcPr>
          <w:p w:rsidR="00273986" w:rsidRPr="002F36F4" w:rsidRDefault="00273986" w:rsidP="0092447D">
            <w:pPr>
              <w:jc w:val="right"/>
              <w:rPr>
                <w:i/>
                <w:lang w:val="en-US"/>
              </w:rPr>
            </w:pPr>
            <w:r>
              <w:rPr>
                <w:i/>
              </w:rPr>
              <w:t>149,0</w:t>
            </w:r>
          </w:p>
        </w:tc>
      </w:tr>
      <w:tr w:rsidR="00273986" w:rsidRPr="002F36F4" w:rsidTr="0092447D">
        <w:tc>
          <w:tcPr>
            <w:tcW w:w="4169" w:type="dxa"/>
          </w:tcPr>
          <w:p w:rsidR="00273986" w:rsidRPr="002F36F4" w:rsidRDefault="00273986" w:rsidP="0092447D">
            <w:pPr>
              <w:rPr>
                <w:i/>
              </w:rPr>
            </w:pPr>
            <w:r w:rsidRPr="00BC2081">
              <w:t xml:space="preserve">Непрограммное направление </w:t>
            </w:r>
            <w:r w:rsidRPr="00BC2081">
              <w:lastRenderedPageBreak/>
              <w:t>расходов</w:t>
            </w:r>
          </w:p>
        </w:tc>
        <w:tc>
          <w:tcPr>
            <w:tcW w:w="917" w:type="dxa"/>
            <w:vAlign w:val="bottom"/>
          </w:tcPr>
          <w:p w:rsidR="00273986" w:rsidRPr="000E773F" w:rsidRDefault="00273986" w:rsidP="0092447D">
            <w:r w:rsidRPr="000E773F">
              <w:lastRenderedPageBreak/>
              <w:t>948</w:t>
            </w:r>
          </w:p>
        </w:tc>
        <w:tc>
          <w:tcPr>
            <w:tcW w:w="957" w:type="dxa"/>
            <w:vAlign w:val="bottom"/>
          </w:tcPr>
          <w:p w:rsidR="00273986" w:rsidRPr="000E773F" w:rsidRDefault="00273986" w:rsidP="0092447D">
            <w:r w:rsidRPr="000E773F">
              <w:t>1403</w:t>
            </w:r>
          </w:p>
        </w:tc>
        <w:tc>
          <w:tcPr>
            <w:tcW w:w="1430" w:type="dxa"/>
            <w:vAlign w:val="bottom"/>
          </w:tcPr>
          <w:p w:rsidR="00273986" w:rsidRPr="000E773F" w:rsidRDefault="00273986" w:rsidP="0092447D">
            <w:r w:rsidRPr="000E773F">
              <w:t>9900000000</w:t>
            </w:r>
          </w:p>
        </w:tc>
        <w:tc>
          <w:tcPr>
            <w:tcW w:w="765" w:type="dxa"/>
            <w:vAlign w:val="bottom"/>
          </w:tcPr>
          <w:p w:rsidR="00273986" w:rsidRPr="002F36F4" w:rsidRDefault="00273986" w:rsidP="0092447D">
            <w:pPr>
              <w:rPr>
                <w:i/>
                <w:lang w:val="en-US"/>
              </w:rPr>
            </w:pPr>
          </w:p>
        </w:tc>
        <w:tc>
          <w:tcPr>
            <w:tcW w:w="1219" w:type="dxa"/>
            <w:vAlign w:val="bottom"/>
          </w:tcPr>
          <w:p w:rsidR="00273986" w:rsidRPr="002F36F4" w:rsidRDefault="00273986" w:rsidP="0092447D">
            <w:pPr>
              <w:jc w:val="right"/>
              <w:rPr>
                <w:i/>
              </w:rPr>
            </w:pPr>
          </w:p>
        </w:tc>
      </w:tr>
      <w:tr w:rsidR="00273986" w:rsidRPr="002F36F4" w:rsidTr="0092447D">
        <w:trPr>
          <w:trHeight w:val="407"/>
        </w:trPr>
        <w:tc>
          <w:tcPr>
            <w:tcW w:w="4169" w:type="dxa"/>
          </w:tcPr>
          <w:p w:rsidR="00273986" w:rsidRPr="002F36F4" w:rsidRDefault="00273986" w:rsidP="0092447D"/>
          <w:p w:rsidR="00273986" w:rsidRPr="002F36F4" w:rsidRDefault="00273986" w:rsidP="0092447D">
            <w:r>
              <w:t>Прочие м</w:t>
            </w:r>
            <w:r w:rsidRPr="002F36F4">
              <w:t>ежбюджетные трансферты</w:t>
            </w:r>
            <w:r>
              <w:t xml:space="preserve"> общего характера</w:t>
            </w:r>
          </w:p>
        </w:tc>
        <w:tc>
          <w:tcPr>
            <w:tcW w:w="917" w:type="dxa"/>
            <w:vAlign w:val="bottom"/>
          </w:tcPr>
          <w:p w:rsidR="00273986" w:rsidRPr="002F36F4" w:rsidRDefault="00273986" w:rsidP="0092447D">
            <w:r w:rsidRPr="002F36F4">
              <w:t>948</w:t>
            </w:r>
          </w:p>
        </w:tc>
        <w:tc>
          <w:tcPr>
            <w:tcW w:w="957" w:type="dxa"/>
            <w:vAlign w:val="bottom"/>
          </w:tcPr>
          <w:p w:rsidR="00273986" w:rsidRPr="002F36F4" w:rsidRDefault="00273986" w:rsidP="0092447D">
            <w:r w:rsidRPr="002F36F4">
              <w:t>1403</w:t>
            </w:r>
          </w:p>
        </w:tc>
        <w:tc>
          <w:tcPr>
            <w:tcW w:w="1430" w:type="dxa"/>
            <w:vAlign w:val="bottom"/>
          </w:tcPr>
          <w:p w:rsidR="00273986" w:rsidRPr="002F36F4" w:rsidRDefault="00273986" w:rsidP="0092447D">
            <w:r>
              <w:t>9900000600</w:t>
            </w:r>
          </w:p>
        </w:tc>
        <w:tc>
          <w:tcPr>
            <w:tcW w:w="765" w:type="dxa"/>
            <w:vAlign w:val="bottom"/>
          </w:tcPr>
          <w:p w:rsidR="00273986" w:rsidRPr="002F36F4" w:rsidRDefault="00273986" w:rsidP="0092447D">
            <w:pPr>
              <w:rPr>
                <w:lang w:val="en-US"/>
              </w:rPr>
            </w:pPr>
          </w:p>
        </w:tc>
        <w:tc>
          <w:tcPr>
            <w:tcW w:w="1219" w:type="dxa"/>
          </w:tcPr>
          <w:p w:rsidR="00273986" w:rsidRPr="002F36F4" w:rsidRDefault="00273986" w:rsidP="0092447D">
            <w:pPr>
              <w:jc w:val="right"/>
            </w:pPr>
          </w:p>
          <w:p w:rsidR="00273986" w:rsidRPr="002F36F4" w:rsidRDefault="00273986" w:rsidP="0092447D">
            <w:pPr>
              <w:jc w:val="right"/>
            </w:pPr>
            <w:r w:rsidRPr="002F36F4">
              <w:t>149,0</w:t>
            </w:r>
          </w:p>
        </w:tc>
      </w:tr>
      <w:tr w:rsidR="00273986" w:rsidRPr="002F36F4" w:rsidTr="0092447D">
        <w:tc>
          <w:tcPr>
            <w:tcW w:w="4169" w:type="dxa"/>
          </w:tcPr>
          <w:p w:rsidR="00273986" w:rsidRPr="002F36F4" w:rsidRDefault="00273986" w:rsidP="0092447D">
            <w:r w:rsidRPr="002F36F4">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917" w:type="dxa"/>
            <w:vAlign w:val="bottom"/>
          </w:tcPr>
          <w:p w:rsidR="00273986" w:rsidRPr="002F36F4" w:rsidRDefault="00273986" w:rsidP="0092447D">
            <w:r w:rsidRPr="002F36F4">
              <w:t>948</w:t>
            </w:r>
          </w:p>
        </w:tc>
        <w:tc>
          <w:tcPr>
            <w:tcW w:w="957" w:type="dxa"/>
            <w:vAlign w:val="bottom"/>
          </w:tcPr>
          <w:p w:rsidR="00273986" w:rsidRPr="002F36F4" w:rsidRDefault="00273986" w:rsidP="0092447D">
            <w:r w:rsidRPr="002F36F4">
              <w:t>1403</w:t>
            </w:r>
          </w:p>
        </w:tc>
        <w:tc>
          <w:tcPr>
            <w:tcW w:w="1430" w:type="dxa"/>
            <w:vAlign w:val="bottom"/>
          </w:tcPr>
          <w:p w:rsidR="00273986" w:rsidRPr="002F36F4" w:rsidRDefault="00273986" w:rsidP="0092447D">
            <w:r>
              <w:t>9900000610</w:t>
            </w:r>
          </w:p>
        </w:tc>
        <w:tc>
          <w:tcPr>
            <w:tcW w:w="765" w:type="dxa"/>
            <w:vAlign w:val="bottom"/>
          </w:tcPr>
          <w:p w:rsidR="00273986" w:rsidRPr="002F36F4" w:rsidRDefault="00273986" w:rsidP="0092447D"/>
        </w:tc>
        <w:tc>
          <w:tcPr>
            <w:tcW w:w="1219" w:type="dxa"/>
          </w:tcPr>
          <w:p w:rsidR="00273986" w:rsidRPr="002F36F4" w:rsidRDefault="00273986" w:rsidP="0092447D">
            <w:pPr>
              <w:jc w:val="right"/>
            </w:pPr>
          </w:p>
          <w:p w:rsidR="00273986" w:rsidRPr="002F36F4" w:rsidRDefault="00273986" w:rsidP="0092447D">
            <w:pPr>
              <w:jc w:val="right"/>
            </w:pPr>
          </w:p>
          <w:p w:rsidR="00273986" w:rsidRPr="002F36F4" w:rsidRDefault="00273986" w:rsidP="0092447D">
            <w:pPr>
              <w:jc w:val="right"/>
            </w:pPr>
          </w:p>
          <w:p w:rsidR="00273986" w:rsidRPr="002F36F4" w:rsidRDefault="00273986" w:rsidP="0092447D">
            <w:pPr>
              <w:jc w:val="right"/>
            </w:pPr>
          </w:p>
          <w:p w:rsidR="00273986" w:rsidRPr="002F36F4" w:rsidRDefault="00273986" w:rsidP="0092447D">
            <w:pPr>
              <w:jc w:val="right"/>
            </w:pPr>
            <w:r w:rsidRPr="002F36F4">
              <w:t>129,0</w:t>
            </w:r>
          </w:p>
        </w:tc>
      </w:tr>
      <w:tr w:rsidR="00273986" w:rsidRPr="002F36F4" w:rsidTr="0092447D">
        <w:tc>
          <w:tcPr>
            <w:tcW w:w="4169" w:type="dxa"/>
          </w:tcPr>
          <w:p w:rsidR="00273986" w:rsidRPr="002F36F4" w:rsidRDefault="00273986" w:rsidP="0092447D">
            <w:r w:rsidRPr="002F36F4">
              <w:t>Межбюджетные трансферты</w:t>
            </w:r>
          </w:p>
        </w:tc>
        <w:tc>
          <w:tcPr>
            <w:tcW w:w="917" w:type="dxa"/>
            <w:vAlign w:val="bottom"/>
          </w:tcPr>
          <w:p w:rsidR="00273986" w:rsidRPr="002F36F4" w:rsidRDefault="00273986" w:rsidP="0092447D">
            <w:r>
              <w:t>948</w:t>
            </w:r>
          </w:p>
        </w:tc>
        <w:tc>
          <w:tcPr>
            <w:tcW w:w="957" w:type="dxa"/>
            <w:vAlign w:val="bottom"/>
          </w:tcPr>
          <w:p w:rsidR="00273986" w:rsidRPr="002F36F4" w:rsidRDefault="00273986" w:rsidP="0092447D">
            <w:r>
              <w:t>1403</w:t>
            </w:r>
          </w:p>
        </w:tc>
        <w:tc>
          <w:tcPr>
            <w:tcW w:w="1430" w:type="dxa"/>
            <w:vAlign w:val="bottom"/>
          </w:tcPr>
          <w:p w:rsidR="00273986" w:rsidRDefault="00273986" w:rsidP="0092447D">
            <w:r>
              <w:t>9900000610</w:t>
            </w:r>
          </w:p>
        </w:tc>
        <w:tc>
          <w:tcPr>
            <w:tcW w:w="765" w:type="dxa"/>
            <w:vAlign w:val="bottom"/>
          </w:tcPr>
          <w:p w:rsidR="00273986" w:rsidRPr="002F36F4" w:rsidRDefault="00273986" w:rsidP="0092447D">
            <w:r>
              <w:t>500</w:t>
            </w:r>
          </w:p>
        </w:tc>
        <w:tc>
          <w:tcPr>
            <w:tcW w:w="1219" w:type="dxa"/>
          </w:tcPr>
          <w:p w:rsidR="00273986" w:rsidRPr="002F36F4" w:rsidRDefault="00273986" w:rsidP="0092447D">
            <w:pPr>
              <w:jc w:val="right"/>
            </w:pPr>
            <w:r>
              <w:t>129,0</w:t>
            </w:r>
          </w:p>
        </w:tc>
      </w:tr>
      <w:tr w:rsidR="00273986" w:rsidRPr="002F36F4" w:rsidTr="0092447D">
        <w:tc>
          <w:tcPr>
            <w:tcW w:w="4169" w:type="dxa"/>
          </w:tcPr>
          <w:p w:rsidR="00273986" w:rsidRPr="002F36F4" w:rsidRDefault="00273986" w:rsidP="0092447D">
            <w:r w:rsidRPr="002F36F4">
              <w:t>Иные межбюджетные трансферты</w:t>
            </w:r>
          </w:p>
        </w:tc>
        <w:tc>
          <w:tcPr>
            <w:tcW w:w="917" w:type="dxa"/>
            <w:vAlign w:val="bottom"/>
          </w:tcPr>
          <w:p w:rsidR="00273986" w:rsidRPr="002F36F4" w:rsidRDefault="00273986" w:rsidP="0092447D">
            <w:r w:rsidRPr="002F36F4">
              <w:t>948</w:t>
            </w:r>
          </w:p>
        </w:tc>
        <w:tc>
          <w:tcPr>
            <w:tcW w:w="957" w:type="dxa"/>
            <w:vAlign w:val="bottom"/>
          </w:tcPr>
          <w:p w:rsidR="00273986" w:rsidRPr="002F36F4" w:rsidRDefault="00273986" w:rsidP="0092447D">
            <w:r w:rsidRPr="002F36F4">
              <w:t>1403</w:t>
            </w:r>
          </w:p>
        </w:tc>
        <w:tc>
          <w:tcPr>
            <w:tcW w:w="1430" w:type="dxa"/>
            <w:vAlign w:val="bottom"/>
          </w:tcPr>
          <w:p w:rsidR="00273986" w:rsidRPr="002F36F4" w:rsidRDefault="00273986" w:rsidP="0092447D">
            <w:r>
              <w:t>9900000610</w:t>
            </w:r>
          </w:p>
        </w:tc>
        <w:tc>
          <w:tcPr>
            <w:tcW w:w="765" w:type="dxa"/>
            <w:vAlign w:val="bottom"/>
          </w:tcPr>
          <w:p w:rsidR="00273986" w:rsidRPr="002F36F4" w:rsidRDefault="00273986" w:rsidP="0092447D">
            <w:r w:rsidRPr="002F36F4">
              <w:t>540</w:t>
            </w:r>
          </w:p>
        </w:tc>
        <w:tc>
          <w:tcPr>
            <w:tcW w:w="1219" w:type="dxa"/>
          </w:tcPr>
          <w:p w:rsidR="00273986" w:rsidRPr="002F36F4" w:rsidRDefault="00273986" w:rsidP="0092447D">
            <w:pPr>
              <w:jc w:val="right"/>
            </w:pPr>
            <w:r w:rsidRPr="002F36F4">
              <w:t>129,0</w:t>
            </w:r>
          </w:p>
        </w:tc>
      </w:tr>
      <w:tr w:rsidR="00273986" w:rsidRPr="002F36F4" w:rsidTr="0092447D">
        <w:tc>
          <w:tcPr>
            <w:tcW w:w="4169" w:type="dxa"/>
          </w:tcPr>
          <w:p w:rsidR="00273986" w:rsidRPr="002F36F4" w:rsidRDefault="00273986" w:rsidP="0092447D">
            <w:r w:rsidRPr="002F36F4">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917" w:type="dxa"/>
            <w:vAlign w:val="bottom"/>
          </w:tcPr>
          <w:p w:rsidR="00273986" w:rsidRPr="002F36F4" w:rsidRDefault="00273986" w:rsidP="0092447D">
            <w:r w:rsidRPr="002F36F4">
              <w:t>948</w:t>
            </w:r>
          </w:p>
        </w:tc>
        <w:tc>
          <w:tcPr>
            <w:tcW w:w="957" w:type="dxa"/>
            <w:vAlign w:val="bottom"/>
          </w:tcPr>
          <w:p w:rsidR="00273986" w:rsidRPr="002F36F4" w:rsidRDefault="00273986" w:rsidP="0092447D">
            <w:r w:rsidRPr="002F36F4">
              <w:t>1403</w:t>
            </w:r>
          </w:p>
        </w:tc>
        <w:tc>
          <w:tcPr>
            <w:tcW w:w="1430" w:type="dxa"/>
            <w:vAlign w:val="bottom"/>
          </w:tcPr>
          <w:p w:rsidR="00273986" w:rsidRPr="002F36F4" w:rsidRDefault="00273986" w:rsidP="0092447D">
            <w:r>
              <w:t>9900000620</w:t>
            </w:r>
          </w:p>
        </w:tc>
        <w:tc>
          <w:tcPr>
            <w:tcW w:w="765" w:type="dxa"/>
            <w:vAlign w:val="bottom"/>
          </w:tcPr>
          <w:p w:rsidR="00273986" w:rsidRPr="002F36F4" w:rsidRDefault="00273986" w:rsidP="0092447D"/>
        </w:tc>
        <w:tc>
          <w:tcPr>
            <w:tcW w:w="1219" w:type="dxa"/>
            <w:vAlign w:val="bottom"/>
          </w:tcPr>
          <w:p w:rsidR="00273986" w:rsidRPr="002F36F4" w:rsidRDefault="00273986" w:rsidP="0092447D">
            <w:pPr>
              <w:jc w:val="right"/>
            </w:pPr>
            <w:r w:rsidRPr="002F36F4">
              <w:t>20,0</w:t>
            </w:r>
          </w:p>
        </w:tc>
      </w:tr>
      <w:tr w:rsidR="00273986" w:rsidRPr="002F36F4" w:rsidTr="0092447D">
        <w:tc>
          <w:tcPr>
            <w:tcW w:w="4169" w:type="dxa"/>
          </w:tcPr>
          <w:p w:rsidR="00273986" w:rsidRPr="002F36F4" w:rsidRDefault="00273986" w:rsidP="0092447D">
            <w:r w:rsidRPr="002F36F4">
              <w:t>Межбюджетные трансферты</w:t>
            </w:r>
          </w:p>
        </w:tc>
        <w:tc>
          <w:tcPr>
            <w:tcW w:w="917" w:type="dxa"/>
            <w:vAlign w:val="bottom"/>
          </w:tcPr>
          <w:p w:rsidR="00273986" w:rsidRPr="002F36F4" w:rsidRDefault="00273986" w:rsidP="0092447D">
            <w:r>
              <w:t>948</w:t>
            </w:r>
          </w:p>
        </w:tc>
        <w:tc>
          <w:tcPr>
            <w:tcW w:w="957" w:type="dxa"/>
            <w:vAlign w:val="bottom"/>
          </w:tcPr>
          <w:p w:rsidR="00273986" w:rsidRPr="002F36F4" w:rsidRDefault="00273986" w:rsidP="0092447D">
            <w:r>
              <w:t>1403</w:t>
            </w:r>
          </w:p>
        </w:tc>
        <w:tc>
          <w:tcPr>
            <w:tcW w:w="1430" w:type="dxa"/>
            <w:vAlign w:val="bottom"/>
          </w:tcPr>
          <w:p w:rsidR="00273986" w:rsidRDefault="00273986" w:rsidP="0092447D">
            <w:r>
              <w:t>9900000620</w:t>
            </w:r>
          </w:p>
        </w:tc>
        <w:tc>
          <w:tcPr>
            <w:tcW w:w="765" w:type="dxa"/>
            <w:vAlign w:val="bottom"/>
          </w:tcPr>
          <w:p w:rsidR="00273986" w:rsidRPr="002F36F4" w:rsidRDefault="00273986" w:rsidP="0092447D">
            <w:r>
              <w:t>500</w:t>
            </w:r>
          </w:p>
        </w:tc>
        <w:tc>
          <w:tcPr>
            <w:tcW w:w="1219" w:type="dxa"/>
            <w:vAlign w:val="bottom"/>
          </w:tcPr>
          <w:p w:rsidR="00273986" w:rsidRPr="002F36F4" w:rsidRDefault="00273986" w:rsidP="0092447D">
            <w:pPr>
              <w:jc w:val="right"/>
            </w:pPr>
            <w:r>
              <w:t>20,0</w:t>
            </w:r>
          </w:p>
        </w:tc>
      </w:tr>
      <w:tr w:rsidR="00273986" w:rsidRPr="002F36F4" w:rsidTr="0092447D">
        <w:tc>
          <w:tcPr>
            <w:tcW w:w="4169" w:type="dxa"/>
          </w:tcPr>
          <w:p w:rsidR="00273986" w:rsidRPr="002F36F4" w:rsidRDefault="00273986" w:rsidP="0092447D">
            <w:r w:rsidRPr="002F36F4">
              <w:t xml:space="preserve">Иные межбюджетные трансферты </w:t>
            </w:r>
          </w:p>
        </w:tc>
        <w:tc>
          <w:tcPr>
            <w:tcW w:w="917" w:type="dxa"/>
            <w:vAlign w:val="bottom"/>
          </w:tcPr>
          <w:p w:rsidR="00273986" w:rsidRPr="002F36F4" w:rsidRDefault="00273986" w:rsidP="0092447D">
            <w:r w:rsidRPr="002F36F4">
              <w:t>948</w:t>
            </w:r>
          </w:p>
        </w:tc>
        <w:tc>
          <w:tcPr>
            <w:tcW w:w="957" w:type="dxa"/>
            <w:vAlign w:val="bottom"/>
          </w:tcPr>
          <w:p w:rsidR="00273986" w:rsidRPr="002F36F4" w:rsidRDefault="00273986" w:rsidP="0092447D">
            <w:r w:rsidRPr="002F36F4">
              <w:t>1403</w:t>
            </w:r>
          </w:p>
        </w:tc>
        <w:tc>
          <w:tcPr>
            <w:tcW w:w="1430" w:type="dxa"/>
            <w:vAlign w:val="bottom"/>
          </w:tcPr>
          <w:p w:rsidR="00273986" w:rsidRPr="002F36F4" w:rsidRDefault="00273986" w:rsidP="0092447D">
            <w:r>
              <w:t>9900000620</w:t>
            </w:r>
          </w:p>
        </w:tc>
        <w:tc>
          <w:tcPr>
            <w:tcW w:w="765" w:type="dxa"/>
            <w:vAlign w:val="bottom"/>
          </w:tcPr>
          <w:p w:rsidR="00273986" w:rsidRPr="002F36F4" w:rsidRDefault="00273986" w:rsidP="0092447D">
            <w:r w:rsidRPr="002F36F4">
              <w:t>540</w:t>
            </w:r>
          </w:p>
        </w:tc>
        <w:tc>
          <w:tcPr>
            <w:tcW w:w="1219" w:type="dxa"/>
          </w:tcPr>
          <w:p w:rsidR="00273986" w:rsidRPr="002F36F4" w:rsidRDefault="00273986" w:rsidP="0092447D">
            <w:pPr>
              <w:jc w:val="right"/>
            </w:pPr>
            <w:r w:rsidRPr="002F36F4">
              <w:t>20,0</w:t>
            </w:r>
          </w:p>
        </w:tc>
      </w:tr>
    </w:tbl>
    <w:p w:rsidR="00273986" w:rsidRDefault="00273986" w:rsidP="00273986">
      <w:pPr>
        <w:jc w:val="both"/>
      </w:pPr>
    </w:p>
    <w:p w:rsidR="00273986" w:rsidRDefault="00273986" w:rsidP="00273986">
      <w:pPr>
        <w:jc w:val="right"/>
        <w:rPr>
          <w:sz w:val="22"/>
        </w:rPr>
      </w:pPr>
    </w:p>
    <w:p w:rsidR="00273986" w:rsidRPr="00273986" w:rsidRDefault="00273986" w:rsidP="00273986">
      <w:pPr>
        <w:pStyle w:val="1"/>
        <w:spacing w:before="0"/>
        <w:jc w:val="right"/>
        <w:rPr>
          <w:rFonts w:ascii="Times New Roman" w:hAnsi="Times New Roman" w:cs="Times New Roman"/>
          <w:i/>
          <w:sz w:val="24"/>
          <w:szCs w:val="24"/>
        </w:rPr>
      </w:pPr>
      <w:r w:rsidRPr="00273986">
        <w:rPr>
          <w:rFonts w:ascii="Times New Roman" w:hAnsi="Times New Roman" w:cs="Times New Roman"/>
          <w:i/>
          <w:sz w:val="24"/>
          <w:szCs w:val="24"/>
        </w:rPr>
        <w:t xml:space="preserve">Приложение 7 </w:t>
      </w:r>
    </w:p>
    <w:p w:rsidR="00273986" w:rsidRPr="00273986" w:rsidRDefault="00273986" w:rsidP="00273986">
      <w:pPr>
        <w:pStyle w:val="1"/>
        <w:spacing w:before="0"/>
        <w:jc w:val="right"/>
        <w:rPr>
          <w:rFonts w:ascii="Times New Roman" w:hAnsi="Times New Roman" w:cs="Times New Roman"/>
          <w:i/>
          <w:sz w:val="24"/>
          <w:szCs w:val="24"/>
        </w:rPr>
      </w:pPr>
      <w:r w:rsidRPr="00273986">
        <w:rPr>
          <w:rFonts w:ascii="Times New Roman" w:hAnsi="Times New Roman" w:cs="Times New Roman"/>
          <w:i/>
          <w:sz w:val="24"/>
          <w:szCs w:val="24"/>
        </w:rPr>
        <w:t>к бюджету  Турунтаевского</w:t>
      </w:r>
    </w:p>
    <w:p w:rsidR="00273986" w:rsidRPr="00273986" w:rsidRDefault="00273986" w:rsidP="00273986">
      <w:pPr>
        <w:pStyle w:val="1"/>
        <w:spacing w:before="0"/>
        <w:jc w:val="right"/>
        <w:rPr>
          <w:rFonts w:ascii="Times New Roman" w:hAnsi="Times New Roman" w:cs="Times New Roman"/>
          <w:i/>
          <w:sz w:val="24"/>
          <w:szCs w:val="24"/>
        </w:rPr>
      </w:pPr>
      <w:r w:rsidRPr="00273986">
        <w:rPr>
          <w:rFonts w:ascii="Times New Roman" w:hAnsi="Times New Roman" w:cs="Times New Roman"/>
          <w:i/>
          <w:sz w:val="24"/>
          <w:szCs w:val="24"/>
        </w:rPr>
        <w:t>сельского  поселения на 2018 год</w:t>
      </w:r>
    </w:p>
    <w:p w:rsidR="00273986" w:rsidRPr="00273986" w:rsidRDefault="00273986" w:rsidP="00273986"/>
    <w:p w:rsidR="00273986" w:rsidRPr="00273986" w:rsidRDefault="00273986" w:rsidP="00273986">
      <w:pPr>
        <w:pStyle w:val="1"/>
        <w:tabs>
          <w:tab w:val="left" w:pos="5535"/>
        </w:tabs>
        <w:spacing w:before="0"/>
        <w:jc w:val="center"/>
        <w:rPr>
          <w:rFonts w:ascii="Times New Roman" w:hAnsi="Times New Roman" w:cs="Times New Roman"/>
          <w:b w:val="0"/>
          <w:sz w:val="24"/>
          <w:szCs w:val="24"/>
        </w:rPr>
      </w:pPr>
      <w:r w:rsidRPr="00273986">
        <w:rPr>
          <w:rFonts w:ascii="Times New Roman" w:hAnsi="Times New Roman" w:cs="Times New Roman"/>
          <w:b w:val="0"/>
          <w:sz w:val="24"/>
          <w:szCs w:val="24"/>
        </w:rPr>
        <w:t xml:space="preserve">Источники финансирования дефицита бюджета  </w:t>
      </w:r>
    </w:p>
    <w:p w:rsidR="00273986" w:rsidRPr="00273986" w:rsidRDefault="00273986" w:rsidP="00273986">
      <w:pPr>
        <w:pStyle w:val="1"/>
        <w:tabs>
          <w:tab w:val="left" w:pos="5535"/>
        </w:tabs>
        <w:spacing w:before="0"/>
        <w:jc w:val="center"/>
        <w:rPr>
          <w:rFonts w:ascii="Times New Roman" w:hAnsi="Times New Roman" w:cs="Times New Roman"/>
          <w:b w:val="0"/>
          <w:sz w:val="24"/>
          <w:szCs w:val="24"/>
        </w:rPr>
      </w:pPr>
      <w:r w:rsidRPr="00273986">
        <w:rPr>
          <w:rFonts w:ascii="Times New Roman" w:hAnsi="Times New Roman" w:cs="Times New Roman"/>
          <w:b w:val="0"/>
          <w:sz w:val="24"/>
          <w:szCs w:val="24"/>
        </w:rPr>
        <w:t>Турунтаевского поселения</w:t>
      </w:r>
    </w:p>
    <w:p w:rsidR="00273986" w:rsidRPr="00273986" w:rsidRDefault="00273986" w:rsidP="00273986">
      <w:pPr>
        <w:pStyle w:val="1"/>
        <w:tabs>
          <w:tab w:val="left" w:pos="5535"/>
        </w:tabs>
        <w:spacing w:before="0"/>
        <w:jc w:val="center"/>
        <w:rPr>
          <w:rFonts w:ascii="Times New Roman" w:hAnsi="Times New Roman" w:cs="Times New Roman"/>
          <w:b w:val="0"/>
          <w:sz w:val="24"/>
          <w:szCs w:val="24"/>
        </w:rPr>
      </w:pPr>
      <w:r w:rsidRPr="00273986">
        <w:rPr>
          <w:rFonts w:ascii="Times New Roman" w:hAnsi="Times New Roman" w:cs="Times New Roman"/>
          <w:b w:val="0"/>
          <w:sz w:val="24"/>
          <w:szCs w:val="24"/>
        </w:rPr>
        <w:t xml:space="preserve"> на 2018</w:t>
      </w:r>
      <w:r>
        <w:rPr>
          <w:rFonts w:ascii="Times New Roman" w:hAnsi="Times New Roman" w:cs="Times New Roman"/>
          <w:b w:val="0"/>
          <w:sz w:val="24"/>
          <w:szCs w:val="24"/>
        </w:rPr>
        <w:t xml:space="preserve"> год.</w:t>
      </w:r>
    </w:p>
    <w:p w:rsidR="00273986" w:rsidRPr="00273986" w:rsidRDefault="00273986" w:rsidP="00273986">
      <w:pPr>
        <w:jc w:val="center"/>
      </w:pPr>
      <w:r w:rsidRPr="00273986">
        <w:t xml:space="preserve">                                                                                                                                                          (</w:t>
      </w:r>
      <w:proofErr w:type="spellStart"/>
      <w:r w:rsidRPr="00273986">
        <w:t>тыс</w:t>
      </w:r>
      <w:proofErr w:type="gramStart"/>
      <w:r w:rsidRPr="00273986">
        <w:t>.р</w:t>
      </w:r>
      <w:proofErr w:type="gramEnd"/>
      <w:r w:rsidRPr="00273986">
        <w:t>уб</w:t>
      </w:r>
      <w:proofErr w:type="spellEnd"/>
      <w:r w:rsidRPr="00273986">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5"/>
        <w:gridCol w:w="2516"/>
      </w:tblGrid>
      <w:tr w:rsidR="00273986" w:rsidRPr="00273986" w:rsidTr="0092447D">
        <w:tc>
          <w:tcPr>
            <w:tcW w:w="6226" w:type="dxa"/>
            <w:tcBorders>
              <w:top w:val="single" w:sz="4" w:space="0" w:color="auto"/>
              <w:left w:val="single" w:sz="4" w:space="0" w:color="auto"/>
              <w:bottom w:val="single" w:sz="4" w:space="0" w:color="auto"/>
              <w:right w:val="single" w:sz="4" w:space="0" w:color="auto"/>
            </w:tcBorders>
          </w:tcPr>
          <w:p w:rsidR="00273986" w:rsidRPr="00273986" w:rsidRDefault="00273986" w:rsidP="00273986">
            <w:pPr>
              <w:jc w:val="center"/>
              <w:rPr>
                <w:b/>
              </w:rPr>
            </w:pPr>
            <w:r w:rsidRPr="00273986">
              <w:rPr>
                <w:b/>
              </w:rPr>
              <w:t>Наименование</w:t>
            </w:r>
          </w:p>
          <w:p w:rsidR="00273986" w:rsidRPr="00273986" w:rsidRDefault="00273986" w:rsidP="00273986">
            <w:pPr>
              <w:jc w:val="center"/>
              <w:rPr>
                <w:b/>
              </w:rPr>
            </w:pPr>
          </w:p>
        </w:tc>
        <w:tc>
          <w:tcPr>
            <w:tcW w:w="2517" w:type="dxa"/>
            <w:tcBorders>
              <w:top w:val="single" w:sz="4" w:space="0" w:color="auto"/>
              <w:left w:val="single" w:sz="4" w:space="0" w:color="auto"/>
              <w:bottom w:val="single" w:sz="4" w:space="0" w:color="auto"/>
              <w:right w:val="single" w:sz="4" w:space="0" w:color="auto"/>
            </w:tcBorders>
          </w:tcPr>
          <w:p w:rsidR="00273986" w:rsidRPr="00273986" w:rsidRDefault="00273986" w:rsidP="00273986">
            <w:pPr>
              <w:jc w:val="center"/>
              <w:rPr>
                <w:b/>
              </w:rPr>
            </w:pPr>
            <w:r w:rsidRPr="00273986">
              <w:rPr>
                <w:b/>
              </w:rPr>
              <w:t xml:space="preserve">Сумма </w:t>
            </w:r>
          </w:p>
        </w:tc>
      </w:tr>
      <w:tr w:rsidR="00273986" w:rsidRPr="00273986" w:rsidTr="0092447D">
        <w:tc>
          <w:tcPr>
            <w:tcW w:w="6226" w:type="dxa"/>
            <w:tcBorders>
              <w:top w:val="single" w:sz="4" w:space="0" w:color="auto"/>
              <w:left w:val="single" w:sz="4" w:space="0" w:color="auto"/>
              <w:bottom w:val="single" w:sz="4" w:space="0" w:color="auto"/>
              <w:right w:val="single" w:sz="4" w:space="0" w:color="auto"/>
            </w:tcBorders>
          </w:tcPr>
          <w:p w:rsidR="00273986" w:rsidRPr="00273986" w:rsidRDefault="00273986" w:rsidP="00273986">
            <w:r w:rsidRPr="00273986">
              <w:t xml:space="preserve">Уменьшение прочих остатков денежных средств бюджета </w:t>
            </w:r>
          </w:p>
        </w:tc>
        <w:tc>
          <w:tcPr>
            <w:tcW w:w="2517" w:type="dxa"/>
            <w:tcBorders>
              <w:top w:val="single" w:sz="4" w:space="0" w:color="auto"/>
              <w:left w:val="single" w:sz="4" w:space="0" w:color="auto"/>
              <w:bottom w:val="single" w:sz="4" w:space="0" w:color="auto"/>
              <w:right w:val="single" w:sz="4" w:space="0" w:color="auto"/>
            </w:tcBorders>
          </w:tcPr>
          <w:p w:rsidR="00273986" w:rsidRPr="00273986" w:rsidRDefault="00273986" w:rsidP="00273986">
            <w:pPr>
              <w:jc w:val="right"/>
              <w:rPr>
                <w:b/>
              </w:rPr>
            </w:pPr>
            <w:r w:rsidRPr="00273986">
              <w:rPr>
                <w:b/>
              </w:rPr>
              <w:t>760,1</w:t>
            </w:r>
          </w:p>
        </w:tc>
      </w:tr>
      <w:tr w:rsidR="00273986" w:rsidRPr="00273986" w:rsidTr="0092447D">
        <w:tc>
          <w:tcPr>
            <w:tcW w:w="6226" w:type="dxa"/>
            <w:tcBorders>
              <w:top w:val="single" w:sz="4" w:space="0" w:color="auto"/>
              <w:left w:val="single" w:sz="4" w:space="0" w:color="auto"/>
              <w:bottom w:val="single" w:sz="4" w:space="0" w:color="auto"/>
              <w:right w:val="single" w:sz="4" w:space="0" w:color="auto"/>
            </w:tcBorders>
          </w:tcPr>
          <w:p w:rsidR="00273986" w:rsidRPr="00273986" w:rsidRDefault="00273986" w:rsidP="00273986">
            <w:pPr>
              <w:rPr>
                <w:b/>
              </w:rPr>
            </w:pPr>
            <w:r w:rsidRPr="00273986">
              <w:rPr>
                <w:b/>
              </w:rPr>
              <w:t>Итого</w:t>
            </w:r>
          </w:p>
        </w:tc>
        <w:tc>
          <w:tcPr>
            <w:tcW w:w="2517" w:type="dxa"/>
            <w:tcBorders>
              <w:top w:val="single" w:sz="4" w:space="0" w:color="auto"/>
              <w:left w:val="single" w:sz="4" w:space="0" w:color="auto"/>
              <w:bottom w:val="single" w:sz="4" w:space="0" w:color="auto"/>
              <w:right w:val="single" w:sz="4" w:space="0" w:color="auto"/>
            </w:tcBorders>
          </w:tcPr>
          <w:p w:rsidR="00273986" w:rsidRPr="00273986" w:rsidRDefault="00273986" w:rsidP="00273986">
            <w:pPr>
              <w:jc w:val="right"/>
              <w:rPr>
                <w:b/>
              </w:rPr>
            </w:pPr>
            <w:r w:rsidRPr="00273986">
              <w:rPr>
                <w:b/>
              </w:rPr>
              <w:t>760,1</w:t>
            </w:r>
          </w:p>
        </w:tc>
      </w:tr>
    </w:tbl>
    <w:p w:rsidR="00D06C9F" w:rsidRDefault="00D06C9F" w:rsidP="001A5366">
      <w:pPr>
        <w:pStyle w:val="ConsPlusTitle"/>
        <w:rPr>
          <w:sz w:val="24"/>
          <w:szCs w:val="24"/>
        </w:rPr>
      </w:pPr>
      <w:bookmarkStart w:id="0" w:name="Par29"/>
      <w:bookmarkEnd w:id="0"/>
    </w:p>
    <w:p w:rsidR="001A5366" w:rsidRPr="001A5366" w:rsidRDefault="001A5366" w:rsidP="001A5366">
      <w:pPr>
        <w:keepNext/>
        <w:jc w:val="center"/>
        <w:outlineLvl w:val="0"/>
        <w:rPr>
          <w:b/>
        </w:rPr>
      </w:pPr>
      <w:r w:rsidRPr="001A5366">
        <w:rPr>
          <w:b/>
        </w:rPr>
        <w:t xml:space="preserve">МУНИЦИПАЛЬНОЕ ОБРАЗОВАНИЕ </w:t>
      </w:r>
    </w:p>
    <w:p w:rsidR="001A5366" w:rsidRPr="001A5366" w:rsidRDefault="001A5366" w:rsidP="001A5366">
      <w:pPr>
        <w:keepNext/>
        <w:jc w:val="center"/>
        <w:outlineLvl w:val="0"/>
        <w:rPr>
          <w:b/>
        </w:rPr>
      </w:pPr>
      <w:r w:rsidRPr="001A5366">
        <w:rPr>
          <w:b/>
        </w:rPr>
        <w:t>«ТУРУНТАЕВСКОЕ СЕЛЬСКОЕ ПОСЕЛЕНИЕ»</w:t>
      </w:r>
    </w:p>
    <w:p w:rsidR="001A5366" w:rsidRPr="001A5366" w:rsidRDefault="001A5366" w:rsidP="001A5366"/>
    <w:p w:rsidR="001A5366" w:rsidRPr="001A5366" w:rsidRDefault="001A5366" w:rsidP="001A5366">
      <w:pPr>
        <w:jc w:val="center"/>
        <w:rPr>
          <w:b/>
        </w:rPr>
      </w:pPr>
      <w:r w:rsidRPr="001A5366">
        <w:rPr>
          <w:b/>
        </w:rPr>
        <w:t>АДМИНИСТРАЦИЯ ТУРУНТАЕВСКО СЕЛЬСКОГО ПОСЕЛЕНИЯ</w:t>
      </w:r>
    </w:p>
    <w:p w:rsidR="001A5366" w:rsidRPr="001A5366" w:rsidRDefault="001A5366" w:rsidP="001A5366">
      <w:pPr>
        <w:jc w:val="center"/>
        <w:rPr>
          <w:b/>
        </w:rPr>
      </w:pPr>
    </w:p>
    <w:p w:rsidR="001A5366" w:rsidRPr="001A5366" w:rsidRDefault="001A5366" w:rsidP="001A5366">
      <w:pPr>
        <w:ind w:right="-3"/>
        <w:jc w:val="center"/>
      </w:pPr>
      <w:r w:rsidRPr="001A5366">
        <w:rPr>
          <w:b/>
        </w:rPr>
        <w:t>ПОСТАНОВЛЕНИЕ</w:t>
      </w:r>
    </w:p>
    <w:p w:rsidR="001A5366" w:rsidRPr="001A5366" w:rsidRDefault="001A5366" w:rsidP="001A5366"/>
    <w:p w:rsidR="001A5366" w:rsidRPr="001A5366" w:rsidRDefault="001A5366" w:rsidP="001A5366">
      <w:r w:rsidRPr="001A5366">
        <w:t>«</w:t>
      </w:r>
      <w:r w:rsidRPr="001A5366">
        <w:rPr>
          <w:u w:val="single"/>
        </w:rPr>
        <w:t>18</w:t>
      </w:r>
      <w:r w:rsidRPr="001A5366">
        <w:t xml:space="preserve">» </w:t>
      </w:r>
      <w:r w:rsidRPr="001A5366">
        <w:rPr>
          <w:u w:val="single"/>
        </w:rPr>
        <w:t xml:space="preserve">декабря </w:t>
      </w:r>
      <w:r w:rsidRPr="001A5366">
        <w:t>2018 г</w:t>
      </w:r>
      <w:r w:rsidRPr="001A5366">
        <w:tab/>
      </w:r>
      <w:r w:rsidRPr="001A5366">
        <w:tab/>
      </w:r>
      <w:r w:rsidRPr="001A5366">
        <w:tab/>
      </w:r>
      <w:r w:rsidRPr="001A5366">
        <w:tab/>
      </w:r>
      <w:r w:rsidRPr="001A5366">
        <w:tab/>
      </w:r>
      <w:r w:rsidRPr="001A5366">
        <w:tab/>
        <w:t xml:space="preserve">                          № </w:t>
      </w:r>
      <w:r w:rsidRPr="001A5366">
        <w:rPr>
          <w:u w:val="single"/>
        </w:rPr>
        <w:t>99</w:t>
      </w:r>
    </w:p>
    <w:p w:rsidR="001A5366" w:rsidRPr="001A5366" w:rsidRDefault="001A5366" w:rsidP="001A5366">
      <w:pPr>
        <w:jc w:val="center"/>
      </w:pPr>
      <w:r w:rsidRPr="001A5366">
        <w:t>с. Турунтаево</w:t>
      </w:r>
    </w:p>
    <w:p w:rsidR="001A5366" w:rsidRPr="00BB015B" w:rsidRDefault="001A5366" w:rsidP="001A5366">
      <w:pPr>
        <w:ind w:right="5037"/>
        <w:jc w:val="both"/>
      </w:pPr>
    </w:p>
    <w:p w:rsidR="001A5366" w:rsidRPr="00BB015B" w:rsidRDefault="001A5366" w:rsidP="001A5366">
      <w:pPr>
        <w:ind w:right="3966"/>
        <w:jc w:val="both"/>
      </w:pPr>
      <w:r w:rsidRPr="00BB015B">
        <w:t xml:space="preserve">Об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w:t>
      </w:r>
      <w:r>
        <w:t>Турунтаевского</w:t>
      </w:r>
      <w:r w:rsidRPr="00BB015B">
        <w:t xml:space="preserve"> сельского поселения </w:t>
      </w:r>
    </w:p>
    <w:p w:rsidR="001A5366" w:rsidRPr="00BB015B" w:rsidRDefault="001A5366" w:rsidP="001A5366"/>
    <w:p w:rsidR="001A5366" w:rsidRPr="00BB015B" w:rsidRDefault="001A5366" w:rsidP="001A5366">
      <w:pPr>
        <w:autoSpaceDE w:val="0"/>
        <w:autoSpaceDN w:val="0"/>
        <w:adjustRightInd w:val="0"/>
        <w:ind w:firstLine="539"/>
        <w:jc w:val="both"/>
        <w:outlineLvl w:val="0"/>
      </w:pPr>
      <w:r w:rsidRPr="00BB015B">
        <w:tab/>
      </w:r>
      <w:proofErr w:type="gramStart"/>
      <w:r w:rsidRPr="00BB015B">
        <w:t xml:space="preserve">В соответствии со статьей 39.36 Земельного кодекса Российской Федерации, статьей 10 Федерального закона от 28 декабря 2009 года № 381-ФЗ «Об основах </w:t>
      </w:r>
      <w:r w:rsidRPr="00BB015B">
        <w:lastRenderedPageBreak/>
        <w:t xml:space="preserve">государственного регулирования торговой деятельности в Российской Федерации», 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 на основании Устава </w:t>
      </w:r>
      <w:r>
        <w:t>Турунтаевского</w:t>
      </w:r>
      <w:r w:rsidRPr="00BB015B">
        <w:t xml:space="preserve"> сельского поселения, Постановления</w:t>
      </w:r>
      <w:proofErr w:type="gramEnd"/>
      <w:r w:rsidRPr="00BB015B">
        <w:t xml:space="preserve"> Администрации </w:t>
      </w:r>
      <w:r>
        <w:t>Турунтаевского</w:t>
      </w:r>
      <w:r w:rsidRPr="00BB015B">
        <w:t xml:space="preserve"> сельского поселения «Об утверждении схемы размещения нестационарных торговых объектов на территории </w:t>
      </w:r>
      <w:r>
        <w:t>Турунтаевского</w:t>
      </w:r>
      <w:r w:rsidRPr="00BB015B">
        <w:t xml:space="preserve"> сельского поселения», в целях упорядочивания размещения нестационарных торговых объектов на территории муниципального образования «</w:t>
      </w:r>
      <w:proofErr w:type="spellStart"/>
      <w:r>
        <w:t>Турунтаевское</w:t>
      </w:r>
      <w:proofErr w:type="spellEnd"/>
      <w:r w:rsidRPr="00BB015B">
        <w:t xml:space="preserve"> сельское поселение», а также повышения эффективности использования муниципальной собственности</w:t>
      </w:r>
    </w:p>
    <w:p w:rsidR="001A5366" w:rsidRPr="00BB015B" w:rsidRDefault="001A5366" w:rsidP="001A5366">
      <w:pPr>
        <w:jc w:val="both"/>
      </w:pPr>
    </w:p>
    <w:p w:rsidR="001A5366" w:rsidRPr="00BB015B" w:rsidRDefault="001A5366" w:rsidP="001A5366">
      <w:pPr>
        <w:rPr>
          <w:b/>
        </w:rPr>
      </w:pPr>
      <w:r w:rsidRPr="00BB015B">
        <w:rPr>
          <w:b/>
        </w:rPr>
        <w:t>ПОСТАНОВЛЯЮ:</w:t>
      </w:r>
    </w:p>
    <w:p w:rsidR="001A5366" w:rsidRPr="00BB015B" w:rsidRDefault="001A5366" w:rsidP="001A5366"/>
    <w:p w:rsidR="001A5366" w:rsidRPr="001A5366" w:rsidRDefault="001A5366" w:rsidP="001A5366">
      <w:pPr>
        <w:numPr>
          <w:ilvl w:val="0"/>
          <w:numId w:val="13"/>
        </w:numPr>
        <w:tabs>
          <w:tab w:val="left" w:pos="284"/>
          <w:tab w:val="left" w:pos="851"/>
        </w:tabs>
        <w:ind w:left="0" w:firstLine="567"/>
        <w:jc w:val="both"/>
      </w:pPr>
      <w:r w:rsidRPr="001A5366">
        <w:t>Утвердить Порядок рассмотрения обращений физических и юридических лиц, имеющих намерение разместить нестационарные торговые объекты, на территории Турунтаевского сельского поселения (далее - Порядок) согласно приложению к настоящему постановлению.</w:t>
      </w:r>
    </w:p>
    <w:p w:rsidR="001A5366" w:rsidRPr="001A5366" w:rsidRDefault="001A5366" w:rsidP="001A5366">
      <w:pPr>
        <w:pStyle w:val="ConsPlusNormal"/>
        <w:ind w:firstLine="567"/>
        <w:jc w:val="both"/>
        <w:rPr>
          <w:rFonts w:ascii="Times New Roman" w:hAnsi="Times New Roman" w:cs="Times New Roman"/>
          <w:sz w:val="24"/>
          <w:szCs w:val="24"/>
        </w:rPr>
      </w:pPr>
      <w:r w:rsidRPr="001A5366">
        <w:rPr>
          <w:rFonts w:ascii="Times New Roman" w:hAnsi="Times New Roman" w:cs="Times New Roman"/>
          <w:sz w:val="24"/>
          <w:szCs w:val="24"/>
        </w:rPr>
        <w:t>2. Нестационарные торговые объекты, эксплуатация которых на момент вступления в силу настоящего постановления осуществляется на территории сельского поселения и не указаны в схеме размещения нестационарных торговых объектов, в отсутствие документов, устанавливающих право на использование таких земельных участков, частей земельных участков, подлежат демонтажу.</w:t>
      </w:r>
    </w:p>
    <w:p w:rsidR="001A5366" w:rsidRPr="001A5366" w:rsidRDefault="001A5366" w:rsidP="001A5366">
      <w:pPr>
        <w:pStyle w:val="ConsPlusNormal"/>
        <w:ind w:firstLine="567"/>
        <w:jc w:val="both"/>
        <w:rPr>
          <w:rFonts w:ascii="Times New Roman" w:hAnsi="Times New Roman" w:cs="Times New Roman"/>
          <w:color w:val="FF0000"/>
          <w:sz w:val="24"/>
          <w:szCs w:val="24"/>
        </w:rPr>
      </w:pPr>
      <w:r w:rsidRPr="001A5366">
        <w:rPr>
          <w:rFonts w:ascii="Times New Roman" w:hAnsi="Times New Roman" w:cs="Times New Roman"/>
          <w:sz w:val="24"/>
          <w:szCs w:val="24"/>
        </w:rPr>
        <w:t xml:space="preserve">3. </w:t>
      </w:r>
      <w:proofErr w:type="gramStart"/>
      <w:r w:rsidRPr="001A5366">
        <w:rPr>
          <w:rFonts w:ascii="Times New Roman" w:hAnsi="Times New Roman" w:cs="Times New Roman"/>
          <w:sz w:val="24"/>
          <w:szCs w:val="24"/>
        </w:rPr>
        <w:t>Нестационарные торговые объекты, эксплуатация которых на момент вступления в силу настоящего постановления осуществляется на территории сельского поселения и указаны в схеме размещения нестационарных торговых объектов, на основании ранее выданных и действующих на момент вступления в силу настоящего постановления документов, устанавливающих право на использование таких земельных участков, частей земельных участков, подлежат эксплуатации до истечения срока или досрочного прекращения действия указанных документов</w:t>
      </w:r>
      <w:proofErr w:type="gramEnd"/>
      <w:r w:rsidRPr="001A5366">
        <w:rPr>
          <w:rFonts w:ascii="Times New Roman" w:hAnsi="Times New Roman" w:cs="Times New Roman"/>
          <w:sz w:val="24"/>
          <w:szCs w:val="24"/>
        </w:rPr>
        <w:t>, а если срок действия указанных документов не определен - в течение 1 года со дня вступления в силу настоящего постановления (при отсутствии оснований для прекращения действия указанных документов до истечения этого срока).</w:t>
      </w:r>
    </w:p>
    <w:p w:rsidR="001A5366" w:rsidRPr="001A5366" w:rsidRDefault="001A5366" w:rsidP="001A5366">
      <w:pPr>
        <w:pStyle w:val="ConsPlusNormal"/>
        <w:ind w:firstLine="567"/>
        <w:jc w:val="both"/>
        <w:rPr>
          <w:rFonts w:ascii="Times New Roman" w:hAnsi="Times New Roman" w:cs="Times New Roman"/>
          <w:sz w:val="24"/>
          <w:szCs w:val="24"/>
        </w:rPr>
      </w:pPr>
      <w:r w:rsidRPr="001A5366">
        <w:rPr>
          <w:rFonts w:ascii="Times New Roman" w:hAnsi="Times New Roman" w:cs="Times New Roman"/>
          <w:sz w:val="24"/>
          <w:szCs w:val="24"/>
        </w:rPr>
        <w:t xml:space="preserve">4. Лица, разместившие нестационарные торговые объекты, время функционирования которых имеет круглогодичный характер, добросовестно исполняющие условия размещения объектов, после истечения срока размещения объекта имеют преимущественное право на размещение объекта на новый срок. Лицо, имеющее намерение реализовать преимущественное право на размещение объекта на новый срок, должно подать заявление в Администрацию за 30 календарных дней до дня окончания срока действующего решения. В случае отсутствия заявлений от других лиц, имеющих намерение </w:t>
      </w:r>
      <w:proofErr w:type="gramStart"/>
      <w:r w:rsidRPr="001A5366">
        <w:rPr>
          <w:rFonts w:ascii="Times New Roman" w:hAnsi="Times New Roman" w:cs="Times New Roman"/>
          <w:sz w:val="24"/>
          <w:szCs w:val="24"/>
        </w:rPr>
        <w:t>разместить</w:t>
      </w:r>
      <w:proofErr w:type="gramEnd"/>
      <w:r w:rsidRPr="001A5366">
        <w:rPr>
          <w:rFonts w:ascii="Times New Roman" w:hAnsi="Times New Roman" w:cs="Times New Roman"/>
          <w:sz w:val="24"/>
          <w:szCs w:val="24"/>
        </w:rPr>
        <w:t xml:space="preserve"> нестационарный торговый объект, размещение на новый срок осуществляется на тех же условиях.</w:t>
      </w:r>
    </w:p>
    <w:p w:rsidR="001A5366" w:rsidRPr="001A5366" w:rsidRDefault="001A5366" w:rsidP="001A5366">
      <w:pPr>
        <w:tabs>
          <w:tab w:val="left" w:pos="284"/>
        </w:tabs>
        <w:ind w:firstLine="567"/>
        <w:jc w:val="both"/>
      </w:pPr>
      <w:r w:rsidRPr="001A5366">
        <w:t xml:space="preserve">5. Опубликовать настоящее постановление в информационном бюллетене Турунтаевского сельского поселения и </w:t>
      </w:r>
      <w:proofErr w:type="gramStart"/>
      <w:r w:rsidRPr="001A5366">
        <w:t>разместить его</w:t>
      </w:r>
      <w:proofErr w:type="gramEnd"/>
      <w:r w:rsidRPr="001A5366">
        <w:t xml:space="preserve"> на сайте Администрации Турунтаевского сельского поселения.</w:t>
      </w:r>
    </w:p>
    <w:p w:rsidR="001A5366" w:rsidRPr="001A5366" w:rsidRDefault="001A5366" w:rsidP="001A5366">
      <w:pPr>
        <w:tabs>
          <w:tab w:val="left" w:pos="284"/>
        </w:tabs>
        <w:ind w:firstLine="567"/>
        <w:jc w:val="both"/>
      </w:pPr>
      <w:r w:rsidRPr="001A5366">
        <w:t xml:space="preserve">6. </w:t>
      </w:r>
      <w:proofErr w:type="gramStart"/>
      <w:r w:rsidRPr="001A5366">
        <w:t>Контроль за</w:t>
      </w:r>
      <w:proofErr w:type="gramEnd"/>
      <w:r w:rsidRPr="001A5366">
        <w:t xml:space="preserve"> исполнением настоящего постановления оставляю за собой.</w:t>
      </w:r>
    </w:p>
    <w:p w:rsidR="001A5366" w:rsidRPr="001A5366" w:rsidRDefault="001A5366" w:rsidP="001A5366">
      <w:pPr>
        <w:jc w:val="both"/>
      </w:pPr>
    </w:p>
    <w:p w:rsidR="001A5366" w:rsidRPr="001A5366" w:rsidRDefault="001A5366" w:rsidP="001A5366">
      <w:pPr>
        <w:jc w:val="both"/>
      </w:pPr>
    </w:p>
    <w:p w:rsidR="001A5366" w:rsidRPr="001A5366" w:rsidRDefault="001A5366" w:rsidP="001A5366">
      <w:pPr>
        <w:jc w:val="both"/>
      </w:pPr>
    </w:p>
    <w:p w:rsidR="001A5366" w:rsidRPr="001A5366" w:rsidRDefault="001A5366" w:rsidP="001A5366">
      <w:r w:rsidRPr="001A5366">
        <w:t>Глава Турунтаевского</w:t>
      </w:r>
    </w:p>
    <w:p w:rsidR="001A5366" w:rsidRPr="001A5366" w:rsidRDefault="001A5366" w:rsidP="001A5366">
      <w:r w:rsidRPr="001A5366">
        <w:t>сельского поселения                                                                     С.В. Неверный</w:t>
      </w:r>
    </w:p>
    <w:p w:rsidR="001A5366" w:rsidRPr="001A5366" w:rsidRDefault="001A5366" w:rsidP="001A5366">
      <w:r w:rsidRPr="001A5366">
        <w:tab/>
      </w:r>
      <w:r w:rsidRPr="001A5366">
        <w:tab/>
        <w:t xml:space="preserve">             </w:t>
      </w:r>
      <w:r w:rsidRPr="001A5366">
        <w:tab/>
      </w:r>
      <w:r w:rsidRPr="001A5366">
        <w:tab/>
      </w:r>
      <w:r w:rsidRPr="001A5366">
        <w:tab/>
      </w:r>
    </w:p>
    <w:p w:rsidR="001A5366" w:rsidRPr="001A5366" w:rsidRDefault="001A5366" w:rsidP="001A5366">
      <w:pPr>
        <w:sectPr w:rsidR="001A5366" w:rsidRPr="001A5366" w:rsidSect="003D7694">
          <w:footnotePr>
            <w:pos w:val="beneathText"/>
          </w:footnotePr>
          <w:pgSz w:w="11905" w:h="16837"/>
          <w:pgMar w:top="1134" w:right="851" w:bottom="1134" w:left="1701" w:header="720" w:footer="720" w:gutter="0"/>
          <w:cols w:space="720"/>
        </w:sectPr>
      </w:pPr>
    </w:p>
    <w:p w:rsidR="001A5366" w:rsidRPr="001A5366" w:rsidRDefault="001A5366" w:rsidP="001A5366">
      <w:pPr>
        <w:pStyle w:val="ConsPlusTitle"/>
        <w:jc w:val="right"/>
        <w:rPr>
          <w:b w:val="0"/>
          <w:bCs w:val="0"/>
          <w:sz w:val="24"/>
          <w:szCs w:val="24"/>
        </w:rPr>
      </w:pPr>
      <w:r w:rsidRPr="001A5366">
        <w:rPr>
          <w:b w:val="0"/>
          <w:bCs w:val="0"/>
          <w:sz w:val="24"/>
          <w:szCs w:val="24"/>
        </w:rPr>
        <w:lastRenderedPageBreak/>
        <w:t>Приложение к постановлению</w:t>
      </w:r>
    </w:p>
    <w:p w:rsidR="001A5366" w:rsidRPr="001A5366" w:rsidRDefault="001A5366" w:rsidP="001A5366">
      <w:pPr>
        <w:pStyle w:val="ConsPlusNormal"/>
        <w:jc w:val="right"/>
        <w:rPr>
          <w:rFonts w:ascii="Times New Roman" w:hAnsi="Times New Roman" w:cs="Times New Roman"/>
          <w:sz w:val="24"/>
          <w:szCs w:val="24"/>
        </w:rPr>
      </w:pPr>
      <w:r w:rsidRPr="001A5366">
        <w:rPr>
          <w:rFonts w:ascii="Times New Roman" w:hAnsi="Times New Roman" w:cs="Times New Roman"/>
          <w:sz w:val="24"/>
          <w:szCs w:val="24"/>
        </w:rPr>
        <w:t>Администрации Турунтаевского сельского поселения</w:t>
      </w:r>
    </w:p>
    <w:p w:rsidR="001A5366" w:rsidRPr="001A5366" w:rsidRDefault="001A5366" w:rsidP="001A5366">
      <w:pPr>
        <w:jc w:val="right"/>
        <w:rPr>
          <w:rFonts w:eastAsia="Arial"/>
          <w:lang/>
        </w:rPr>
      </w:pPr>
      <w:r w:rsidRPr="001A5366">
        <w:rPr>
          <w:rFonts w:eastAsia="Arial"/>
          <w:lang/>
        </w:rPr>
        <w:t xml:space="preserve">от </w:t>
      </w:r>
      <w:r w:rsidRPr="001A5366">
        <w:t>«</w:t>
      </w:r>
      <w:r w:rsidRPr="001A5366">
        <w:rPr>
          <w:u w:val="single"/>
        </w:rPr>
        <w:t>18</w:t>
      </w:r>
      <w:r w:rsidRPr="001A5366">
        <w:t>»</w:t>
      </w:r>
      <w:r w:rsidRPr="001A5366">
        <w:rPr>
          <w:u w:val="single"/>
        </w:rPr>
        <w:t xml:space="preserve">декабря </w:t>
      </w:r>
      <w:r w:rsidRPr="001A5366">
        <w:t>2018 г</w:t>
      </w:r>
      <w:r w:rsidRPr="001A5366">
        <w:rPr>
          <w:rFonts w:eastAsia="Arial"/>
          <w:lang/>
        </w:rPr>
        <w:t xml:space="preserve"> № </w:t>
      </w:r>
      <w:r w:rsidRPr="001A5366">
        <w:rPr>
          <w:rFonts w:eastAsia="Arial"/>
          <w:u w:val="single"/>
          <w:lang/>
        </w:rPr>
        <w:t>99</w:t>
      </w:r>
    </w:p>
    <w:p w:rsidR="001A5366" w:rsidRPr="001A5366" w:rsidRDefault="001A5366" w:rsidP="001A5366">
      <w:pPr>
        <w:pStyle w:val="ConsPlusTitle"/>
        <w:jc w:val="center"/>
        <w:rPr>
          <w:b w:val="0"/>
          <w:bCs w:val="0"/>
          <w:sz w:val="24"/>
          <w:szCs w:val="24"/>
        </w:rPr>
      </w:pPr>
    </w:p>
    <w:p w:rsidR="001A5366" w:rsidRPr="001A5366" w:rsidRDefault="001A5366" w:rsidP="001A5366">
      <w:pPr>
        <w:pStyle w:val="ConsPlusTitle"/>
        <w:jc w:val="center"/>
        <w:rPr>
          <w:sz w:val="24"/>
          <w:szCs w:val="24"/>
        </w:rPr>
      </w:pPr>
      <w:r w:rsidRPr="001A5366">
        <w:rPr>
          <w:sz w:val="24"/>
          <w:szCs w:val="24"/>
        </w:rPr>
        <w:t>Порядок</w:t>
      </w:r>
    </w:p>
    <w:p w:rsidR="001A5366" w:rsidRPr="001A5366" w:rsidRDefault="001A5366" w:rsidP="001A5366">
      <w:pPr>
        <w:pStyle w:val="ConsPlusTitle"/>
        <w:jc w:val="center"/>
        <w:rPr>
          <w:sz w:val="24"/>
          <w:szCs w:val="24"/>
        </w:rPr>
      </w:pPr>
      <w:r w:rsidRPr="001A5366">
        <w:rPr>
          <w:sz w:val="24"/>
          <w:szCs w:val="24"/>
        </w:rPr>
        <w:t>рассмотрения обращений физических и юридических лиц,</w:t>
      </w:r>
    </w:p>
    <w:p w:rsidR="001A5366" w:rsidRPr="001A5366" w:rsidRDefault="001A5366" w:rsidP="001A5366">
      <w:pPr>
        <w:pStyle w:val="ConsPlusTitle"/>
        <w:jc w:val="center"/>
        <w:rPr>
          <w:sz w:val="24"/>
          <w:szCs w:val="24"/>
        </w:rPr>
      </w:pPr>
      <w:proofErr w:type="gramStart"/>
      <w:r w:rsidRPr="001A5366">
        <w:rPr>
          <w:sz w:val="24"/>
          <w:szCs w:val="24"/>
        </w:rPr>
        <w:t>имеющих</w:t>
      </w:r>
      <w:proofErr w:type="gramEnd"/>
      <w:r w:rsidRPr="001A5366">
        <w:rPr>
          <w:sz w:val="24"/>
          <w:szCs w:val="24"/>
        </w:rPr>
        <w:t xml:space="preserve"> намерение разместить нестационарные торговые объекты</w:t>
      </w:r>
    </w:p>
    <w:p w:rsidR="001A5366" w:rsidRPr="001A5366" w:rsidRDefault="001A5366" w:rsidP="001A5366">
      <w:pPr>
        <w:pStyle w:val="ConsPlusTitle"/>
        <w:jc w:val="center"/>
        <w:rPr>
          <w:sz w:val="24"/>
          <w:szCs w:val="24"/>
        </w:rPr>
      </w:pPr>
      <w:r w:rsidRPr="001A5366">
        <w:rPr>
          <w:sz w:val="24"/>
          <w:szCs w:val="24"/>
        </w:rPr>
        <w:t xml:space="preserve"> на территории Турунтаевского сельского поселения Томского района </w:t>
      </w:r>
    </w:p>
    <w:p w:rsidR="001A5366" w:rsidRPr="001A5366" w:rsidRDefault="001A5366" w:rsidP="001A5366">
      <w:pPr>
        <w:pStyle w:val="ConsPlusNormal"/>
        <w:jc w:val="both"/>
        <w:rPr>
          <w:rFonts w:ascii="Times New Roman" w:hAnsi="Times New Roman" w:cs="Times New Roman"/>
          <w:sz w:val="24"/>
          <w:szCs w:val="24"/>
        </w:rPr>
      </w:pPr>
    </w:p>
    <w:p w:rsidR="001A5366" w:rsidRPr="001A5366" w:rsidRDefault="001A5366" w:rsidP="001A5366">
      <w:pPr>
        <w:jc w:val="center"/>
        <w:rPr>
          <w:b/>
          <w:lang/>
        </w:rPr>
      </w:pPr>
      <w:r w:rsidRPr="001A5366">
        <w:rPr>
          <w:b/>
          <w:lang/>
        </w:rPr>
        <w:t>Раздел 1. Общие положения</w:t>
      </w:r>
    </w:p>
    <w:p w:rsidR="001A5366" w:rsidRPr="001A5366" w:rsidRDefault="001A5366" w:rsidP="001A5366">
      <w:pPr>
        <w:jc w:val="center"/>
        <w:rPr>
          <w:b/>
          <w:lang/>
        </w:rPr>
      </w:pP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1. </w:t>
      </w:r>
      <w:proofErr w:type="gramStart"/>
      <w:r w:rsidRPr="001A5366">
        <w:rPr>
          <w:rFonts w:ascii="Times New Roman" w:hAnsi="Times New Roman" w:cs="Times New Roman"/>
          <w:sz w:val="24"/>
          <w:szCs w:val="24"/>
        </w:rPr>
        <w:t xml:space="preserve">Настоящий Порядок разработан в соответствии с </w:t>
      </w:r>
      <w:hyperlink r:id="rId9" w:history="1">
        <w:r w:rsidRPr="001A5366">
          <w:rPr>
            <w:rFonts w:ascii="Times New Roman" w:hAnsi="Times New Roman" w:cs="Times New Roman"/>
            <w:sz w:val="24"/>
            <w:szCs w:val="24"/>
          </w:rPr>
          <w:t>подпунктом 6 пункта 1 статьи 39.33</w:t>
        </w:r>
      </w:hyperlink>
      <w:r w:rsidRPr="001A5366">
        <w:rPr>
          <w:rFonts w:ascii="Times New Roman" w:hAnsi="Times New Roman" w:cs="Times New Roman"/>
          <w:sz w:val="24"/>
          <w:szCs w:val="24"/>
        </w:rPr>
        <w:t xml:space="preserve"> Земельного кодекса Российской Федерации, Федеральным </w:t>
      </w:r>
      <w:hyperlink r:id="rId10" w:history="1">
        <w:r w:rsidRPr="001A5366">
          <w:rPr>
            <w:rFonts w:ascii="Times New Roman" w:hAnsi="Times New Roman" w:cs="Times New Roman"/>
            <w:sz w:val="24"/>
            <w:szCs w:val="24"/>
          </w:rPr>
          <w:t>законом</w:t>
        </w:r>
      </w:hyperlink>
      <w:r w:rsidRPr="001A5366">
        <w:rPr>
          <w:rFonts w:ascii="Times New Roman" w:hAnsi="Times New Roman" w:cs="Times New Roman"/>
          <w:sz w:val="24"/>
          <w:szCs w:val="24"/>
        </w:rPr>
        <w:t xml:space="preserve"> от 28.12.2009 N 381-ФЗ "Об основах государственного регулирования торговой деятельности в Российской Федерации", </w:t>
      </w:r>
      <w:hyperlink r:id="rId11" w:history="1">
        <w:r w:rsidRPr="001A5366">
          <w:rPr>
            <w:rFonts w:ascii="Times New Roman" w:hAnsi="Times New Roman" w:cs="Times New Roman"/>
            <w:sz w:val="24"/>
            <w:szCs w:val="24"/>
          </w:rPr>
          <w:t>статьей 5</w:t>
        </w:r>
      </w:hyperlink>
      <w:r w:rsidRPr="001A5366">
        <w:rPr>
          <w:rFonts w:ascii="Times New Roman" w:hAnsi="Times New Roman" w:cs="Times New Roman"/>
          <w:sz w:val="24"/>
          <w:szCs w:val="24"/>
        </w:rPr>
        <w:t xml:space="preserve"> Закона Томской области от 09.07.2015 N 100-ОЗ "О земельных отношениях в Томской области", </w:t>
      </w:r>
      <w:hyperlink r:id="rId12" w:history="1">
        <w:r w:rsidRPr="001A5366">
          <w:rPr>
            <w:rFonts w:ascii="Times New Roman" w:hAnsi="Times New Roman" w:cs="Times New Roman"/>
            <w:sz w:val="24"/>
            <w:szCs w:val="24"/>
          </w:rPr>
          <w:t>пунктом 5</w:t>
        </w:r>
      </w:hyperlink>
      <w:r w:rsidRPr="001A5366">
        <w:rPr>
          <w:rFonts w:ascii="Times New Roman" w:hAnsi="Times New Roman" w:cs="Times New Roman"/>
          <w:sz w:val="24"/>
          <w:szCs w:val="24"/>
        </w:rPr>
        <w:t xml:space="preserve"> Порядка разработки и утверждения органами местного самоуправления муниципальных образований Томской области схем</w:t>
      </w:r>
      <w:proofErr w:type="gramEnd"/>
      <w:r w:rsidRPr="001A5366">
        <w:rPr>
          <w:rFonts w:ascii="Times New Roman" w:hAnsi="Times New Roman" w:cs="Times New Roman"/>
          <w:sz w:val="24"/>
          <w:szCs w:val="24"/>
        </w:rPr>
        <w:t xml:space="preserve"> </w:t>
      </w:r>
      <w:proofErr w:type="gramStart"/>
      <w:r w:rsidRPr="001A5366">
        <w:rPr>
          <w:rFonts w:ascii="Times New Roman" w:hAnsi="Times New Roman" w:cs="Times New Roman"/>
          <w:sz w:val="24"/>
          <w:szCs w:val="24"/>
        </w:rPr>
        <w:t>размещения нестационарных торговых объектов, утвержденного постановлением Администрации Томской области от 09.07.2010 N 135а, Устава Турунтаевского сельского поселения, Постановления Администрации Турунтаевского сельского поселения «Об утверждении схемы размещения нестационарных торговых объектов на территории Турунтаевского сельского поселения», в целях повышения эффективности использования муниципальной собственности и устанавливает порядок рассмотрения обращений физических и юридических лиц, имеющих намерение разместить нестационарные торговые объекты на территории Турунтаевского сельского</w:t>
      </w:r>
      <w:proofErr w:type="gramEnd"/>
      <w:r w:rsidRPr="001A5366">
        <w:rPr>
          <w:rFonts w:ascii="Times New Roman" w:hAnsi="Times New Roman" w:cs="Times New Roman"/>
          <w:sz w:val="24"/>
          <w:szCs w:val="24"/>
        </w:rPr>
        <w:t xml:space="preserve"> поселения.  </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2. Физическое или юридическое лицо, имеющее намерение </w:t>
      </w:r>
      <w:proofErr w:type="gramStart"/>
      <w:r w:rsidRPr="001A5366">
        <w:rPr>
          <w:rFonts w:ascii="Times New Roman" w:hAnsi="Times New Roman" w:cs="Times New Roman"/>
          <w:sz w:val="24"/>
          <w:szCs w:val="24"/>
        </w:rPr>
        <w:t>разместить</w:t>
      </w:r>
      <w:proofErr w:type="gramEnd"/>
      <w:r w:rsidRPr="001A5366">
        <w:rPr>
          <w:rFonts w:ascii="Times New Roman" w:hAnsi="Times New Roman" w:cs="Times New Roman"/>
          <w:sz w:val="24"/>
          <w:szCs w:val="24"/>
        </w:rPr>
        <w:t xml:space="preserve"> нестационарный торговый объект на территории сельского поселения (далее - заявитель), лично или через представителя обращается с заявлением (по форме согласно приложению 1) о намерении разместить нестационарный торговый объект в Администрацию Турунтаевского сельского поселения (далее - Администрация).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3. В заявлении о намерении </w:t>
      </w:r>
      <w:proofErr w:type="gramStart"/>
      <w:r w:rsidRPr="001A5366">
        <w:rPr>
          <w:rFonts w:ascii="Times New Roman" w:hAnsi="Times New Roman" w:cs="Times New Roman"/>
          <w:sz w:val="24"/>
          <w:szCs w:val="24"/>
        </w:rPr>
        <w:t>разместить</w:t>
      </w:r>
      <w:proofErr w:type="gramEnd"/>
      <w:r w:rsidRPr="001A5366">
        <w:rPr>
          <w:rFonts w:ascii="Times New Roman" w:hAnsi="Times New Roman" w:cs="Times New Roman"/>
          <w:sz w:val="24"/>
          <w:szCs w:val="24"/>
        </w:rPr>
        <w:t xml:space="preserve"> нестационарный торговый объект (далее - заявление) заявитель либо его представитель должен указать:</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 сведения о заявителе (фамилия, имя, отчество (при наличии отчества), место жительства заявителя, являющегося физическим лицом, либо полное наименование, основной государственный регистрационный номер, место нахождения заявителя, являющегося юридическим лицом;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 об отнесении либо не отнесении заявителя к субъектам малого или среднего предпринимательства);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2)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 если представитель является уставным);</w:t>
      </w:r>
    </w:p>
    <w:p w:rsidR="001A5366" w:rsidRPr="001A5366" w:rsidRDefault="001A5366" w:rsidP="001A5366">
      <w:pPr>
        <w:pStyle w:val="ConsPlusNormal"/>
        <w:ind w:firstLine="540"/>
        <w:jc w:val="both"/>
        <w:rPr>
          <w:rFonts w:ascii="Times New Roman" w:hAnsi="Times New Roman" w:cs="Times New Roman"/>
          <w:sz w:val="24"/>
          <w:szCs w:val="24"/>
        </w:rPr>
      </w:pPr>
      <w:proofErr w:type="gramStart"/>
      <w:r w:rsidRPr="001A5366">
        <w:rPr>
          <w:rFonts w:ascii="Times New Roman" w:hAnsi="Times New Roman" w:cs="Times New Roman"/>
          <w:sz w:val="24"/>
          <w:szCs w:val="24"/>
        </w:rPr>
        <w:t>3) сведения о нестационарном торговом объекте, планируемом к размещению (размер, площадь (за исключением случаев планируемой продажи товаров только с использованием лотка, палатки, торгового автомата, передвижных средств торговли), ассортимент товаров, подлежащих продаже);</w:t>
      </w:r>
      <w:proofErr w:type="gramEnd"/>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4) сведения о местоположении, площади и кадастровом номере (при наличии) земельного участка, части земельного участка, на территории которых планируется размещение нестационарного торгового объекта;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lastRenderedPageBreak/>
        <w:t>5)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4. К заявлению заявитель либо его представитель должен приложить следующие документы:</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 копию документа, удостоверяющего личность заявителя, если заявителем является физическое лицо;</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2) 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торгового автомата, передвижных средств торговли).</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5. Многостраничные документы и копии многостраничных документов, прилагаемые к заявлению, должны быть прошиты, листы в них должны быть пронумерованы. Копии прилагаемых многостраничных документов должны быть заверены подписью заявителя либо представителя заявителя, а также печатью заявителя, если заявителем является юридическое лицо (при наличии печати).</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6. При подаче заявления: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заявитель, являющийся физическим лицом, должен предъявить подлинник документа, удостоверяющего его личность;</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представитель заявителя должен предъявить подлинник документа, удостоверяющего его личность, и подлинник документа, удостоверяющего его полномочия.</w:t>
      </w:r>
    </w:p>
    <w:p w:rsidR="001A5366" w:rsidRPr="001A5366" w:rsidRDefault="001A5366" w:rsidP="001A5366">
      <w:pPr>
        <w:ind w:firstLine="567"/>
        <w:jc w:val="both"/>
        <w:rPr>
          <w:rFonts w:eastAsia="Arial"/>
          <w:lang/>
        </w:rPr>
      </w:pPr>
      <w:r w:rsidRPr="001A5366">
        <w:rPr>
          <w:rFonts w:eastAsia="Arial"/>
          <w:lang/>
        </w:rPr>
        <w:t>При подаче заявления Администрация запрашивает сведения из органов, осуществляющих управление и распоряжение земельными участками, об отсутствии в отношении земельного участка, указанного заявителем, действующих процедур:</w:t>
      </w:r>
    </w:p>
    <w:p w:rsidR="001A5366" w:rsidRPr="001A5366" w:rsidRDefault="001A5366" w:rsidP="001A5366">
      <w:pPr>
        <w:ind w:firstLine="567"/>
        <w:jc w:val="both"/>
        <w:rPr>
          <w:rFonts w:eastAsia="Arial"/>
          <w:lang/>
        </w:rPr>
      </w:pPr>
      <w:r w:rsidRPr="001A5366">
        <w:rPr>
          <w:rFonts w:eastAsia="Arial"/>
          <w:lang/>
        </w:rPr>
        <w:t>- аукциона;</w:t>
      </w:r>
    </w:p>
    <w:p w:rsidR="001A5366" w:rsidRPr="001A5366" w:rsidRDefault="001A5366" w:rsidP="001A5366">
      <w:pPr>
        <w:ind w:firstLine="567"/>
        <w:jc w:val="both"/>
        <w:rPr>
          <w:rFonts w:eastAsia="Arial"/>
          <w:lang/>
        </w:rPr>
      </w:pPr>
      <w:r w:rsidRPr="001A5366">
        <w:rPr>
          <w:rFonts w:eastAsia="Arial"/>
          <w:lang/>
        </w:rPr>
        <w:t>- утверждения схемы расположения земельного участка на кадастровом плане территории;</w:t>
      </w:r>
    </w:p>
    <w:p w:rsidR="001A5366" w:rsidRPr="001A5366" w:rsidRDefault="001A5366" w:rsidP="001A5366">
      <w:pPr>
        <w:ind w:firstLine="567"/>
        <w:jc w:val="both"/>
        <w:rPr>
          <w:rFonts w:eastAsia="Arial"/>
          <w:lang/>
        </w:rPr>
      </w:pPr>
      <w:r w:rsidRPr="001A5366">
        <w:rPr>
          <w:rFonts w:eastAsia="Arial"/>
          <w:lang/>
        </w:rPr>
        <w:t>- предварительного согласования предоставления земельного участка;</w:t>
      </w:r>
    </w:p>
    <w:p w:rsidR="001A5366" w:rsidRPr="001A5366" w:rsidRDefault="001A5366" w:rsidP="001A5366">
      <w:pPr>
        <w:ind w:firstLine="567"/>
        <w:jc w:val="both"/>
        <w:rPr>
          <w:rFonts w:eastAsia="Arial"/>
          <w:lang/>
        </w:rPr>
      </w:pPr>
      <w:r w:rsidRPr="001A5366">
        <w:rPr>
          <w:rFonts w:eastAsia="Arial"/>
          <w:lang/>
        </w:rPr>
        <w:t xml:space="preserve">- предоставления земельного участка;  </w:t>
      </w:r>
    </w:p>
    <w:p w:rsidR="001A5366" w:rsidRPr="001A5366" w:rsidRDefault="001A5366" w:rsidP="001A5366">
      <w:pPr>
        <w:ind w:firstLine="567"/>
        <w:jc w:val="both"/>
        <w:rPr>
          <w:rFonts w:eastAsia="Arial"/>
          <w:lang/>
        </w:rPr>
      </w:pPr>
      <w:r w:rsidRPr="001A5366">
        <w:rPr>
          <w:rFonts w:eastAsia="Arial"/>
          <w:lang/>
        </w:rPr>
        <w:t>- образования земельного участка;</w:t>
      </w:r>
    </w:p>
    <w:p w:rsidR="001A5366" w:rsidRPr="001A5366" w:rsidRDefault="001A5366" w:rsidP="001A5366">
      <w:pPr>
        <w:ind w:firstLine="567"/>
        <w:jc w:val="both"/>
        <w:rPr>
          <w:rFonts w:eastAsia="Arial"/>
          <w:lang/>
        </w:rPr>
      </w:pPr>
      <w:r w:rsidRPr="001A5366">
        <w:rPr>
          <w:rFonts w:eastAsia="Arial"/>
          <w:lang/>
        </w:rPr>
        <w:t>- принятия решения о предоставлении права на размещение нестационарных торговых объектов.</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В случае подачи заявления юридическим лицом или индивидуальным предпринимателем, Администрация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заявителе.</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7. Решение о предоставлении права на размещение нестационарного торгового объекта принимается в виде постановления Администрации Турунтаевского сельского поселения, в котором указываются: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 сведения о физическом или юридическом лице, которому предоставлено право </w:t>
      </w:r>
      <w:proofErr w:type="gramStart"/>
      <w:r w:rsidRPr="001A5366">
        <w:rPr>
          <w:rFonts w:ascii="Times New Roman" w:hAnsi="Times New Roman" w:cs="Times New Roman"/>
          <w:sz w:val="24"/>
          <w:szCs w:val="24"/>
        </w:rPr>
        <w:t>разместить</w:t>
      </w:r>
      <w:proofErr w:type="gramEnd"/>
      <w:r w:rsidRPr="001A5366">
        <w:rPr>
          <w:rFonts w:ascii="Times New Roman" w:hAnsi="Times New Roman" w:cs="Times New Roman"/>
          <w:sz w:val="24"/>
          <w:szCs w:val="24"/>
        </w:rPr>
        <w:t xml:space="preserve"> нестационарный торговый объект;</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сведения о нестационарном торговом объекте, планируемом к размещению (тип объекта, размер, площадь, ассортимент товаров, подлежащих продаже);</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сведения о местоположении, площади и кадастровом номере (при наличии) земельного участка, части земельного участка, на территории которых предоставлено право размещения нестационарного торгового объекта;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сведения о периоде (периодах) эксплуатации нестационарного торгового объекта по назначению, в том числе указание на сезонный характер его эксплуатации.</w:t>
      </w:r>
    </w:p>
    <w:p w:rsidR="001A5366" w:rsidRPr="001A5366" w:rsidRDefault="001A5366" w:rsidP="001A5366">
      <w:pPr>
        <w:ind w:firstLine="567"/>
        <w:jc w:val="both"/>
        <w:rPr>
          <w:rFonts w:eastAsia="Arial"/>
          <w:lang/>
        </w:rPr>
      </w:pPr>
      <w:r w:rsidRPr="001A5366">
        <w:rPr>
          <w:rFonts w:eastAsia="Arial"/>
          <w:lang/>
        </w:rPr>
        <w:t>8. Срок размещения объекта устанавливается на период эксплуатации нестационарного торгового объекта, но не может превышать 3 года.</w:t>
      </w:r>
    </w:p>
    <w:p w:rsidR="001A5366" w:rsidRPr="001A5366" w:rsidRDefault="001A5366" w:rsidP="001A5366">
      <w:pPr>
        <w:rPr>
          <w:lang/>
        </w:rPr>
      </w:pPr>
    </w:p>
    <w:p w:rsidR="001A5366" w:rsidRPr="001A5366" w:rsidRDefault="001A5366" w:rsidP="001A5366">
      <w:pPr>
        <w:jc w:val="center"/>
        <w:rPr>
          <w:b/>
          <w:lang/>
        </w:rPr>
      </w:pPr>
      <w:r w:rsidRPr="001A5366">
        <w:rPr>
          <w:b/>
          <w:lang/>
        </w:rPr>
        <w:t xml:space="preserve">Раздел 2. Рассмотрение обращений физических и юридических лиц, имеющих намерение </w:t>
      </w:r>
      <w:proofErr w:type="gramStart"/>
      <w:r w:rsidRPr="001A5366">
        <w:rPr>
          <w:b/>
          <w:lang/>
        </w:rPr>
        <w:t>разместить лоток</w:t>
      </w:r>
      <w:proofErr w:type="gramEnd"/>
      <w:r w:rsidRPr="001A5366">
        <w:rPr>
          <w:b/>
          <w:lang/>
        </w:rPr>
        <w:t>, палатку, торговый автомат, передвижное средство торговли</w:t>
      </w:r>
    </w:p>
    <w:p w:rsidR="001A5366" w:rsidRPr="001A5366" w:rsidRDefault="001A5366" w:rsidP="001A5366">
      <w:pPr>
        <w:jc w:val="center"/>
        <w:rPr>
          <w:b/>
          <w:lang/>
        </w:rPr>
      </w:pP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9. Срок для рассмотрения заявления, в соответствии с которым планируется продажа товаров с использованием нестационарных торговых объектов в виде: лотка, палатки, торгового автомата, передвижных средств торговли, составляет не более 7 рабочих дней со дня его регистрации.</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10. По результатам рассмотрения заявления Администрация направляет заявителю:</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 постановление о предоставлении права на размещение нестационарного торгового объекта (в случае если отсутствуют основания для принятия решения об отказе в удовлетворении заявления, предусмотренные пунктом 11 настоящего Порядка);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2)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11 настоящего Порядка).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11. Основаниями для принятия решения об отказе в удовлетворении заявления являются следующие обстоятельства: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 форма поданного заявления не соответствует форме (приложение 1 к Порядку);</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1A5366">
          <w:rPr>
            <w:rFonts w:ascii="Times New Roman" w:hAnsi="Times New Roman" w:cs="Times New Roman"/>
            <w:sz w:val="24"/>
            <w:szCs w:val="24"/>
          </w:rPr>
          <w:t xml:space="preserve">пунктом </w:t>
        </w:r>
      </w:hyperlink>
      <w:r w:rsidRPr="001A5366">
        <w:rPr>
          <w:rFonts w:ascii="Times New Roman" w:hAnsi="Times New Roman" w:cs="Times New Roman"/>
          <w:sz w:val="24"/>
          <w:szCs w:val="24"/>
        </w:rPr>
        <w:t>4 Порядка;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3) планируемое размещение нестационарного торгового объекта не соответствует требованиям технических регламентов, </w:t>
      </w:r>
      <w:hyperlink r:id="rId13" w:history="1">
        <w:r w:rsidRPr="001A5366">
          <w:rPr>
            <w:rFonts w:ascii="Times New Roman" w:hAnsi="Times New Roman" w:cs="Times New Roman"/>
            <w:color w:val="0000FF"/>
            <w:sz w:val="24"/>
            <w:szCs w:val="24"/>
          </w:rPr>
          <w:t>противопожарным</w:t>
        </w:r>
      </w:hyperlink>
      <w:r w:rsidRPr="001A5366">
        <w:rPr>
          <w:rFonts w:ascii="Times New Roman" w:hAnsi="Times New Roman" w:cs="Times New Roman"/>
          <w:sz w:val="24"/>
          <w:szCs w:val="24"/>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Турунтаевского сельского поселения;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4)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1A5366" w:rsidRPr="001A5366" w:rsidRDefault="001A5366" w:rsidP="001A5366">
      <w:pPr>
        <w:pStyle w:val="ConsPlusNormal"/>
        <w:ind w:firstLine="540"/>
        <w:jc w:val="both"/>
        <w:rPr>
          <w:rFonts w:ascii="Times New Roman" w:hAnsi="Times New Roman" w:cs="Times New Roman"/>
          <w:sz w:val="24"/>
          <w:szCs w:val="24"/>
        </w:rPr>
      </w:pPr>
      <w:proofErr w:type="gramStart"/>
      <w:r w:rsidRPr="001A5366">
        <w:rPr>
          <w:rFonts w:ascii="Times New Roman" w:hAnsi="Times New Roman" w:cs="Times New Roman"/>
          <w:sz w:val="24"/>
          <w:szCs w:val="24"/>
        </w:rPr>
        <w:t>5)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извещение о проведении, которого размещено в соответствии с земельным законодательством;</w:t>
      </w:r>
      <w:proofErr w:type="gramEnd"/>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6)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7)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8)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1A5366" w:rsidRPr="001A5366" w:rsidRDefault="001A5366" w:rsidP="001A5366">
      <w:pPr>
        <w:pStyle w:val="ConsPlusNormal"/>
        <w:ind w:firstLine="540"/>
        <w:jc w:val="both"/>
        <w:rPr>
          <w:rFonts w:ascii="Times New Roman" w:hAnsi="Times New Roman" w:cs="Times New Roman"/>
          <w:sz w:val="24"/>
          <w:szCs w:val="24"/>
        </w:rPr>
      </w:pPr>
      <w:proofErr w:type="gramStart"/>
      <w:r w:rsidRPr="001A5366">
        <w:rPr>
          <w:rFonts w:ascii="Times New Roman" w:hAnsi="Times New Roman" w:cs="Times New Roman"/>
          <w:sz w:val="24"/>
          <w:szCs w:val="24"/>
        </w:rPr>
        <w:t xml:space="preserve">9)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w:t>
      </w:r>
      <w:r w:rsidRPr="001A5366">
        <w:rPr>
          <w:rFonts w:ascii="Times New Roman" w:hAnsi="Times New Roman" w:cs="Times New Roman"/>
          <w:sz w:val="24"/>
          <w:szCs w:val="24"/>
        </w:rPr>
        <w:lastRenderedPageBreak/>
        <w:t>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roofErr w:type="gramEnd"/>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10) земельный участок, на территории которого планируется размещение нестационарного торгового объекта, находится в частной собственности;</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11)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12. Постановление о предоставлении права на размещение нестационарного торгового объекта принимается Администрацией в течение 5 рабочих дней со дня поступления заявления. </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13. </w:t>
      </w:r>
      <w:proofErr w:type="gramStart"/>
      <w:r w:rsidRPr="001A5366">
        <w:rPr>
          <w:rFonts w:ascii="Times New Roman" w:hAnsi="Times New Roman" w:cs="Times New Roman"/>
          <w:sz w:val="24"/>
          <w:szCs w:val="24"/>
        </w:rPr>
        <w:t>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одновременно с постановлением о предоставлении права на размещение нестационарного торгового объекта принимается решение о включении места размещения нестационарного торгового объекта в схему размещения нестационарных торговых объектов.</w:t>
      </w:r>
      <w:proofErr w:type="gramEnd"/>
    </w:p>
    <w:p w:rsidR="001A5366" w:rsidRPr="001A5366" w:rsidRDefault="001A5366" w:rsidP="001A5366">
      <w:pPr>
        <w:widowControl w:val="0"/>
        <w:autoSpaceDE w:val="0"/>
        <w:autoSpaceDN w:val="0"/>
        <w:adjustRightInd w:val="0"/>
        <w:ind w:firstLine="540"/>
        <w:jc w:val="both"/>
      </w:pPr>
      <w:r w:rsidRPr="001A5366">
        <w:t>Решение принимается посредством принятия постановления Администрации Турунтаевского сельского поселения об утверждении (изменении) схемы размещения нестационарных торговых объектов на территории Турунтаевского сельского поселения (с включением в схему места размещения нестационарного торгового объекта заявителя).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14. За размещение нестационарного торгового объекта, предполагающего продажу товаров с использованием лотка, палатки, торгового автомата, передвижных средств торговли, а также физическими лицами, осуществляющими продажу товаров собственного изготовления и/или продукции личного подсобного хозяйства, плата не взимается.</w:t>
      </w:r>
    </w:p>
    <w:p w:rsidR="001A5366" w:rsidRPr="001A5366" w:rsidRDefault="001A5366" w:rsidP="001A5366">
      <w:pPr>
        <w:jc w:val="center"/>
        <w:rPr>
          <w:b/>
          <w:lang/>
        </w:rPr>
      </w:pPr>
    </w:p>
    <w:p w:rsidR="001A5366" w:rsidRPr="001A5366" w:rsidRDefault="001A5366" w:rsidP="001A5366">
      <w:pPr>
        <w:jc w:val="center"/>
        <w:rPr>
          <w:b/>
          <w:lang/>
        </w:rPr>
      </w:pPr>
      <w:r w:rsidRPr="001A5366">
        <w:rPr>
          <w:b/>
          <w:lang/>
        </w:rPr>
        <w:t>Раздел 3. Рассмотрение обращений физических и юридических лиц, имеющих намерение разместить нестационарные торговые объекты, за исключением нестационарных торговых объектов, указанных в разделе 2</w:t>
      </w:r>
    </w:p>
    <w:p w:rsidR="001A5366" w:rsidRPr="001A5366" w:rsidRDefault="001A5366" w:rsidP="001A5366">
      <w:pPr>
        <w:jc w:val="center"/>
        <w:rPr>
          <w:b/>
          <w:lang/>
        </w:rPr>
      </w:pP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15. Срок для рассмотрения заявления, в соответствии с которым планируется продажа товаров с использованием нестационарных торговых объектов, за исключением нестационарных торговых объектов, указанных в разделе 2, составляет не более 30 рабочих дней со дня его регистрации.</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16. По результатам рассмотрения заявления Администрация направляет заявителю:</w:t>
      </w:r>
    </w:p>
    <w:p w:rsidR="001A5366" w:rsidRPr="001A5366" w:rsidRDefault="001A5366" w:rsidP="001A5366">
      <w:pPr>
        <w:ind w:firstLine="709"/>
        <w:jc w:val="both"/>
        <w:rPr>
          <w:lang/>
        </w:rPr>
      </w:pPr>
      <w:r w:rsidRPr="001A5366">
        <w:rPr>
          <w:lang/>
        </w:rPr>
        <w:t>1) постановление о предоставлении права на размещение нестационарного торгового объекта (за исключением случая размещения нестационарного торгового объекта по результатам проведения аукциона, в таком случае заявителю направляется постановление о проведен</w:t>
      </w:r>
      <w:proofErr w:type="gramStart"/>
      <w:r w:rsidRPr="001A5366">
        <w:rPr>
          <w:lang/>
        </w:rPr>
        <w:t>ии ау</w:t>
      </w:r>
      <w:proofErr w:type="gramEnd"/>
      <w:r w:rsidRPr="001A5366">
        <w:rPr>
          <w:lang/>
        </w:rPr>
        <w:t>кциона на право размещения нестационарного торгового объекта);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2)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17 настоящего Порядка).</w:t>
      </w:r>
    </w:p>
    <w:p w:rsidR="001A5366" w:rsidRPr="001A5366" w:rsidRDefault="001A5366" w:rsidP="001A5366">
      <w:pPr>
        <w:pStyle w:val="ConsPlusNormal"/>
        <w:ind w:firstLine="540"/>
        <w:jc w:val="both"/>
        <w:rPr>
          <w:rFonts w:ascii="Times New Roman" w:hAnsi="Times New Roman" w:cs="Times New Roman"/>
          <w:sz w:val="24"/>
          <w:szCs w:val="24"/>
        </w:rPr>
      </w:pPr>
      <w:bookmarkStart w:id="1" w:name="Par58"/>
      <w:bookmarkEnd w:id="1"/>
      <w:r w:rsidRPr="001A5366">
        <w:rPr>
          <w:rFonts w:ascii="Times New Roman" w:hAnsi="Times New Roman" w:cs="Times New Roman"/>
          <w:sz w:val="24"/>
          <w:szCs w:val="24"/>
        </w:rPr>
        <w:t>17. Основаниями для принятия решения об отказе в удовлетворении заявления являются следующие обстоятельства: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 форма поданного заявления не соответствует форме (приложение 1 к Порядку);</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1A5366">
          <w:rPr>
            <w:rFonts w:ascii="Times New Roman" w:hAnsi="Times New Roman" w:cs="Times New Roman"/>
            <w:sz w:val="24"/>
            <w:szCs w:val="24"/>
          </w:rPr>
          <w:t xml:space="preserve">пунктом </w:t>
        </w:r>
      </w:hyperlink>
      <w:r w:rsidRPr="001A5366">
        <w:rPr>
          <w:rFonts w:ascii="Times New Roman" w:hAnsi="Times New Roman" w:cs="Times New Roman"/>
          <w:sz w:val="24"/>
          <w:szCs w:val="24"/>
        </w:rPr>
        <w:t>4 Порядка;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3) планируемое размещение нестационарного торгового объекта не соответствует требованиям технических регламентов, </w:t>
      </w:r>
      <w:hyperlink r:id="rId14" w:history="1">
        <w:r w:rsidRPr="001A5366">
          <w:rPr>
            <w:rFonts w:ascii="Times New Roman" w:hAnsi="Times New Roman" w:cs="Times New Roman"/>
            <w:color w:val="0000FF"/>
            <w:sz w:val="24"/>
            <w:szCs w:val="24"/>
          </w:rPr>
          <w:t>противопожарным</w:t>
        </w:r>
      </w:hyperlink>
      <w:r w:rsidRPr="001A5366">
        <w:rPr>
          <w:rFonts w:ascii="Times New Roman" w:hAnsi="Times New Roman" w:cs="Times New Roman"/>
          <w:sz w:val="24"/>
          <w:szCs w:val="24"/>
        </w:rPr>
        <w:t xml:space="preserve">,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w:t>
      </w:r>
      <w:r w:rsidRPr="001A5366">
        <w:rPr>
          <w:rFonts w:ascii="Times New Roman" w:hAnsi="Times New Roman" w:cs="Times New Roman"/>
          <w:sz w:val="24"/>
          <w:szCs w:val="24"/>
        </w:rPr>
        <w:lastRenderedPageBreak/>
        <w:t>Турунтаевского сельского поселения;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4)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5)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w:t>
      </w:r>
      <w:proofErr w:type="gramStart"/>
      <w:r w:rsidRPr="001A5366">
        <w:rPr>
          <w:rFonts w:ascii="Times New Roman" w:hAnsi="Times New Roman" w:cs="Times New Roman"/>
          <w:sz w:val="24"/>
          <w:szCs w:val="24"/>
        </w:rPr>
        <w:t>извещение</w:t>
      </w:r>
      <w:proofErr w:type="gramEnd"/>
      <w:r w:rsidRPr="001A5366">
        <w:rPr>
          <w:rFonts w:ascii="Times New Roman" w:hAnsi="Times New Roman" w:cs="Times New Roman"/>
          <w:sz w:val="24"/>
          <w:szCs w:val="24"/>
        </w:rPr>
        <w:t xml:space="preserve"> о проведении которого размещено в соответствии с земельным законодательством;</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6)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7)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8)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9)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но намерения заявителя, содержащиеся в заявлении и (или) приложенных к нему документах, не соответствуют схеме размещения нестационарных торговых объектов;</w:t>
      </w:r>
    </w:p>
    <w:p w:rsidR="001A5366" w:rsidRPr="001A5366" w:rsidRDefault="001A5366" w:rsidP="001A5366">
      <w:pPr>
        <w:pStyle w:val="ConsPlusNormal"/>
        <w:ind w:firstLine="540"/>
        <w:jc w:val="both"/>
        <w:rPr>
          <w:rFonts w:ascii="Times New Roman" w:hAnsi="Times New Roman" w:cs="Times New Roman"/>
          <w:sz w:val="24"/>
          <w:szCs w:val="24"/>
        </w:rPr>
      </w:pPr>
      <w:proofErr w:type="gramStart"/>
      <w:r w:rsidRPr="001A5366">
        <w:rPr>
          <w:rFonts w:ascii="Times New Roman" w:hAnsi="Times New Roman" w:cs="Times New Roman"/>
          <w:sz w:val="24"/>
          <w:szCs w:val="24"/>
        </w:rPr>
        <w:t>10)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roofErr w:type="gramEnd"/>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11) земельный участок, на территории которого планируется размещение нестационарного торгового объекта, находится в частной собственности;</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12)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18. </w:t>
      </w:r>
      <w:proofErr w:type="gramStart"/>
      <w:r w:rsidRPr="001A5366">
        <w:rPr>
          <w:rFonts w:ascii="Times New Roman" w:hAnsi="Times New Roman" w:cs="Times New Roman"/>
          <w:sz w:val="24"/>
          <w:szCs w:val="24"/>
        </w:rPr>
        <w:t>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в течение 10 рабочих дней со дня поступления заявления принимается решение о включении места размещения нестационарного торгового объекта в схему размещения нестационарных торговых объектов на территории Турунтаевского сельского поселения.</w:t>
      </w:r>
      <w:proofErr w:type="gramEnd"/>
    </w:p>
    <w:p w:rsidR="001A5366" w:rsidRPr="001A5366" w:rsidRDefault="001A5366" w:rsidP="001A5366">
      <w:pPr>
        <w:widowControl w:val="0"/>
        <w:autoSpaceDE w:val="0"/>
        <w:autoSpaceDN w:val="0"/>
        <w:adjustRightInd w:val="0"/>
        <w:ind w:firstLine="540"/>
        <w:jc w:val="both"/>
      </w:pPr>
      <w:r w:rsidRPr="001A5366">
        <w:t>Решение принимается посредством принятия постановления Администрации Турунтаевского сельского поселения об утверждении (изменении) схемы размещения нестационарных торговых объектов на территории Турунтаевского сельского поселения (с включением в схему места размещения нестационарного торгового объекта заявителя).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19. </w:t>
      </w:r>
      <w:proofErr w:type="gramStart"/>
      <w:r w:rsidRPr="001A5366">
        <w:rPr>
          <w:rFonts w:ascii="Times New Roman" w:hAnsi="Times New Roman" w:cs="Times New Roman"/>
          <w:sz w:val="24"/>
          <w:szCs w:val="24"/>
        </w:rPr>
        <w:t xml:space="preserve">В случае если по результатам рассмотрения заявления возможно размещение нестационарного торгового объекта, Администрация в течение 10 рабочих дней со дня </w:t>
      </w:r>
      <w:r w:rsidRPr="001A5366">
        <w:rPr>
          <w:rFonts w:ascii="Times New Roman" w:hAnsi="Times New Roman" w:cs="Times New Roman"/>
          <w:sz w:val="24"/>
          <w:szCs w:val="24"/>
        </w:rPr>
        <w:lastRenderedPageBreak/>
        <w:t xml:space="preserve">поступления заявления обеспечивает опубликование в официальном печатном издании Турунтаевского сельского поселения и на официальном сайте Турунтаевского сельского поселения объявления о приеме заявлений о намерении разместить нестационарный торговый объект и </w:t>
      </w:r>
      <w:bookmarkStart w:id="2" w:name="Par72"/>
      <w:bookmarkEnd w:id="2"/>
      <w:r w:rsidRPr="001A5366">
        <w:rPr>
          <w:rFonts w:ascii="Times New Roman" w:hAnsi="Times New Roman" w:cs="Times New Roman"/>
          <w:sz w:val="24"/>
          <w:szCs w:val="24"/>
        </w:rPr>
        <w:t>направляет заявителю уведомление о размещении объявления о приеме заявлений о намерении</w:t>
      </w:r>
      <w:proofErr w:type="gramEnd"/>
      <w:r w:rsidRPr="001A5366">
        <w:rPr>
          <w:rFonts w:ascii="Times New Roman" w:hAnsi="Times New Roman" w:cs="Times New Roman"/>
          <w:sz w:val="24"/>
          <w:szCs w:val="24"/>
        </w:rPr>
        <w:t xml:space="preserve"> </w:t>
      </w:r>
      <w:proofErr w:type="gramStart"/>
      <w:r w:rsidRPr="001A5366">
        <w:rPr>
          <w:rFonts w:ascii="Times New Roman" w:hAnsi="Times New Roman" w:cs="Times New Roman"/>
          <w:sz w:val="24"/>
          <w:szCs w:val="24"/>
        </w:rPr>
        <w:t>разместить нестационарный торговый объект (в случае если отсутствуют основания для принятия решения об отказе в удовлетворении заявления, предусмотренные пунктом 17 настоящего Порядка)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20. </w:t>
      </w:r>
      <w:proofErr w:type="gramEnd"/>
      <w:r w:rsidRPr="001A5366">
        <w:rPr>
          <w:rFonts w:ascii="Times New Roman" w:hAnsi="Times New Roman" w:cs="Times New Roman"/>
          <w:sz w:val="24"/>
          <w:szCs w:val="24"/>
        </w:rPr>
        <w:t>В объявлении, указанном в пункте 19 настоящего Порядка, должна быть указана следующая информация:</w:t>
      </w:r>
    </w:p>
    <w:p w:rsidR="001A5366" w:rsidRPr="001A5366" w:rsidRDefault="001A5366" w:rsidP="001A5366">
      <w:pPr>
        <w:pStyle w:val="ConsPlusNormal"/>
        <w:ind w:firstLine="540"/>
        <w:jc w:val="both"/>
        <w:rPr>
          <w:rFonts w:ascii="Times New Roman" w:hAnsi="Times New Roman" w:cs="Times New Roman"/>
          <w:sz w:val="24"/>
          <w:szCs w:val="24"/>
        </w:rPr>
      </w:pPr>
      <w:proofErr w:type="gramStart"/>
      <w:r w:rsidRPr="001A5366">
        <w:rPr>
          <w:rFonts w:ascii="Times New Roman" w:hAnsi="Times New Roman" w:cs="Times New Roman"/>
          <w:sz w:val="24"/>
          <w:szCs w:val="24"/>
        </w:rPr>
        <w:t>1) о возможности размещения нестационарного торгового объекта с указанием определенных в соответствии со схемой размещения нестационарных торговых объектов местоположения, площади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roofErr w:type="gramEnd"/>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2) о праве физических и юридических лиц, заинтересованных в размещении нестационарного торгового объекта, подавать заявления с указанием срока, в течение которого принимаются заявления;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3) указание на возможность подачи заявлений только субъектами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4) наименование и место нахождения Администрации, номер телефона для предоставления справок лицам, заинтересованным в размещении нестационарного торгового объекта;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5) способ подачи заявлений с указанием требований, предъявляемых к таким заявлениям в соответствии с пунктом 6 настоящего Порядка;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Срок для подачи заявлений не может составлять менее 10 рабочих дней со дня размещения объявления о приеме таких заявлений на официальном сайте </w:t>
      </w:r>
      <w:bookmarkStart w:id="3" w:name="Par81"/>
      <w:bookmarkEnd w:id="3"/>
      <w:r w:rsidRPr="001A5366">
        <w:rPr>
          <w:rFonts w:ascii="Times New Roman" w:hAnsi="Times New Roman" w:cs="Times New Roman"/>
          <w:sz w:val="24"/>
          <w:szCs w:val="24"/>
        </w:rPr>
        <w:t>Турунтаевского сельского поселения.</w:t>
      </w:r>
    </w:p>
    <w:p w:rsidR="001A5366" w:rsidRPr="001A5366" w:rsidRDefault="001A5366" w:rsidP="001A5366">
      <w:pPr>
        <w:ind w:firstLine="567"/>
        <w:jc w:val="both"/>
        <w:rPr>
          <w:lang/>
        </w:rPr>
      </w:pPr>
      <w:r w:rsidRPr="001A5366">
        <w:rPr>
          <w:lang/>
        </w:rPr>
        <w:t xml:space="preserve">Физические и юридические лица, изъявившие желание </w:t>
      </w:r>
      <w:proofErr w:type="gramStart"/>
      <w:r w:rsidRPr="001A5366">
        <w:rPr>
          <w:lang/>
        </w:rPr>
        <w:t>разместить</w:t>
      </w:r>
      <w:proofErr w:type="gramEnd"/>
      <w:r w:rsidRPr="001A5366">
        <w:rPr>
          <w:lang/>
        </w:rPr>
        <w:t xml:space="preserve"> нестационарный торговый объект на условиях, указанных в объявлении, подают заявление о намерении разместить нестационарный торговый объект.</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21. </w:t>
      </w:r>
      <w:proofErr w:type="gramStart"/>
      <w:r w:rsidRPr="001A5366">
        <w:rPr>
          <w:rFonts w:ascii="Times New Roman" w:hAnsi="Times New Roman" w:cs="Times New Roman"/>
          <w:sz w:val="24"/>
          <w:szCs w:val="24"/>
        </w:rPr>
        <w:t xml:space="preserve">В случае если в объявлении о приеме заявлений о намерении разместить нестационарный торговый объект указано на возможность подачи таких заявлений только субъектами малого или среднего предпринимательства, Администрация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w:t>
      </w:r>
      <w:hyperlink r:id="rId15" w:history="1">
        <w:r w:rsidRPr="001A5366">
          <w:rPr>
            <w:rStyle w:val="a8"/>
            <w:rFonts w:ascii="Times New Roman" w:hAnsi="Times New Roman" w:cs="Times New Roman"/>
            <w:sz w:val="24"/>
            <w:szCs w:val="24"/>
          </w:rPr>
          <w:t>https://rmsp.nalog.ru</w:t>
        </w:r>
      </w:hyperlink>
      <w:r w:rsidRPr="001A5366">
        <w:rPr>
          <w:rFonts w:ascii="Times New Roman" w:hAnsi="Times New Roman" w:cs="Times New Roman"/>
          <w:sz w:val="24"/>
          <w:szCs w:val="24"/>
        </w:rPr>
        <w:t>.</w:t>
      </w:r>
      <w:proofErr w:type="gramEnd"/>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22. В случае если в срок, указанный в объявлении о приеме заявлений о намерении </w:t>
      </w:r>
      <w:proofErr w:type="gramStart"/>
      <w:r w:rsidRPr="001A5366">
        <w:rPr>
          <w:rFonts w:ascii="Times New Roman" w:hAnsi="Times New Roman" w:cs="Times New Roman"/>
          <w:sz w:val="24"/>
          <w:szCs w:val="24"/>
        </w:rPr>
        <w:t>разместить</w:t>
      </w:r>
      <w:proofErr w:type="gramEnd"/>
      <w:r w:rsidRPr="001A5366">
        <w:rPr>
          <w:rFonts w:ascii="Times New Roman" w:hAnsi="Times New Roman" w:cs="Times New Roman"/>
          <w:sz w:val="24"/>
          <w:szCs w:val="24"/>
        </w:rPr>
        <w:t xml:space="preserve"> нестационарный торговый объект, поступило одно или несколько заявлений от лиц, отличных от первоначального заявителя, объект может быть размещен только по результатам аукциона. </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В таком случае Администрация в течение 5 рабочих дней со дня окончания срока, указанного в объявлении о приеме заявлений о намерении разместить нестационарный торговый объект, издает постановление о проведен</w:t>
      </w:r>
      <w:proofErr w:type="gramStart"/>
      <w:r w:rsidRPr="001A5366">
        <w:rPr>
          <w:rFonts w:ascii="Times New Roman" w:hAnsi="Times New Roman" w:cs="Times New Roman"/>
          <w:sz w:val="24"/>
          <w:szCs w:val="24"/>
        </w:rPr>
        <w:t>ии ау</w:t>
      </w:r>
      <w:proofErr w:type="gramEnd"/>
      <w:r w:rsidRPr="001A5366">
        <w:rPr>
          <w:rFonts w:ascii="Times New Roman" w:hAnsi="Times New Roman" w:cs="Times New Roman"/>
          <w:sz w:val="24"/>
          <w:szCs w:val="24"/>
        </w:rPr>
        <w:t xml:space="preserve">кциона на право размещения нестационарного торгового объекта и направляет его первоначальному заявителю. Организация и проведение аукциона осуществляется в соответствии с </w:t>
      </w:r>
      <w:hyperlink w:anchor="Par169" w:history="1">
        <w:r w:rsidRPr="001A5366">
          <w:rPr>
            <w:rFonts w:ascii="Times New Roman" w:hAnsi="Times New Roman" w:cs="Times New Roman"/>
            <w:sz w:val="24"/>
            <w:szCs w:val="24"/>
          </w:rPr>
          <w:t xml:space="preserve">приложением </w:t>
        </w:r>
      </w:hyperlink>
      <w:r w:rsidRPr="001A5366">
        <w:rPr>
          <w:rFonts w:ascii="Times New Roman" w:hAnsi="Times New Roman" w:cs="Times New Roman"/>
          <w:sz w:val="24"/>
          <w:szCs w:val="24"/>
        </w:rPr>
        <w:t>2 к настоящему Порядку.</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23. В случае если в срок, указанный в объявлении о приеме заявлений о намерении </w:t>
      </w:r>
      <w:proofErr w:type="gramStart"/>
      <w:r w:rsidRPr="001A5366">
        <w:rPr>
          <w:rFonts w:ascii="Times New Roman" w:hAnsi="Times New Roman" w:cs="Times New Roman"/>
          <w:sz w:val="24"/>
          <w:szCs w:val="24"/>
        </w:rPr>
        <w:lastRenderedPageBreak/>
        <w:t>разместить</w:t>
      </w:r>
      <w:proofErr w:type="gramEnd"/>
      <w:r w:rsidRPr="001A5366">
        <w:rPr>
          <w:rFonts w:ascii="Times New Roman" w:hAnsi="Times New Roman" w:cs="Times New Roman"/>
          <w:sz w:val="24"/>
          <w:szCs w:val="24"/>
        </w:rPr>
        <w:t xml:space="preserve"> нестационарный торговый объект, заявления от лиц, отличных от первоначального заявителя, не поступили, объект может быть размещен первоначальным заявителем без проведения аукциона. В таком случае принимается постановление о предоставлении права на размещение нестационарного торгового объекта, которое направляется первоначальному заявителю, в срок не позднее 5 рабочих дней со дня истечения срока, указанного в объявлении о приеме заявлений о намерении </w:t>
      </w:r>
      <w:proofErr w:type="gramStart"/>
      <w:r w:rsidRPr="001A5366">
        <w:rPr>
          <w:rFonts w:ascii="Times New Roman" w:hAnsi="Times New Roman" w:cs="Times New Roman"/>
          <w:sz w:val="24"/>
          <w:szCs w:val="24"/>
        </w:rPr>
        <w:t>разместить</w:t>
      </w:r>
      <w:proofErr w:type="gramEnd"/>
      <w:r w:rsidRPr="001A5366">
        <w:rPr>
          <w:rFonts w:ascii="Times New Roman" w:hAnsi="Times New Roman" w:cs="Times New Roman"/>
          <w:sz w:val="24"/>
          <w:szCs w:val="24"/>
        </w:rPr>
        <w:t xml:space="preserve"> нестационарный торговый объект.</w:t>
      </w:r>
    </w:p>
    <w:p w:rsidR="001A5366" w:rsidRPr="001A5366" w:rsidRDefault="001A5366" w:rsidP="001A5366">
      <w:pPr>
        <w:ind w:firstLine="540"/>
        <w:jc w:val="both"/>
        <w:rPr>
          <w:rFonts w:eastAsia="Arial"/>
          <w:lang/>
        </w:rPr>
      </w:pPr>
      <w:r w:rsidRPr="001A5366">
        <w:rPr>
          <w:rFonts w:eastAsia="Arial"/>
          <w:lang/>
        </w:rPr>
        <w:t>Размер оплаты за размещение</w:t>
      </w:r>
      <w:r w:rsidRPr="001A5366">
        <w:t xml:space="preserve"> нестационарного торгового</w:t>
      </w:r>
      <w:r w:rsidRPr="001A5366">
        <w:rPr>
          <w:rFonts w:eastAsia="Arial"/>
          <w:lang/>
        </w:rPr>
        <w:t xml:space="preserve"> объекта без проведения аукциона устанавливается в соответствии с порядком определения и уплаты цены права (начальной цены предмета аукциона) за размещение </w:t>
      </w:r>
      <w:r w:rsidRPr="001A5366">
        <w:t xml:space="preserve">нестационарного торгового объекта </w:t>
      </w:r>
      <w:r w:rsidRPr="001A5366">
        <w:rPr>
          <w:rFonts w:eastAsia="Arial"/>
          <w:lang/>
        </w:rPr>
        <w:t>(Приложение 3 к настоящему Порядку).</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24. При размещении объекта по результатам аукциона на право размещения нестационарного торгового объекта Администрацией принимается решение о победителе аукциона. </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При отказе или уклонении победителя аукциона от размещения объекта, право на размещение объекта переходит к участнику аукциона, сделавшему предпоследнее предложение о наибольшей цене за право размещения объекта, по цене, предложенной победителем аукциона.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В случае если аукцион признан несостоявшимся по причине участия в нем только одного участника, Администрация принимает решение в отношении единственного участника аукциона </w:t>
      </w:r>
    </w:p>
    <w:p w:rsidR="001A5366" w:rsidRPr="001A5366" w:rsidRDefault="001A5366" w:rsidP="001A5366">
      <w:pPr>
        <w:ind w:firstLine="567"/>
        <w:jc w:val="both"/>
      </w:pPr>
      <w:r w:rsidRPr="001A5366">
        <w:t>Решение в отношении победителя аукциона, единственного участника аукциона, участника аукциона, сделавшего предпоследнее предложение о наибольшей цене за право размещения объекта, принимается Администрацией в виде постановления о предоставлении права на размещение нестационарного торгового объекта в течение 5 рабочих дней со дня подписания протокола о результатах аукциона.</w:t>
      </w:r>
    </w:p>
    <w:p w:rsidR="001A5366" w:rsidRPr="001A5366" w:rsidRDefault="001A5366" w:rsidP="001A5366">
      <w:pPr>
        <w:widowControl w:val="0"/>
        <w:autoSpaceDE w:val="0"/>
        <w:autoSpaceDN w:val="0"/>
        <w:adjustRightInd w:val="0"/>
        <w:ind w:firstLine="540"/>
        <w:jc w:val="right"/>
      </w:pPr>
    </w:p>
    <w:p w:rsidR="001A5366" w:rsidRPr="001A5366" w:rsidRDefault="001A5366" w:rsidP="001A5366">
      <w:pPr>
        <w:widowControl w:val="0"/>
        <w:autoSpaceDE w:val="0"/>
        <w:autoSpaceDN w:val="0"/>
        <w:adjustRightInd w:val="0"/>
        <w:ind w:firstLine="540"/>
        <w:jc w:val="right"/>
      </w:pPr>
    </w:p>
    <w:p w:rsidR="001A5366" w:rsidRPr="001A5366" w:rsidRDefault="001A5366" w:rsidP="001A5366">
      <w:pPr>
        <w:widowControl w:val="0"/>
        <w:autoSpaceDE w:val="0"/>
        <w:autoSpaceDN w:val="0"/>
        <w:adjustRightInd w:val="0"/>
        <w:ind w:firstLine="540"/>
        <w:jc w:val="right"/>
      </w:pPr>
      <w:r w:rsidRPr="001A5366">
        <w:t>Приложение 1</w:t>
      </w:r>
    </w:p>
    <w:p w:rsidR="001A5366" w:rsidRPr="001A5366" w:rsidRDefault="001A5366" w:rsidP="001A5366">
      <w:pPr>
        <w:pStyle w:val="ConsPlusNormal"/>
        <w:jc w:val="right"/>
        <w:rPr>
          <w:rFonts w:ascii="Times New Roman" w:hAnsi="Times New Roman" w:cs="Times New Roman"/>
          <w:sz w:val="24"/>
          <w:szCs w:val="24"/>
        </w:rPr>
      </w:pPr>
      <w:r w:rsidRPr="001A5366">
        <w:rPr>
          <w:rFonts w:ascii="Times New Roman" w:hAnsi="Times New Roman" w:cs="Times New Roman"/>
          <w:sz w:val="24"/>
          <w:szCs w:val="24"/>
        </w:rPr>
        <w:t>к Порядку</w:t>
      </w:r>
    </w:p>
    <w:p w:rsidR="001A5366" w:rsidRPr="001A5366" w:rsidRDefault="001A5366" w:rsidP="001A5366">
      <w:pPr>
        <w:pStyle w:val="ConsPlusNormal"/>
        <w:jc w:val="right"/>
        <w:rPr>
          <w:rFonts w:ascii="Times New Roman" w:hAnsi="Times New Roman" w:cs="Times New Roman"/>
          <w:sz w:val="24"/>
          <w:szCs w:val="24"/>
        </w:rPr>
      </w:pPr>
      <w:r w:rsidRPr="001A5366">
        <w:rPr>
          <w:rFonts w:ascii="Times New Roman" w:hAnsi="Times New Roman" w:cs="Times New Roman"/>
          <w:sz w:val="24"/>
          <w:szCs w:val="24"/>
        </w:rPr>
        <w:t>рассмотрения обращений физических и юридических лиц, имеющих</w:t>
      </w:r>
    </w:p>
    <w:p w:rsidR="001A5366" w:rsidRPr="001A5366" w:rsidRDefault="001A5366" w:rsidP="001A5366">
      <w:pPr>
        <w:pStyle w:val="ConsPlusNormal"/>
        <w:jc w:val="right"/>
        <w:rPr>
          <w:rFonts w:ascii="Times New Roman" w:hAnsi="Times New Roman" w:cs="Times New Roman"/>
          <w:sz w:val="24"/>
          <w:szCs w:val="24"/>
        </w:rPr>
      </w:pPr>
      <w:r w:rsidRPr="001A5366">
        <w:rPr>
          <w:rFonts w:ascii="Times New Roman" w:hAnsi="Times New Roman" w:cs="Times New Roman"/>
          <w:sz w:val="24"/>
          <w:szCs w:val="24"/>
        </w:rPr>
        <w:t xml:space="preserve">намерение разместить нестационарные торговые объекты </w:t>
      </w:r>
      <w:proofErr w:type="gramStart"/>
      <w:r w:rsidRPr="001A5366">
        <w:rPr>
          <w:rFonts w:ascii="Times New Roman" w:hAnsi="Times New Roman" w:cs="Times New Roman"/>
          <w:sz w:val="24"/>
          <w:szCs w:val="24"/>
        </w:rPr>
        <w:t>на</w:t>
      </w:r>
      <w:proofErr w:type="gramEnd"/>
    </w:p>
    <w:p w:rsidR="001A5366" w:rsidRPr="001A5366" w:rsidRDefault="001A5366" w:rsidP="001A5366">
      <w:pPr>
        <w:pStyle w:val="ConsPlusNormal"/>
        <w:jc w:val="right"/>
        <w:rPr>
          <w:rFonts w:ascii="Times New Roman" w:hAnsi="Times New Roman" w:cs="Times New Roman"/>
          <w:sz w:val="24"/>
          <w:szCs w:val="24"/>
        </w:rPr>
      </w:pPr>
      <w:r w:rsidRPr="001A5366">
        <w:rPr>
          <w:rFonts w:ascii="Times New Roman" w:hAnsi="Times New Roman" w:cs="Times New Roman"/>
          <w:sz w:val="24"/>
          <w:szCs w:val="24"/>
        </w:rPr>
        <w:t xml:space="preserve">территории Турунтаевского сельского поселения </w:t>
      </w:r>
    </w:p>
    <w:p w:rsidR="001A5366" w:rsidRPr="001A5366" w:rsidRDefault="001A5366" w:rsidP="001A5366">
      <w:pPr>
        <w:widowControl w:val="0"/>
        <w:autoSpaceDE w:val="0"/>
        <w:autoSpaceDN w:val="0"/>
        <w:adjustRightInd w:val="0"/>
        <w:ind w:firstLine="540"/>
        <w:jc w:val="right"/>
      </w:pPr>
    </w:p>
    <w:p w:rsidR="001A5366" w:rsidRPr="001A5366" w:rsidRDefault="001A5366" w:rsidP="001A5366">
      <w:pPr>
        <w:widowControl w:val="0"/>
        <w:autoSpaceDE w:val="0"/>
        <w:autoSpaceDN w:val="0"/>
        <w:adjustRightInd w:val="0"/>
        <w:jc w:val="right"/>
      </w:pPr>
      <w:r w:rsidRPr="001A5366">
        <w:t xml:space="preserve">                              В Администрацию Турунтаевского сельского поселения</w:t>
      </w:r>
    </w:p>
    <w:p w:rsidR="001A5366" w:rsidRPr="001A5366" w:rsidRDefault="001A5366" w:rsidP="001A5366">
      <w:pPr>
        <w:widowControl w:val="0"/>
        <w:autoSpaceDE w:val="0"/>
        <w:autoSpaceDN w:val="0"/>
        <w:adjustRightInd w:val="0"/>
        <w:jc w:val="right"/>
      </w:pPr>
      <w:r w:rsidRPr="001A5366">
        <w:t xml:space="preserve">                              _____________________________________________</w:t>
      </w:r>
    </w:p>
    <w:p w:rsidR="001A5366" w:rsidRPr="001A5366" w:rsidRDefault="001A5366" w:rsidP="001A5366">
      <w:pPr>
        <w:widowControl w:val="0"/>
        <w:autoSpaceDE w:val="0"/>
        <w:autoSpaceDN w:val="0"/>
        <w:adjustRightInd w:val="0"/>
        <w:jc w:val="right"/>
      </w:pPr>
      <w:r w:rsidRPr="001A5366">
        <w:t xml:space="preserve">                              от __________________________________________</w:t>
      </w:r>
    </w:p>
    <w:p w:rsidR="001A5366" w:rsidRPr="001A5366" w:rsidRDefault="001A5366" w:rsidP="001A5366">
      <w:pPr>
        <w:widowControl w:val="0"/>
        <w:autoSpaceDE w:val="0"/>
        <w:autoSpaceDN w:val="0"/>
        <w:adjustRightInd w:val="0"/>
        <w:jc w:val="right"/>
      </w:pPr>
      <w:r w:rsidRPr="001A5366">
        <w:t xml:space="preserve">                                            наименование заявителя</w:t>
      </w:r>
    </w:p>
    <w:p w:rsidR="001A5366" w:rsidRPr="001A5366" w:rsidRDefault="001A5366" w:rsidP="001A5366">
      <w:pPr>
        <w:widowControl w:val="0"/>
        <w:autoSpaceDE w:val="0"/>
        <w:autoSpaceDN w:val="0"/>
        <w:adjustRightInd w:val="0"/>
        <w:jc w:val="right"/>
      </w:pPr>
      <w:r w:rsidRPr="001A5366">
        <w:t xml:space="preserve">                              _____________________________________________</w:t>
      </w:r>
    </w:p>
    <w:p w:rsidR="001A5366" w:rsidRPr="001A5366" w:rsidRDefault="001A5366" w:rsidP="001A5366">
      <w:pPr>
        <w:widowControl w:val="0"/>
        <w:autoSpaceDE w:val="0"/>
        <w:autoSpaceDN w:val="0"/>
        <w:adjustRightInd w:val="0"/>
        <w:jc w:val="right"/>
      </w:pPr>
      <w:r w:rsidRPr="001A5366">
        <w:t xml:space="preserve">                                         место нахождения заявителя</w:t>
      </w:r>
    </w:p>
    <w:p w:rsidR="001A5366" w:rsidRPr="001A5366" w:rsidRDefault="001A5366" w:rsidP="001A5366">
      <w:pPr>
        <w:widowControl w:val="0"/>
        <w:autoSpaceDE w:val="0"/>
        <w:autoSpaceDN w:val="0"/>
        <w:adjustRightInd w:val="0"/>
        <w:jc w:val="right"/>
      </w:pPr>
      <w:r w:rsidRPr="001A5366">
        <w:t xml:space="preserve">                              _____________________________________________</w:t>
      </w:r>
    </w:p>
    <w:p w:rsidR="001A5366" w:rsidRPr="001A5366" w:rsidRDefault="001A5366" w:rsidP="001A5366">
      <w:pPr>
        <w:widowControl w:val="0"/>
        <w:autoSpaceDE w:val="0"/>
        <w:autoSpaceDN w:val="0"/>
        <w:adjustRightInd w:val="0"/>
        <w:jc w:val="right"/>
      </w:pPr>
      <w:r w:rsidRPr="001A5366">
        <w:t xml:space="preserve">                              реквизиты документа, удостоверяющего личность</w:t>
      </w:r>
    </w:p>
    <w:p w:rsidR="001A5366" w:rsidRPr="001A5366" w:rsidRDefault="001A5366" w:rsidP="001A5366">
      <w:pPr>
        <w:widowControl w:val="0"/>
        <w:autoSpaceDE w:val="0"/>
        <w:autoSpaceDN w:val="0"/>
        <w:adjustRightInd w:val="0"/>
        <w:jc w:val="right"/>
      </w:pPr>
      <w:r w:rsidRPr="001A5366">
        <w:t xml:space="preserve">                                   заявителя (представителя заявителя)</w:t>
      </w:r>
    </w:p>
    <w:p w:rsidR="001A5366" w:rsidRPr="001A5366" w:rsidRDefault="001A5366" w:rsidP="001A5366">
      <w:pPr>
        <w:widowControl w:val="0"/>
        <w:autoSpaceDE w:val="0"/>
        <w:autoSpaceDN w:val="0"/>
        <w:adjustRightInd w:val="0"/>
        <w:jc w:val="right"/>
      </w:pPr>
      <w:r w:rsidRPr="001A5366">
        <w:t xml:space="preserve">                              _____________________________________________</w:t>
      </w:r>
    </w:p>
    <w:p w:rsidR="001A5366" w:rsidRPr="001A5366" w:rsidRDefault="001A5366" w:rsidP="001A5366">
      <w:pPr>
        <w:widowControl w:val="0"/>
        <w:autoSpaceDE w:val="0"/>
        <w:autoSpaceDN w:val="0"/>
        <w:adjustRightInd w:val="0"/>
        <w:jc w:val="right"/>
      </w:pPr>
      <w:r w:rsidRPr="001A5366">
        <w:t xml:space="preserve">                              государственный регистрационный номер записи</w:t>
      </w:r>
    </w:p>
    <w:p w:rsidR="001A5366" w:rsidRPr="001A5366" w:rsidRDefault="001A5366" w:rsidP="001A5366">
      <w:pPr>
        <w:widowControl w:val="0"/>
        <w:autoSpaceDE w:val="0"/>
        <w:autoSpaceDN w:val="0"/>
        <w:adjustRightInd w:val="0"/>
        <w:jc w:val="right"/>
      </w:pPr>
      <w:r w:rsidRPr="001A5366">
        <w:t xml:space="preserve">                               о государственной регистрации </w:t>
      </w:r>
      <w:proofErr w:type="gramStart"/>
      <w:r w:rsidRPr="001A5366">
        <w:t>юридического</w:t>
      </w:r>
      <w:proofErr w:type="gramEnd"/>
    </w:p>
    <w:p w:rsidR="001A5366" w:rsidRPr="001A5366" w:rsidRDefault="001A5366" w:rsidP="001A5366">
      <w:pPr>
        <w:widowControl w:val="0"/>
        <w:autoSpaceDE w:val="0"/>
        <w:autoSpaceDN w:val="0"/>
        <w:adjustRightInd w:val="0"/>
        <w:jc w:val="right"/>
      </w:pPr>
      <w:r w:rsidRPr="001A5366">
        <w:t xml:space="preserve">                                 лица или индивидуального предпринимателя</w:t>
      </w:r>
    </w:p>
    <w:p w:rsidR="001A5366" w:rsidRPr="001A5366" w:rsidRDefault="001A5366" w:rsidP="001A5366">
      <w:pPr>
        <w:widowControl w:val="0"/>
        <w:autoSpaceDE w:val="0"/>
        <w:autoSpaceDN w:val="0"/>
        <w:adjustRightInd w:val="0"/>
        <w:jc w:val="right"/>
      </w:pPr>
      <w:r w:rsidRPr="001A5366">
        <w:t xml:space="preserve">                              _____________________________________________</w:t>
      </w:r>
    </w:p>
    <w:p w:rsidR="001A5366" w:rsidRPr="001A5366" w:rsidRDefault="001A5366" w:rsidP="001A5366">
      <w:pPr>
        <w:widowControl w:val="0"/>
        <w:autoSpaceDE w:val="0"/>
        <w:autoSpaceDN w:val="0"/>
        <w:adjustRightInd w:val="0"/>
        <w:jc w:val="right"/>
      </w:pPr>
      <w:r w:rsidRPr="001A5366">
        <w:t xml:space="preserve">                               почтовый адрес, адрес электронной почты и</w:t>
      </w:r>
    </w:p>
    <w:p w:rsidR="001A5366" w:rsidRPr="001A5366" w:rsidRDefault="001A5366" w:rsidP="001A5366">
      <w:pPr>
        <w:widowControl w:val="0"/>
        <w:autoSpaceDE w:val="0"/>
        <w:autoSpaceDN w:val="0"/>
        <w:adjustRightInd w:val="0"/>
        <w:jc w:val="right"/>
      </w:pPr>
      <w:r w:rsidRPr="001A5366">
        <w:t xml:space="preserve">                                 контактный телефон для связи с заявителем</w:t>
      </w:r>
    </w:p>
    <w:p w:rsidR="001A5366" w:rsidRPr="001A5366" w:rsidRDefault="001A5366" w:rsidP="001A5366">
      <w:pPr>
        <w:widowControl w:val="0"/>
        <w:autoSpaceDE w:val="0"/>
        <w:autoSpaceDN w:val="0"/>
        <w:adjustRightInd w:val="0"/>
        <w:jc w:val="right"/>
      </w:pPr>
    </w:p>
    <w:p w:rsidR="001A5366" w:rsidRDefault="001A5366" w:rsidP="001A5366">
      <w:pPr>
        <w:widowControl w:val="0"/>
        <w:autoSpaceDE w:val="0"/>
        <w:autoSpaceDN w:val="0"/>
        <w:adjustRightInd w:val="0"/>
        <w:jc w:val="center"/>
      </w:pPr>
      <w:bookmarkStart w:id="4" w:name="Par596"/>
      <w:bookmarkEnd w:id="4"/>
    </w:p>
    <w:p w:rsidR="001A5366" w:rsidRPr="001A5366" w:rsidRDefault="001A5366" w:rsidP="001A5366">
      <w:pPr>
        <w:widowControl w:val="0"/>
        <w:autoSpaceDE w:val="0"/>
        <w:autoSpaceDN w:val="0"/>
        <w:adjustRightInd w:val="0"/>
        <w:jc w:val="center"/>
      </w:pPr>
      <w:r w:rsidRPr="001A5366">
        <w:lastRenderedPageBreak/>
        <w:t>ЗАЯВЛЕНИЕ</w:t>
      </w:r>
    </w:p>
    <w:p w:rsidR="001A5366" w:rsidRPr="001A5366" w:rsidRDefault="001A5366" w:rsidP="001A5366">
      <w:pPr>
        <w:widowControl w:val="0"/>
        <w:autoSpaceDE w:val="0"/>
        <w:autoSpaceDN w:val="0"/>
        <w:adjustRightInd w:val="0"/>
        <w:jc w:val="center"/>
      </w:pPr>
      <w:r w:rsidRPr="001A5366">
        <w:t xml:space="preserve">О НАМЕРЕНИИ РАЗМЕСТИТЬ </w:t>
      </w:r>
    </w:p>
    <w:p w:rsidR="001A5366" w:rsidRPr="001A5366" w:rsidRDefault="001A5366" w:rsidP="001A5366">
      <w:pPr>
        <w:widowControl w:val="0"/>
        <w:autoSpaceDE w:val="0"/>
        <w:autoSpaceDN w:val="0"/>
        <w:adjustRightInd w:val="0"/>
        <w:jc w:val="center"/>
      </w:pPr>
      <w:r w:rsidRPr="001A5366">
        <w:t>НЕСТАЦИОНАРНЫЙ ТОРГОВЫЙ ОБЪЕКТ</w:t>
      </w:r>
    </w:p>
    <w:p w:rsidR="001A5366" w:rsidRPr="001A5366" w:rsidRDefault="001A5366" w:rsidP="001A5366">
      <w:pPr>
        <w:widowControl w:val="0"/>
        <w:autoSpaceDE w:val="0"/>
        <w:autoSpaceDN w:val="0"/>
        <w:adjustRightInd w:val="0"/>
        <w:jc w:val="both"/>
      </w:pPr>
      <w:r w:rsidRPr="001A5366">
        <w:t xml:space="preserve">Прошу </w:t>
      </w:r>
      <w:proofErr w:type="gramStart"/>
      <w:r w:rsidRPr="001A5366">
        <w:t>разместить</w:t>
      </w:r>
      <w:proofErr w:type="gramEnd"/>
      <w:r w:rsidRPr="001A5366">
        <w:t xml:space="preserve"> нестационарный торговый объект на земельном участке</w:t>
      </w:r>
    </w:p>
    <w:p w:rsidR="001A5366" w:rsidRPr="001A5366" w:rsidRDefault="001A5366" w:rsidP="001A5366">
      <w:pPr>
        <w:widowControl w:val="0"/>
        <w:autoSpaceDE w:val="0"/>
        <w:autoSpaceDN w:val="0"/>
        <w:adjustRightInd w:val="0"/>
        <w:jc w:val="both"/>
      </w:pPr>
      <w:r w:rsidRPr="001A5366">
        <w:t>________________________________________________________________________________</w:t>
      </w:r>
    </w:p>
    <w:p w:rsidR="001A5366" w:rsidRPr="001A5366" w:rsidRDefault="001A5366" w:rsidP="001A5366">
      <w:pPr>
        <w:widowControl w:val="0"/>
        <w:autoSpaceDE w:val="0"/>
        <w:autoSpaceDN w:val="0"/>
        <w:adjustRightInd w:val="0"/>
        <w:jc w:val="both"/>
      </w:pPr>
      <w:r w:rsidRPr="001A5366">
        <w:t xml:space="preserve">(указать предполагаемое месторасположение) </w:t>
      </w:r>
    </w:p>
    <w:p w:rsidR="001A5366" w:rsidRPr="001A5366" w:rsidRDefault="001A5366" w:rsidP="001A5366">
      <w:pPr>
        <w:widowControl w:val="0"/>
        <w:autoSpaceDE w:val="0"/>
        <w:autoSpaceDN w:val="0"/>
        <w:adjustRightInd w:val="0"/>
        <w:jc w:val="both"/>
      </w:pPr>
      <w:r w:rsidRPr="001A5366">
        <w:t xml:space="preserve"> Местоположение (место нахождения) ______________________________________________</w:t>
      </w:r>
    </w:p>
    <w:p w:rsidR="001A5366" w:rsidRPr="001A5366" w:rsidRDefault="001A5366" w:rsidP="001A5366">
      <w:pPr>
        <w:widowControl w:val="0"/>
        <w:autoSpaceDE w:val="0"/>
        <w:autoSpaceDN w:val="0"/>
        <w:adjustRightInd w:val="0"/>
        <w:jc w:val="both"/>
      </w:pPr>
      <w:r w:rsidRPr="001A5366">
        <w:t>Населенный пункт/</w:t>
      </w:r>
      <w:proofErr w:type="spellStart"/>
      <w:r w:rsidRPr="001A5366">
        <w:t>окр</w:t>
      </w:r>
      <w:proofErr w:type="gramStart"/>
      <w:r w:rsidRPr="001A5366">
        <w:t>.н</w:t>
      </w:r>
      <w:proofErr w:type="gramEnd"/>
      <w:r w:rsidRPr="001A5366">
        <w:t>аселенного</w:t>
      </w:r>
      <w:proofErr w:type="spellEnd"/>
      <w:r w:rsidRPr="001A5366">
        <w:t xml:space="preserve"> пункта__________________________________________</w:t>
      </w:r>
    </w:p>
    <w:p w:rsidR="001A5366" w:rsidRPr="001A5366" w:rsidRDefault="001A5366" w:rsidP="001A5366">
      <w:pPr>
        <w:widowControl w:val="0"/>
        <w:autoSpaceDE w:val="0"/>
        <w:autoSpaceDN w:val="0"/>
        <w:adjustRightInd w:val="0"/>
        <w:jc w:val="both"/>
      </w:pPr>
      <w:r w:rsidRPr="001A5366">
        <w:t>Тип нестационарного торгового объекта_____________________________________________</w:t>
      </w:r>
    </w:p>
    <w:p w:rsidR="001A5366" w:rsidRPr="001A5366" w:rsidRDefault="001A5366" w:rsidP="001A5366">
      <w:pPr>
        <w:widowControl w:val="0"/>
        <w:autoSpaceDE w:val="0"/>
        <w:autoSpaceDN w:val="0"/>
        <w:adjustRightInd w:val="0"/>
        <w:jc w:val="both"/>
      </w:pPr>
      <w:r w:rsidRPr="001A5366">
        <w:t>Собственник объекта  ____________________________________________________________</w:t>
      </w:r>
    </w:p>
    <w:p w:rsidR="001A5366" w:rsidRPr="001A5366" w:rsidRDefault="001A5366" w:rsidP="001A5366">
      <w:pPr>
        <w:widowControl w:val="0"/>
        <w:autoSpaceDE w:val="0"/>
        <w:autoSpaceDN w:val="0"/>
        <w:adjustRightInd w:val="0"/>
        <w:jc w:val="both"/>
      </w:pPr>
      <w:r w:rsidRPr="001A5366">
        <w:t xml:space="preserve">                              </w:t>
      </w:r>
      <w:proofErr w:type="gramStart"/>
      <w:r w:rsidRPr="001A5366">
        <w:t>(Ф.И.О. (наименование, ОГРН), ИНН,</w:t>
      </w:r>
      <w:proofErr w:type="gramEnd"/>
    </w:p>
    <w:p w:rsidR="001A5366" w:rsidRPr="001A5366" w:rsidRDefault="001A5366" w:rsidP="001A5366">
      <w:pPr>
        <w:widowControl w:val="0"/>
        <w:autoSpaceDE w:val="0"/>
        <w:autoSpaceDN w:val="0"/>
        <w:adjustRightInd w:val="0"/>
        <w:jc w:val="both"/>
      </w:pPr>
      <w:r w:rsidRPr="001A5366">
        <w:t>________________________________________________________________________________</w:t>
      </w:r>
    </w:p>
    <w:p w:rsidR="001A5366" w:rsidRPr="001A5366" w:rsidRDefault="001A5366" w:rsidP="001A5366">
      <w:pPr>
        <w:widowControl w:val="0"/>
        <w:autoSpaceDE w:val="0"/>
        <w:autoSpaceDN w:val="0"/>
        <w:adjustRightInd w:val="0"/>
        <w:jc w:val="both"/>
      </w:pPr>
      <w:r w:rsidRPr="001A5366">
        <w:t xml:space="preserve">                   место жительства (место нахождения)</w:t>
      </w:r>
    </w:p>
    <w:p w:rsidR="001A5366" w:rsidRPr="001A5366" w:rsidRDefault="001A5366" w:rsidP="001A5366">
      <w:pPr>
        <w:widowControl w:val="0"/>
        <w:autoSpaceDE w:val="0"/>
        <w:autoSpaceDN w:val="0"/>
        <w:adjustRightInd w:val="0"/>
        <w:jc w:val="both"/>
      </w:pPr>
      <w:r w:rsidRPr="001A5366">
        <w:t xml:space="preserve">Площадь нестационарного торгового </w:t>
      </w:r>
      <w:proofErr w:type="spellStart"/>
      <w:r w:rsidRPr="001A5366">
        <w:t>объекта</w:t>
      </w:r>
      <w:proofErr w:type="gramStart"/>
      <w:r w:rsidRPr="001A5366">
        <w:t>,к</w:t>
      </w:r>
      <w:proofErr w:type="gramEnd"/>
      <w:r w:rsidRPr="001A5366">
        <w:t>в.м</w:t>
      </w:r>
      <w:proofErr w:type="spellEnd"/>
      <w:r w:rsidRPr="001A5366">
        <w:t>_____________________________________</w:t>
      </w:r>
    </w:p>
    <w:p w:rsidR="001A5366" w:rsidRPr="001A5366" w:rsidRDefault="001A5366" w:rsidP="001A5366">
      <w:pPr>
        <w:widowControl w:val="0"/>
        <w:autoSpaceDE w:val="0"/>
        <w:autoSpaceDN w:val="0"/>
        <w:adjustRightInd w:val="0"/>
        <w:jc w:val="both"/>
      </w:pPr>
      <w:r w:rsidRPr="001A5366">
        <w:t xml:space="preserve">Площадь территории, необходимой для размещения нестационарного </w:t>
      </w:r>
    </w:p>
    <w:p w:rsidR="001A5366" w:rsidRPr="001A5366" w:rsidRDefault="001A5366" w:rsidP="001A5366">
      <w:pPr>
        <w:widowControl w:val="0"/>
        <w:autoSpaceDE w:val="0"/>
        <w:autoSpaceDN w:val="0"/>
        <w:adjustRightInd w:val="0"/>
        <w:jc w:val="both"/>
      </w:pPr>
      <w:r w:rsidRPr="001A5366">
        <w:t xml:space="preserve">торгового объекта, </w:t>
      </w:r>
      <w:proofErr w:type="spellStart"/>
      <w:r w:rsidRPr="001A5366">
        <w:t>кв.м</w:t>
      </w:r>
      <w:proofErr w:type="spellEnd"/>
      <w:r w:rsidRPr="001A5366">
        <w:t>.___________________________________________________________</w:t>
      </w:r>
    </w:p>
    <w:p w:rsidR="001A5366" w:rsidRPr="001A5366" w:rsidRDefault="001A5366" w:rsidP="001A5366">
      <w:pPr>
        <w:widowControl w:val="0"/>
        <w:autoSpaceDE w:val="0"/>
        <w:autoSpaceDN w:val="0"/>
        <w:adjustRightInd w:val="0"/>
        <w:jc w:val="both"/>
      </w:pPr>
      <w:r w:rsidRPr="001A5366">
        <w:t>Ассортимент товаров  ____________________________________________________________</w:t>
      </w:r>
    </w:p>
    <w:p w:rsidR="001A5366" w:rsidRPr="001A5366" w:rsidRDefault="001A5366" w:rsidP="001A5366">
      <w:pPr>
        <w:widowControl w:val="0"/>
        <w:autoSpaceDE w:val="0"/>
        <w:autoSpaceDN w:val="0"/>
        <w:adjustRightInd w:val="0"/>
        <w:jc w:val="both"/>
      </w:pPr>
      <w:r w:rsidRPr="001A5366">
        <w:t>________________________________________________________________________________</w:t>
      </w:r>
    </w:p>
    <w:p w:rsidR="001A5366" w:rsidRPr="001A5366" w:rsidRDefault="001A5366" w:rsidP="001A5366">
      <w:pPr>
        <w:widowControl w:val="0"/>
        <w:autoSpaceDE w:val="0"/>
        <w:autoSpaceDN w:val="0"/>
        <w:adjustRightInd w:val="0"/>
        <w:jc w:val="both"/>
      </w:pPr>
      <w:r w:rsidRPr="001A5366">
        <w:t>Кадастровый номер земельного участка (при наличии) ________________________________</w:t>
      </w:r>
    </w:p>
    <w:p w:rsidR="001A5366" w:rsidRPr="001A5366" w:rsidRDefault="001A5366" w:rsidP="001A5366">
      <w:pPr>
        <w:widowControl w:val="0"/>
        <w:autoSpaceDE w:val="0"/>
        <w:autoSpaceDN w:val="0"/>
        <w:adjustRightInd w:val="0"/>
        <w:jc w:val="both"/>
      </w:pPr>
      <w:r w:rsidRPr="001A5366">
        <w:t>Период размещения объекта _______________________________________________________</w:t>
      </w:r>
    </w:p>
    <w:p w:rsidR="001A5366" w:rsidRPr="001A5366" w:rsidRDefault="001A5366" w:rsidP="001A5366">
      <w:pPr>
        <w:widowControl w:val="0"/>
        <w:autoSpaceDE w:val="0"/>
        <w:autoSpaceDN w:val="0"/>
        <w:adjustRightInd w:val="0"/>
        <w:jc w:val="both"/>
      </w:pPr>
      <w:r w:rsidRPr="001A5366">
        <w:t>Устройство  по  обеспечению  объекта  объектами  санитарного  назначения  и</w:t>
      </w:r>
    </w:p>
    <w:p w:rsidR="001A5366" w:rsidRPr="001A5366" w:rsidRDefault="001A5366" w:rsidP="001A5366">
      <w:pPr>
        <w:widowControl w:val="0"/>
        <w:autoSpaceDE w:val="0"/>
        <w:autoSpaceDN w:val="0"/>
        <w:adjustRightInd w:val="0"/>
        <w:jc w:val="both"/>
      </w:pPr>
      <w:r w:rsidRPr="001A5366">
        <w:t>элементы благоустройства ________________________________________________________</w:t>
      </w:r>
    </w:p>
    <w:p w:rsidR="001A5366" w:rsidRPr="001A5366" w:rsidRDefault="001A5366" w:rsidP="001A5366">
      <w:pPr>
        <w:widowControl w:val="0"/>
        <w:autoSpaceDE w:val="0"/>
        <w:autoSpaceDN w:val="0"/>
        <w:adjustRightInd w:val="0"/>
        <w:jc w:val="both"/>
      </w:pPr>
      <w:r w:rsidRPr="001A5366">
        <w:t>_______________________________________________________________________________</w:t>
      </w:r>
    </w:p>
    <w:p w:rsidR="001A5366" w:rsidRPr="001A5366" w:rsidRDefault="001A5366" w:rsidP="001A5366">
      <w:pPr>
        <w:widowControl w:val="0"/>
        <w:autoSpaceDE w:val="0"/>
        <w:autoSpaceDN w:val="0"/>
        <w:adjustRightInd w:val="0"/>
        <w:jc w:val="both"/>
      </w:pPr>
      <w:r w:rsidRPr="001A5366">
        <w:t xml:space="preserve">                        (наименование, количество)</w:t>
      </w:r>
    </w:p>
    <w:p w:rsidR="001A5366" w:rsidRPr="001A5366" w:rsidRDefault="001A5366" w:rsidP="001A5366">
      <w:pPr>
        <w:widowControl w:val="0"/>
        <w:autoSpaceDE w:val="0"/>
        <w:autoSpaceDN w:val="0"/>
        <w:adjustRightInd w:val="0"/>
        <w:jc w:val="both"/>
      </w:pPr>
    </w:p>
    <w:p w:rsidR="001A5366" w:rsidRPr="001A5366" w:rsidRDefault="001A5366" w:rsidP="001A5366">
      <w:pPr>
        <w:widowControl w:val="0"/>
        <w:autoSpaceDE w:val="0"/>
        <w:autoSpaceDN w:val="0"/>
        <w:adjustRightInd w:val="0"/>
        <w:jc w:val="both"/>
      </w:pPr>
      <w:r w:rsidRPr="001A5366">
        <w:t xml:space="preserve">          Мне  разъяснено, что в соответствии с Федеральным </w:t>
      </w:r>
      <w:hyperlink r:id="rId16" w:tooltip="Федеральный закон от 27.07.2010 N 210-ФЗ (ред. от 28.12.2016) &quot;Об организации предоставления государственных и муниципальных услуг&quot;{КонсультантПлюс}" w:history="1">
        <w:r w:rsidRPr="001A5366">
          <w:t>законом</w:t>
        </w:r>
      </w:hyperlink>
      <w:r w:rsidRPr="001A5366">
        <w:t xml:space="preserve"> от 27.07.2010 N  210-ФЗ  "Об  организации  предоставления государственных и муниципальных услуг" выписка из Единого государственного реестра юридических лиц (либо выписка из Единого государственного реестра индивидуальных предпринимателей) не обязательна  к  представлению и может быть получена Администрацией Турунтаевского сельского поселения  самостоятельно.</w:t>
      </w:r>
    </w:p>
    <w:p w:rsidR="001A5366" w:rsidRPr="001A5366" w:rsidRDefault="001A5366" w:rsidP="001A5366">
      <w:pPr>
        <w:widowControl w:val="0"/>
        <w:autoSpaceDE w:val="0"/>
        <w:autoSpaceDN w:val="0"/>
        <w:adjustRightInd w:val="0"/>
        <w:jc w:val="both"/>
      </w:pPr>
      <w:r w:rsidRPr="001A5366">
        <w:t>Вышеуказанные документы приобщаются мною по собственной инициативе.</w:t>
      </w:r>
    </w:p>
    <w:p w:rsidR="001A5366" w:rsidRPr="001A5366" w:rsidRDefault="001A5366" w:rsidP="001A5366">
      <w:pPr>
        <w:widowControl w:val="0"/>
        <w:autoSpaceDE w:val="0"/>
        <w:autoSpaceDN w:val="0"/>
        <w:adjustRightInd w:val="0"/>
        <w:jc w:val="both"/>
      </w:pPr>
      <w:r w:rsidRPr="001A5366">
        <w:t xml:space="preserve">Приложение: </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 Копия документа, удостоверяющего личность заявителя (если заявителем является физическое лицо);</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2. Копия документа, удостоверяющего права (полномочия) представителя заявителя, (если заявление подписано и (или) подается представителем заявителя);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торгового автомата, передвижных средств торговли).</w:t>
      </w:r>
    </w:p>
    <w:p w:rsidR="001A5366" w:rsidRPr="001A5366" w:rsidRDefault="001A5366" w:rsidP="001A5366">
      <w:pPr>
        <w:widowControl w:val="0"/>
        <w:autoSpaceDE w:val="0"/>
        <w:autoSpaceDN w:val="0"/>
        <w:adjustRightInd w:val="0"/>
        <w:ind w:firstLine="540"/>
        <w:jc w:val="both"/>
      </w:pPr>
      <w:r w:rsidRPr="001A5366">
        <w:t>Настоящим выражаю согласие на обработку моих персональных данных и персональных данных представляемых мною лиц - ________________ (указываются фамилии, имя и отчество лиц, интересы которых представляются) Администрацией _________сельского поселения.</w:t>
      </w:r>
    </w:p>
    <w:p w:rsidR="001A5366" w:rsidRPr="001A5366" w:rsidRDefault="001A5366" w:rsidP="001A5366">
      <w:pPr>
        <w:widowControl w:val="0"/>
        <w:autoSpaceDE w:val="0"/>
        <w:autoSpaceDN w:val="0"/>
        <w:adjustRightInd w:val="0"/>
        <w:ind w:firstLine="540"/>
        <w:jc w:val="both"/>
      </w:pPr>
      <w:r w:rsidRPr="001A5366">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1A5366" w:rsidRPr="001A5366" w:rsidRDefault="001A5366" w:rsidP="001A5366">
      <w:pPr>
        <w:widowControl w:val="0"/>
        <w:autoSpaceDE w:val="0"/>
        <w:autoSpaceDN w:val="0"/>
        <w:adjustRightInd w:val="0"/>
        <w:ind w:firstLine="540"/>
        <w:jc w:val="both"/>
      </w:pPr>
      <w:r w:rsidRPr="001A5366">
        <w:t>1. Получение персональных данных у субъекта персональных данных, а также у третьих лиц.</w:t>
      </w:r>
    </w:p>
    <w:p w:rsidR="001A5366" w:rsidRPr="001A5366" w:rsidRDefault="001A5366" w:rsidP="001A5366">
      <w:pPr>
        <w:widowControl w:val="0"/>
        <w:autoSpaceDE w:val="0"/>
        <w:autoSpaceDN w:val="0"/>
        <w:adjustRightInd w:val="0"/>
        <w:ind w:firstLine="540"/>
        <w:jc w:val="both"/>
      </w:pPr>
      <w:r w:rsidRPr="001A5366">
        <w:t>2. Хранение персональных данных (в электронном виде и на бумажном носителе).</w:t>
      </w:r>
    </w:p>
    <w:p w:rsidR="001A5366" w:rsidRPr="001A5366" w:rsidRDefault="001A5366" w:rsidP="001A5366">
      <w:pPr>
        <w:widowControl w:val="0"/>
        <w:autoSpaceDE w:val="0"/>
        <w:autoSpaceDN w:val="0"/>
        <w:adjustRightInd w:val="0"/>
        <w:ind w:firstLine="540"/>
        <w:jc w:val="both"/>
      </w:pPr>
      <w:r w:rsidRPr="001A5366">
        <w:t>3. Уточнение (обновление, изменение) персональных данных.</w:t>
      </w:r>
    </w:p>
    <w:p w:rsidR="001A5366" w:rsidRPr="001A5366" w:rsidRDefault="001A5366" w:rsidP="001A5366">
      <w:pPr>
        <w:widowControl w:val="0"/>
        <w:autoSpaceDE w:val="0"/>
        <w:autoSpaceDN w:val="0"/>
        <w:adjustRightInd w:val="0"/>
        <w:ind w:firstLine="540"/>
        <w:jc w:val="both"/>
      </w:pPr>
      <w:r w:rsidRPr="001A5366">
        <w:t>4. Использование персональных данных Администрацией Турунтаевского сельского поселения в связи с оказанием муниципальной услуги.</w:t>
      </w:r>
    </w:p>
    <w:p w:rsidR="001A5366" w:rsidRPr="001A5366" w:rsidRDefault="001A5366" w:rsidP="001A5366">
      <w:pPr>
        <w:widowControl w:val="0"/>
        <w:autoSpaceDE w:val="0"/>
        <w:autoSpaceDN w:val="0"/>
        <w:adjustRightInd w:val="0"/>
        <w:ind w:firstLine="540"/>
        <w:jc w:val="both"/>
      </w:pPr>
      <w:r w:rsidRPr="001A5366">
        <w:lastRenderedPageBreak/>
        <w:t>5. Передача персональных данных субъекта в порядке, предусмотренном законодательством Российской Федерации.</w:t>
      </w:r>
    </w:p>
    <w:p w:rsidR="001A5366" w:rsidRPr="001A5366" w:rsidRDefault="001A5366" w:rsidP="001A5366">
      <w:pPr>
        <w:widowControl w:val="0"/>
        <w:autoSpaceDE w:val="0"/>
        <w:autoSpaceDN w:val="0"/>
        <w:adjustRightInd w:val="0"/>
        <w:ind w:firstLine="540"/>
        <w:jc w:val="both"/>
      </w:pPr>
      <w:r w:rsidRPr="001A5366">
        <w:t>Настоящее согласие является бессрочным.</w:t>
      </w:r>
    </w:p>
    <w:p w:rsidR="001A5366" w:rsidRPr="001A5366" w:rsidRDefault="001A5366" w:rsidP="001A5366">
      <w:pPr>
        <w:widowControl w:val="0"/>
        <w:autoSpaceDE w:val="0"/>
        <w:autoSpaceDN w:val="0"/>
        <w:adjustRightInd w:val="0"/>
        <w:ind w:firstLine="540"/>
        <w:jc w:val="both"/>
      </w:pPr>
      <w:r w:rsidRPr="001A5366">
        <w:t>Порядок отзыва настоящего согласия - по личному заявлению субъекта персональных данных.</w:t>
      </w:r>
    </w:p>
    <w:p w:rsidR="001A5366" w:rsidRPr="001A5366" w:rsidRDefault="001A5366" w:rsidP="001A5366">
      <w:pPr>
        <w:widowControl w:val="0"/>
        <w:autoSpaceDE w:val="0"/>
        <w:autoSpaceDN w:val="0"/>
        <w:adjustRightInd w:val="0"/>
        <w:jc w:val="both"/>
      </w:pPr>
      <w:r w:rsidRPr="001A5366">
        <w:t>"__" _________ 20__ года</w:t>
      </w:r>
    </w:p>
    <w:p w:rsidR="001A5366" w:rsidRPr="001A5366" w:rsidRDefault="001A5366" w:rsidP="001A5366">
      <w:pPr>
        <w:widowControl w:val="0"/>
        <w:autoSpaceDE w:val="0"/>
        <w:autoSpaceDN w:val="0"/>
        <w:adjustRightInd w:val="0"/>
        <w:jc w:val="both"/>
      </w:pPr>
    </w:p>
    <w:p w:rsidR="001A5366" w:rsidRPr="001A5366" w:rsidRDefault="001A5366" w:rsidP="001A5366">
      <w:pPr>
        <w:widowControl w:val="0"/>
        <w:autoSpaceDE w:val="0"/>
        <w:autoSpaceDN w:val="0"/>
        <w:adjustRightInd w:val="0"/>
        <w:jc w:val="both"/>
      </w:pPr>
      <w:r w:rsidRPr="001A5366">
        <w:t>Заявитель: ____________________________________________   _________________</w:t>
      </w:r>
    </w:p>
    <w:p w:rsidR="001A5366" w:rsidRPr="001A5366" w:rsidRDefault="001A5366" w:rsidP="001A5366">
      <w:pPr>
        <w:widowControl w:val="0"/>
        <w:autoSpaceDE w:val="0"/>
        <w:autoSpaceDN w:val="0"/>
        <w:adjustRightInd w:val="0"/>
        <w:jc w:val="both"/>
      </w:pPr>
      <w:r w:rsidRPr="001A5366">
        <w:t xml:space="preserve">                           (Ф.И.О.)                           (подпись)</w:t>
      </w:r>
    </w:p>
    <w:p w:rsidR="001A5366" w:rsidRDefault="001A5366" w:rsidP="001A5366">
      <w:pPr>
        <w:pStyle w:val="ConsPlusNormal"/>
        <w:jc w:val="right"/>
        <w:outlineLvl w:val="1"/>
        <w:rPr>
          <w:rFonts w:ascii="Times New Roman" w:hAnsi="Times New Roman" w:cs="Times New Roman"/>
          <w:sz w:val="24"/>
          <w:szCs w:val="24"/>
        </w:rPr>
      </w:pPr>
    </w:p>
    <w:p w:rsidR="001A5366" w:rsidRPr="001A5366" w:rsidRDefault="001A5366" w:rsidP="001A5366">
      <w:pPr>
        <w:pStyle w:val="ConsPlusNormal"/>
        <w:jc w:val="right"/>
        <w:outlineLvl w:val="1"/>
        <w:rPr>
          <w:rFonts w:ascii="Times New Roman" w:hAnsi="Times New Roman" w:cs="Times New Roman"/>
          <w:sz w:val="24"/>
          <w:szCs w:val="24"/>
        </w:rPr>
      </w:pPr>
      <w:r w:rsidRPr="001A5366">
        <w:rPr>
          <w:rFonts w:ascii="Times New Roman" w:hAnsi="Times New Roman" w:cs="Times New Roman"/>
          <w:sz w:val="24"/>
          <w:szCs w:val="24"/>
        </w:rPr>
        <w:t xml:space="preserve">   Приложение 2</w:t>
      </w:r>
    </w:p>
    <w:p w:rsidR="001A5366" w:rsidRPr="001A5366" w:rsidRDefault="001A5366" w:rsidP="001A5366">
      <w:pPr>
        <w:pStyle w:val="ConsPlusNormal"/>
        <w:jc w:val="right"/>
        <w:rPr>
          <w:rFonts w:ascii="Times New Roman" w:hAnsi="Times New Roman" w:cs="Times New Roman"/>
          <w:sz w:val="24"/>
          <w:szCs w:val="24"/>
        </w:rPr>
      </w:pPr>
      <w:r w:rsidRPr="001A5366">
        <w:rPr>
          <w:rFonts w:ascii="Times New Roman" w:hAnsi="Times New Roman" w:cs="Times New Roman"/>
          <w:sz w:val="24"/>
          <w:szCs w:val="24"/>
        </w:rPr>
        <w:t>к Порядку</w:t>
      </w:r>
    </w:p>
    <w:p w:rsidR="001A5366" w:rsidRPr="001A5366" w:rsidRDefault="001A5366" w:rsidP="001A5366">
      <w:pPr>
        <w:pStyle w:val="ConsPlusNormal"/>
        <w:jc w:val="right"/>
        <w:rPr>
          <w:rFonts w:ascii="Times New Roman" w:hAnsi="Times New Roman" w:cs="Times New Roman"/>
          <w:sz w:val="24"/>
          <w:szCs w:val="24"/>
        </w:rPr>
      </w:pPr>
      <w:r w:rsidRPr="001A5366">
        <w:rPr>
          <w:rFonts w:ascii="Times New Roman" w:hAnsi="Times New Roman" w:cs="Times New Roman"/>
          <w:sz w:val="24"/>
          <w:szCs w:val="24"/>
        </w:rPr>
        <w:t>рассмотрения обращений физических и юридических лиц, имеющих</w:t>
      </w:r>
    </w:p>
    <w:p w:rsidR="001A5366" w:rsidRPr="001A5366" w:rsidRDefault="001A5366" w:rsidP="001A5366">
      <w:pPr>
        <w:pStyle w:val="ConsPlusNormal"/>
        <w:jc w:val="right"/>
        <w:rPr>
          <w:rFonts w:ascii="Times New Roman" w:hAnsi="Times New Roman" w:cs="Times New Roman"/>
          <w:sz w:val="24"/>
          <w:szCs w:val="24"/>
        </w:rPr>
      </w:pPr>
      <w:r w:rsidRPr="001A5366">
        <w:rPr>
          <w:rFonts w:ascii="Times New Roman" w:hAnsi="Times New Roman" w:cs="Times New Roman"/>
          <w:sz w:val="24"/>
          <w:szCs w:val="24"/>
        </w:rPr>
        <w:t xml:space="preserve">намерение разместить нестационарные торговые объекты </w:t>
      </w:r>
      <w:proofErr w:type="gramStart"/>
      <w:r w:rsidRPr="001A5366">
        <w:rPr>
          <w:rFonts w:ascii="Times New Roman" w:hAnsi="Times New Roman" w:cs="Times New Roman"/>
          <w:sz w:val="24"/>
          <w:szCs w:val="24"/>
        </w:rPr>
        <w:t>на</w:t>
      </w:r>
      <w:proofErr w:type="gramEnd"/>
    </w:p>
    <w:p w:rsidR="001A5366" w:rsidRPr="001A5366" w:rsidRDefault="001A5366" w:rsidP="001A5366">
      <w:pPr>
        <w:pStyle w:val="ConsPlusNormal"/>
        <w:jc w:val="right"/>
        <w:rPr>
          <w:rFonts w:ascii="Times New Roman" w:hAnsi="Times New Roman" w:cs="Times New Roman"/>
          <w:sz w:val="24"/>
          <w:szCs w:val="24"/>
        </w:rPr>
      </w:pPr>
      <w:r w:rsidRPr="001A5366">
        <w:rPr>
          <w:rFonts w:ascii="Times New Roman" w:hAnsi="Times New Roman" w:cs="Times New Roman"/>
          <w:sz w:val="24"/>
          <w:szCs w:val="24"/>
        </w:rPr>
        <w:t xml:space="preserve">территории Турунтаевского сельского поселения </w:t>
      </w:r>
    </w:p>
    <w:p w:rsidR="001A5366" w:rsidRPr="001A5366" w:rsidRDefault="001A5366" w:rsidP="001A5366">
      <w:pPr>
        <w:pStyle w:val="ConsPlusTitle"/>
        <w:jc w:val="center"/>
        <w:rPr>
          <w:sz w:val="24"/>
          <w:szCs w:val="24"/>
        </w:rPr>
      </w:pPr>
      <w:bookmarkStart w:id="5" w:name="Par169"/>
      <w:bookmarkEnd w:id="5"/>
    </w:p>
    <w:p w:rsidR="001A5366" w:rsidRPr="001A5366" w:rsidRDefault="001A5366" w:rsidP="001A5366">
      <w:pPr>
        <w:pStyle w:val="ConsPlusTitle"/>
        <w:jc w:val="center"/>
        <w:rPr>
          <w:sz w:val="24"/>
          <w:szCs w:val="24"/>
        </w:rPr>
      </w:pPr>
      <w:r w:rsidRPr="001A5366">
        <w:rPr>
          <w:sz w:val="24"/>
          <w:szCs w:val="24"/>
        </w:rPr>
        <w:t>ПОРЯДОК</w:t>
      </w:r>
    </w:p>
    <w:p w:rsidR="001A5366" w:rsidRPr="001A5366" w:rsidRDefault="001A5366" w:rsidP="001A5366">
      <w:pPr>
        <w:pStyle w:val="ConsPlusTitle"/>
        <w:jc w:val="center"/>
        <w:rPr>
          <w:sz w:val="24"/>
          <w:szCs w:val="24"/>
        </w:rPr>
      </w:pPr>
      <w:r w:rsidRPr="001A5366">
        <w:rPr>
          <w:sz w:val="24"/>
          <w:szCs w:val="24"/>
        </w:rPr>
        <w:t xml:space="preserve">ОРГАНИЗАЦИИ И ПРОВЕДЕНИЯ АУКЦИОНА НА ПРАВО </w:t>
      </w:r>
    </w:p>
    <w:p w:rsidR="001A5366" w:rsidRPr="001A5366" w:rsidRDefault="001A5366" w:rsidP="001A5366">
      <w:pPr>
        <w:pStyle w:val="ConsPlusTitle"/>
        <w:jc w:val="center"/>
        <w:rPr>
          <w:sz w:val="24"/>
          <w:szCs w:val="24"/>
        </w:rPr>
      </w:pPr>
      <w:r w:rsidRPr="001A5366">
        <w:rPr>
          <w:sz w:val="24"/>
          <w:szCs w:val="24"/>
        </w:rPr>
        <w:t>РАЗМЕЩЕНИЯ НЕСТАЦИОНАРНОГО</w:t>
      </w:r>
    </w:p>
    <w:p w:rsidR="001A5366" w:rsidRPr="001A5366" w:rsidRDefault="001A5366" w:rsidP="001A5366">
      <w:pPr>
        <w:pStyle w:val="ConsPlusTitle"/>
        <w:jc w:val="center"/>
        <w:rPr>
          <w:sz w:val="24"/>
          <w:szCs w:val="24"/>
        </w:rPr>
      </w:pPr>
      <w:r w:rsidRPr="001A5366">
        <w:rPr>
          <w:sz w:val="24"/>
          <w:szCs w:val="24"/>
        </w:rPr>
        <w:t>ТОРГОВОГО ОБЪЕКТА</w:t>
      </w:r>
    </w:p>
    <w:p w:rsidR="001A5366" w:rsidRPr="001A5366" w:rsidRDefault="001A5366" w:rsidP="001A5366">
      <w:pPr>
        <w:pStyle w:val="ConsPlusNormal"/>
        <w:jc w:val="both"/>
        <w:rPr>
          <w:rFonts w:ascii="Times New Roman" w:hAnsi="Times New Roman" w:cs="Times New Roman"/>
          <w:sz w:val="24"/>
          <w:szCs w:val="24"/>
        </w:rPr>
      </w:pP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 Организацию и проведение аукциона на право размещения нестационарного торгового объекта осуществляет Администрация Турунтаевского сельского поселения (далее по тексту – Администрация, организатор аукциона). Администрация в течение 5 рабочих дней со дня утверждения постановления о проведен</w:t>
      </w:r>
      <w:proofErr w:type="gramStart"/>
      <w:r w:rsidRPr="001A5366">
        <w:rPr>
          <w:rFonts w:ascii="Times New Roman" w:hAnsi="Times New Roman" w:cs="Times New Roman"/>
          <w:sz w:val="24"/>
          <w:szCs w:val="24"/>
        </w:rPr>
        <w:t>ии ау</w:t>
      </w:r>
      <w:proofErr w:type="gramEnd"/>
      <w:r w:rsidRPr="001A5366">
        <w:rPr>
          <w:rFonts w:ascii="Times New Roman" w:hAnsi="Times New Roman" w:cs="Times New Roman"/>
          <w:sz w:val="24"/>
          <w:szCs w:val="24"/>
        </w:rPr>
        <w:t>кциона на право размещения нестационарного торгового объекта (далее - аукцион), обеспечивает опубликование в официальном печатном издании – Информационный бюллетень Турунтаевского сельского поселения и на официальном сайте Турунтаевского сельского поселения извещения о проведении аукциона.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2. Извещение о проведен</w:t>
      </w:r>
      <w:proofErr w:type="gramStart"/>
      <w:r w:rsidRPr="001A5366">
        <w:rPr>
          <w:rFonts w:ascii="Times New Roman" w:hAnsi="Times New Roman" w:cs="Times New Roman"/>
          <w:sz w:val="24"/>
          <w:szCs w:val="24"/>
        </w:rPr>
        <w:t>ии ау</w:t>
      </w:r>
      <w:proofErr w:type="gramEnd"/>
      <w:r w:rsidRPr="001A5366">
        <w:rPr>
          <w:rFonts w:ascii="Times New Roman" w:hAnsi="Times New Roman" w:cs="Times New Roman"/>
          <w:sz w:val="24"/>
          <w:szCs w:val="24"/>
        </w:rPr>
        <w:t>кциона должно содержать:</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наименование, место нахождения организатора аукциона, номер телефона для предоставления справок лицам, заинтересованным в участии в аукционе;</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предмет аукциона, определенный в соответствии со схемой размещения нестационарных торговых объектов, с указанием местоположения и кадастрового номера (при наличии)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указание на возможность участия в аукционе только субъектов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место, дата начала и дата окончания приема заявок на участие в аукционе (далее по тексту настоящего приложения - заявка);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форма и порядок приема заявки, перечень документов, которые должны быть приложены к заявке;</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начальная цена за право размещения объекта;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порядок оплаты цены за право размещения объекта;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размер задатка для участия в аукционе, срок и порядок внесения денежных сре</w:t>
      </w:r>
      <w:proofErr w:type="gramStart"/>
      <w:r w:rsidRPr="001A5366">
        <w:rPr>
          <w:rFonts w:ascii="Times New Roman" w:hAnsi="Times New Roman" w:cs="Times New Roman"/>
          <w:sz w:val="24"/>
          <w:szCs w:val="24"/>
        </w:rPr>
        <w:t>дств в к</w:t>
      </w:r>
      <w:proofErr w:type="gramEnd"/>
      <w:r w:rsidRPr="001A5366">
        <w:rPr>
          <w:rFonts w:ascii="Times New Roman" w:hAnsi="Times New Roman" w:cs="Times New Roman"/>
          <w:sz w:val="24"/>
          <w:szCs w:val="24"/>
        </w:rPr>
        <w:t>ачестве задатка, банковские реквизиты счета для перечисления указанных денежных средств, условия возврата задатка;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lastRenderedPageBreak/>
        <w:t>- величина повышения начальной цены за право размещения объекта ("шаг аукциона");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место, дата и время проведения аукциона, условия признания участника победителем аукциона;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срок, в течение которого организатор вправе отказаться от проведения аукциона;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срок, в течение которого должно быть оформлено решение о победителе аукциона;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последствия уклонения победителя аукциона от подписания протокола о результатах аукциона.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3. Прием заявок начинается на следующий день после размещения извещения о проведен</w:t>
      </w:r>
      <w:proofErr w:type="gramStart"/>
      <w:r w:rsidRPr="001A5366">
        <w:rPr>
          <w:rFonts w:ascii="Times New Roman" w:hAnsi="Times New Roman" w:cs="Times New Roman"/>
          <w:sz w:val="24"/>
          <w:szCs w:val="24"/>
        </w:rPr>
        <w:t>ии ау</w:t>
      </w:r>
      <w:proofErr w:type="gramEnd"/>
      <w:r w:rsidRPr="001A5366">
        <w:rPr>
          <w:rFonts w:ascii="Times New Roman" w:hAnsi="Times New Roman" w:cs="Times New Roman"/>
          <w:sz w:val="24"/>
          <w:szCs w:val="24"/>
        </w:rPr>
        <w:t>кциона на официальном сайте Турунтаевского сельского поселения. Проведение итогов аукциона осуществляется не позднее 30 календарных дней со дня размещения извещения о его проведении на официальном сайте Турунтаевского сельского поселения.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4. Одно лицо вправе подать только одну заявку.</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5. Документами, которые должны быть приложены к заявке, являются: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копия документа, удостоверяющего личность (для физических лиц);</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копия документа, удостоверяющего права (полномочия) лица, подписавшего заявку (если заявка подписана представителем);</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 - документы, подтверждающие внесение задатка;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документ, содержащий банковские реквизиты счета для возврата задатка;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эскизный проект нестационарного торгового объекта.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6. При отказе от проведения аукциона организатор в течение трех рабочих дней со дня принятия соответствующего решения размещает извещение об отказе от проведения аукциона на официальном сайте сельского поселения, опубликовывает такое извещение в печатном издании Турунтаевского сельского поселения, уведомляет заявителей (участников) аукциона и возвращает внесенные задатки.</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7. Организатор аукциона при поступлении заявки, поданной юридическим лицом или индивидуальным предпринимателем,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лице, подавшем заявку.</w:t>
      </w:r>
    </w:p>
    <w:p w:rsidR="001A5366" w:rsidRPr="001A5366" w:rsidRDefault="001A5366" w:rsidP="001A5366">
      <w:pPr>
        <w:ind w:firstLine="540"/>
        <w:jc w:val="both"/>
      </w:pPr>
      <w:r w:rsidRPr="001A5366">
        <w:t>8. В случае если нестационарный торговый объект, подлежащий размещению, должен использоваться субъектом малого или среднего предпринимательства, организатор аукциона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https://rmsp.nalog.ru.</w:t>
      </w:r>
    </w:p>
    <w:p w:rsidR="001A5366" w:rsidRPr="001A5366" w:rsidRDefault="001A5366" w:rsidP="001A5366">
      <w:pPr>
        <w:pStyle w:val="ConsPlusNormal"/>
        <w:ind w:firstLine="540"/>
        <w:jc w:val="both"/>
        <w:rPr>
          <w:rFonts w:ascii="Times New Roman" w:hAnsi="Times New Roman" w:cs="Times New Roman"/>
          <w:sz w:val="24"/>
          <w:szCs w:val="24"/>
          <w:lang w:eastAsia="ar-SA"/>
        </w:rPr>
      </w:pPr>
      <w:r w:rsidRPr="001A5366">
        <w:rPr>
          <w:rFonts w:ascii="Times New Roman" w:hAnsi="Times New Roman" w:cs="Times New Roman"/>
          <w:sz w:val="24"/>
          <w:szCs w:val="24"/>
          <w:lang w:eastAsia="ar-SA"/>
        </w:rPr>
        <w:t>9. Лицо не допускается к участию в аукционе в следующих случаях:</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lang w:eastAsia="ar-SA"/>
        </w:rPr>
        <w:t>1) непредставление</w:t>
      </w:r>
      <w:r w:rsidRPr="001A5366">
        <w:rPr>
          <w:rFonts w:ascii="Times New Roman" w:hAnsi="Times New Roman" w:cs="Times New Roman"/>
          <w:sz w:val="24"/>
          <w:szCs w:val="24"/>
        </w:rPr>
        <w:t xml:space="preserve"> необходимых для участия в аукционе документов или представление недостоверных сведений;</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2) </w:t>
      </w:r>
      <w:proofErr w:type="gramStart"/>
      <w:r w:rsidRPr="001A5366">
        <w:rPr>
          <w:rFonts w:ascii="Times New Roman" w:hAnsi="Times New Roman" w:cs="Times New Roman"/>
          <w:sz w:val="24"/>
          <w:szCs w:val="24"/>
        </w:rPr>
        <w:t>не поступление</w:t>
      </w:r>
      <w:proofErr w:type="gramEnd"/>
      <w:r w:rsidRPr="001A5366">
        <w:rPr>
          <w:rFonts w:ascii="Times New Roman" w:hAnsi="Times New Roman" w:cs="Times New Roman"/>
          <w:sz w:val="24"/>
          <w:szCs w:val="24"/>
        </w:rPr>
        <w:t xml:space="preserve"> задатка на дату определения участников аукциона;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3) подача заявки лицом, которое не может быть участником конкретного аукциона;</w:t>
      </w:r>
    </w:p>
    <w:p w:rsidR="001A5366" w:rsidRPr="001A5366" w:rsidRDefault="001A5366" w:rsidP="001A5366">
      <w:pPr>
        <w:pStyle w:val="ConsPlusNormal"/>
        <w:ind w:firstLine="540"/>
        <w:jc w:val="both"/>
        <w:rPr>
          <w:rFonts w:ascii="Times New Roman" w:hAnsi="Times New Roman" w:cs="Times New Roman"/>
          <w:sz w:val="24"/>
          <w:szCs w:val="24"/>
        </w:rPr>
      </w:pPr>
      <w:proofErr w:type="gramStart"/>
      <w:r w:rsidRPr="001A5366">
        <w:rPr>
          <w:rFonts w:ascii="Times New Roman" w:hAnsi="Times New Roman" w:cs="Times New Roman"/>
          <w:sz w:val="24"/>
          <w:szCs w:val="24"/>
        </w:rPr>
        <w:t xml:space="preserve">4) приложенный лицом к заявке эскизный проект нестационарного торгового объекта не соответствует предмету аукциона, указанному в извещении о проведении аукциона, и (или) требованиям технических регламентов, </w:t>
      </w:r>
      <w:hyperlink r:id="rId17" w:history="1">
        <w:r w:rsidRPr="001A5366">
          <w:rPr>
            <w:rFonts w:ascii="Times New Roman" w:hAnsi="Times New Roman" w:cs="Times New Roman"/>
            <w:color w:val="0000FF"/>
            <w:sz w:val="24"/>
            <w:szCs w:val="24"/>
          </w:rPr>
          <w:t>противопожарным</w:t>
        </w:r>
      </w:hyperlink>
      <w:r w:rsidRPr="001A5366">
        <w:rPr>
          <w:rFonts w:ascii="Times New Roman" w:hAnsi="Times New Roman" w:cs="Times New Roman"/>
          <w:sz w:val="24"/>
          <w:szCs w:val="24"/>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сельского поселения.</w:t>
      </w:r>
      <w:proofErr w:type="gramEnd"/>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10. Лицам, не допущенным к участию в аукционе, направляется официальное уведомление об отказе в допуске к участию в аукционе. Внесенные задатки возвращаются организатором аукциона в течение пяти рабочих дней со дня направления официального уведомления.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11. В случае если ни одно лицо или только одно лицо допущено к участию в аукционе, </w:t>
      </w:r>
      <w:r w:rsidRPr="001A5366">
        <w:rPr>
          <w:rFonts w:ascii="Times New Roman" w:hAnsi="Times New Roman" w:cs="Times New Roman"/>
          <w:sz w:val="24"/>
          <w:szCs w:val="24"/>
        </w:rPr>
        <w:lastRenderedPageBreak/>
        <w:t>аукцион признается несостоявшимся и организатор аукциона составляет и подписывает протокол о результатах аукциона.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12. Аукцион начинается с объявления аукционистом начала проведения аукциона, предмета аукциона, начальной цены, "шага аукциона", наименований участников аукциона, которые не явились на аукцион.</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При проведен</w:t>
      </w:r>
      <w:proofErr w:type="gramStart"/>
      <w:r w:rsidRPr="001A5366">
        <w:rPr>
          <w:rFonts w:ascii="Times New Roman" w:hAnsi="Times New Roman" w:cs="Times New Roman"/>
          <w:sz w:val="24"/>
          <w:szCs w:val="24"/>
        </w:rPr>
        <w:t>ии ау</w:t>
      </w:r>
      <w:proofErr w:type="gramEnd"/>
      <w:r w:rsidRPr="001A5366">
        <w:rPr>
          <w:rFonts w:ascii="Times New Roman" w:hAnsi="Times New Roman" w:cs="Times New Roman"/>
          <w:sz w:val="24"/>
          <w:szCs w:val="24"/>
        </w:rPr>
        <w:t xml:space="preserve">кциона аукционист предлагает участникам аукциона заявлять свои предложения о цене за право размещения объекта, затем по цене, превышающей начальную цену. </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Каждая последующая цена, превышающая предыдущую цену на "шаг аукциона", </w:t>
      </w:r>
      <w:proofErr w:type="gramStart"/>
      <w:r w:rsidRPr="001A5366">
        <w:rPr>
          <w:rFonts w:ascii="Times New Roman" w:hAnsi="Times New Roman" w:cs="Times New Roman"/>
          <w:sz w:val="24"/>
          <w:szCs w:val="24"/>
        </w:rPr>
        <w:t>заявляется</w:t>
      </w:r>
      <w:proofErr w:type="gramEnd"/>
      <w:r w:rsidRPr="001A5366">
        <w:rPr>
          <w:rFonts w:ascii="Times New Roman" w:hAnsi="Times New Roman" w:cs="Times New Roman"/>
          <w:sz w:val="24"/>
          <w:szCs w:val="24"/>
        </w:rPr>
        <w:t xml:space="preserve"> участниками аукциона путем поднятия карточек. </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 xml:space="preserve">13. Победителем аукциона признается участник, предложивший самую высокую цену за право размещения объекта, на </w:t>
      </w:r>
      <w:proofErr w:type="gramStart"/>
      <w:r w:rsidRPr="001A5366">
        <w:rPr>
          <w:rFonts w:ascii="Times New Roman" w:hAnsi="Times New Roman" w:cs="Times New Roman"/>
          <w:sz w:val="24"/>
          <w:szCs w:val="24"/>
        </w:rPr>
        <w:t>которой</w:t>
      </w:r>
      <w:proofErr w:type="gramEnd"/>
      <w:r w:rsidRPr="001A5366">
        <w:rPr>
          <w:rFonts w:ascii="Times New Roman" w:hAnsi="Times New Roman" w:cs="Times New Roman"/>
          <w:sz w:val="24"/>
          <w:szCs w:val="24"/>
        </w:rPr>
        <w:t xml:space="preserve"> завершился аукцион. </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14. По завершен</w:t>
      </w:r>
      <w:proofErr w:type="gramStart"/>
      <w:r w:rsidRPr="001A5366">
        <w:rPr>
          <w:rFonts w:ascii="Times New Roman" w:hAnsi="Times New Roman" w:cs="Times New Roman"/>
          <w:sz w:val="24"/>
          <w:szCs w:val="24"/>
        </w:rPr>
        <w:t>ии ау</w:t>
      </w:r>
      <w:proofErr w:type="gramEnd"/>
      <w:r w:rsidRPr="001A5366">
        <w:rPr>
          <w:rFonts w:ascii="Times New Roman" w:hAnsi="Times New Roman" w:cs="Times New Roman"/>
          <w:sz w:val="24"/>
          <w:szCs w:val="24"/>
        </w:rPr>
        <w:t>кциона аукционист объявляет о цене, предложенной победителем, и номер карточки победителя аукциона.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15. Результаты проведения аукциона оформляются протоколом, который составляется и подписывается организатором и победителем аукциона либо, если аукцион признан несостоявшимся, организатором.</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16. Протокол о результатах аукциона составляется и подписывается в двух экземплярах, один из которых передается победителю аукциона.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17. В протоколе о результатах аукциона указываются: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 сведения о месте, дате и времени проведения аукциона;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2) предмет аукциона;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3) сведения об участниках аукциона и о лицах, не допущенных к участию в аукционе, о начальной цене за право размещения объекта, последнем и предпоследнем предложениях о цене за право размещения объекта и о предложивших их участниках аукциона;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4) причины признания аукциона несостоявшимся (если аукцион признан несостоявшимся).</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18. Протокол о результатах аукциона размещается на официальном сайте сельского поселения в течение трех рабочих дней со дня подписания данного протокола.</w:t>
      </w:r>
    </w:p>
    <w:p w:rsid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19. В течение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1A5366" w:rsidRPr="001A5366" w:rsidRDefault="001A5366" w:rsidP="001A5366">
      <w:pPr>
        <w:pStyle w:val="ConsPlusNormal"/>
        <w:jc w:val="right"/>
        <w:outlineLvl w:val="1"/>
        <w:rPr>
          <w:rFonts w:ascii="Times New Roman" w:hAnsi="Times New Roman" w:cs="Times New Roman"/>
          <w:sz w:val="24"/>
          <w:szCs w:val="24"/>
        </w:rPr>
      </w:pPr>
      <w:r w:rsidRPr="001A5366">
        <w:rPr>
          <w:rFonts w:ascii="Times New Roman" w:hAnsi="Times New Roman" w:cs="Times New Roman"/>
          <w:sz w:val="24"/>
          <w:szCs w:val="24"/>
        </w:rPr>
        <w:t xml:space="preserve">Приложение 3 </w:t>
      </w:r>
    </w:p>
    <w:p w:rsidR="001A5366" w:rsidRPr="001A5366" w:rsidRDefault="001A5366" w:rsidP="001A5366">
      <w:pPr>
        <w:pStyle w:val="ConsPlusNormal"/>
        <w:jc w:val="right"/>
        <w:rPr>
          <w:rFonts w:ascii="Times New Roman" w:hAnsi="Times New Roman" w:cs="Times New Roman"/>
          <w:sz w:val="24"/>
          <w:szCs w:val="24"/>
        </w:rPr>
      </w:pPr>
      <w:r w:rsidRPr="001A5366">
        <w:rPr>
          <w:rFonts w:ascii="Times New Roman" w:hAnsi="Times New Roman" w:cs="Times New Roman"/>
          <w:sz w:val="24"/>
          <w:szCs w:val="24"/>
        </w:rPr>
        <w:t>к Порядку</w:t>
      </w:r>
    </w:p>
    <w:p w:rsidR="001A5366" w:rsidRPr="001A5366" w:rsidRDefault="001A5366" w:rsidP="001A5366">
      <w:pPr>
        <w:pStyle w:val="ConsPlusNormal"/>
        <w:jc w:val="right"/>
        <w:rPr>
          <w:rFonts w:ascii="Times New Roman" w:hAnsi="Times New Roman" w:cs="Times New Roman"/>
          <w:sz w:val="24"/>
          <w:szCs w:val="24"/>
        </w:rPr>
      </w:pPr>
      <w:r w:rsidRPr="001A5366">
        <w:rPr>
          <w:rFonts w:ascii="Times New Roman" w:hAnsi="Times New Roman" w:cs="Times New Roman"/>
          <w:sz w:val="24"/>
          <w:szCs w:val="24"/>
        </w:rPr>
        <w:t>рассмотрения обращений физических и юридических лиц, имеющих</w:t>
      </w:r>
    </w:p>
    <w:p w:rsidR="001A5366" w:rsidRPr="001A5366" w:rsidRDefault="001A5366" w:rsidP="001A5366">
      <w:pPr>
        <w:pStyle w:val="ConsPlusNormal"/>
        <w:jc w:val="right"/>
        <w:rPr>
          <w:rFonts w:ascii="Times New Roman" w:hAnsi="Times New Roman" w:cs="Times New Roman"/>
          <w:sz w:val="24"/>
          <w:szCs w:val="24"/>
        </w:rPr>
      </w:pPr>
      <w:r w:rsidRPr="001A5366">
        <w:rPr>
          <w:rFonts w:ascii="Times New Roman" w:hAnsi="Times New Roman" w:cs="Times New Roman"/>
          <w:sz w:val="24"/>
          <w:szCs w:val="24"/>
        </w:rPr>
        <w:t xml:space="preserve">намерение разместить нестационарные торговые объекты </w:t>
      </w:r>
      <w:proofErr w:type="gramStart"/>
      <w:r w:rsidRPr="001A5366">
        <w:rPr>
          <w:rFonts w:ascii="Times New Roman" w:hAnsi="Times New Roman" w:cs="Times New Roman"/>
          <w:sz w:val="24"/>
          <w:szCs w:val="24"/>
        </w:rPr>
        <w:t>на</w:t>
      </w:r>
      <w:proofErr w:type="gramEnd"/>
    </w:p>
    <w:p w:rsidR="001A5366" w:rsidRPr="001A5366" w:rsidRDefault="001A5366" w:rsidP="001A5366">
      <w:pPr>
        <w:pStyle w:val="ConsPlusNormal"/>
        <w:jc w:val="right"/>
        <w:rPr>
          <w:rFonts w:ascii="Times New Roman" w:hAnsi="Times New Roman" w:cs="Times New Roman"/>
          <w:sz w:val="24"/>
          <w:szCs w:val="24"/>
        </w:rPr>
      </w:pPr>
      <w:r w:rsidRPr="001A5366">
        <w:rPr>
          <w:rFonts w:ascii="Times New Roman" w:hAnsi="Times New Roman" w:cs="Times New Roman"/>
          <w:sz w:val="24"/>
          <w:szCs w:val="24"/>
        </w:rPr>
        <w:t xml:space="preserve">территории Турунтаевского сельского поселения </w:t>
      </w:r>
    </w:p>
    <w:p w:rsidR="001A5366" w:rsidRPr="001A5366" w:rsidRDefault="001A5366" w:rsidP="001A5366">
      <w:pPr>
        <w:rPr>
          <w:rFonts w:eastAsia="Arial"/>
          <w:color w:val="FF0000"/>
          <w:lang/>
        </w:rPr>
      </w:pPr>
    </w:p>
    <w:p w:rsidR="001A5366" w:rsidRPr="001A5366" w:rsidRDefault="001A5366" w:rsidP="001A5366">
      <w:pPr>
        <w:autoSpaceDE w:val="0"/>
        <w:autoSpaceDN w:val="0"/>
        <w:adjustRightInd w:val="0"/>
        <w:jc w:val="center"/>
        <w:rPr>
          <w:b/>
          <w:bCs/>
        </w:rPr>
      </w:pPr>
      <w:r w:rsidRPr="001A5366">
        <w:rPr>
          <w:b/>
          <w:bCs/>
        </w:rPr>
        <w:t>ПОРЯДОК ОПРЕДЕЛЕНИЯ И УПЛАТЫ ЦЕНЫ ПРАВА</w:t>
      </w:r>
    </w:p>
    <w:p w:rsidR="001A5366" w:rsidRPr="001A5366" w:rsidRDefault="001A5366" w:rsidP="001A5366">
      <w:pPr>
        <w:autoSpaceDE w:val="0"/>
        <w:autoSpaceDN w:val="0"/>
        <w:adjustRightInd w:val="0"/>
        <w:jc w:val="center"/>
        <w:rPr>
          <w:b/>
          <w:bCs/>
        </w:rPr>
      </w:pPr>
      <w:r w:rsidRPr="001A5366">
        <w:rPr>
          <w:b/>
          <w:bCs/>
        </w:rPr>
        <w:t>(НАЧАЛЬНОЙ ЦЕНЫ ПРЕДМЕТА АУКЦИОНА) ЗА РАЗМЕЩЕНИЕ НЕСТАЦИОНАРНОГО ТОРГОВОГО ОБЪЕКТА</w:t>
      </w:r>
    </w:p>
    <w:p w:rsidR="001A5366" w:rsidRPr="001A5366" w:rsidRDefault="001A5366" w:rsidP="001A5366">
      <w:pPr>
        <w:autoSpaceDE w:val="0"/>
        <w:autoSpaceDN w:val="0"/>
        <w:adjustRightInd w:val="0"/>
        <w:jc w:val="both"/>
        <w:outlineLvl w:val="0"/>
      </w:pPr>
    </w:p>
    <w:p w:rsidR="001A5366" w:rsidRPr="001A5366" w:rsidRDefault="001A5366" w:rsidP="001A5366">
      <w:pPr>
        <w:autoSpaceDE w:val="0"/>
        <w:autoSpaceDN w:val="0"/>
        <w:adjustRightInd w:val="0"/>
        <w:ind w:firstLine="540"/>
        <w:jc w:val="both"/>
      </w:pPr>
      <w:bookmarkStart w:id="6" w:name="Par36"/>
      <w:bookmarkEnd w:id="6"/>
      <w:r w:rsidRPr="001A5366">
        <w:t>1. Порядок определения и уплаты цены права за размещение нестационарного торгового объекта на территории Турунтаевского сельского поселения (далее - цена), определяется по формуле:</w:t>
      </w:r>
    </w:p>
    <w:p w:rsidR="001A5366" w:rsidRPr="001A5366" w:rsidRDefault="001A5366" w:rsidP="001A5366">
      <w:pPr>
        <w:autoSpaceDE w:val="0"/>
        <w:autoSpaceDN w:val="0"/>
        <w:adjustRightInd w:val="0"/>
        <w:ind w:firstLine="540"/>
        <w:jc w:val="both"/>
      </w:pPr>
    </w:p>
    <w:p w:rsidR="001A5366" w:rsidRPr="001A5366" w:rsidRDefault="001A5366" w:rsidP="001A5366">
      <w:pPr>
        <w:autoSpaceDE w:val="0"/>
        <w:autoSpaceDN w:val="0"/>
        <w:adjustRightInd w:val="0"/>
        <w:jc w:val="center"/>
      </w:pPr>
      <w:proofErr w:type="gramStart"/>
      <w:r w:rsidRPr="001A5366">
        <w:t>Ц</w:t>
      </w:r>
      <w:proofErr w:type="gramEnd"/>
      <w:r w:rsidRPr="001A5366">
        <w:t xml:space="preserve"> = S x </w:t>
      </w:r>
      <w:proofErr w:type="spellStart"/>
      <w:r w:rsidRPr="001A5366">
        <w:t>УПКСср</w:t>
      </w:r>
      <w:proofErr w:type="spellEnd"/>
      <w:r w:rsidRPr="001A5366">
        <w:t xml:space="preserve"> x </w:t>
      </w:r>
      <w:proofErr w:type="spellStart"/>
      <w:r w:rsidRPr="001A5366">
        <w:t>Квд</w:t>
      </w:r>
      <w:proofErr w:type="spellEnd"/>
      <w:r w:rsidRPr="001A5366">
        <w:t xml:space="preserve"> x Р / 365, где:</w:t>
      </w:r>
    </w:p>
    <w:p w:rsidR="001A5366" w:rsidRPr="001A5366" w:rsidRDefault="001A5366" w:rsidP="001A5366">
      <w:pPr>
        <w:autoSpaceDE w:val="0"/>
        <w:autoSpaceDN w:val="0"/>
        <w:adjustRightInd w:val="0"/>
        <w:jc w:val="center"/>
      </w:pPr>
    </w:p>
    <w:p w:rsidR="001A5366" w:rsidRPr="001A5366" w:rsidRDefault="001A5366" w:rsidP="001A5366">
      <w:pPr>
        <w:autoSpaceDE w:val="0"/>
        <w:autoSpaceDN w:val="0"/>
        <w:adjustRightInd w:val="0"/>
        <w:ind w:firstLine="540"/>
        <w:jc w:val="both"/>
      </w:pPr>
      <w:proofErr w:type="gramStart"/>
      <w:r w:rsidRPr="001A5366">
        <w:t>Ц</w:t>
      </w:r>
      <w:proofErr w:type="gramEnd"/>
      <w:r w:rsidRPr="001A5366">
        <w:t xml:space="preserve"> - цена права за размещение объекта;</w:t>
      </w:r>
    </w:p>
    <w:p w:rsidR="001A5366" w:rsidRPr="001A5366" w:rsidRDefault="001A5366" w:rsidP="001A5366">
      <w:pPr>
        <w:autoSpaceDE w:val="0"/>
        <w:autoSpaceDN w:val="0"/>
        <w:adjustRightInd w:val="0"/>
        <w:ind w:firstLine="540"/>
        <w:jc w:val="both"/>
      </w:pPr>
      <w:r w:rsidRPr="001A5366">
        <w:t>S - площадь нестационарного торгового объекта, указанного в схеме размещения нестационарных торговых объектов на территории Турунтаевского сельского поселения, в квадратных метрах;</w:t>
      </w:r>
    </w:p>
    <w:p w:rsidR="001A5366" w:rsidRPr="001A5366" w:rsidRDefault="001A5366" w:rsidP="001A5366">
      <w:pPr>
        <w:autoSpaceDE w:val="0"/>
        <w:autoSpaceDN w:val="0"/>
        <w:adjustRightInd w:val="0"/>
        <w:ind w:firstLine="540"/>
        <w:jc w:val="both"/>
      </w:pPr>
      <w:proofErr w:type="spellStart"/>
      <w:r w:rsidRPr="001A5366">
        <w:lastRenderedPageBreak/>
        <w:t>УПКСср</w:t>
      </w:r>
      <w:proofErr w:type="spellEnd"/>
      <w:r w:rsidRPr="001A5366">
        <w:t xml:space="preserve"> - среднее значение удельного </w:t>
      </w:r>
      <w:proofErr w:type="gramStart"/>
      <w:r w:rsidRPr="001A5366">
        <w:t>показателя кадастровой стоимости земель группы вида разрешенного</w:t>
      </w:r>
      <w:proofErr w:type="gramEnd"/>
      <w:r w:rsidRPr="001A5366">
        <w:t xml:space="preserve"> использования "Земельные участки, предназначенные для размещения объектов торговли, общественного питания и бытового обслуживания" кадастрового квартала населенного пункта, в котором расположены земли, земельные участки, части земельных участков, на которых предоставляется право размещения объекта. В случае размещения нестационарного торгового объекта на других категориях земель применяется значение среднего уровня кадастровой стоимости 1 </w:t>
      </w:r>
      <w:proofErr w:type="spellStart"/>
      <w:r w:rsidRPr="001A5366">
        <w:t>кв.м</w:t>
      </w:r>
      <w:proofErr w:type="spellEnd"/>
      <w:r w:rsidRPr="001A5366">
        <w:t>. земель населенного пункта по 5 группе видов разрешенного использования для муниципального образования «Томский район»;</w:t>
      </w:r>
    </w:p>
    <w:p w:rsidR="001A5366" w:rsidRPr="001A5366" w:rsidRDefault="001A5366" w:rsidP="001A5366">
      <w:pPr>
        <w:autoSpaceDE w:val="0"/>
        <w:autoSpaceDN w:val="0"/>
        <w:adjustRightInd w:val="0"/>
        <w:ind w:firstLine="540"/>
        <w:jc w:val="both"/>
      </w:pPr>
      <w:r w:rsidRPr="001A5366">
        <w:t>В случае размещения объекта на землях (земельного участка, части земельного участка), расположенных в нескольких кадастровых кварталах, применяется среднее значение удельного показателя кадастровой стоимости земель кадастрового квартала, в котором оно является наибольшим.</w:t>
      </w:r>
    </w:p>
    <w:p w:rsidR="001A5366" w:rsidRPr="001A5366" w:rsidRDefault="001A5366" w:rsidP="001A5366">
      <w:pPr>
        <w:autoSpaceDE w:val="0"/>
        <w:autoSpaceDN w:val="0"/>
        <w:adjustRightInd w:val="0"/>
        <w:ind w:firstLine="540"/>
        <w:jc w:val="both"/>
      </w:pPr>
      <w:proofErr w:type="spellStart"/>
      <w:r w:rsidRPr="001A5366">
        <w:t>Квд</w:t>
      </w:r>
      <w:proofErr w:type="spellEnd"/>
      <w:r w:rsidRPr="001A5366">
        <w:t xml:space="preserve"> – коэффициент вида деятельности:</w:t>
      </w:r>
    </w:p>
    <w:p w:rsidR="001A5366" w:rsidRPr="001A5366" w:rsidRDefault="001A5366" w:rsidP="001A5366">
      <w:pPr>
        <w:autoSpaceDE w:val="0"/>
        <w:autoSpaceDN w:val="0"/>
        <w:adjustRightInd w:val="0"/>
        <w:ind w:firstLine="540"/>
        <w:jc w:val="both"/>
      </w:pPr>
      <w:proofErr w:type="spellStart"/>
      <w:r w:rsidRPr="001A5366">
        <w:t>Квд</w:t>
      </w:r>
      <w:proofErr w:type="spellEnd"/>
      <w:r w:rsidRPr="001A5366">
        <w:t xml:space="preserve"> для размещения лотка, палатки, торгового автомата, передвижных средств торговли – 0,5</w:t>
      </w:r>
    </w:p>
    <w:p w:rsidR="001A5366" w:rsidRPr="001A5366" w:rsidRDefault="001A5366" w:rsidP="001A5366">
      <w:pPr>
        <w:autoSpaceDE w:val="0"/>
        <w:autoSpaceDN w:val="0"/>
        <w:adjustRightInd w:val="0"/>
        <w:ind w:firstLine="540"/>
        <w:jc w:val="both"/>
      </w:pPr>
      <w:proofErr w:type="gramStart"/>
      <w:r w:rsidRPr="001A5366">
        <w:t>Р</w:t>
      </w:r>
      <w:proofErr w:type="gramEnd"/>
      <w:r w:rsidRPr="001A5366">
        <w:t xml:space="preserve"> - общая продолжительность периода (периодов) эксплуатации нестационарного торгового объекта в календарных днях.</w:t>
      </w:r>
    </w:p>
    <w:p w:rsidR="001A5366" w:rsidRPr="001A5366" w:rsidRDefault="001A5366" w:rsidP="001A5366">
      <w:pPr>
        <w:autoSpaceDE w:val="0"/>
        <w:autoSpaceDN w:val="0"/>
        <w:adjustRightInd w:val="0"/>
        <w:ind w:firstLine="540"/>
        <w:jc w:val="both"/>
      </w:pPr>
      <w:r w:rsidRPr="001A5366">
        <w:t xml:space="preserve">2. Начальная цена предмета аукциона по продаже права за размещение нестационарного торгового объекта определяется в соответствии с </w:t>
      </w:r>
      <w:hyperlink w:anchor="Par36" w:history="1">
        <w:r w:rsidRPr="001A5366">
          <w:rPr>
            <w:color w:val="0000FF"/>
          </w:rPr>
          <w:t>пунктом 1</w:t>
        </w:r>
      </w:hyperlink>
      <w:r w:rsidRPr="001A5366">
        <w:t xml:space="preserve"> настоящего Порядка.</w:t>
      </w:r>
    </w:p>
    <w:p w:rsidR="001A5366" w:rsidRPr="001A5366" w:rsidRDefault="001A5366" w:rsidP="001A5366">
      <w:pPr>
        <w:autoSpaceDE w:val="0"/>
        <w:autoSpaceDN w:val="0"/>
        <w:adjustRightInd w:val="0"/>
        <w:ind w:firstLine="540"/>
        <w:jc w:val="both"/>
      </w:pPr>
      <w:r w:rsidRPr="001A5366">
        <w:t>3. Оплата цены права осуществляется ежеквартально до 10 числа текущего месяца. При сроке размещения объекта, не превышающем 90 (Девяносто) календарных дней, оплата осуществляется единовременно в течение 10 календарных дней со дня принятия решения о предоставлении права на размещение объекта.</w:t>
      </w:r>
    </w:p>
    <w:p w:rsidR="001A5366"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4. Оплата цены осуществляется в безналичном порядке путем перечисления денежных сре</w:t>
      </w:r>
      <w:proofErr w:type="gramStart"/>
      <w:r w:rsidRPr="001A5366">
        <w:rPr>
          <w:rFonts w:ascii="Times New Roman" w:hAnsi="Times New Roman" w:cs="Times New Roman"/>
          <w:sz w:val="24"/>
          <w:szCs w:val="24"/>
        </w:rPr>
        <w:t>дств в б</w:t>
      </w:r>
      <w:proofErr w:type="gramEnd"/>
      <w:r w:rsidRPr="001A5366">
        <w:rPr>
          <w:rFonts w:ascii="Times New Roman" w:hAnsi="Times New Roman" w:cs="Times New Roman"/>
          <w:sz w:val="24"/>
          <w:szCs w:val="24"/>
        </w:rPr>
        <w:t>юджет Турунтаевского сельского поселения на счет Администрации.</w:t>
      </w:r>
    </w:p>
    <w:p w:rsidR="00D06C9F" w:rsidRPr="001A5366" w:rsidRDefault="001A5366" w:rsidP="001A5366">
      <w:pPr>
        <w:pStyle w:val="ConsPlusNormal"/>
        <w:ind w:firstLine="540"/>
        <w:jc w:val="both"/>
        <w:rPr>
          <w:rFonts w:ascii="Times New Roman" w:hAnsi="Times New Roman" w:cs="Times New Roman"/>
          <w:sz w:val="24"/>
          <w:szCs w:val="24"/>
        </w:rPr>
      </w:pPr>
      <w:r w:rsidRPr="001A5366">
        <w:rPr>
          <w:rFonts w:ascii="Times New Roman" w:hAnsi="Times New Roman" w:cs="Times New Roman"/>
          <w:sz w:val="24"/>
          <w:szCs w:val="24"/>
        </w:rPr>
        <w:t>5. В случае несвоевременного исполнения обязанности по оплате цены, в том числе нарушения сроков оплаты первого и (или) последующих платежей, оплачивается пеня в размере 0,05% от суммы задолженности за каж</w:t>
      </w:r>
      <w:r>
        <w:rPr>
          <w:rFonts w:ascii="Times New Roman" w:hAnsi="Times New Roman" w:cs="Times New Roman"/>
          <w:sz w:val="24"/>
          <w:szCs w:val="24"/>
        </w:rPr>
        <w:t>дый календарный день просрочки.</w:t>
      </w:r>
    </w:p>
    <w:p w:rsidR="00D06C9F" w:rsidRPr="001A5366" w:rsidRDefault="00D06C9F" w:rsidP="001A5366">
      <w:pPr>
        <w:jc w:val="center"/>
        <w:outlineLvl w:val="0"/>
        <w:rPr>
          <w:b/>
        </w:rPr>
      </w:pPr>
    </w:p>
    <w:p w:rsidR="00D06C9F" w:rsidRPr="003F0244" w:rsidRDefault="00D06C9F" w:rsidP="00D06C9F">
      <w:pPr>
        <w:jc w:val="center"/>
        <w:outlineLvl w:val="0"/>
        <w:rPr>
          <w:b/>
        </w:rPr>
      </w:pPr>
      <w:r w:rsidRPr="003F0244">
        <w:rPr>
          <w:b/>
        </w:rPr>
        <w:t>МУНИЦИПАЛЬНОЕ  ОБРАЗОВАНИЕ</w:t>
      </w:r>
    </w:p>
    <w:p w:rsidR="001A5366" w:rsidRPr="001A5366" w:rsidRDefault="00D06C9F" w:rsidP="001A5366">
      <w:pPr>
        <w:jc w:val="center"/>
        <w:rPr>
          <w:b/>
        </w:rPr>
      </w:pPr>
      <w:r w:rsidRPr="003F0244">
        <w:rPr>
          <w:b/>
        </w:rPr>
        <w:t>«ТУРУ</w:t>
      </w:r>
      <w:r>
        <w:rPr>
          <w:b/>
        </w:rPr>
        <w:t>НТАЕВСКОЕ  СЕЛЬСКОЕ  ПОСЕЛЕНИЕ»</w:t>
      </w:r>
    </w:p>
    <w:p w:rsidR="00D06C9F" w:rsidRPr="003F0244" w:rsidRDefault="00D06C9F" w:rsidP="00D06C9F">
      <w:pPr>
        <w:jc w:val="center"/>
        <w:rPr>
          <w:b/>
        </w:rPr>
      </w:pPr>
      <w:r w:rsidRPr="001A5366">
        <w:rPr>
          <w:b/>
        </w:rPr>
        <w:t>АДМИНИСТРАЦИЯ</w:t>
      </w:r>
      <w:r w:rsidRPr="003F0244">
        <w:rPr>
          <w:b/>
        </w:rPr>
        <w:t xml:space="preserve"> ТУР</w:t>
      </w:r>
      <w:r>
        <w:rPr>
          <w:b/>
        </w:rPr>
        <w:t>УНТАЕВСКОГО СЕЛЬСКОГО ПОСЕЛЕНИЯ</w:t>
      </w:r>
    </w:p>
    <w:p w:rsidR="001A5366" w:rsidRDefault="001A5366" w:rsidP="00D06C9F">
      <w:pPr>
        <w:jc w:val="center"/>
        <w:outlineLvl w:val="0"/>
        <w:rPr>
          <w:b/>
        </w:rPr>
      </w:pPr>
    </w:p>
    <w:p w:rsidR="00D06C9F" w:rsidRPr="003F0244" w:rsidRDefault="00D06C9F" w:rsidP="00D06C9F">
      <w:pPr>
        <w:jc w:val="center"/>
        <w:outlineLvl w:val="0"/>
        <w:rPr>
          <w:b/>
        </w:rPr>
      </w:pPr>
      <w:r w:rsidRPr="003F0244">
        <w:rPr>
          <w:b/>
        </w:rPr>
        <w:t>ПОСТАНОВЛЕНИЕ</w:t>
      </w:r>
    </w:p>
    <w:p w:rsidR="00D06C9F" w:rsidRPr="003F0244" w:rsidRDefault="00D06C9F" w:rsidP="00D06C9F">
      <w:pPr>
        <w:jc w:val="both"/>
        <w:rPr>
          <w:b/>
        </w:rPr>
      </w:pPr>
    </w:p>
    <w:p w:rsidR="00D06C9F" w:rsidRPr="003F0244" w:rsidRDefault="00D06C9F" w:rsidP="00D06C9F">
      <w:pPr>
        <w:jc w:val="both"/>
      </w:pPr>
      <w:r w:rsidRPr="003F0244">
        <w:rPr>
          <w:u w:val="single"/>
        </w:rPr>
        <w:t>«</w:t>
      </w:r>
      <w:r>
        <w:rPr>
          <w:u w:val="single"/>
        </w:rPr>
        <w:t xml:space="preserve"> 18</w:t>
      </w:r>
      <w:r w:rsidRPr="003F0244">
        <w:rPr>
          <w:u w:val="single"/>
        </w:rPr>
        <w:t xml:space="preserve"> » </w:t>
      </w:r>
      <w:r>
        <w:rPr>
          <w:u w:val="single"/>
        </w:rPr>
        <w:t>декабря</w:t>
      </w:r>
      <w:r w:rsidRPr="003F0244">
        <w:rPr>
          <w:u w:val="single"/>
        </w:rPr>
        <w:t xml:space="preserve"> </w:t>
      </w:r>
      <w:r>
        <w:rPr>
          <w:u w:val="single"/>
        </w:rPr>
        <w:t>2018</w:t>
      </w:r>
      <w:r w:rsidRPr="003F0244">
        <w:rPr>
          <w:u w:val="single"/>
        </w:rPr>
        <w:t xml:space="preserve"> г. </w:t>
      </w:r>
      <w:r w:rsidRPr="003F0244">
        <w:t xml:space="preserve">                                                                                         №</w:t>
      </w:r>
      <w:r>
        <w:t xml:space="preserve"> 100</w:t>
      </w:r>
    </w:p>
    <w:p w:rsidR="00D06C9F" w:rsidRPr="003F0244" w:rsidRDefault="00D06C9F" w:rsidP="00D06C9F">
      <w:pPr>
        <w:jc w:val="center"/>
      </w:pPr>
      <w:r w:rsidRPr="003F0244">
        <w:t>с. Турунтаево</w:t>
      </w:r>
    </w:p>
    <w:p w:rsidR="00D06C9F" w:rsidRPr="003F0244" w:rsidRDefault="00D06C9F" w:rsidP="00D06C9F">
      <w:pPr>
        <w:spacing w:line="360" w:lineRule="auto"/>
      </w:pPr>
    </w:p>
    <w:p w:rsidR="00D06C9F" w:rsidRPr="003F0244" w:rsidRDefault="00D06C9F" w:rsidP="00D06C9F">
      <w:pPr>
        <w:rPr>
          <w:bCs/>
          <w:color w:val="000000"/>
        </w:rPr>
      </w:pPr>
      <w:r w:rsidRPr="003F0244">
        <w:rPr>
          <w:bCs/>
          <w:color w:val="000000"/>
        </w:rPr>
        <w:t xml:space="preserve">О внесении изменений в постановление </w:t>
      </w:r>
    </w:p>
    <w:p w:rsidR="00D06C9F" w:rsidRPr="003F0244" w:rsidRDefault="00D06C9F" w:rsidP="00D06C9F">
      <w:pPr>
        <w:rPr>
          <w:bCs/>
          <w:color w:val="000000"/>
        </w:rPr>
      </w:pPr>
      <w:r w:rsidRPr="003F0244">
        <w:rPr>
          <w:bCs/>
          <w:color w:val="000000"/>
        </w:rPr>
        <w:t xml:space="preserve">Администрации Турунтаевского </w:t>
      </w:r>
      <w:proofErr w:type="gramStart"/>
      <w:r w:rsidRPr="003F0244">
        <w:rPr>
          <w:bCs/>
          <w:color w:val="000000"/>
        </w:rPr>
        <w:t>сельского</w:t>
      </w:r>
      <w:proofErr w:type="gramEnd"/>
      <w:r w:rsidRPr="003F0244">
        <w:rPr>
          <w:bCs/>
          <w:color w:val="000000"/>
        </w:rPr>
        <w:t xml:space="preserve"> </w:t>
      </w:r>
    </w:p>
    <w:p w:rsidR="00D06C9F" w:rsidRPr="003F0244" w:rsidRDefault="00D06C9F" w:rsidP="00D06C9F">
      <w:pPr>
        <w:rPr>
          <w:bCs/>
          <w:color w:val="000000"/>
        </w:rPr>
      </w:pPr>
      <w:r w:rsidRPr="003F0244">
        <w:rPr>
          <w:bCs/>
          <w:color w:val="000000"/>
        </w:rPr>
        <w:t xml:space="preserve">поселения от 30.06.2015 № 62 </w:t>
      </w:r>
    </w:p>
    <w:p w:rsidR="00D06C9F" w:rsidRPr="003F0244" w:rsidRDefault="00D06C9F" w:rsidP="00D06C9F">
      <w:pPr>
        <w:rPr>
          <w:bCs/>
          <w:color w:val="000000"/>
        </w:rPr>
      </w:pPr>
      <w:r w:rsidRPr="003F0244">
        <w:rPr>
          <w:bCs/>
          <w:color w:val="000000"/>
        </w:rPr>
        <w:t xml:space="preserve">«Об утверждении схемы размещения </w:t>
      </w:r>
    </w:p>
    <w:p w:rsidR="00D06C9F" w:rsidRPr="003F0244" w:rsidRDefault="00D06C9F" w:rsidP="00D06C9F">
      <w:pPr>
        <w:rPr>
          <w:bCs/>
          <w:color w:val="000000"/>
        </w:rPr>
      </w:pPr>
      <w:r w:rsidRPr="003F0244">
        <w:rPr>
          <w:bCs/>
          <w:color w:val="000000"/>
        </w:rPr>
        <w:t xml:space="preserve">нестационарных объектов торговли </w:t>
      </w:r>
    </w:p>
    <w:p w:rsidR="00D06C9F" w:rsidRPr="003F0244" w:rsidRDefault="00D06C9F" w:rsidP="00D06C9F">
      <w:pPr>
        <w:rPr>
          <w:bCs/>
          <w:color w:val="000000"/>
        </w:rPr>
      </w:pPr>
      <w:r w:rsidRPr="003F0244">
        <w:rPr>
          <w:bCs/>
          <w:color w:val="000000"/>
        </w:rPr>
        <w:t xml:space="preserve">на территории муниципального образования </w:t>
      </w:r>
    </w:p>
    <w:p w:rsidR="00D06C9F" w:rsidRPr="003F0244" w:rsidRDefault="00D06C9F" w:rsidP="00D06C9F">
      <w:r w:rsidRPr="003F0244">
        <w:t>«</w:t>
      </w:r>
      <w:proofErr w:type="spellStart"/>
      <w:r w:rsidRPr="003F0244">
        <w:t>Турунтаевское</w:t>
      </w:r>
      <w:proofErr w:type="spellEnd"/>
      <w:r w:rsidRPr="003F0244">
        <w:t xml:space="preserve"> сельское поселение»</w:t>
      </w:r>
    </w:p>
    <w:p w:rsidR="00D06C9F" w:rsidRPr="003F0244" w:rsidRDefault="00D06C9F" w:rsidP="00D06C9F">
      <w:pPr>
        <w:pStyle w:val="a9"/>
      </w:pPr>
      <w:r w:rsidRPr="003F0244">
        <w:t xml:space="preserve">     </w:t>
      </w:r>
    </w:p>
    <w:p w:rsidR="00D06C9F" w:rsidRPr="003F0244" w:rsidRDefault="00D06C9F" w:rsidP="00D06C9F">
      <w:pPr>
        <w:ind w:firstLine="708"/>
        <w:jc w:val="both"/>
      </w:pPr>
      <w:proofErr w:type="gramStart"/>
      <w:r w:rsidRPr="003F0244">
        <w:rPr>
          <w:color w:val="000000"/>
        </w:rPr>
        <w:t xml:space="preserve">В соответствии с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w:t>
      </w:r>
      <w:r w:rsidRPr="003F0244">
        <w:rPr>
          <w:color w:val="000000"/>
        </w:rPr>
        <w:lastRenderedPageBreak/>
        <w:t>самоуправления в Российской Федерации», постановлением Администрации Томской области от 09.07.2010 № 135а «О порядке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w:t>
      </w:r>
      <w:r>
        <w:rPr>
          <w:color w:val="000000"/>
        </w:rPr>
        <w:t xml:space="preserve"> </w:t>
      </w:r>
      <w:r w:rsidRPr="003F0244">
        <w:rPr>
          <w:color w:val="000000"/>
        </w:rPr>
        <w:t xml:space="preserve"> постановлением Администрации Томской области от</w:t>
      </w:r>
      <w:proofErr w:type="gramEnd"/>
      <w:r w:rsidRPr="003F0244">
        <w:rPr>
          <w:color w:val="000000"/>
        </w:rPr>
        <w:t xml:space="preserve"> 0</w:t>
      </w:r>
      <w:r>
        <w:rPr>
          <w:color w:val="000000"/>
        </w:rPr>
        <w:t>2</w:t>
      </w:r>
      <w:r w:rsidRPr="003F0244">
        <w:rPr>
          <w:color w:val="000000"/>
        </w:rPr>
        <w:t>.07.201</w:t>
      </w:r>
      <w:r>
        <w:rPr>
          <w:color w:val="000000"/>
        </w:rPr>
        <w:t>8</w:t>
      </w:r>
      <w:r w:rsidRPr="003F0244">
        <w:rPr>
          <w:color w:val="000000"/>
        </w:rPr>
        <w:t xml:space="preserve"> № </w:t>
      </w:r>
      <w:r>
        <w:rPr>
          <w:color w:val="000000"/>
        </w:rPr>
        <w:t>268</w:t>
      </w:r>
      <w:r w:rsidRPr="003F0244">
        <w:rPr>
          <w:color w:val="000000"/>
        </w:rPr>
        <w:t xml:space="preserve">а «О </w:t>
      </w:r>
      <w:r>
        <w:rPr>
          <w:color w:val="000000"/>
        </w:rPr>
        <w:t xml:space="preserve">внесении изменений в </w:t>
      </w:r>
      <w:r w:rsidRPr="003F0244">
        <w:rPr>
          <w:color w:val="000000"/>
        </w:rPr>
        <w:t>постановление Администрации Томск</w:t>
      </w:r>
      <w:r>
        <w:rPr>
          <w:color w:val="000000"/>
        </w:rPr>
        <w:t xml:space="preserve">ой области от 09.07.2010 № 135а» </w:t>
      </w:r>
      <w:r w:rsidRPr="003F0244">
        <w:rPr>
          <w:color w:val="000000"/>
        </w:rPr>
        <w:t>в целях обеспечения рационального размещения и функционирования нестационарных торговых объектов на территории муниципального образования «</w:t>
      </w:r>
      <w:proofErr w:type="spellStart"/>
      <w:r w:rsidRPr="003F0244">
        <w:rPr>
          <w:color w:val="000000"/>
        </w:rPr>
        <w:t>Турунтаевское</w:t>
      </w:r>
      <w:proofErr w:type="spellEnd"/>
      <w:r w:rsidRPr="003F0244">
        <w:rPr>
          <w:color w:val="000000"/>
        </w:rPr>
        <w:t xml:space="preserve"> сельское поселение»,</w:t>
      </w:r>
      <w:r>
        <w:rPr>
          <w:color w:val="000000"/>
        </w:rPr>
        <w:t xml:space="preserve"> в связи с поступившим заявлением</w:t>
      </w:r>
      <w:r w:rsidRPr="003F0244">
        <w:rPr>
          <w:color w:val="000000"/>
        </w:rPr>
        <w:t xml:space="preserve"> </w:t>
      </w:r>
      <w:proofErr w:type="spellStart"/>
      <w:r>
        <w:rPr>
          <w:color w:val="000000"/>
        </w:rPr>
        <w:t>Дагдий</w:t>
      </w:r>
      <w:proofErr w:type="spellEnd"/>
      <w:r>
        <w:rPr>
          <w:color w:val="000000"/>
        </w:rPr>
        <w:t xml:space="preserve"> А.Н. от 10.12.2018 г. </w:t>
      </w:r>
      <w:r w:rsidRPr="003F0244">
        <w:rPr>
          <w:color w:val="000000"/>
        </w:rPr>
        <w:t>о размеще</w:t>
      </w:r>
      <w:r>
        <w:rPr>
          <w:color w:val="000000"/>
        </w:rPr>
        <w:t>нии нестационарного объекта</w:t>
      </w:r>
      <w:r w:rsidRPr="003F0244">
        <w:rPr>
          <w:color w:val="000000"/>
        </w:rPr>
        <w:t>,</w:t>
      </w:r>
    </w:p>
    <w:p w:rsidR="00D06C9F" w:rsidRPr="003F0244" w:rsidRDefault="00D06C9F" w:rsidP="00D06C9F">
      <w:pPr>
        <w:rPr>
          <w:b/>
        </w:rPr>
      </w:pPr>
    </w:p>
    <w:p w:rsidR="00D06C9F" w:rsidRPr="003F0244" w:rsidRDefault="00D06C9F" w:rsidP="00D06C9F">
      <w:pPr>
        <w:rPr>
          <w:b/>
        </w:rPr>
      </w:pPr>
      <w:r w:rsidRPr="003F0244">
        <w:rPr>
          <w:b/>
        </w:rPr>
        <w:t>ПОСТАНОВЛЯЮ:</w:t>
      </w:r>
    </w:p>
    <w:p w:rsidR="00D06C9F" w:rsidRPr="003F0244" w:rsidRDefault="00D06C9F" w:rsidP="00D06C9F">
      <w:r w:rsidRPr="003F0244">
        <w:t xml:space="preserve">     </w:t>
      </w:r>
    </w:p>
    <w:p w:rsidR="00D06C9F" w:rsidRPr="003F0244" w:rsidRDefault="00D06C9F" w:rsidP="00782E2C">
      <w:pPr>
        <w:numPr>
          <w:ilvl w:val="0"/>
          <w:numId w:val="5"/>
        </w:numPr>
      </w:pPr>
      <w:r w:rsidRPr="003F0244">
        <w:t>Внести  в постановление Администрации Турунтаевского сельского поселения от 30.06.2015г. № 62</w:t>
      </w:r>
      <w:r>
        <w:t xml:space="preserve"> следующие изменения</w:t>
      </w:r>
      <w:r w:rsidRPr="003F0244">
        <w:t>:</w:t>
      </w:r>
    </w:p>
    <w:p w:rsidR="00D06C9F" w:rsidRPr="003F0244" w:rsidRDefault="00D06C9F" w:rsidP="00782E2C">
      <w:pPr>
        <w:numPr>
          <w:ilvl w:val="2"/>
          <w:numId w:val="6"/>
        </w:numPr>
        <w:tabs>
          <w:tab w:val="clear" w:pos="0"/>
          <w:tab w:val="num" w:pos="993"/>
        </w:tabs>
        <w:ind w:left="-142" w:firstLine="568"/>
        <w:rPr>
          <w:b/>
          <w:bCs/>
        </w:rPr>
      </w:pPr>
      <w:r w:rsidRPr="007F4C05">
        <w:rPr>
          <w:rFonts w:eastAsia="Lucida Sans Unicode"/>
          <w:kern w:val="2"/>
          <w:lang w:eastAsia="hi-IN" w:bidi="hi-IN"/>
        </w:rPr>
        <w:t xml:space="preserve">дополнить </w:t>
      </w:r>
      <w:r w:rsidRPr="003F0244">
        <w:rPr>
          <w:rFonts w:eastAsia="Lucida Sans Unicode"/>
          <w:kern w:val="2"/>
          <w:lang w:eastAsia="hi-IN" w:bidi="hi-IN"/>
        </w:rPr>
        <w:t>п</w:t>
      </w:r>
      <w:r w:rsidRPr="003F0244">
        <w:rPr>
          <w:bCs/>
        </w:rPr>
        <w:t>еречень мест размещения нестационарных объектов торговли  на территории муниципального образования «</w:t>
      </w:r>
      <w:proofErr w:type="spellStart"/>
      <w:r w:rsidRPr="003F0244">
        <w:rPr>
          <w:bCs/>
        </w:rPr>
        <w:t>Турунтаевское</w:t>
      </w:r>
      <w:proofErr w:type="spellEnd"/>
      <w:r w:rsidRPr="003F0244">
        <w:rPr>
          <w:bCs/>
        </w:rPr>
        <w:t xml:space="preserve"> сельское поселение</w:t>
      </w:r>
      <w:r w:rsidRPr="003F0244">
        <w:rPr>
          <w:b/>
          <w:bCs/>
        </w:rPr>
        <w:t xml:space="preserve">» </w:t>
      </w:r>
      <w:r>
        <w:rPr>
          <w:rFonts w:eastAsia="Lucida Sans Unicode"/>
          <w:kern w:val="2"/>
          <w:lang w:eastAsia="hi-IN" w:bidi="hi-IN"/>
        </w:rPr>
        <w:t>пунктом 4</w:t>
      </w:r>
      <w:r w:rsidRPr="007F4C05">
        <w:rPr>
          <w:rFonts w:eastAsia="Lucida Sans Unicode"/>
          <w:kern w:val="2"/>
          <w:lang w:eastAsia="hi-IN" w:bidi="hi-IN"/>
        </w:rPr>
        <w:t xml:space="preserve"> следующего содержания:</w:t>
      </w:r>
    </w:p>
    <w:p w:rsidR="00D06C9F" w:rsidRPr="003F0244" w:rsidRDefault="00D06C9F" w:rsidP="00D06C9F">
      <w:pPr>
        <w:ind w:left="426"/>
        <w:rPr>
          <w:b/>
          <w:bCs/>
        </w:rPr>
      </w:pPr>
    </w:p>
    <w:tbl>
      <w:tblPr>
        <w:tblW w:w="10519" w:type="dxa"/>
        <w:tblInd w:w="-459" w:type="dxa"/>
        <w:tblLook w:val="04A0" w:firstRow="1" w:lastRow="0" w:firstColumn="1" w:lastColumn="0" w:noHBand="0" w:noVBand="1"/>
      </w:tblPr>
      <w:tblGrid>
        <w:gridCol w:w="820"/>
        <w:gridCol w:w="2071"/>
        <w:gridCol w:w="1040"/>
        <w:gridCol w:w="1482"/>
        <w:gridCol w:w="1927"/>
        <w:gridCol w:w="1804"/>
        <w:gridCol w:w="1552"/>
      </w:tblGrid>
      <w:tr w:rsidR="00D06C9F" w:rsidRPr="003F0244" w:rsidTr="0092447D">
        <w:trPr>
          <w:trHeight w:val="765"/>
        </w:trPr>
        <w:tc>
          <w:tcPr>
            <w:tcW w:w="820" w:type="dxa"/>
            <w:tcBorders>
              <w:top w:val="single" w:sz="4" w:space="0" w:color="auto"/>
              <w:left w:val="single" w:sz="4" w:space="0" w:color="auto"/>
              <w:bottom w:val="single" w:sz="4" w:space="0" w:color="auto"/>
              <w:right w:val="single" w:sz="4" w:space="0" w:color="auto"/>
            </w:tcBorders>
            <w:vAlign w:val="center"/>
          </w:tcPr>
          <w:p w:rsidR="00D06C9F" w:rsidRPr="00366D59" w:rsidRDefault="00D06C9F" w:rsidP="0092447D">
            <w:pPr>
              <w:jc w:val="center"/>
              <w:rPr>
                <w:b/>
                <w:bCs/>
              </w:rPr>
            </w:pPr>
            <w:r w:rsidRPr="00366D59">
              <w:rPr>
                <w:b/>
                <w:bCs/>
              </w:rPr>
              <w:t>№ на схеме</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9F" w:rsidRPr="00366D59" w:rsidRDefault="00D06C9F" w:rsidP="0092447D">
            <w:pPr>
              <w:jc w:val="center"/>
              <w:rPr>
                <w:b/>
                <w:bCs/>
              </w:rPr>
            </w:pPr>
            <w:r w:rsidRPr="00366D59">
              <w:rPr>
                <w:b/>
                <w:bCs/>
              </w:rPr>
              <w:t>Местоположение</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9F" w:rsidRPr="00366D59" w:rsidRDefault="00D06C9F" w:rsidP="0092447D">
            <w:pPr>
              <w:jc w:val="center"/>
              <w:rPr>
                <w:b/>
                <w:bCs/>
              </w:rPr>
            </w:pPr>
            <w:r w:rsidRPr="00366D59">
              <w:rPr>
                <w:b/>
                <w:bCs/>
              </w:rPr>
              <w:t>Район</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9F" w:rsidRDefault="00D06C9F" w:rsidP="0092447D">
            <w:pPr>
              <w:jc w:val="center"/>
              <w:rPr>
                <w:b/>
                <w:bCs/>
              </w:rPr>
            </w:pPr>
            <w:r w:rsidRPr="00366D59">
              <w:rPr>
                <w:b/>
                <w:bCs/>
              </w:rPr>
              <w:t xml:space="preserve">Тип </w:t>
            </w:r>
          </w:p>
          <w:p w:rsidR="00D06C9F" w:rsidRPr="00366D59" w:rsidRDefault="00D06C9F" w:rsidP="0092447D">
            <w:pPr>
              <w:jc w:val="center"/>
              <w:rPr>
                <w:b/>
                <w:bCs/>
              </w:rPr>
            </w:pPr>
            <w:r w:rsidRPr="00366D59">
              <w:rPr>
                <w:b/>
                <w:bCs/>
              </w:rPr>
              <w:t>временного объекта</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9F" w:rsidRPr="00366D59" w:rsidRDefault="00D06C9F" w:rsidP="0092447D">
            <w:pPr>
              <w:jc w:val="center"/>
              <w:rPr>
                <w:b/>
                <w:bCs/>
              </w:rPr>
            </w:pPr>
            <w:r w:rsidRPr="00366D59">
              <w:rPr>
                <w:b/>
                <w:bCs/>
              </w:rPr>
              <w:t>Специализация</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9F" w:rsidRDefault="00D06C9F" w:rsidP="0092447D">
            <w:pPr>
              <w:jc w:val="center"/>
              <w:rPr>
                <w:b/>
                <w:bCs/>
              </w:rPr>
            </w:pPr>
            <w:r w:rsidRPr="00366D59">
              <w:rPr>
                <w:b/>
                <w:bCs/>
              </w:rPr>
              <w:t xml:space="preserve">Место </w:t>
            </w:r>
          </w:p>
          <w:p w:rsidR="00D06C9F" w:rsidRPr="00366D59" w:rsidRDefault="00D06C9F" w:rsidP="0092447D">
            <w:pPr>
              <w:jc w:val="center"/>
              <w:rPr>
                <w:b/>
                <w:bCs/>
              </w:rPr>
            </w:pPr>
            <w:r w:rsidRPr="00366D59">
              <w:rPr>
                <w:b/>
                <w:bCs/>
              </w:rPr>
              <w:t>размещения</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9F" w:rsidRPr="00366D59" w:rsidRDefault="00D06C9F" w:rsidP="0092447D">
            <w:pPr>
              <w:jc w:val="center"/>
              <w:rPr>
                <w:b/>
                <w:bCs/>
              </w:rPr>
            </w:pPr>
            <w:r w:rsidRPr="00366D59">
              <w:rPr>
                <w:b/>
                <w:bCs/>
              </w:rPr>
              <w:t>Период размещения</w:t>
            </w:r>
          </w:p>
        </w:tc>
      </w:tr>
      <w:tr w:rsidR="00D06C9F" w:rsidRPr="003F0244" w:rsidTr="0092447D">
        <w:trPr>
          <w:trHeight w:val="293"/>
        </w:trPr>
        <w:tc>
          <w:tcPr>
            <w:tcW w:w="820" w:type="dxa"/>
            <w:tcBorders>
              <w:top w:val="single" w:sz="4" w:space="0" w:color="auto"/>
              <w:left w:val="single" w:sz="4" w:space="0" w:color="auto"/>
              <w:bottom w:val="single" w:sz="4" w:space="0" w:color="auto"/>
              <w:right w:val="single" w:sz="4" w:space="0" w:color="auto"/>
            </w:tcBorders>
          </w:tcPr>
          <w:p w:rsidR="00D06C9F" w:rsidRPr="00121B19" w:rsidRDefault="00D06C9F" w:rsidP="0092447D">
            <w:pPr>
              <w:jc w:val="center"/>
              <w:rPr>
                <w:sz w:val="22"/>
                <w:szCs w:val="22"/>
              </w:rPr>
            </w:pPr>
            <w:r>
              <w:rPr>
                <w:sz w:val="22"/>
                <w:szCs w:val="22"/>
              </w:rPr>
              <w:t>5.</w:t>
            </w:r>
          </w:p>
        </w:tc>
        <w:tc>
          <w:tcPr>
            <w:tcW w:w="2071" w:type="dxa"/>
            <w:tcBorders>
              <w:top w:val="single" w:sz="4" w:space="0" w:color="auto"/>
              <w:left w:val="single" w:sz="4" w:space="0" w:color="auto"/>
              <w:bottom w:val="single" w:sz="4" w:space="0" w:color="auto"/>
              <w:right w:val="single" w:sz="4" w:space="0" w:color="auto"/>
            </w:tcBorders>
            <w:shd w:val="clear" w:color="auto" w:fill="auto"/>
          </w:tcPr>
          <w:p w:rsidR="00D06C9F" w:rsidRPr="00E25868" w:rsidRDefault="00D06C9F" w:rsidP="0092447D">
            <w:pPr>
              <w:rPr>
                <w:sz w:val="22"/>
                <w:szCs w:val="22"/>
              </w:rPr>
            </w:pPr>
            <w:r>
              <w:rPr>
                <w:sz w:val="22"/>
                <w:szCs w:val="22"/>
              </w:rPr>
              <w:t xml:space="preserve">Томская область, Томский р-н, </w:t>
            </w:r>
            <w:proofErr w:type="spellStart"/>
            <w:r>
              <w:rPr>
                <w:sz w:val="22"/>
                <w:szCs w:val="22"/>
              </w:rPr>
              <w:t>окр</w:t>
            </w:r>
            <w:proofErr w:type="spellEnd"/>
            <w:r>
              <w:rPr>
                <w:sz w:val="22"/>
                <w:szCs w:val="22"/>
              </w:rPr>
              <w:t xml:space="preserve">. с. Турунтаево, 60 км трассы Томск-Мариинск </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D06C9F" w:rsidRPr="00864C59" w:rsidRDefault="00D06C9F" w:rsidP="0092447D">
            <w:pPr>
              <w:rPr>
                <w:sz w:val="22"/>
                <w:szCs w:val="22"/>
              </w:rPr>
            </w:pPr>
            <w:r>
              <w:rPr>
                <w:sz w:val="22"/>
                <w:szCs w:val="22"/>
              </w:rPr>
              <w:t>Томский</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D06C9F" w:rsidRPr="00731B06" w:rsidRDefault="00D06C9F" w:rsidP="0092447D">
            <w:pPr>
              <w:rPr>
                <w:sz w:val="22"/>
                <w:szCs w:val="22"/>
              </w:rPr>
            </w:pPr>
            <w:proofErr w:type="spellStart"/>
            <w:r>
              <w:rPr>
                <w:sz w:val="22"/>
                <w:szCs w:val="22"/>
              </w:rPr>
              <w:t>шиномонтаж</w:t>
            </w:r>
            <w:proofErr w:type="spellEnd"/>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D06C9F" w:rsidRPr="00731B06" w:rsidRDefault="00D06C9F" w:rsidP="0092447D">
            <w:pPr>
              <w:rPr>
                <w:sz w:val="22"/>
                <w:szCs w:val="22"/>
              </w:rPr>
            </w:pPr>
            <w:r>
              <w:rPr>
                <w:sz w:val="22"/>
                <w:szCs w:val="22"/>
              </w:rPr>
              <w:t xml:space="preserve">Легковой </w:t>
            </w:r>
            <w:proofErr w:type="spellStart"/>
            <w:r>
              <w:rPr>
                <w:sz w:val="22"/>
                <w:szCs w:val="22"/>
              </w:rPr>
              <w:t>шиномонтаж</w:t>
            </w:r>
            <w:proofErr w:type="spellEnd"/>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D06C9F" w:rsidRPr="005408D9" w:rsidRDefault="00D06C9F" w:rsidP="0092447D">
            <w:pPr>
              <w:rPr>
                <w:sz w:val="22"/>
                <w:szCs w:val="22"/>
              </w:rPr>
            </w:pPr>
            <w:r>
              <w:rPr>
                <w:sz w:val="22"/>
                <w:szCs w:val="22"/>
              </w:rPr>
              <w:t xml:space="preserve">напротив автозаправочной станции </w:t>
            </w:r>
            <w:proofErr w:type="spellStart"/>
            <w:r>
              <w:rPr>
                <w:sz w:val="22"/>
                <w:szCs w:val="22"/>
              </w:rPr>
              <w:t>окр</w:t>
            </w:r>
            <w:proofErr w:type="spellEnd"/>
            <w:r>
              <w:rPr>
                <w:sz w:val="22"/>
                <w:szCs w:val="22"/>
              </w:rPr>
              <w:t>. с. Турунтаево</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D06C9F" w:rsidRPr="00C6074E" w:rsidRDefault="00D06C9F" w:rsidP="0092447D">
            <w:pPr>
              <w:rPr>
                <w:sz w:val="22"/>
                <w:szCs w:val="22"/>
              </w:rPr>
            </w:pPr>
            <w:r>
              <w:rPr>
                <w:sz w:val="22"/>
                <w:szCs w:val="22"/>
              </w:rPr>
              <w:t>Круглый год</w:t>
            </w:r>
          </w:p>
        </w:tc>
      </w:tr>
    </w:tbl>
    <w:p w:rsidR="00D06C9F" w:rsidRPr="007F4C05" w:rsidRDefault="00D06C9F" w:rsidP="00D06C9F">
      <w:pPr>
        <w:widowControl w:val="0"/>
        <w:suppressAutoHyphens/>
        <w:ind w:left="709"/>
        <w:jc w:val="both"/>
        <w:rPr>
          <w:rFonts w:eastAsia="Lucida Sans Unicode"/>
          <w:kern w:val="2"/>
          <w:lang w:eastAsia="hi-IN" w:bidi="hi-IN"/>
        </w:rPr>
      </w:pPr>
    </w:p>
    <w:p w:rsidR="00D06C9F" w:rsidRPr="003F0244" w:rsidRDefault="00D06C9F" w:rsidP="00782E2C">
      <w:pPr>
        <w:numPr>
          <w:ilvl w:val="2"/>
          <w:numId w:val="6"/>
        </w:numPr>
        <w:tabs>
          <w:tab w:val="clear" w:pos="0"/>
          <w:tab w:val="num" w:pos="709"/>
        </w:tabs>
        <w:ind w:left="709" w:hanging="283"/>
        <w:jc w:val="both"/>
      </w:pPr>
      <w:r w:rsidRPr="007F4C05">
        <w:rPr>
          <w:rFonts w:eastAsia="Lucida Sans Unicode"/>
          <w:kern w:val="2"/>
          <w:lang w:eastAsia="hi-IN" w:bidi="hi-IN"/>
        </w:rPr>
        <w:t>утвердить схему  нестационарного</w:t>
      </w:r>
      <w:r w:rsidRPr="003F0244">
        <w:rPr>
          <w:rFonts w:eastAsia="Lucida Sans Unicode"/>
          <w:kern w:val="2"/>
          <w:lang w:eastAsia="hi-IN" w:bidi="hi-IN"/>
        </w:rPr>
        <w:t xml:space="preserve"> торгового объекта по адресу: </w:t>
      </w:r>
      <w:r>
        <w:rPr>
          <w:rFonts w:eastAsia="Lucida Sans Unicode"/>
          <w:kern w:val="2"/>
          <w:lang w:eastAsia="hi-IN" w:bidi="hi-IN"/>
        </w:rPr>
        <w:t xml:space="preserve">Томская область, Томский район, </w:t>
      </w:r>
      <w:r w:rsidRPr="007F4C05">
        <w:rPr>
          <w:rFonts w:eastAsia="Lucida Sans Unicode"/>
          <w:kern w:val="2"/>
          <w:lang w:eastAsia="hi-IN" w:bidi="hi-IN"/>
        </w:rPr>
        <w:t xml:space="preserve"> </w:t>
      </w:r>
      <w:proofErr w:type="spellStart"/>
      <w:r>
        <w:t>окр</w:t>
      </w:r>
      <w:proofErr w:type="spellEnd"/>
      <w:r>
        <w:t>. с. Турунтаево, 60 км трассы Томск-Мариинск</w:t>
      </w:r>
      <w:r w:rsidRPr="003F0244">
        <w:t xml:space="preserve"> согласно приложению к настоящему постановлению.</w:t>
      </w:r>
    </w:p>
    <w:p w:rsidR="00D06C9F" w:rsidRPr="003F0244" w:rsidRDefault="00D06C9F" w:rsidP="00782E2C">
      <w:pPr>
        <w:numPr>
          <w:ilvl w:val="0"/>
          <w:numId w:val="6"/>
        </w:numPr>
        <w:tabs>
          <w:tab w:val="clear" w:pos="0"/>
          <w:tab w:val="num" w:pos="720"/>
        </w:tabs>
        <w:ind w:left="720" w:hanging="360"/>
      </w:pPr>
      <w:r w:rsidRPr="003F0244">
        <w:rPr>
          <w:color w:val="000000"/>
        </w:rPr>
        <w:t>Направить утвержденную схему в Департамент потребительского рынка Администрации Томской области.</w:t>
      </w:r>
    </w:p>
    <w:p w:rsidR="00D06C9F" w:rsidRPr="003F0244" w:rsidRDefault="00D06C9F" w:rsidP="00D06C9F"/>
    <w:p w:rsidR="00D06C9F" w:rsidRPr="003F0244" w:rsidRDefault="00D06C9F" w:rsidP="00782E2C">
      <w:pPr>
        <w:pStyle w:val="ab"/>
        <w:widowControl w:val="0"/>
        <w:numPr>
          <w:ilvl w:val="0"/>
          <w:numId w:val="6"/>
        </w:numPr>
        <w:tabs>
          <w:tab w:val="clear" w:pos="0"/>
          <w:tab w:val="num" w:pos="720"/>
          <w:tab w:val="left" w:pos="851"/>
          <w:tab w:val="left" w:pos="1134"/>
        </w:tabs>
        <w:adjustRightInd w:val="0"/>
        <w:ind w:firstLine="567"/>
        <w:jc w:val="both"/>
        <w:rPr>
          <w:sz w:val="24"/>
          <w:szCs w:val="24"/>
        </w:rPr>
      </w:pPr>
      <w:r w:rsidRPr="003F0244">
        <w:rPr>
          <w:sz w:val="24"/>
          <w:szCs w:val="24"/>
        </w:rPr>
        <w:t>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w:t>
      </w:r>
      <w:proofErr w:type="spellStart"/>
      <w:r w:rsidRPr="003F0244">
        <w:rPr>
          <w:sz w:val="24"/>
          <w:szCs w:val="24"/>
        </w:rPr>
        <w:t>Турунтаевское</w:t>
      </w:r>
      <w:proofErr w:type="spellEnd"/>
      <w:r w:rsidRPr="003F0244">
        <w:rPr>
          <w:sz w:val="24"/>
          <w:szCs w:val="24"/>
        </w:rPr>
        <w:t xml:space="preserve"> сельское поселение» в сети Интернет </w:t>
      </w:r>
      <w:hyperlink r:id="rId18" w:history="1">
        <w:r w:rsidRPr="003F0244">
          <w:rPr>
            <w:rStyle w:val="a8"/>
            <w:rFonts w:eastAsia="Calibri"/>
            <w:color w:val="000080"/>
            <w:sz w:val="24"/>
            <w:szCs w:val="24"/>
            <w:lang w:eastAsia="en-US"/>
          </w:rPr>
          <w:t>http://</w:t>
        </w:r>
        <w:proofErr w:type="spellStart"/>
        <w:r w:rsidRPr="003F0244">
          <w:rPr>
            <w:rStyle w:val="a8"/>
            <w:rFonts w:eastAsia="Calibri"/>
            <w:bCs w:val="0"/>
            <w:color w:val="000080"/>
            <w:sz w:val="24"/>
            <w:szCs w:val="24"/>
            <w:lang w:val="en-US" w:eastAsia="en-US"/>
          </w:rPr>
          <w:t>turuntaevo</w:t>
        </w:r>
        <w:proofErr w:type="spellEnd"/>
        <w:r w:rsidRPr="003F0244">
          <w:rPr>
            <w:rStyle w:val="a8"/>
            <w:rFonts w:eastAsia="Calibri"/>
            <w:bCs w:val="0"/>
            <w:color w:val="000080"/>
            <w:sz w:val="24"/>
            <w:szCs w:val="24"/>
            <w:lang w:eastAsia="en-US"/>
          </w:rPr>
          <w:t>.</w:t>
        </w:r>
        <w:proofErr w:type="spellStart"/>
        <w:r w:rsidRPr="003F0244">
          <w:rPr>
            <w:rStyle w:val="a8"/>
            <w:rFonts w:eastAsia="Calibri"/>
            <w:bCs w:val="0"/>
            <w:color w:val="000080"/>
            <w:sz w:val="24"/>
            <w:szCs w:val="24"/>
            <w:lang w:val="en-US" w:eastAsia="en-US"/>
          </w:rPr>
          <w:t>tomsk</w:t>
        </w:r>
        <w:proofErr w:type="spellEnd"/>
        <w:r w:rsidRPr="003F0244">
          <w:rPr>
            <w:rStyle w:val="a8"/>
            <w:rFonts w:eastAsia="Calibri"/>
            <w:bCs w:val="0"/>
            <w:color w:val="000080"/>
            <w:sz w:val="24"/>
            <w:szCs w:val="24"/>
            <w:lang w:eastAsia="en-US"/>
          </w:rPr>
          <w:t>.</w:t>
        </w:r>
        <w:proofErr w:type="spellStart"/>
        <w:r w:rsidRPr="003F0244">
          <w:rPr>
            <w:rStyle w:val="a8"/>
            <w:rFonts w:eastAsia="Calibri"/>
            <w:bCs w:val="0"/>
            <w:color w:val="000080"/>
            <w:sz w:val="24"/>
            <w:szCs w:val="24"/>
            <w:lang w:val="en-US" w:eastAsia="en-US"/>
          </w:rPr>
          <w:t>ru</w:t>
        </w:r>
        <w:proofErr w:type="spellEnd"/>
      </w:hyperlink>
      <w:r w:rsidRPr="003F0244">
        <w:rPr>
          <w:sz w:val="24"/>
          <w:szCs w:val="24"/>
        </w:rPr>
        <w:t xml:space="preserve"> .</w:t>
      </w:r>
    </w:p>
    <w:p w:rsidR="00D06C9F" w:rsidRPr="003F0244" w:rsidRDefault="00D06C9F" w:rsidP="00D06C9F"/>
    <w:p w:rsidR="00D06C9F" w:rsidRPr="003F0244" w:rsidRDefault="00D06C9F" w:rsidP="00D06C9F">
      <w:pPr>
        <w:tabs>
          <w:tab w:val="left" w:pos="7455"/>
        </w:tabs>
        <w:jc w:val="both"/>
      </w:pPr>
      <w:r w:rsidRPr="003F0244">
        <w:t xml:space="preserve">         Глава </w:t>
      </w:r>
      <w:r>
        <w:t xml:space="preserve">Турунтаевского сельского </w:t>
      </w:r>
      <w:r w:rsidRPr="003F0244">
        <w:t>поселения</w:t>
      </w:r>
      <w:r>
        <w:tab/>
        <w:t>С.В. Неверный</w:t>
      </w:r>
    </w:p>
    <w:p w:rsidR="00D06C9F" w:rsidRDefault="00D06C9F" w:rsidP="00D06C9F">
      <w:pPr>
        <w:jc w:val="both"/>
      </w:pPr>
      <w:r w:rsidRPr="003F0244">
        <w:t xml:space="preserve">       </w:t>
      </w:r>
      <w:r>
        <w:t xml:space="preserve"> </w:t>
      </w:r>
      <w:r w:rsidRPr="003F0244">
        <w:t xml:space="preserve"> </w:t>
      </w:r>
    </w:p>
    <w:p w:rsidR="00D06C9F" w:rsidRDefault="00D06C9F" w:rsidP="00D06C9F"/>
    <w:p w:rsidR="001A5366" w:rsidRDefault="001A5366" w:rsidP="00D06C9F">
      <w:pPr>
        <w:jc w:val="right"/>
      </w:pPr>
    </w:p>
    <w:p w:rsidR="001A5366" w:rsidRDefault="001A5366" w:rsidP="00D06C9F">
      <w:pPr>
        <w:jc w:val="right"/>
      </w:pPr>
    </w:p>
    <w:p w:rsidR="001A5366" w:rsidRDefault="001A5366" w:rsidP="00D06C9F">
      <w:pPr>
        <w:jc w:val="right"/>
      </w:pPr>
    </w:p>
    <w:p w:rsidR="001A5366" w:rsidRDefault="001A5366" w:rsidP="00D06C9F">
      <w:pPr>
        <w:jc w:val="right"/>
      </w:pPr>
    </w:p>
    <w:p w:rsidR="001A5366" w:rsidRDefault="001A5366" w:rsidP="00D06C9F">
      <w:pPr>
        <w:jc w:val="right"/>
      </w:pPr>
    </w:p>
    <w:p w:rsidR="001A5366" w:rsidRDefault="001A5366" w:rsidP="00D06C9F">
      <w:pPr>
        <w:jc w:val="right"/>
      </w:pPr>
    </w:p>
    <w:p w:rsidR="001A5366" w:rsidRDefault="001A5366" w:rsidP="00D06C9F">
      <w:pPr>
        <w:jc w:val="right"/>
      </w:pPr>
    </w:p>
    <w:p w:rsidR="001A5366" w:rsidRDefault="001A5366" w:rsidP="00D06C9F">
      <w:pPr>
        <w:jc w:val="right"/>
      </w:pPr>
    </w:p>
    <w:p w:rsidR="001A5366" w:rsidRDefault="001A5366" w:rsidP="00D06C9F">
      <w:pPr>
        <w:jc w:val="right"/>
      </w:pPr>
    </w:p>
    <w:p w:rsidR="001A5366" w:rsidRDefault="001A5366" w:rsidP="00D06C9F">
      <w:pPr>
        <w:jc w:val="right"/>
      </w:pPr>
    </w:p>
    <w:p w:rsidR="001A5366" w:rsidRDefault="001A5366" w:rsidP="00D06C9F">
      <w:pPr>
        <w:jc w:val="right"/>
      </w:pPr>
    </w:p>
    <w:p w:rsidR="00D06C9F" w:rsidRPr="003F0244" w:rsidRDefault="00D06C9F" w:rsidP="00D06C9F">
      <w:pPr>
        <w:jc w:val="right"/>
      </w:pPr>
      <w:r w:rsidRPr="003F0244">
        <w:lastRenderedPageBreak/>
        <w:t xml:space="preserve">Приложение </w:t>
      </w:r>
    </w:p>
    <w:p w:rsidR="00D06C9F" w:rsidRPr="003F0244" w:rsidRDefault="00D06C9F" w:rsidP="00D06C9F">
      <w:pPr>
        <w:jc w:val="right"/>
      </w:pPr>
      <w:r w:rsidRPr="003F0244">
        <w:t xml:space="preserve"> к постановлению Администрации </w:t>
      </w:r>
    </w:p>
    <w:p w:rsidR="00D06C9F" w:rsidRPr="003F0244" w:rsidRDefault="00D06C9F" w:rsidP="00D06C9F">
      <w:pPr>
        <w:jc w:val="right"/>
      </w:pPr>
      <w:r w:rsidRPr="003F0244">
        <w:t xml:space="preserve">Турунтаевского сельского поселения  </w:t>
      </w:r>
    </w:p>
    <w:p w:rsidR="00D06C9F" w:rsidRPr="003F0244" w:rsidRDefault="00D06C9F" w:rsidP="00D06C9F">
      <w:pPr>
        <w:jc w:val="right"/>
      </w:pPr>
      <w:r w:rsidRPr="003F0244">
        <w:t xml:space="preserve">от </w:t>
      </w:r>
      <w:r>
        <w:t xml:space="preserve"> « 18 » декабря 2018  </w:t>
      </w:r>
      <w:r w:rsidRPr="003F0244">
        <w:t>№</w:t>
      </w:r>
      <w:r>
        <w:t xml:space="preserve"> 100</w:t>
      </w:r>
      <w:r w:rsidRPr="003F0244">
        <w:t xml:space="preserve"> </w:t>
      </w:r>
    </w:p>
    <w:p w:rsidR="00D06C9F" w:rsidRDefault="00D06C9F" w:rsidP="00D06C9F"/>
    <w:p w:rsidR="00D06C9F" w:rsidRPr="00B16522" w:rsidRDefault="00D06C9F" w:rsidP="00D06C9F">
      <w:pPr>
        <w:jc w:val="center"/>
        <w:rPr>
          <w:b/>
        </w:rPr>
      </w:pPr>
      <w:r>
        <w:tab/>
      </w:r>
      <w:r w:rsidRPr="00B16522">
        <w:rPr>
          <w:b/>
        </w:rPr>
        <w:t>Схема</w:t>
      </w:r>
    </w:p>
    <w:p w:rsidR="00D06C9F" w:rsidRDefault="00D06C9F" w:rsidP="00D06C9F">
      <w:pPr>
        <w:jc w:val="center"/>
        <w:rPr>
          <w:b/>
        </w:rPr>
      </w:pPr>
      <w:r w:rsidRPr="00B16522">
        <w:rPr>
          <w:b/>
        </w:rPr>
        <w:t xml:space="preserve">размещения нестационарных объектов торговли </w:t>
      </w:r>
    </w:p>
    <w:p w:rsidR="00D06C9F" w:rsidRDefault="00D06C9F" w:rsidP="00D06C9F">
      <w:pPr>
        <w:jc w:val="center"/>
        <w:rPr>
          <w:b/>
        </w:rPr>
      </w:pPr>
      <w:r w:rsidRPr="00B16522">
        <w:rPr>
          <w:b/>
        </w:rPr>
        <w:t>на территории муниципального образования «</w:t>
      </w:r>
      <w:proofErr w:type="spellStart"/>
      <w:r>
        <w:rPr>
          <w:b/>
        </w:rPr>
        <w:t>Турунтаев</w:t>
      </w:r>
      <w:r w:rsidRPr="00B16522">
        <w:rPr>
          <w:b/>
        </w:rPr>
        <w:t>ское</w:t>
      </w:r>
      <w:proofErr w:type="spellEnd"/>
      <w:r w:rsidRPr="00B16522">
        <w:rPr>
          <w:b/>
        </w:rPr>
        <w:t xml:space="preserve"> сельское поселение</w:t>
      </w:r>
    </w:p>
    <w:p w:rsidR="00D06C9F" w:rsidRDefault="00D06C9F" w:rsidP="00D06C9F">
      <w:pPr>
        <w:jc w:val="center"/>
        <w:rPr>
          <w:b/>
        </w:rPr>
      </w:pPr>
    </w:p>
    <w:p w:rsidR="00D06C9F" w:rsidRDefault="00D06C9F" w:rsidP="00782E2C">
      <w:pPr>
        <w:numPr>
          <w:ilvl w:val="0"/>
          <w:numId w:val="4"/>
        </w:numPr>
      </w:pPr>
      <w:r>
        <w:t xml:space="preserve">Место нахождения нестационарного объекта торговли – Томская область, Томский район, </w:t>
      </w:r>
      <w:proofErr w:type="spellStart"/>
      <w:r>
        <w:t>окр</w:t>
      </w:r>
      <w:proofErr w:type="spellEnd"/>
      <w:r>
        <w:t>. с. Турунтаево, 60 км трассы Томск-Мариинск</w:t>
      </w:r>
      <w:r w:rsidRPr="003F0244">
        <w:t xml:space="preserve"> </w:t>
      </w:r>
      <w:r>
        <w:t>(напротив автозаправочной станции).</w:t>
      </w:r>
    </w:p>
    <w:p w:rsidR="00D06C9F" w:rsidRPr="008B5844" w:rsidRDefault="00D06C9F" w:rsidP="00782E2C">
      <w:pPr>
        <w:numPr>
          <w:ilvl w:val="0"/>
          <w:numId w:val="4"/>
        </w:numPr>
      </w:pPr>
      <w:r>
        <w:t xml:space="preserve">Ассортимент продаваемых товаров – оказание услуг по </w:t>
      </w:r>
      <w:proofErr w:type="gramStart"/>
      <w:r>
        <w:t>легковому</w:t>
      </w:r>
      <w:proofErr w:type="gramEnd"/>
      <w:r>
        <w:t xml:space="preserve"> </w:t>
      </w:r>
      <w:proofErr w:type="spellStart"/>
      <w:r>
        <w:t>шиномонтажу</w:t>
      </w:r>
      <w:proofErr w:type="spellEnd"/>
      <w:r>
        <w:t>.</w:t>
      </w:r>
    </w:p>
    <w:p w:rsidR="00D06C9F" w:rsidRDefault="00D06C9F" w:rsidP="00782E2C">
      <w:pPr>
        <w:numPr>
          <w:ilvl w:val="0"/>
          <w:numId w:val="4"/>
        </w:numPr>
      </w:pPr>
      <w:r>
        <w:t>Тип нестационарного объекта торговли – автомагазин.</w:t>
      </w:r>
    </w:p>
    <w:p w:rsidR="00D06C9F" w:rsidRDefault="00D06C9F" w:rsidP="00782E2C">
      <w:pPr>
        <w:numPr>
          <w:ilvl w:val="0"/>
          <w:numId w:val="4"/>
        </w:numPr>
      </w:pPr>
      <w:r>
        <w:t>Период размещения нестационарного объекта торговли – круглый год.</w:t>
      </w:r>
    </w:p>
    <w:p w:rsidR="00D06C9F" w:rsidRDefault="00D06C9F" w:rsidP="00D06C9F">
      <w:r>
        <w:rPr>
          <w:noProof/>
        </w:rPr>
        <mc:AlternateContent>
          <mc:Choice Requires="wps">
            <w:drawing>
              <wp:anchor distT="0" distB="0" distL="114300" distR="114300" simplePos="0" relativeHeight="251707392" behindDoc="0" locked="0" layoutInCell="1" allowOverlap="1">
                <wp:simplePos x="0" y="0"/>
                <wp:positionH relativeFrom="column">
                  <wp:posOffset>3118485</wp:posOffset>
                </wp:positionH>
                <wp:positionV relativeFrom="paragraph">
                  <wp:posOffset>1586865</wp:posOffset>
                </wp:positionV>
                <wp:extent cx="304800" cy="295275"/>
                <wp:effectExtent l="17145" t="19050" r="20955" b="19050"/>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custGeom>
                          <a:avLst/>
                          <a:gdLst>
                            <a:gd name="G0" fmla="+- 6480 0 0"/>
                            <a:gd name="G1" fmla="+- 8640 0 0"/>
                            <a:gd name="G2" fmla="+- 4320 0 0"/>
                            <a:gd name="G3" fmla="+- 21600 0 6480"/>
                            <a:gd name="G4" fmla="+- 21600 0 8640"/>
                            <a:gd name="G5" fmla="+- 21600 0 4320"/>
                            <a:gd name="G6" fmla="+- 6480 0 10800"/>
                            <a:gd name="G7" fmla="+- 8640 0 10800"/>
                            <a:gd name="G8" fmla="*/ G7 432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480" y="4320"/>
                              </a:lnTo>
                              <a:lnTo>
                                <a:pt x="8640" y="4320"/>
                              </a:lnTo>
                              <a:lnTo>
                                <a:pt x="8640" y="8640"/>
                              </a:lnTo>
                              <a:lnTo>
                                <a:pt x="4320" y="8640"/>
                              </a:lnTo>
                              <a:lnTo>
                                <a:pt x="4320" y="6480"/>
                              </a:lnTo>
                              <a:lnTo>
                                <a:pt x="0" y="10800"/>
                              </a:lnTo>
                              <a:lnTo>
                                <a:pt x="4320" y="15120"/>
                              </a:lnTo>
                              <a:lnTo>
                                <a:pt x="4320" y="12960"/>
                              </a:lnTo>
                              <a:lnTo>
                                <a:pt x="8640" y="12960"/>
                              </a:lnTo>
                              <a:lnTo>
                                <a:pt x="8640" y="17280"/>
                              </a:lnTo>
                              <a:lnTo>
                                <a:pt x="6480" y="17280"/>
                              </a:lnTo>
                              <a:lnTo>
                                <a:pt x="10800" y="21600"/>
                              </a:lnTo>
                              <a:lnTo>
                                <a:pt x="15120" y="17280"/>
                              </a:lnTo>
                              <a:lnTo>
                                <a:pt x="12960" y="17280"/>
                              </a:lnTo>
                              <a:lnTo>
                                <a:pt x="12960" y="12960"/>
                              </a:lnTo>
                              <a:lnTo>
                                <a:pt x="17280" y="12960"/>
                              </a:lnTo>
                              <a:lnTo>
                                <a:pt x="17280" y="15120"/>
                              </a:lnTo>
                              <a:lnTo>
                                <a:pt x="21600" y="10800"/>
                              </a:lnTo>
                              <a:lnTo>
                                <a:pt x="17280" y="6480"/>
                              </a:lnTo>
                              <a:lnTo>
                                <a:pt x="17280" y="8640"/>
                              </a:lnTo>
                              <a:lnTo>
                                <a:pt x="12960" y="8640"/>
                              </a:lnTo>
                              <a:lnTo>
                                <a:pt x="12960" y="4320"/>
                              </a:lnTo>
                              <a:lnTo>
                                <a:pt x="15120" y="4320"/>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245.55pt;margin-top:124.95pt;width:24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" path="m10800,l6480,4320r2160,l8640,8640r-4320,l4320,6480,,10800r4320,4320l4320,12960r4320,l8640,17280r-2160,l10800,21600r4320,-4320l12960,17280r,-4320l17280,12960r,2160l21600,10800,17280,6480r,2160l12960,8640r,-4320l15120,4320,10800,xe" fillcolor="yellow">
                <v:stroke joinstyle="miter"/>
                <v:path o:connecttype="custom" o:connectlocs="304800,147638;152400,295275;0,147638;152400,0" o:connectangles="0,90,180,270" textboxrect="2160,8640,19440,12960"/>
              </v:shape>
            </w:pict>
          </mc:Fallback>
        </mc:AlternateContent>
      </w:r>
      <w:r>
        <w:rPr>
          <w:noProof/>
        </w:rPr>
        <w:drawing>
          <wp:inline distT="0" distB="0" distL="0" distR="0">
            <wp:extent cx="5941060" cy="3985260"/>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1060" cy="3985260"/>
                    </a:xfrm>
                    <a:prstGeom prst="rect">
                      <a:avLst/>
                    </a:prstGeom>
                    <a:noFill/>
                    <a:ln>
                      <a:noFill/>
                    </a:ln>
                  </pic:spPr>
                </pic:pic>
              </a:graphicData>
            </a:graphic>
          </wp:inline>
        </w:drawing>
      </w:r>
    </w:p>
    <w:p w:rsidR="00D06C9F" w:rsidRDefault="00D06C9F" w:rsidP="00D06C9F">
      <w:pPr>
        <w:rPr>
          <w:noProof/>
        </w:rPr>
      </w:pPr>
    </w:p>
    <w:p w:rsidR="00D06C9F" w:rsidRDefault="00D06C9F" w:rsidP="00D06C9F">
      <w:pPr>
        <w:rPr>
          <w:noProof/>
        </w:rPr>
      </w:pPr>
    </w:p>
    <w:p w:rsidR="00D06C9F" w:rsidRDefault="00D06C9F" w:rsidP="00D06C9F">
      <w:pPr>
        <w:rPr>
          <w:noProof/>
        </w:rPr>
      </w:pPr>
      <w:r>
        <w:rPr>
          <w:noProof/>
        </w:rPr>
        <mc:AlternateContent>
          <mc:Choice Requires="wps">
            <w:drawing>
              <wp:anchor distT="0" distB="0" distL="114300" distR="114300" simplePos="0" relativeHeight="251708416" behindDoc="0" locked="0" layoutInCell="1" allowOverlap="1">
                <wp:simplePos x="0" y="0"/>
                <wp:positionH relativeFrom="column">
                  <wp:posOffset>15240</wp:posOffset>
                </wp:positionH>
                <wp:positionV relativeFrom="paragraph">
                  <wp:posOffset>104140</wp:posOffset>
                </wp:positionV>
                <wp:extent cx="304800" cy="295275"/>
                <wp:effectExtent l="19050" t="19050" r="19050" b="19050"/>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custGeom>
                          <a:avLst/>
                          <a:gdLst>
                            <a:gd name="G0" fmla="+- 6480 0 0"/>
                            <a:gd name="G1" fmla="+- 8640 0 0"/>
                            <a:gd name="G2" fmla="+- 4320 0 0"/>
                            <a:gd name="G3" fmla="+- 21600 0 6480"/>
                            <a:gd name="G4" fmla="+- 21600 0 8640"/>
                            <a:gd name="G5" fmla="+- 21600 0 4320"/>
                            <a:gd name="G6" fmla="+- 6480 0 10800"/>
                            <a:gd name="G7" fmla="+- 8640 0 10800"/>
                            <a:gd name="G8" fmla="*/ G7 432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480" y="4320"/>
                              </a:lnTo>
                              <a:lnTo>
                                <a:pt x="8640" y="4320"/>
                              </a:lnTo>
                              <a:lnTo>
                                <a:pt x="8640" y="8640"/>
                              </a:lnTo>
                              <a:lnTo>
                                <a:pt x="4320" y="8640"/>
                              </a:lnTo>
                              <a:lnTo>
                                <a:pt x="4320" y="6480"/>
                              </a:lnTo>
                              <a:lnTo>
                                <a:pt x="0" y="10800"/>
                              </a:lnTo>
                              <a:lnTo>
                                <a:pt x="4320" y="15120"/>
                              </a:lnTo>
                              <a:lnTo>
                                <a:pt x="4320" y="12960"/>
                              </a:lnTo>
                              <a:lnTo>
                                <a:pt x="8640" y="12960"/>
                              </a:lnTo>
                              <a:lnTo>
                                <a:pt x="8640" y="17280"/>
                              </a:lnTo>
                              <a:lnTo>
                                <a:pt x="6480" y="17280"/>
                              </a:lnTo>
                              <a:lnTo>
                                <a:pt x="10800" y="21600"/>
                              </a:lnTo>
                              <a:lnTo>
                                <a:pt x="15120" y="17280"/>
                              </a:lnTo>
                              <a:lnTo>
                                <a:pt x="12960" y="17280"/>
                              </a:lnTo>
                              <a:lnTo>
                                <a:pt x="12960" y="12960"/>
                              </a:lnTo>
                              <a:lnTo>
                                <a:pt x="17280" y="12960"/>
                              </a:lnTo>
                              <a:lnTo>
                                <a:pt x="17280" y="15120"/>
                              </a:lnTo>
                              <a:lnTo>
                                <a:pt x="21600" y="10800"/>
                              </a:lnTo>
                              <a:lnTo>
                                <a:pt x="17280" y="6480"/>
                              </a:lnTo>
                              <a:lnTo>
                                <a:pt x="17280" y="8640"/>
                              </a:lnTo>
                              <a:lnTo>
                                <a:pt x="12960" y="8640"/>
                              </a:lnTo>
                              <a:lnTo>
                                <a:pt x="12960" y="4320"/>
                              </a:lnTo>
                              <a:lnTo>
                                <a:pt x="15120" y="4320"/>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1.2pt;margin-top:8.2pt;width:24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" path="m10800,l6480,4320r2160,l8640,8640r-4320,l4320,6480,,10800r4320,4320l4320,12960r4320,l8640,17280r-2160,l10800,21600r4320,-4320l12960,17280r,-4320l17280,12960r,2160l21600,10800,17280,6480r,2160l12960,8640r,-4320l15120,4320,10800,xe" fillcolor="yellow">
                <v:stroke joinstyle="miter"/>
                <v:path o:connecttype="custom" o:connectlocs="304800,147638;152400,295275;0,147638;152400,0" o:connectangles="0,90,180,270" textboxrect="2160,8640,19440,12960"/>
              </v:shape>
            </w:pict>
          </mc:Fallback>
        </mc:AlternateContent>
      </w:r>
    </w:p>
    <w:p w:rsidR="00D06C9F" w:rsidRDefault="00D06C9F" w:rsidP="00D06C9F">
      <w:r>
        <w:rPr>
          <w:noProof/>
        </w:rPr>
        <w:t xml:space="preserve">           </w:t>
      </w:r>
      <w:r>
        <w:t>Нестационарный объект торговли</w:t>
      </w:r>
    </w:p>
    <w:p w:rsidR="00D06C9F" w:rsidRDefault="00D06C9F" w:rsidP="00D06C9F"/>
    <w:p w:rsidR="005114BE" w:rsidRDefault="005114BE" w:rsidP="00D06C9F"/>
    <w:p w:rsidR="001A5366" w:rsidRDefault="001A5366" w:rsidP="005114BE">
      <w:pPr>
        <w:pStyle w:val="a9"/>
        <w:tabs>
          <w:tab w:val="left" w:pos="7453"/>
        </w:tabs>
        <w:jc w:val="center"/>
      </w:pPr>
    </w:p>
    <w:p w:rsidR="001A5366" w:rsidRDefault="001A5366" w:rsidP="005114BE">
      <w:pPr>
        <w:pStyle w:val="a9"/>
        <w:tabs>
          <w:tab w:val="left" w:pos="7453"/>
        </w:tabs>
        <w:jc w:val="center"/>
      </w:pPr>
    </w:p>
    <w:p w:rsidR="001A5366" w:rsidRDefault="001A5366" w:rsidP="005114BE">
      <w:pPr>
        <w:pStyle w:val="a9"/>
        <w:tabs>
          <w:tab w:val="left" w:pos="7453"/>
        </w:tabs>
        <w:jc w:val="center"/>
      </w:pPr>
    </w:p>
    <w:p w:rsidR="001A5366" w:rsidRDefault="001A5366" w:rsidP="005114BE">
      <w:pPr>
        <w:pStyle w:val="a9"/>
        <w:tabs>
          <w:tab w:val="left" w:pos="7453"/>
        </w:tabs>
        <w:jc w:val="center"/>
      </w:pPr>
    </w:p>
    <w:p w:rsidR="001A5366" w:rsidRDefault="001A5366" w:rsidP="005114BE">
      <w:pPr>
        <w:pStyle w:val="a9"/>
        <w:tabs>
          <w:tab w:val="left" w:pos="7453"/>
        </w:tabs>
        <w:jc w:val="center"/>
      </w:pPr>
    </w:p>
    <w:p w:rsidR="005114BE" w:rsidRPr="00CC3C70" w:rsidRDefault="005114BE" w:rsidP="005114BE">
      <w:pPr>
        <w:pStyle w:val="a9"/>
        <w:tabs>
          <w:tab w:val="left" w:pos="7453"/>
        </w:tabs>
        <w:jc w:val="center"/>
      </w:pPr>
      <w:bookmarkStart w:id="7" w:name="_GoBack"/>
      <w:bookmarkEnd w:id="7"/>
      <w:r w:rsidRPr="00147274">
        <w:lastRenderedPageBreak/>
        <w:t>МУНИЦИПАЛЬНОЕ ОБРАЗОВАНИЕ</w:t>
      </w:r>
      <w:r w:rsidRPr="00147274">
        <w:br/>
        <w:t>«ТУРУНТАЕВСКОЕ СЕЛЬСКОЕ ПОСЕЛЕНИЕ»</w:t>
      </w:r>
    </w:p>
    <w:p w:rsidR="005114BE" w:rsidRPr="00147274" w:rsidRDefault="005114BE" w:rsidP="005114BE">
      <w:pPr>
        <w:pStyle w:val="af1"/>
        <w:jc w:val="center"/>
      </w:pPr>
      <w:r w:rsidRPr="00147274">
        <w:t>АДМИНИСТРАЦИЯ ТУРУНТАЕВСКОГО СЕЛЬСКОГО ПОСЕЛЕНИЯ</w:t>
      </w:r>
    </w:p>
    <w:p w:rsidR="005114BE" w:rsidRPr="00147274" w:rsidRDefault="005114BE" w:rsidP="005114BE">
      <w:pPr>
        <w:pStyle w:val="1"/>
        <w:spacing w:before="0" w:line="360" w:lineRule="auto"/>
        <w:jc w:val="center"/>
        <w:rPr>
          <w:rFonts w:ascii="Times New Roman" w:hAnsi="Times New Roman"/>
          <w:sz w:val="24"/>
          <w:szCs w:val="24"/>
        </w:rPr>
      </w:pPr>
      <w:r w:rsidRPr="00147274">
        <w:rPr>
          <w:rFonts w:ascii="Times New Roman" w:hAnsi="Times New Roman"/>
          <w:sz w:val="24"/>
          <w:szCs w:val="24"/>
        </w:rPr>
        <w:t>ПОСТАНОВЛЕНИЕ</w:t>
      </w:r>
    </w:p>
    <w:p w:rsidR="005114BE" w:rsidRDefault="005114BE" w:rsidP="005114BE"/>
    <w:p w:rsidR="005114BE" w:rsidRDefault="005114BE" w:rsidP="005114BE">
      <w:pPr>
        <w:pStyle w:val="a7"/>
        <w:tabs>
          <w:tab w:val="clear" w:pos="6804"/>
          <w:tab w:val="right" w:pos="9072"/>
        </w:tabs>
        <w:spacing w:before="240" w:after="240" w:line="360" w:lineRule="auto"/>
        <w:rPr>
          <w:szCs w:val="24"/>
        </w:rPr>
      </w:pPr>
      <w:r>
        <w:rPr>
          <w:szCs w:val="24"/>
        </w:rPr>
        <w:t xml:space="preserve">«20» декабря </w:t>
      </w:r>
      <w:r w:rsidRPr="001756A2">
        <w:rPr>
          <w:szCs w:val="24"/>
        </w:rPr>
        <w:t>201</w:t>
      </w:r>
      <w:r>
        <w:rPr>
          <w:szCs w:val="24"/>
        </w:rPr>
        <w:t>8 г.                                                                                          №104</w:t>
      </w:r>
    </w:p>
    <w:p w:rsidR="005114BE" w:rsidRDefault="005114BE" w:rsidP="005114BE">
      <w:pPr>
        <w:pStyle w:val="a7"/>
        <w:tabs>
          <w:tab w:val="left" w:pos="708"/>
        </w:tabs>
        <w:spacing w:before="0" w:line="360" w:lineRule="auto"/>
        <w:jc w:val="center"/>
        <w:rPr>
          <w:szCs w:val="24"/>
        </w:rPr>
      </w:pPr>
      <w:r>
        <w:rPr>
          <w:szCs w:val="24"/>
        </w:rPr>
        <w:t>с. Турунтаево</w:t>
      </w:r>
    </w:p>
    <w:p w:rsidR="005114BE" w:rsidRDefault="005114BE" w:rsidP="005114BE">
      <w:pPr>
        <w:jc w:val="center"/>
      </w:pPr>
    </w:p>
    <w:p w:rsidR="005114BE" w:rsidRDefault="005114BE" w:rsidP="005114BE">
      <w:r>
        <w:t>Об утверждении Генеральной схемы</w:t>
      </w:r>
    </w:p>
    <w:p w:rsidR="005114BE" w:rsidRDefault="005114BE" w:rsidP="005114BE">
      <w:pPr>
        <w:contextualSpacing/>
      </w:pPr>
      <w:r>
        <w:t>очистки населенных пунктов на территории</w:t>
      </w:r>
    </w:p>
    <w:p w:rsidR="005114BE" w:rsidRDefault="005114BE" w:rsidP="005114BE">
      <w:pPr>
        <w:contextualSpacing/>
      </w:pPr>
      <w:r>
        <w:t>Турунтаевского сельского поселения</w:t>
      </w:r>
    </w:p>
    <w:p w:rsidR="005114BE" w:rsidRDefault="005114BE" w:rsidP="005114BE">
      <w:pPr>
        <w:contextualSpacing/>
      </w:pPr>
    </w:p>
    <w:p w:rsidR="005114BE" w:rsidRDefault="005114BE" w:rsidP="005114BE">
      <w:pPr>
        <w:contextualSpacing/>
      </w:pPr>
    </w:p>
    <w:p w:rsidR="005114BE" w:rsidRDefault="005114BE" w:rsidP="005114BE">
      <w:pPr>
        <w:ind w:firstLine="567"/>
        <w:contextualSpacing/>
        <w:jc w:val="both"/>
      </w:pPr>
      <w:r>
        <w:t>В соответствии с Федеральным законом от 24 июня 1998 года № 89-ФЗ «Об отходах производства и потребления», Градостроительным кодексом Российской Федерации, Уставом муниципального образования «</w:t>
      </w:r>
      <w:proofErr w:type="spellStart"/>
      <w:r>
        <w:t>Турунтаевское</w:t>
      </w:r>
      <w:proofErr w:type="spellEnd"/>
      <w:r>
        <w:t xml:space="preserve"> сельское поселение»</w:t>
      </w:r>
    </w:p>
    <w:p w:rsidR="005114BE" w:rsidRDefault="005114BE" w:rsidP="005114BE">
      <w:pPr>
        <w:contextualSpacing/>
      </w:pPr>
    </w:p>
    <w:p w:rsidR="005114BE" w:rsidRPr="007A5AA3" w:rsidRDefault="005114BE" w:rsidP="005114BE">
      <w:pPr>
        <w:autoSpaceDE w:val="0"/>
        <w:autoSpaceDN w:val="0"/>
        <w:adjustRightInd w:val="0"/>
        <w:ind w:firstLine="540"/>
        <w:jc w:val="both"/>
        <w:outlineLvl w:val="0"/>
        <w:rPr>
          <w:b/>
          <w:bCs/>
        </w:rPr>
      </w:pPr>
      <w:r w:rsidRPr="007A5AA3">
        <w:rPr>
          <w:b/>
          <w:bCs/>
        </w:rPr>
        <w:t>ПОСТАНОВЛЯЮ:</w:t>
      </w:r>
    </w:p>
    <w:p w:rsidR="005114BE" w:rsidRDefault="005114BE" w:rsidP="005114BE">
      <w:pPr>
        <w:contextualSpacing/>
        <w:rPr>
          <w:b/>
        </w:rPr>
      </w:pPr>
    </w:p>
    <w:p w:rsidR="005114BE" w:rsidRPr="007A5AA3" w:rsidRDefault="005114BE" w:rsidP="005114BE">
      <w:pPr>
        <w:pStyle w:val="ac"/>
        <w:numPr>
          <w:ilvl w:val="0"/>
          <w:numId w:val="7"/>
        </w:numPr>
        <w:spacing w:after="0" w:line="276" w:lineRule="auto"/>
        <w:ind w:left="0" w:firstLine="360"/>
        <w:rPr>
          <w:rFonts w:ascii="Times New Roman" w:hAnsi="Times New Roman"/>
          <w:sz w:val="24"/>
          <w:szCs w:val="24"/>
        </w:rPr>
      </w:pPr>
      <w:r w:rsidRPr="007A5AA3">
        <w:rPr>
          <w:rFonts w:ascii="Times New Roman" w:hAnsi="Times New Roman"/>
          <w:sz w:val="24"/>
          <w:szCs w:val="24"/>
        </w:rPr>
        <w:t>Утвердить Генеральную схему очистки населенных пунктов на территории Турунтаевского сельского поселения согласно приложению.</w:t>
      </w:r>
    </w:p>
    <w:p w:rsidR="005114BE" w:rsidRPr="007A5AA3" w:rsidRDefault="005114BE" w:rsidP="005114BE">
      <w:pPr>
        <w:pStyle w:val="ac"/>
        <w:numPr>
          <w:ilvl w:val="0"/>
          <w:numId w:val="7"/>
        </w:numPr>
        <w:autoSpaceDE w:val="0"/>
        <w:autoSpaceDN w:val="0"/>
        <w:adjustRightInd w:val="0"/>
        <w:spacing w:after="200" w:line="276" w:lineRule="auto"/>
        <w:ind w:left="0" w:firstLine="360"/>
        <w:jc w:val="both"/>
        <w:outlineLvl w:val="0"/>
        <w:rPr>
          <w:rFonts w:ascii="Times New Roman" w:hAnsi="Times New Roman"/>
          <w:bCs/>
          <w:sz w:val="24"/>
          <w:szCs w:val="24"/>
        </w:rPr>
      </w:pPr>
      <w:r w:rsidRPr="007A5AA3">
        <w:rPr>
          <w:rFonts w:ascii="Times New Roman" w:hAnsi="Times New Roman"/>
          <w:sz w:val="24"/>
          <w:szCs w:val="24"/>
        </w:rPr>
        <w:t>Настоящее постановление вступает в силу со дня его официального опубликования.</w:t>
      </w:r>
    </w:p>
    <w:p w:rsidR="005114BE" w:rsidRPr="007A5AA3" w:rsidRDefault="005114BE" w:rsidP="005114BE">
      <w:pPr>
        <w:pStyle w:val="ac"/>
        <w:numPr>
          <w:ilvl w:val="0"/>
          <w:numId w:val="7"/>
        </w:numPr>
        <w:autoSpaceDE w:val="0"/>
        <w:autoSpaceDN w:val="0"/>
        <w:adjustRightInd w:val="0"/>
        <w:spacing w:after="200" w:line="276" w:lineRule="auto"/>
        <w:ind w:left="0" w:firstLine="360"/>
        <w:jc w:val="both"/>
        <w:outlineLvl w:val="0"/>
        <w:rPr>
          <w:rFonts w:ascii="Times New Roman" w:hAnsi="Times New Roman"/>
          <w:bCs/>
          <w:sz w:val="24"/>
          <w:szCs w:val="24"/>
        </w:rPr>
      </w:pPr>
      <w:r w:rsidRPr="007A5AA3">
        <w:rPr>
          <w:rFonts w:ascii="Times New Roman" w:hAnsi="Times New Roman"/>
          <w:bCs/>
          <w:sz w:val="24"/>
          <w:szCs w:val="24"/>
        </w:rPr>
        <w:t>Опубликовать настоящее постановление в официальном печатном издании «Информационный бюллетень» и разместить на официальном сайте муниципального образования «</w:t>
      </w:r>
      <w:proofErr w:type="spellStart"/>
      <w:r w:rsidRPr="007A5AA3">
        <w:rPr>
          <w:rFonts w:ascii="Times New Roman" w:hAnsi="Times New Roman"/>
          <w:bCs/>
          <w:sz w:val="24"/>
          <w:szCs w:val="24"/>
        </w:rPr>
        <w:t>Турунтаевское</w:t>
      </w:r>
      <w:proofErr w:type="spellEnd"/>
      <w:r w:rsidRPr="007A5AA3">
        <w:rPr>
          <w:rFonts w:ascii="Times New Roman" w:hAnsi="Times New Roman"/>
          <w:bCs/>
          <w:sz w:val="24"/>
          <w:szCs w:val="24"/>
        </w:rPr>
        <w:t xml:space="preserve"> сельское поселение»</w:t>
      </w:r>
    </w:p>
    <w:p w:rsidR="005114BE" w:rsidRPr="007A5AA3" w:rsidRDefault="005114BE" w:rsidP="005114BE">
      <w:pPr>
        <w:pStyle w:val="ac"/>
        <w:numPr>
          <w:ilvl w:val="0"/>
          <w:numId w:val="7"/>
        </w:numPr>
        <w:spacing w:after="0" w:line="276" w:lineRule="auto"/>
        <w:ind w:left="0" w:firstLine="360"/>
        <w:rPr>
          <w:rFonts w:ascii="Times New Roman" w:hAnsi="Times New Roman"/>
          <w:sz w:val="24"/>
          <w:szCs w:val="24"/>
        </w:rPr>
      </w:pPr>
      <w:proofErr w:type="gramStart"/>
      <w:r w:rsidRPr="007A5AA3">
        <w:rPr>
          <w:rFonts w:ascii="Times New Roman" w:hAnsi="Times New Roman"/>
          <w:sz w:val="24"/>
          <w:szCs w:val="24"/>
        </w:rPr>
        <w:t>Контроль за</w:t>
      </w:r>
      <w:proofErr w:type="gramEnd"/>
      <w:r w:rsidRPr="007A5AA3">
        <w:rPr>
          <w:rFonts w:ascii="Times New Roman" w:hAnsi="Times New Roman"/>
          <w:sz w:val="24"/>
          <w:szCs w:val="24"/>
        </w:rPr>
        <w:t xml:space="preserve"> исполнением настоящего распоряжения оставляю за собой.</w:t>
      </w:r>
    </w:p>
    <w:p w:rsidR="005114BE" w:rsidRDefault="005114BE" w:rsidP="005114BE"/>
    <w:p w:rsidR="005114BE" w:rsidRDefault="005114BE" w:rsidP="005114BE"/>
    <w:p w:rsidR="005114BE" w:rsidRDefault="005114BE" w:rsidP="005114BE">
      <w:r>
        <w:t>Глава Турунтаевского сельского поселения</w:t>
      </w:r>
      <w:r>
        <w:tab/>
      </w:r>
      <w:r>
        <w:tab/>
      </w:r>
      <w:r>
        <w:tab/>
      </w:r>
      <w:r>
        <w:tab/>
      </w:r>
      <w:r>
        <w:tab/>
        <w:t>С.В. Неверный</w:t>
      </w:r>
    </w:p>
    <w:p w:rsidR="005114BE" w:rsidRDefault="005114BE" w:rsidP="005114BE"/>
    <w:p w:rsidR="005114BE" w:rsidRDefault="005114BE" w:rsidP="005114BE"/>
    <w:p w:rsidR="005114BE" w:rsidRDefault="005114BE" w:rsidP="005114BE">
      <w:pPr>
        <w:jc w:val="right"/>
      </w:pPr>
      <w:r>
        <w:t>Приложение к постановлению</w:t>
      </w:r>
    </w:p>
    <w:p w:rsidR="005114BE" w:rsidRDefault="005114BE" w:rsidP="005114BE">
      <w:pPr>
        <w:jc w:val="right"/>
      </w:pPr>
      <w:r>
        <w:t xml:space="preserve">Администрации Турунтаевского </w:t>
      </w:r>
    </w:p>
    <w:p w:rsidR="005114BE" w:rsidRDefault="005114BE" w:rsidP="005114BE">
      <w:pPr>
        <w:jc w:val="right"/>
      </w:pPr>
      <w:r>
        <w:t>сельского поселения</w:t>
      </w:r>
    </w:p>
    <w:p w:rsidR="005114BE" w:rsidRDefault="005114BE" w:rsidP="005114BE">
      <w:pPr>
        <w:jc w:val="right"/>
      </w:pPr>
      <w:r>
        <w:t>от 20.12.2018 № 104</w:t>
      </w:r>
    </w:p>
    <w:p w:rsidR="005114BE" w:rsidRDefault="005114BE" w:rsidP="005114BE">
      <w:pPr>
        <w:jc w:val="right"/>
      </w:pPr>
    </w:p>
    <w:p w:rsidR="005114BE" w:rsidRPr="007A5AA3" w:rsidRDefault="005114BE" w:rsidP="005114BE">
      <w:pPr>
        <w:jc w:val="center"/>
        <w:rPr>
          <w:b/>
          <w:sz w:val="28"/>
          <w:szCs w:val="28"/>
        </w:rPr>
      </w:pPr>
      <w:r w:rsidRPr="007A5AA3">
        <w:rPr>
          <w:b/>
          <w:sz w:val="28"/>
          <w:szCs w:val="28"/>
        </w:rPr>
        <w:t>Генеральная схема очистки населенных пунктов</w:t>
      </w:r>
    </w:p>
    <w:p w:rsidR="005114BE" w:rsidRPr="007A5AA3" w:rsidRDefault="005114BE" w:rsidP="005114BE">
      <w:pPr>
        <w:jc w:val="center"/>
        <w:rPr>
          <w:b/>
          <w:sz w:val="28"/>
          <w:szCs w:val="28"/>
        </w:rPr>
      </w:pPr>
      <w:r w:rsidRPr="007A5AA3">
        <w:rPr>
          <w:b/>
          <w:sz w:val="28"/>
          <w:szCs w:val="28"/>
        </w:rPr>
        <w:t>на территории Турунтаевского сельского поселения.</w:t>
      </w:r>
    </w:p>
    <w:p w:rsidR="005114BE" w:rsidRDefault="005114BE" w:rsidP="005114BE">
      <w:pPr>
        <w:jc w:val="center"/>
        <w:rPr>
          <w:b/>
          <w:sz w:val="32"/>
        </w:rPr>
      </w:pPr>
    </w:p>
    <w:p w:rsidR="005114BE" w:rsidRDefault="005114BE" w:rsidP="005114BE">
      <w:pPr>
        <w:pStyle w:val="ac"/>
        <w:numPr>
          <w:ilvl w:val="0"/>
          <w:numId w:val="8"/>
        </w:numPr>
        <w:tabs>
          <w:tab w:val="left" w:pos="851"/>
        </w:tabs>
        <w:spacing w:after="0" w:line="276" w:lineRule="auto"/>
        <w:ind w:left="0" w:firstLine="567"/>
        <w:jc w:val="both"/>
        <w:rPr>
          <w:rFonts w:ascii="Times New Roman" w:hAnsi="Times New Roman"/>
          <w:sz w:val="24"/>
          <w:szCs w:val="24"/>
        </w:rPr>
      </w:pPr>
      <w:r>
        <w:rPr>
          <w:rFonts w:ascii="Times New Roman" w:hAnsi="Times New Roman"/>
          <w:sz w:val="24"/>
          <w:szCs w:val="24"/>
        </w:rPr>
        <w:t xml:space="preserve"> Общая структура системы санитарной очистки и уборки территории Турунтаевского сельского поселения.</w:t>
      </w:r>
    </w:p>
    <w:p w:rsidR="005114BE" w:rsidRDefault="005114BE" w:rsidP="005114BE">
      <w:pPr>
        <w:pStyle w:val="ac"/>
        <w:spacing w:after="0"/>
        <w:ind w:left="0" w:firstLine="567"/>
        <w:jc w:val="both"/>
        <w:rPr>
          <w:rFonts w:ascii="Times New Roman" w:hAnsi="Times New Roman"/>
          <w:sz w:val="24"/>
          <w:szCs w:val="24"/>
        </w:rPr>
      </w:pPr>
      <w:r>
        <w:rPr>
          <w:rFonts w:ascii="Times New Roman" w:hAnsi="Times New Roman"/>
          <w:sz w:val="24"/>
          <w:szCs w:val="24"/>
        </w:rPr>
        <w:t xml:space="preserve">Территория  Турунтаевского сельского поселения включает территории следующих населенных пунктов: с. Турунтаево, с. </w:t>
      </w:r>
      <w:proofErr w:type="spellStart"/>
      <w:r>
        <w:rPr>
          <w:rFonts w:ascii="Times New Roman" w:hAnsi="Times New Roman"/>
          <w:sz w:val="24"/>
          <w:szCs w:val="24"/>
        </w:rPr>
        <w:t>Новоархангельское</w:t>
      </w:r>
      <w:proofErr w:type="spellEnd"/>
      <w:r>
        <w:rPr>
          <w:rFonts w:ascii="Times New Roman" w:hAnsi="Times New Roman"/>
          <w:sz w:val="24"/>
          <w:szCs w:val="24"/>
        </w:rPr>
        <w:t xml:space="preserve">, д. </w:t>
      </w:r>
      <w:proofErr w:type="spellStart"/>
      <w:r>
        <w:rPr>
          <w:rFonts w:ascii="Times New Roman" w:hAnsi="Times New Roman"/>
          <w:sz w:val="24"/>
          <w:szCs w:val="24"/>
        </w:rPr>
        <w:t>Халдеево</w:t>
      </w:r>
      <w:proofErr w:type="spellEnd"/>
      <w:r>
        <w:rPr>
          <w:rFonts w:ascii="Times New Roman" w:hAnsi="Times New Roman"/>
          <w:sz w:val="24"/>
          <w:szCs w:val="24"/>
        </w:rPr>
        <w:t xml:space="preserve">, д </w:t>
      </w:r>
      <w:proofErr w:type="spellStart"/>
      <w:r>
        <w:rPr>
          <w:rFonts w:ascii="Times New Roman" w:hAnsi="Times New Roman"/>
          <w:sz w:val="24"/>
          <w:szCs w:val="24"/>
        </w:rPr>
        <w:t>Подломск</w:t>
      </w:r>
      <w:proofErr w:type="spellEnd"/>
      <w:r>
        <w:rPr>
          <w:rFonts w:ascii="Times New Roman" w:hAnsi="Times New Roman"/>
          <w:sz w:val="24"/>
          <w:szCs w:val="24"/>
        </w:rPr>
        <w:t xml:space="preserve">, </w:t>
      </w:r>
    </w:p>
    <w:p w:rsidR="005114BE" w:rsidRPr="001D1F36" w:rsidRDefault="005114BE" w:rsidP="005114BE">
      <w:pPr>
        <w:jc w:val="both"/>
      </w:pPr>
      <w:r w:rsidRPr="001D1F36">
        <w:t xml:space="preserve">д. </w:t>
      </w:r>
      <w:proofErr w:type="spellStart"/>
      <w:r w:rsidRPr="001D1F36">
        <w:t>Перовка</w:t>
      </w:r>
      <w:proofErr w:type="spellEnd"/>
      <w:r w:rsidRPr="001D1F36">
        <w:t xml:space="preserve">, д. </w:t>
      </w:r>
      <w:proofErr w:type="spellStart"/>
      <w:r w:rsidRPr="001D1F36">
        <w:t>Спасо-Яйское</w:t>
      </w:r>
      <w:proofErr w:type="spellEnd"/>
      <w:r w:rsidRPr="001D1F36">
        <w:t xml:space="preserve">, д. </w:t>
      </w:r>
      <w:proofErr w:type="spellStart"/>
      <w:r w:rsidRPr="001D1F36">
        <w:t>Горьковка</w:t>
      </w:r>
      <w:proofErr w:type="spellEnd"/>
      <w:r w:rsidRPr="001D1F36">
        <w:t xml:space="preserve">, д. </w:t>
      </w:r>
      <w:proofErr w:type="spellStart"/>
      <w:r w:rsidRPr="001D1F36">
        <w:t>Суетиловка</w:t>
      </w:r>
      <w:proofErr w:type="spellEnd"/>
      <w:r w:rsidRPr="001D1F36">
        <w:t>.</w:t>
      </w:r>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Административный центр – село Турунтаево.</w:t>
      </w:r>
    </w:p>
    <w:p w:rsidR="005114BE" w:rsidRDefault="005114BE" w:rsidP="005114BE">
      <w:pPr>
        <w:pStyle w:val="ac"/>
        <w:spacing w:after="0"/>
        <w:ind w:left="0" w:firstLine="567"/>
        <w:jc w:val="both"/>
        <w:rPr>
          <w:rFonts w:ascii="Times New Roman" w:hAnsi="Times New Roman"/>
          <w:sz w:val="24"/>
          <w:szCs w:val="24"/>
        </w:rPr>
      </w:pPr>
      <w:r>
        <w:rPr>
          <w:rFonts w:ascii="Times New Roman" w:hAnsi="Times New Roman"/>
          <w:sz w:val="24"/>
          <w:szCs w:val="24"/>
        </w:rPr>
        <w:lastRenderedPageBreak/>
        <w:t xml:space="preserve">На всей территории поселения действует Положение «О порядке сбора и вывоза бытовых отходов и мусора» (решение Совета поселения от 24.09.2008 №35 с внесенными изменениями) и «Правила благоустройства населенных пунктов Турунтаевского поселения» (решение Совета от 15.12.2017 №13). Настоящее положение регулируется отношениями в области сбора и вывоза бытовых отходов и мусора и направлено на предотвращение вредного воздействия </w:t>
      </w:r>
      <w:proofErr w:type="gramStart"/>
      <w:r>
        <w:rPr>
          <w:rFonts w:ascii="Times New Roman" w:hAnsi="Times New Roman"/>
          <w:sz w:val="24"/>
          <w:szCs w:val="24"/>
        </w:rPr>
        <w:t>отходов</w:t>
      </w:r>
      <w:proofErr w:type="gramEnd"/>
      <w:r>
        <w:rPr>
          <w:rFonts w:ascii="Times New Roman" w:hAnsi="Times New Roman"/>
          <w:sz w:val="24"/>
          <w:szCs w:val="24"/>
        </w:rPr>
        <w:t xml:space="preserve"> на здоровье человека и окружающую среду. Положение обязательно для исполнения всеми проживающими или осуществляющими деятельность на территории поселения гражданами и организациями.</w:t>
      </w:r>
    </w:p>
    <w:p w:rsidR="005114BE" w:rsidRDefault="005114BE" w:rsidP="005114BE">
      <w:pPr>
        <w:pStyle w:val="ac"/>
        <w:spacing w:after="0"/>
        <w:ind w:left="0" w:firstLine="567"/>
        <w:jc w:val="both"/>
        <w:rPr>
          <w:rFonts w:ascii="Times New Roman" w:hAnsi="Times New Roman"/>
          <w:sz w:val="24"/>
          <w:szCs w:val="24"/>
        </w:rPr>
      </w:pPr>
      <w:r>
        <w:rPr>
          <w:rFonts w:ascii="Times New Roman" w:hAnsi="Times New Roman"/>
          <w:sz w:val="24"/>
          <w:szCs w:val="24"/>
        </w:rPr>
        <w:t xml:space="preserve">Погрузкой и вывозкой ТБО с населенных пунктов на места временного хранения занимается МУП «ТУРУНТАЕВО-ПАРТНЕР». Вывозка ТБО жителей сельского поселения производится еженедельно на основании утвержденного графика в дневное время суток, соответствие со схемами вывоза ТБО из населенных, пунктов, расположенных на территории Турунтаевского сельского поселения, утвержденных МУП «ТУРУНТАВЕВО-ПАРТНЕР» (приложения №№1-9). Среднее расстояние вывозки - 2 км. Тарифы на вывоз мусор не установлены и не утверждались, </w:t>
      </w:r>
      <w:r w:rsidRPr="00BD091B">
        <w:rPr>
          <w:rFonts w:ascii="Times New Roman" w:hAnsi="Times New Roman"/>
          <w:sz w:val="24"/>
          <w:szCs w:val="24"/>
        </w:rPr>
        <w:t xml:space="preserve">за счет </w:t>
      </w:r>
      <w:r>
        <w:rPr>
          <w:rFonts w:ascii="Times New Roman" w:hAnsi="Times New Roman"/>
          <w:sz w:val="24"/>
          <w:szCs w:val="24"/>
        </w:rPr>
        <w:t xml:space="preserve">средств </w:t>
      </w:r>
      <w:r w:rsidRPr="00BD091B">
        <w:rPr>
          <w:rFonts w:ascii="Times New Roman" w:hAnsi="Times New Roman"/>
          <w:sz w:val="24"/>
          <w:szCs w:val="24"/>
        </w:rPr>
        <w:t>Турунтаевского сельского поселения</w:t>
      </w:r>
      <w:r>
        <w:rPr>
          <w:rFonts w:ascii="Times New Roman" w:hAnsi="Times New Roman"/>
          <w:sz w:val="24"/>
          <w:szCs w:val="24"/>
        </w:rPr>
        <w:t>, в соответствии с заключенным договором с МУП «ТУРУНТАЕВО-ПАРТНЕР» Администрация сельского поселения оплачивает вывоз мусора от социально-значимых объектов: школа, больница, клуб, детский сад, спортивный центр. Процент охвата населения плавно-регулярной системой очистки - 100%.</w:t>
      </w:r>
    </w:p>
    <w:p w:rsidR="005114BE" w:rsidRDefault="005114BE" w:rsidP="005114BE">
      <w:pPr>
        <w:pStyle w:val="ac"/>
        <w:spacing w:after="0"/>
        <w:ind w:left="0" w:firstLine="567"/>
        <w:jc w:val="both"/>
        <w:rPr>
          <w:rFonts w:ascii="Times New Roman" w:hAnsi="Times New Roman"/>
          <w:sz w:val="24"/>
          <w:szCs w:val="24"/>
        </w:rPr>
      </w:pPr>
      <w:r>
        <w:rPr>
          <w:rFonts w:ascii="Times New Roman" w:hAnsi="Times New Roman"/>
          <w:sz w:val="24"/>
          <w:szCs w:val="24"/>
        </w:rPr>
        <w:t xml:space="preserve">Домовладений, оборудованных мусоропроводами в поселении нет, </w:t>
      </w:r>
      <w:proofErr w:type="spellStart"/>
      <w:r>
        <w:rPr>
          <w:rFonts w:ascii="Times New Roman" w:hAnsi="Times New Roman"/>
          <w:sz w:val="24"/>
          <w:szCs w:val="24"/>
        </w:rPr>
        <w:t>мусоросборных</w:t>
      </w:r>
      <w:proofErr w:type="spellEnd"/>
      <w:r>
        <w:rPr>
          <w:rFonts w:ascii="Times New Roman" w:hAnsi="Times New Roman"/>
          <w:sz w:val="24"/>
          <w:szCs w:val="24"/>
        </w:rPr>
        <w:t xml:space="preserve"> камер и площадок нет.</w:t>
      </w:r>
    </w:p>
    <w:p w:rsidR="005114BE" w:rsidRDefault="005114BE" w:rsidP="005114BE">
      <w:pPr>
        <w:pStyle w:val="ac"/>
        <w:spacing w:after="0"/>
        <w:ind w:left="0" w:firstLine="567"/>
        <w:jc w:val="both"/>
        <w:rPr>
          <w:rFonts w:ascii="Times New Roman" w:hAnsi="Times New Roman"/>
          <w:sz w:val="24"/>
          <w:szCs w:val="24"/>
        </w:rPr>
      </w:pPr>
      <w:r>
        <w:rPr>
          <w:rFonts w:ascii="Times New Roman" w:hAnsi="Times New Roman"/>
          <w:sz w:val="24"/>
          <w:szCs w:val="24"/>
        </w:rPr>
        <w:t>Полигона в поселении нет. Схема размещения полигонов, сливных станций отсутствует.</w:t>
      </w:r>
    </w:p>
    <w:p w:rsidR="005114BE" w:rsidRDefault="005114BE" w:rsidP="005114BE">
      <w:pPr>
        <w:pStyle w:val="ac"/>
        <w:spacing w:after="0"/>
        <w:ind w:left="0" w:firstLine="567"/>
        <w:jc w:val="both"/>
        <w:rPr>
          <w:rFonts w:ascii="Times New Roman" w:hAnsi="Times New Roman"/>
          <w:sz w:val="24"/>
          <w:szCs w:val="24"/>
        </w:rPr>
      </w:pPr>
      <w:r>
        <w:rPr>
          <w:rFonts w:ascii="Times New Roman" w:hAnsi="Times New Roman"/>
          <w:sz w:val="24"/>
          <w:szCs w:val="24"/>
        </w:rPr>
        <w:t>На балансе Турунтаевского сельского поселения спецмашины и механизмы отсутствуют, база по ремонту и содержанию техники отсутствует, используется спецмашины и механизмы МУП «ТУРУНТАЕВО-ПАРТНЕР».</w:t>
      </w:r>
    </w:p>
    <w:p w:rsidR="005114BE" w:rsidRDefault="005114BE" w:rsidP="005114BE">
      <w:pPr>
        <w:pStyle w:val="ac"/>
        <w:spacing w:after="0"/>
        <w:ind w:left="0" w:firstLine="567"/>
        <w:jc w:val="both"/>
        <w:rPr>
          <w:rFonts w:ascii="Times New Roman" w:hAnsi="Times New Roman"/>
          <w:sz w:val="24"/>
          <w:szCs w:val="24"/>
        </w:rPr>
      </w:pPr>
    </w:p>
    <w:p w:rsidR="005114BE" w:rsidRDefault="005114BE" w:rsidP="005114BE">
      <w:pPr>
        <w:pStyle w:val="ac"/>
        <w:spacing w:after="0"/>
        <w:ind w:left="0" w:firstLine="567"/>
        <w:jc w:val="both"/>
        <w:rPr>
          <w:rFonts w:ascii="Times New Roman" w:hAnsi="Times New Roman"/>
          <w:sz w:val="24"/>
          <w:szCs w:val="24"/>
        </w:rPr>
      </w:pPr>
      <w:r>
        <w:rPr>
          <w:rFonts w:ascii="Times New Roman" w:hAnsi="Times New Roman"/>
          <w:b/>
          <w:sz w:val="24"/>
          <w:szCs w:val="24"/>
        </w:rPr>
        <w:t xml:space="preserve">Биологические отходы: </w:t>
      </w:r>
      <w:r>
        <w:rPr>
          <w:rFonts w:ascii="Times New Roman" w:hAnsi="Times New Roman"/>
          <w:sz w:val="24"/>
          <w:szCs w:val="24"/>
        </w:rPr>
        <w:t xml:space="preserve">на территории с. Турунтаево и д. </w:t>
      </w:r>
      <w:proofErr w:type="spellStart"/>
      <w:r>
        <w:rPr>
          <w:rFonts w:ascii="Times New Roman" w:hAnsi="Times New Roman"/>
          <w:sz w:val="24"/>
          <w:szCs w:val="24"/>
        </w:rPr>
        <w:t>Спасо-Яйское</w:t>
      </w:r>
      <w:proofErr w:type="spellEnd"/>
      <w:r>
        <w:rPr>
          <w:rFonts w:ascii="Times New Roman" w:hAnsi="Times New Roman"/>
          <w:sz w:val="24"/>
          <w:szCs w:val="24"/>
        </w:rPr>
        <w:t xml:space="preserve"> в соответствии с генеральным планом отведены скотомогильники. В соответствии с действующим законодательством биологические отходы подлежат сжиганию или вывозу (в биотермическую яму). Проведение противоэпизоотических мероприятий среди животных личных подворий осуществляется силами ветеринарных специалистов ОГУ «Томское районное ветеринарное управление».</w:t>
      </w:r>
    </w:p>
    <w:p w:rsidR="005114BE" w:rsidRDefault="005114BE" w:rsidP="005114BE">
      <w:pPr>
        <w:pStyle w:val="ac"/>
        <w:spacing w:after="0"/>
        <w:ind w:left="0" w:firstLine="567"/>
        <w:jc w:val="both"/>
        <w:rPr>
          <w:rFonts w:ascii="Times New Roman" w:hAnsi="Times New Roman"/>
          <w:sz w:val="24"/>
          <w:szCs w:val="24"/>
        </w:rPr>
      </w:pPr>
      <w:r>
        <w:rPr>
          <w:rFonts w:ascii="Times New Roman" w:hAnsi="Times New Roman"/>
          <w:b/>
          <w:sz w:val="24"/>
          <w:szCs w:val="24"/>
        </w:rPr>
        <w:t xml:space="preserve">Медицинские отходы: </w:t>
      </w:r>
      <w:r>
        <w:rPr>
          <w:rFonts w:ascii="Times New Roman" w:hAnsi="Times New Roman"/>
          <w:sz w:val="24"/>
          <w:szCs w:val="24"/>
        </w:rPr>
        <w:t xml:space="preserve">население Турунтаевского сельского поселения обслуживают фельдшерско-акушерские пункты в д. </w:t>
      </w:r>
      <w:proofErr w:type="spellStart"/>
      <w:r>
        <w:rPr>
          <w:rFonts w:ascii="Times New Roman" w:hAnsi="Times New Roman"/>
          <w:sz w:val="24"/>
          <w:szCs w:val="24"/>
        </w:rPr>
        <w:t>Халдеево</w:t>
      </w:r>
      <w:proofErr w:type="spellEnd"/>
      <w:r>
        <w:rPr>
          <w:rFonts w:ascii="Times New Roman" w:hAnsi="Times New Roman"/>
          <w:sz w:val="24"/>
          <w:szCs w:val="24"/>
        </w:rPr>
        <w:t xml:space="preserve">, д. </w:t>
      </w:r>
      <w:proofErr w:type="spellStart"/>
      <w:r>
        <w:rPr>
          <w:rFonts w:ascii="Times New Roman" w:hAnsi="Times New Roman"/>
          <w:sz w:val="24"/>
          <w:szCs w:val="24"/>
        </w:rPr>
        <w:t>Подломск</w:t>
      </w:r>
      <w:proofErr w:type="spellEnd"/>
      <w:r>
        <w:rPr>
          <w:rFonts w:ascii="Times New Roman" w:hAnsi="Times New Roman"/>
          <w:sz w:val="24"/>
          <w:szCs w:val="24"/>
        </w:rPr>
        <w:t xml:space="preserve">, с. </w:t>
      </w:r>
      <w:proofErr w:type="spellStart"/>
      <w:r>
        <w:rPr>
          <w:rFonts w:ascii="Times New Roman" w:hAnsi="Times New Roman"/>
          <w:sz w:val="24"/>
          <w:szCs w:val="24"/>
        </w:rPr>
        <w:t>Новоархангельское</w:t>
      </w:r>
      <w:proofErr w:type="spellEnd"/>
      <w:r>
        <w:rPr>
          <w:rFonts w:ascii="Times New Roman" w:hAnsi="Times New Roman"/>
          <w:sz w:val="24"/>
          <w:szCs w:val="24"/>
        </w:rPr>
        <w:t xml:space="preserve">, д. </w:t>
      </w:r>
      <w:proofErr w:type="spellStart"/>
      <w:r>
        <w:rPr>
          <w:rFonts w:ascii="Times New Roman" w:hAnsi="Times New Roman"/>
          <w:sz w:val="24"/>
          <w:szCs w:val="24"/>
        </w:rPr>
        <w:t>Спасо-Яйское</w:t>
      </w:r>
      <w:proofErr w:type="spellEnd"/>
      <w:r>
        <w:rPr>
          <w:rFonts w:ascii="Times New Roman" w:hAnsi="Times New Roman"/>
          <w:sz w:val="24"/>
          <w:szCs w:val="24"/>
        </w:rPr>
        <w:t xml:space="preserve">, д. </w:t>
      </w:r>
      <w:proofErr w:type="spellStart"/>
      <w:r>
        <w:rPr>
          <w:rFonts w:ascii="Times New Roman" w:hAnsi="Times New Roman"/>
          <w:sz w:val="24"/>
          <w:szCs w:val="24"/>
        </w:rPr>
        <w:t>Перовка</w:t>
      </w:r>
      <w:proofErr w:type="spellEnd"/>
      <w:r>
        <w:rPr>
          <w:rFonts w:ascii="Times New Roman" w:hAnsi="Times New Roman"/>
          <w:sz w:val="24"/>
          <w:szCs w:val="24"/>
        </w:rPr>
        <w:t xml:space="preserve">. В соответствии с санитарными правилами и нормами </w:t>
      </w:r>
      <w:proofErr w:type="spellStart"/>
      <w:r>
        <w:rPr>
          <w:rFonts w:ascii="Times New Roman" w:hAnsi="Times New Roman"/>
          <w:sz w:val="24"/>
          <w:szCs w:val="24"/>
        </w:rPr>
        <w:t>СанПин</w:t>
      </w:r>
      <w:proofErr w:type="spellEnd"/>
      <w:r>
        <w:rPr>
          <w:rFonts w:ascii="Times New Roman" w:hAnsi="Times New Roman"/>
          <w:sz w:val="24"/>
          <w:szCs w:val="24"/>
        </w:rPr>
        <w:t xml:space="preserve"> 2.1.7.2790-10 «Санитарно-эпидемиологические требования к обращению с отходами» Центральной районной больницей назначены ответственные лица за обращение с отходами и разработана схема сбора и удаления отходов. Все виды отходов по классам опасности собираются на рабочем месте и вывозятся по договору. Медицинские отходы на территории поселения не образуются.</w:t>
      </w:r>
    </w:p>
    <w:p w:rsidR="005114BE" w:rsidRDefault="005114BE" w:rsidP="005114BE">
      <w:pPr>
        <w:pStyle w:val="ac"/>
        <w:spacing w:after="0"/>
        <w:ind w:left="0" w:firstLine="567"/>
        <w:jc w:val="both"/>
        <w:rPr>
          <w:rFonts w:ascii="Times New Roman" w:hAnsi="Times New Roman"/>
          <w:sz w:val="24"/>
          <w:szCs w:val="24"/>
        </w:rPr>
      </w:pPr>
      <w:r>
        <w:rPr>
          <w:rFonts w:ascii="Times New Roman" w:hAnsi="Times New Roman"/>
          <w:b/>
          <w:sz w:val="24"/>
          <w:szCs w:val="24"/>
        </w:rPr>
        <w:t>Жидкие бытовые отходы:</w:t>
      </w:r>
      <w:r>
        <w:rPr>
          <w:rFonts w:ascii="Times New Roman" w:hAnsi="Times New Roman"/>
          <w:sz w:val="24"/>
          <w:szCs w:val="24"/>
        </w:rPr>
        <w:t xml:space="preserve"> нет данных.</w:t>
      </w:r>
    </w:p>
    <w:p w:rsidR="005114BE" w:rsidRDefault="005114BE" w:rsidP="005114BE">
      <w:pPr>
        <w:pStyle w:val="ac"/>
        <w:spacing w:after="0"/>
        <w:ind w:left="0" w:firstLine="567"/>
        <w:jc w:val="both"/>
        <w:rPr>
          <w:rFonts w:ascii="Times New Roman" w:hAnsi="Times New Roman"/>
          <w:sz w:val="24"/>
          <w:szCs w:val="24"/>
        </w:rPr>
      </w:pPr>
      <w:r>
        <w:rPr>
          <w:rFonts w:ascii="Times New Roman" w:hAnsi="Times New Roman"/>
          <w:sz w:val="24"/>
          <w:szCs w:val="24"/>
        </w:rPr>
        <w:t>Сведениями о состоянии окружающей среду, фоновом загрязнении, наиболее неблагополучной территории Администрация не располагает.</w:t>
      </w:r>
    </w:p>
    <w:p w:rsidR="005114BE" w:rsidRDefault="005114BE" w:rsidP="005114BE">
      <w:pPr>
        <w:pStyle w:val="ac"/>
        <w:spacing w:after="0"/>
        <w:ind w:left="0" w:firstLine="567"/>
        <w:jc w:val="both"/>
        <w:rPr>
          <w:rFonts w:ascii="Times New Roman" w:hAnsi="Times New Roman"/>
          <w:sz w:val="24"/>
          <w:szCs w:val="24"/>
        </w:rPr>
      </w:pPr>
      <w:r>
        <w:rPr>
          <w:rFonts w:ascii="Times New Roman" w:hAnsi="Times New Roman"/>
          <w:sz w:val="24"/>
          <w:szCs w:val="24"/>
        </w:rPr>
        <w:t>Реестра несанкционированных свалок нет.</w:t>
      </w:r>
    </w:p>
    <w:p w:rsidR="005114BE" w:rsidRPr="005F2423" w:rsidRDefault="005114BE" w:rsidP="005114BE">
      <w:pPr>
        <w:jc w:val="both"/>
      </w:pPr>
    </w:p>
    <w:p w:rsidR="005114BE" w:rsidRDefault="005114BE" w:rsidP="005114BE">
      <w:pPr>
        <w:pStyle w:val="ac"/>
        <w:numPr>
          <w:ilvl w:val="0"/>
          <w:numId w:val="8"/>
        </w:numPr>
        <w:spacing w:after="0" w:line="276" w:lineRule="auto"/>
        <w:ind w:left="0" w:firstLine="567"/>
        <w:jc w:val="both"/>
        <w:rPr>
          <w:rFonts w:ascii="Times New Roman" w:hAnsi="Times New Roman"/>
          <w:sz w:val="24"/>
          <w:szCs w:val="24"/>
        </w:rPr>
      </w:pPr>
      <w:r>
        <w:rPr>
          <w:rFonts w:ascii="Times New Roman" w:hAnsi="Times New Roman"/>
          <w:sz w:val="24"/>
          <w:szCs w:val="24"/>
        </w:rPr>
        <w:lastRenderedPageBreak/>
        <w:t>Численность населения Турунтаевского сельского поселения на начало 2018 года составило 2136 человек. Экономически активное население поселения 852 человека, что составляет примерно 40% от численности населения.</w:t>
      </w:r>
    </w:p>
    <w:p w:rsidR="005114BE" w:rsidRDefault="005114BE" w:rsidP="005114BE">
      <w:pPr>
        <w:pStyle w:val="ac"/>
        <w:spacing w:after="0"/>
        <w:ind w:left="567"/>
        <w:jc w:val="both"/>
        <w:rPr>
          <w:rFonts w:ascii="Times New Roman" w:hAnsi="Times New Roman"/>
          <w:sz w:val="24"/>
          <w:szCs w:val="24"/>
        </w:rPr>
      </w:pPr>
      <w:r>
        <w:rPr>
          <w:rFonts w:ascii="Times New Roman" w:hAnsi="Times New Roman"/>
          <w:sz w:val="24"/>
          <w:szCs w:val="24"/>
        </w:rPr>
        <w:t>Основная доля сельскохозяйственного производства приходится на личные подсобные хозяйства.</w:t>
      </w:r>
    </w:p>
    <w:p w:rsidR="005114BE" w:rsidRDefault="005114BE" w:rsidP="005114BE">
      <w:pPr>
        <w:pStyle w:val="ac"/>
        <w:spacing w:after="0"/>
        <w:ind w:left="567"/>
        <w:jc w:val="both"/>
        <w:rPr>
          <w:rFonts w:ascii="Times New Roman" w:hAnsi="Times New Roman"/>
          <w:sz w:val="24"/>
          <w:szCs w:val="24"/>
        </w:rPr>
      </w:pPr>
    </w:p>
    <w:p w:rsidR="005114BE" w:rsidRDefault="005114BE" w:rsidP="005114BE">
      <w:pPr>
        <w:pStyle w:val="ac"/>
        <w:spacing w:after="0"/>
        <w:ind w:left="0"/>
        <w:jc w:val="both"/>
        <w:rPr>
          <w:rFonts w:ascii="Times New Roman" w:hAnsi="Times New Roman"/>
          <w:b/>
          <w:sz w:val="24"/>
          <w:szCs w:val="24"/>
        </w:rPr>
      </w:pPr>
      <w:r>
        <w:rPr>
          <w:rFonts w:ascii="Times New Roman" w:hAnsi="Times New Roman"/>
          <w:b/>
          <w:sz w:val="24"/>
          <w:szCs w:val="24"/>
        </w:rPr>
        <w:t>Основные предприятия сельского поселения</w:t>
      </w:r>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Администрация Турунтаевского сельского поселения</w:t>
      </w:r>
    </w:p>
    <w:p w:rsidR="005114BE" w:rsidRDefault="005114BE" w:rsidP="005114BE">
      <w:pPr>
        <w:pStyle w:val="ac"/>
        <w:spacing w:after="0"/>
        <w:ind w:left="0"/>
        <w:jc w:val="both"/>
        <w:rPr>
          <w:rFonts w:ascii="Times New Roman" w:hAnsi="Times New Roman"/>
          <w:b/>
          <w:sz w:val="24"/>
          <w:szCs w:val="24"/>
        </w:rPr>
      </w:pPr>
      <w:r>
        <w:rPr>
          <w:rFonts w:ascii="Times New Roman" w:hAnsi="Times New Roman"/>
          <w:b/>
          <w:sz w:val="24"/>
          <w:szCs w:val="24"/>
        </w:rPr>
        <w:t>Образование и детские учреждения</w:t>
      </w:r>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МБОУ «</w:t>
      </w:r>
      <w:proofErr w:type="spellStart"/>
      <w:r>
        <w:rPr>
          <w:rFonts w:ascii="Times New Roman" w:hAnsi="Times New Roman"/>
          <w:sz w:val="24"/>
          <w:szCs w:val="24"/>
        </w:rPr>
        <w:t>Турунтаевская</w:t>
      </w:r>
      <w:proofErr w:type="spellEnd"/>
      <w:r>
        <w:rPr>
          <w:rFonts w:ascii="Times New Roman" w:hAnsi="Times New Roman"/>
          <w:sz w:val="24"/>
          <w:szCs w:val="24"/>
        </w:rPr>
        <w:t xml:space="preserve"> СОШ» Томского района с группой дошкольного образования</w:t>
      </w:r>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МБОУ «</w:t>
      </w:r>
      <w:proofErr w:type="spellStart"/>
      <w:r>
        <w:rPr>
          <w:rFonts w:ascii="Times New Roman" w:hAnsi="Times New Roman"/>
          <w:sz w:val="24"/>
          <w:szCs w:val="24"/>
        </w:rPr>
        <w:t>Халдеевская</w:t>
      </w:r>
      <w:proofErr w:type="spellEnd"/>
      <w:r>
        <w:rPr>
          <w:rFonts w:ascii="Times New Roman" w:hAnsi="Times New Roman"/>
          <w:sz w:val="24"/>
          <w:szCs w:val="24"/>
        </w:rPr>
        <w:t xml:space="preserve"> ООШ» Томского района с группой дошкольного образования</w:t>
      </w:r>
    </w:p>
    <w:p w:rsidR="005114BE" w:rsidRPr="005D2093" w:rsidRDefault="005114BE" w:rsidP="005114BE">
      <w:pPr>
        <w:pStyle w:val="ac"/>
        <w:spacing w:after="0"/>
        <w:ind w:left="0"/>
        <w:jc w:val="both"/>
      </w:pPr>
      <w:r>
        <w:rPr>
          <w:rFonts w:ascii="Times New Roman" w:hAnsi="Times New Roman"/>
          <w:sz w:val="24"/>
          <w:szCs w:val="24"/>
        </w:rPr>
        <w:t>МБОУ «</w:t>
      </w:r>
      <w:proofErr w:type="spellStart"/>
      <w:r>
        <w:rPr>
          <w:rFonts w:ascii="Times New Roman" w:hAnsi="Times New Roman"/>
          <w:sz w:val="24"/>
          <w:szCs w:val="24"/>
        </w:rPr>
        <w:t>Новоархангельская</w:t>
      </w:r>
      <w:proofErr w:type="spellEnd"/>
      <w:r>
        <w:rPr>
          <w:rFonts w:ascii="Times New Roman" w:hAnsi="Times New Roman"/>
          <w:sz w:val="24"/>
          <w:szCs w:val="24"/>
        </w:rPr>
        <w:t xml:space="preserve"> СОШ» Томского района</w:t>
      </w:r>
      <w:r w:rsidRPr="005D2093">
        <w:rPr>
          <w:rFonts w:ascii="Times New Roman" w:hAnsi="Times New Roman"/>
          <w:sz w:val="24"/>
          <w:szCs w:val="24"/>
        </w:rPr>
        <w:t xml:space="preserve"> </w:t>
      </w:r>
      <w:r>
        <w:rPr>
          <w:rFonts w:ascii="Times New Roman" w:hAnsi="Times New Roman"/>
          <w:sz w:val="24"/>
          <w:szCs w:val="24"/>
        </w:rPr>
        <w:t>с группой дошкольного образования</w:t>
      </w:r>
    </w:p>
    <w:p w:rsidR="005114BE" w:rsidRDefault="005114BE" w:rsidP="005114BE">
      <w:pPr>
        <w:pStyle w:val="ac"/>
        <w:spacing w:after="0"/>
        <w:ind w:left="0"/>
        <w:jc w:val="both"/>
        <w:rPr>
          <w:rFonts w:ascii="Times New Roman" w:hAnsi="Times New Roman"/>
          <w:b/>
          <w:sz w:val="24"/>
          <w:szCs w:val="24"/>
        </w:rPr>
      </w:pPr>
      <w:r>
        <w:rPr>
          <w:rFonts w:ascii="Times New Roman" w:hAnsi="Times New Roman"/>
          <w:b/>
          <w:sz w:val="24"/>
          <w:szCs w:val="24"/>
        </w:rPr>
        <w:t>Здравоохранение</w:t>
      </w:r>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ОГАУЗ «</w:t>
      </w:r>
      <w:proofErr w:type="spellStart"/>
      <w:r>
        <w:rPr>
          <w:rFonts w:ascii="Times New Roman" w:hAnsi="Times New Roman"/>
          <w:sz w:val="24"/>
          <w:szCs w:val="24"/>
        </w:rPr>
        <w:t>Светленская</w:t>
      </w:r>
      <w:proofErr w:type="spellEnd"/>
      <w:r>
        <w:rPr>
          <w:rFonts w:ascii="Times New Roman" w:hAnsi="Times New Roman"/>
          <w:sz w:val="24"/>
          <w:szCs w:val="24"/>
        </w:rPr>
        <w:t xml:space="preserve"> районная больница», ФАП с Турунтаево</w:t>
      </w:r>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ОГАУЗ «</w:t>
      </w:r>
      <w:proofErr w:type="spellStart"/>
      <w:r>
        <w:rPr>
          <w:rFonts w:ascii="Times New Roman" w:hAnsi="Times New Roman"/>
          <w:sz w:val="24"/>
          <w:szCs w:val="24"/>
        </w:rPr>
        <w:t>Светленская</w:t>
      </w:r>
      <w:proofErr w:type="spellEnd"/>
      <w:r>
        <w:rPr>
          <w:rFonts w:ascii="Times New Roman" w:hAnsi="Times New Roman"/>
          <w:sz w:val="24"/>
          <w:szCs w:val="24"/>
        </w:rPr>
        <w:t xml:space="preserve"> районная больница», ФАП д. </w:t>
      </w:r>
      <w:proofErr w:type="spellStart"/>
      <w:r>
        <w:rPr>
          <w:rFonts w:ascii="Times New Roman" w:hAnsi="Times New Roman"/>
          <w:sz w:val="24"/>
          <w:szCs w:val="24"/>
        </w:rPr>
        <w:t>Халдеево</w:t>
      </w:r>
      <w:proofErr w:type="spellEnd"/>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ОГАУЗ «</w:t>
      </w:r>
      <w:proofErr w:type="spellStart"/>
      <w:r>
        <w:rPr>
          <w:rFonts w:ascii="Times New Roman" w:hAnsi="Times New Roman"/>
          <w:sz w:val="24"/>
          <w:szCs w:val="24"/>
        </w:rPr>
        <w:t>Светленская</w:t>
      </w:r>
      <w:proofErr w:type="spellEnd"/>
      <w:r>
        <w:rPr>
          <w:rFonts w:ascii="Times New Roman" w:hAnsi="Times New Roman"/>
          <w:sz w:val="24"/>
          <w:szCs w:val="24"/>
        </w:rPr>
        <w:t xml:space="preserve"> районная больница», ФАП с </w:t>
      </w:r>
      <w:proofErr w:type="spellStart"/>
      <w:r>
        <w:rPr>
          <w:rFonts w:ascii="Times New Roman" w:hAnsi="Times New Roman"/>
          <w:sz w:val="24"/>
          <w:szCs w:val="24"/>
        </w:rPr>
        <w:t>Новоархангельское</w:t>
      </w:r>
      <w:proofErr w:type="spellEnd"/>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ОГАУЗ «</w:t>
      </w:r>
      <w:proofErr w:type="spellStart"/>
      <w:r>
        <w:rPr>
          <w:rFonts w:ascii="Times New Roman" w:hAnsi="Times New Roman"/>
          <w:sz w:val="24"/>
          <w:szCs w:val="24"/>
        </w:rPr>
        <w:t>Светленская</w:t>
      </w:r>
      <w:proofErr w:type="spellEnd"/>
      <w:r>
        <w:rPr>
          <w:rFonts w:ascii="Times New Roman" w:hAnsi="Times New Roman"/>
          <w:sz w:val="24"/>
          <w:szCs w:val="24"/>
        </w:rPr>
        <w:t xml:space="preserve"> районная больница»,  ФАП д. </w:t>
      </w:r>
      <w:proofErr w:type="spellStart"/>
      <w:r>
        <w:rPr>
          <w:rFonts w:ascii="Times New Roman" w:hAnsi="Times New Roman"/>
          <w:sz w:val="24"/>
          <w:szCs w:val="24"/>
        </w:rPr>
        <w:t>Подломск</w:t>
      </w:r>
      <w:proofErr w:type="spellEnd"/>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ОГАУЗ «</w:t>
      </w:r>
      <w:proofErr w:type="spellStart"/>
      <w:r>
        <w:rPr>
          <w:rFonts w:ascii="Times New Roman" w:hAnsi="Times New Roman"/>
          <w:sz w:val="24"/>
          <w:szCs w:val="24"/>
        </w:rPr>
        <w:t>Светленская</w:t>
      </w:r>
      <w:proofErr w:type="spellEnd"/>
      <w:r>
        <w:rPr>
          <w:rFonts w:ascii="Times New Roman" w:hAnsi="Times New Roman"/>
          <w:sz w:val="24"/>
          <w:szCs w:val="24"/>
        </w:rPr>
        <w:t xml:space="preserve"> районная больница»,  ФАП д. </w:t>
      </w:r>
      <w:proofErr w:type="spellStart"/>
      <w:r>
        <w:rPr>
          <w:rFonts w:ascii="Times New Roman" w:hAnsi="Times New Roman"/>
          <w:sz w:val="24"/>
          <w:szCs w:val="24"/>
        </w:rPr>
        <w:t>Перовка</w:t>
      </w:r>
      <w:proofErr w:type="spellEnd"/>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ОГАУЗ «</w:t>
      </w:r>
      <w:proofErr w:type="spellStart"/>
      <w:r>
        <w:rPr>
          <w:rFonts w:ascii="Times New Roman" w:hAnsi="Times New Roman"/>
          <w:sz w:val="24"/>
          <w:szCs w:val="24"/>
        </w:rPr>
        <w:t>Светленская</w:t>
      </w:r>
      <w:proofErr w:type="spellEnd"/>
      <w:r>
        <w:rPr>
          <w:rFonts w:ascii="Times New Roman" w:hAnsi="Times New Roman"/>
          <w:sz w:val="24"/>
          <w:szCs w:val="24"/>
        </w:rPr>
        <w:t xml:space="preserve"> районная больница»,  ФАП д. </w:t>
      </w:r>
      <w:proofErr w:type="spellStart"/>
      <w:r>
        <w:rPr>
          <w:rFonts w:ascii="Times New Roman" w:hAnsi="Times New Roman"/>
          <w:sz w:val="24"/>
          <w:szCs w:val="24"/>
        </w:rPr>
        <w:t>Спасо-Яйское</w:t>
      </w:r>
      <w:proofErr w:type="spellEnd"/>
    </w:p>
    <w:p w:rsidR="005114BE" w:rsidRDefault="005114BE" w:rsidP="005114BE">
      <w:pPr>
        <w:pStyle w:val="ac"/>
        <w:spacing w:after="0"/>
        <w:ind w:left="0"/>
        <w:jc w:val="both"/>
        <w:rPr>
          <w:rFonts w:ascii="Times New Roman" w:hAnsi="Times New Roman"/>
          <w:b/>
          <w:sz w:val="24"/>
          <w:szCs w:val="24"/>
        </w:rPr>
      </w:pPr>
      <w:r>
        <w:rPr>
          <w:rFonts w:ascii="Times New Roman" w:hAnsi="Times New Roman"/>
          <w:b/>
          <w:sz w:val="24"/>
          <w:szCs w:val="24"/>
        </w:rPr>
        <w:t>Культура</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Дом культуры </w:t>
      </w:r>
      <w:proofErr w:type="gramStart"/>
      <w:r>
        <w:rPr>
          <w:rFonts w:ascii="Times New Roman" w:hAnsi="Times New Roman"/>
          <w:sz w:val="24"/>
          <w:szCs w:val="24"/>
        </w:rPr>
        <w:t>в</w:t>
      </w:r>
      <w:proofErr w:type="gramEnd"/>
      <w:r>
        <w:rPr>
          <w:rFonts w:ascii="Times New Roman" w:hAnsi="Times New Roman"/>
          <w:sz w:val="24"/>
          <w:szCs w:val="24"/>
        </w:rPr>
        <w:t xml:space="preserve"> с. </w:t>
      </w:r>
      <w:proofErr w:type="spellStart"/>
      <w:r>
        <w:rPr>
          <w:rFonts w:ascii="Times New Roman" w:hAnsi="Times New Roman"/>
          <w:sz w:val="24"/>
          <w:szCs w:val="24"/>
        </w:rPr>
        <w:t>Новоархангельское</w:t>
      </w:r>
      <w:proofErr w:type="spellEnd"/>
      <w:r>
        <w:rPr>
          <w:rFonts w:ascii="Times New Roman" w:hAnsi="Times New Roman"/>
          <w:sz w:val="24"/>
          <w:szCs w:val="24"/>
        </w:rPr>
        <w:t xml:space="preserve"> и с. Турунтаево</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Библиотека с. Турунтаево</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Библиотека с. </w:t>
      </w:r>
      <w:proofErr w:type="spellStart"/>
      <w:r>
        <w:rPr>
          <w:rFonts w:ascii="Times New Roman" w:hAnsi="Times New Roman"/>
          <w:sz w:val="24"/>
          <w:szCs w:val="24"/>
        </w:rPr>
        <w:t>Новоархангельское</w:t>
      </w:r>
      <w:proofErr w:type="spellEnd"/>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Библиотека д. </w:t>
      </w:r>
      <w:proofErr w:type="spellStart"/>
      <w:r>
        <w:rPr>
          <w:rFonts w:ascii="Times New Roman" w:hAnsi="Times New Roman"/>
          <w:sz w:val="24"/>
          <w:szCs w:val="24"/>
        </w:rPr>
        <w:t>Спасо-Яйское</w:t>
      </w:r>
      <w:proofErr w:type="spellEnd"/>
    </w:p>
    <w:p w:rsidR="005114BE" w:rsidRDefault="005114BE" w:rsidP="005114BE">
      <w:pPr>
        <w:pStyle w:val="ac"/>
        <w:spacing w:after="0"/>
        <w:ind w:left="0"/>
        <w:rPr>
          <w:rFonts w:ascii="Times New Roman" w:hAnsi="Times New Roman"/>
          <w:sz w:val="24"/>
          <w:szCs w:val="24"/>
        </w:rPr>
      </w:pPr>
      <w:r>
        <w:rPr>
          <w:rFonts w:ascii="Times New Roman" w:hAnsi="Times New Roman"/>
          <w:b/>
          <w:sz w:val="24"/>
          <w:szCs w:val="24"/>
        </w:rPr>
        <w:t xml:space="preserve">ЖКХ – </w:t>
      </w:r>
      <w:r>
        <w:rPr>
          <w:rFonts w:ascii="Times New Roman" w:hAnsi="Times New Roman"/>
          <w:sz w:val="24"/>
          <w:szCs w:val="24"/>
        </w:rPr>
        <w:t>МУП «ТУРУНТАЕВО-ПАРТНЕР»</w:t>
      </w:r>
    </w:p>
    <w:p w:rsidR="005114BE" w:rsidRDefault="005114BE" w:rsidP="005114BE">
      <w:pPr>
        <w:pStyle w:val="ac"/>
        <w:spacing w:after="0"/>
        <w:ind w:left="0"/>
        <w:rPr>
          <w:rFonts w:ascii="Times New Roman" w:hAnsi="Times New Roman"/>
          <w:b/>
          <w:sz w:val="24"/>
          <w:szCs w:val="24"/>
        </w:rPr>
      </w:pPr>
      <w:r>
        <w:rPr>
          <w:rFonts w:ascii="Times New Roman" w:hAnsi="Times New Roman"/>
          <w:b/>
          <w:sz w:val="24"/>
          <w:szCs w:val="24"/>
        </w:rPr>
        <w:t>Управление Федеральной почтовой связи</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Отделение связи с. Турунтаево</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Отделение связи с. </w:t>
      </w:r>
      <w:proofErr w:type="spellStart"/>
      <w:r>
        <w:rPr>
          <w:rFonts w:ascii="Times New Roman" w:hAnsi="Times New Roman"/>
          <w:sz w:val="24"/>
          <w:szCs w:val="24"/>
        </w:rPr>
        <w:t>Новоархангельское</w:t>
      </w:r>
      <w:proofErr w:type="spellEnd"/>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Отделение связи д. </w:t>
      </w:r>
      <w:proofErr w:type="spellStart"/>
      <w:r>
        <w:rPr>
          <w:rFonts w:ascii="Times New Roman" w:hAnsi="Times New Roman"/>
          <w:sz w:val="24"/>
          <w:szCs w:val="24"/>
        </w:rPr>
        <w:t>Халдеево</w:t>
      </w:r>
      <w:proofErr w:type="spellEnd"/>
    </w:p>
    <w:p w:rsidR="005114BE" w:rsidRDefault="005114BE" w:rsidP="005114BE">
      <w:pPr>
        <w:pStyle w:val="ac"/>
        <w:spacing w:after="0"/>
        <w:ind w:left="0"/>
        <w:rPr>
          <w:rFonts w:ascii="Times New Roman" w:hAnsi="Times New Roman"/>
          <w:sz w:val="24"/>
          <w:szCs w:val="24"/>
        </w:rPr>
      </w:pPr>
      <w:r>
        <w:rPr>
          <w:rFonts w:ascii="Times New Roman" w:hAnsi="Times New Roman"/>
          <w:b/>
          <w:sz w:val="24"/>
          <w:szCs w:val="24"/>
        </w:rPr>
        <w:t>ПАО</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Ростелеком</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АТС с. Турунтаево</w:t>
      </w:r>
    </w:p>
    <w:p w:rsidR="005114BE" w:rsidRDefault="005114BE" w:rsidP="005114BE">
      <w:pPr>
        <w:pStyle w:val="ac"/>
        <w:spacing w:after="0"/>
        <w:ind w:left="0"/>
        <w:rPr>
          <w:rFonts w:ascii="Times New Roman" w:hAnsi="Times New Roman"/>
          <w:sz w:val="24"/>
          <w:szCs w:val="24"/>
        </w:rPr>
      </w:pPr>
    </w:p>
    <w:p w:rsidR="005114BE" w:rsidRDefault="005114BE" w:rsidP="005114BE">
      <w:pPr>
        <w:pStyle w:val="ac"/>
        <w:spacing w:after="0"/>
        <w:ind w:left="0"/>
        <w:rPr>
          <w:rFonts w:ascii="Times New Roman" w:hAnsi="Times New Roman"/>
          <w:b/>
          <w:sz w:val="24"/>
          <w:szCs w:val="24"/>
        </w:rPr>
      </w:pPr>
      <w:r>
        <w:rPr>
          <w:rFonts w:ascii="Times New Roman" w:hAnsi="Times New Roman"/>
          <w:b/>
          <w:sz w:val="24"/>
          <w:szCs w:val="24"/>
        </w:rPr>
        <w:t>с. Турунтаево</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ИП Баринова Ю.П. магазины «Барс», «Марианна».</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МУП «ТУРУНТАЕВО-ПАРТНЕР»</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Администрация Турунтаевского сельского поселения.</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Сергун</w:t>
      </w:r>
      <w:proofErr w:type="spellEnd"/>
      <w:r>
        <w:rPr>
          <w:rFonts w:ascii="Times New Roman" w:hAnsi="Times New Roman"/>
          <w:sz w:val="24"/>
          <w:szCs w:val="24"/>
        </w:rPr>
        <w:t xml:space="preserve"> Р.Т., магазин «Эрик»</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Гладырь</w:t>
      </w:r>
      <w:proofErr w:type="spellEnd"/>
      <w:r>
        <w:rPr>
          <w:rFonts w:ascii="Times New Roman" w:hAnsi="Times New Roman"/>
          <w:sz w:val="24"/>
          <w:szCs w:val="24"/>
        </w:rPr>
        <w:t xml:space="preserve"> Л.В., магазин «</w:t>
      </w:r>
      <w:proofErr w:type="spellStart"/>
      <w:r>
        <w:rPr>
          <w:rFonts w:ascii="Times New Roman" w:hAnsi="Times New Roman"/>
          <w:sz w:val="24"/>
          <w:szCs w:val="24"/>
        </w:rPr>
        <w:t>Юнчи</w:t>
      </w:r>
      <w:proofErr w:type="spellEnd"/>
      <w:r>
        <w:rPr>
          <w:rFonts w:ascii="Times New Roman" w:hAnsi="Times New Roman"/>
          <w:sz w:val="24"/>
          <w:szCs w:val="24"/>
        </w:rPr>
        <w:t>»</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Каширо</w:t>
      </w:r>
      <w:proofErr w:type="spellEnd"/>
      <w:r>
        <w:rPr>
          <w:rFonts w:ascii="Times New Roman" w:hAnsi="Times New Roman"/>
          <w:sz w:val="24"/>
          <w:szCs w:val="24"/>
        </w:rPr>
        <w:t xml:space="preserve"> О.Г., магазин «Престиж»</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Лапицкая</w:t>
      </w:r>
      <w:proofErr w:type="spellEnd"/>
      <w:r>
        <w:rPr>
          <w:rFonts w:ascii="Times New Roman" w:hAnsi="Times New Roman"/>
          <w:sz w:val="24"/>
          <w:szCs w:val="24"/>
        </w:rPr>
        <w:t xml:space="preserve"> С.П., киоск</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Каширо</w:t>
      </w:r>
      <w:proofErr w:type="spellEnd"/>
      <w:r>
        <w:rPr>
          <w:rFonts w:ascii="Times New Roman" w:hAnsi="Times New Roman"/>
          <w:sz w:val="24"/>
          <w:szCs w:val="24"/>
        </w:rPr>
        <w:t xml:space="preserve"> Д.Е., магазин</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КФХ «Возрождение», магазин</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Школа, детский сад, аптека, пожарный пост, дом культуры.</w:t>
      </w:r>
    </w:p>
    <w:p w:rsidR="005114BE" w:rsidRDefault="005114BE" w:rsidP="005114BE">
      <w:pPr>
        <w:pStyle w:val="ac"/>
        <w:spacing w:after="0"/>
        <w:ind w:left="0"/>
        <w:rPr>
          <w:rFonts w:ascii="Times New Roman" w:hAnsi="Times New Roman"/>
          <w:sz w:val="24"/>
          <w:szCs w:val="24"/>
        </w:rPr>
      </w:pPr>
      <w:proofErr w:type="spellStart"/>
      <w:r>
        <w:rPr>
          <w:rFonts w:ascii="Times New Roman" w:hAnsi="Times New Roman"/>
          <w:sz w:val="24"/>
          <w:szCs w:val="24"/>
        </w:rPr>
        <w:t>Турунтаевское</w:t>
      </w:r>
      <w:proofErr w:type="spellEnd"/>
      <w:r>
        <w:rPr>
          <w:rFonts w:ascii="Times New Roman" w:hAnsi="Times New Roman"/>
          <w:sz w:val="24"/>
          <w:szCs w:val="24"/>
        </w:rPr>
        <w:t xml:space="preserve"> отделение ОГАУЗ «</w:t>
      </w:r>
      <w:proofErr w:type="spellStart"/>
      <w:r>
        <w:rPr>
          <w:rFonts w:ascii="Times New Roman" w:hAnsi="Times New Roman"/>
          <w:sz w:val="24"/>
          <w:szCs w:val="24"/>
        </w:rPr>
        <w:t>Светленская</w:t>
      </w:r>
      <w:proofErr w:type="spellEnd"/>
      <w:r>
        <w:rPr>
          <w:rFonts w:ascii="Times New Roman" w:hAnsi="Times New Roman"/>
          <w:sz w:val="24"/>
          <w:szCs w:val="24"/>
        </w:rPr>
        <w:t xml:space="preserve"> районная больница»</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Рослогистика</w:t>
      </w:r>
      <w:proofErr w:type="spellEnd"/>
      <w:r>
        <w:rPr>
          <w:rFonts w:ascii="Times New Roman" w:hAnsi="Times New Roman"/>
          <w:sz w:val="24"/>
          <w:szCs w:val="24"/>
        </w:rPr>
        <w:t>»</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Отделение ПАО «Томскэнерго»</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lastRenderedPageBreak/>
        <w:t>ООО «Спас» зерносушильный комплекс, машинно-тракторный парк, животноводческая ферма.</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Хыбыртова</w:t>
      </w:r>
      <w:proofErr w:type="spellEnd"/>
      <w:r>
        <w:rPr>
          <w:rFonts w:ascii="Times New Roman" w:hAnsi="Times New Roman"/>
          <w:sz w:val="24"/>
          <w:szCs w:val="24"/>
        </w:rPr>
        <w:t xml:space="preserve"> Н.Ю., кафе.</w:t>
      </w:r>
    </w:p>
    <w:p w:rsidR="005114BE" w:rsidRDefault="005114BE" w:rsidP="005114BE">
      <w:pPr>
        <w:pStyle w:val="ac"/>
        <w:spacing w:after="0"/>
        <w:ind w:left="0"/>
        <w:rPr>
          <w:rFonts w:ascii="Times New Roman" w:hAnsi="Times New Roman"/>
          <w:sz w:val="24"/>
          <w:szCs w:val="24"/>
        </w:rPr>
      </w:pPr>
    </w:p>
    <w:p w:rsidR="005114BE" w:rsidRDefault="005114BE" w:rsidP="005114BE">
      <w:pPr>
        <w:pStyle w:val="ac"/>
        <w:spacing w:after="0"/>
        <w:ind w:left="0"/>
        <w:rPr>
          <w:rFonts w:ascii="Times New Roman" w:hAnsi="Times New Roman"/>
          <w:b/>
          <w:sz w:val="24"/>
          <w:szCs w:val="24"/>
        </w:rPr>
      </w:pPr>
      <w:r>
        <w:rPr>
          <w:rFonts w:ascii="Times New Roman" w:hAnsi="Times New Roman"/>
          <w:b/>
          <w:sz w:val="24"/>
          <w:szCs w:val="24"/>
        </w:rPr>
        <w:t xml:space="preserve">д. </w:t>
      </w:r>
      <w:proofErr w:type="spellStart"/>
      <w:r>
        <w:rPr>
          <w:rFonts w:ascii="Times New Roman" w:hAnsi="Times New Roman"/>
          <w:b/>
          <w:sz w:val="24"/>
          <w:szCs w:val="24"/>
        </w:rPr>
        <w:t>Халдеево</w:t>
      </w:r>
      <w:proofErr w:type="spellEnd"/>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ФАП, школа, детский сад</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Голумбевский</w:t>
      </w:r>
      <w:proofErr w:type="spellEnd"/>
      <w:r>
        <w:rPr>
          <w:rFonts w:ascii="Times New Roman" w:hAnsi="Times New Roman"/>
          <w:sz w:val="24"/>
          <w:szCs w:val="24"/>
        </w:rPr>
        <w:t xml:space="preserve"> А.В., магазин «</w:t>
      </w:r>
      <w:proofErr w:type="spellStart"/>
      <w:r>
        <w:rPr>
          <w:rFonts w:ascii="Times New Roman" w:hAnsi="Times New Roman"/>
          <w:sz w:val="24"/>
          <w:szCs w:val="24"/>
        </w:rPr>
        <w:t>Халдеевский</w:t>
      </w:r>
      <w:proofErr w:type="spellEnd"/>
      <w:r>
        <w:rPr>
          <w:rFonts w:ascii="Times New Roman" w:hAnsi="Times New Roman"/>
          <w:sz w:val="24"/>
          <w:szCs w:val="24"/>
        </w:rPr>
        <w:t>»</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ИП Беляева Г.Г., киоск</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ИП Шилова Н.А., магазин</w:t>
      </w:r>
    </w:p>
    <w:p w:rsidR="005114BE" w:rsidRDefault="005114BE" w:rsidP="005114BE">
      <w:pPr>
        <w:pStyle w:val="ac"/>
        <w:spacing w:after="0"/>
        <w:ind w:left="0"/>
        <w:rPr>
          <w:rFonts w:ascii="Times New Roman" w:hAnsi="Times New Roman"/>
          <w:sz w:val="24"/>
          <w:szCs w:val="24"/>
        </w:rPr>
      </w:pPr>
    </w:p>
    <w:p w:rsidR="005114BE" w:rsidRDefault="005114BE" w:rsidP="005114BE">
      <w:pPr>
        <w:pStyle w:val="ac"/>
        <w:spacing w:after="0"/>
        <w:ind w:left="0"/>
        <w:rPr>
          <w:rFonts w:ascii="Times New Roman" w:hAnsi="Times New Roman"/>
          <w:b/>
          <w:sz w:val="24"/>
          <w:szCs w:val="24"/>
        </w:rPr>
      </w:pPr>
      <w:r>
        <w:rPr>
          <w:rFonts w:ascii="Times New Roman" w:hAnsi="Times New Roman"/>
          <w:b/>
          <w:sz w:val="24"/>
          <w:szCs w:val="24"/>
        </w:rPr>
        <w:t xml:space="preserve">д. </w:t>
      </w:r>
      <w:proofErr w:type="spellStart"/>
      <w:r>
        <w:rPr>
          <w:rFonts w:ascii="Times New Roman" w:hAnsi="Times New Roman"/>
          <w:b/>
          <w:sz w:val="24"/>
          <w:szCs w:val="24"/>
        </w:rPr>
        <w:t>Новоархангельское</w:t>
      </w:r>
      <w:proofErr w:type="spellEnd"/>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ФАП, школа, детский сад, дом культуры</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ИП Щукина Е.Н., магазин «Елена»</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ИП Щукина Е.Н., магазин «Стол»</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Чернышов</w:t>
      </w:r>
      <w:proofErr w:type="spellEnd"/>
      <w:r>
        <w:rPr>
          <w:rFonts w:ascii="Times New Roman" w:hAnsi="Times New Roman"/>
          <w:sz w:val="24"/>
          <w:szCs w:val="24"/>
        </w:rPr>
        <w:t xml:space="preserve"> П.А., магазин «Перекрёсток»</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Кавтарашвили</w:t>
      </w:r>
      <w:proofErr w:type="spellEnd"/>
      <w:r>
        <w:rPr>
          <w:rFonts w:ascii="Times New Roman" w:hAnsi="Times New Roman"/>
          <w:sz w:val="24"/>
          <w:szCs w:val="24"/>
        </w:rPr>
        <w:t xml:space="preserve"> Ж.В., магазин «Фортуна»</w:t>
      </w:r>
    </w:p>
    <w:p w:rsidR="005114BE" w:rsidRDefault="005114BE" w:rsidP="005114BE">
      <w:pPr>
        <w:pStyle w:val="ac"/>
        <w:spacing w:after="0"/>
        <w:ind w:left="0"/>
        <w:rPr>
          <w:rFonts w:ascii="Times New Roman" w:hAnsi="Times New Roman"/>
          <w:sz w:val="24"/>
          <w:szCs w:val="24"/>
        </w:rPr>
      </w:pPr>
    </w:p>
    <w:p w:rsidR="005114BE" w:rsidRDefault="005114BE" w:rsidP="005114BE">
      <w:pPr>
        <w:pStyle w:val="ac"/>
        <w:spacing w:after="0"/>
        <w:ind w:left="0"/>
        <w:rPr>
          <w:rFonts w:ascii="Times New Roman" w:hAnsi="Times New Roman"/>
          <w:b/>
          <w:sz w:val="24"/>
          <w:szCs w:val="24"/>
        </w:rPr>
      </w:pPr>
    </w:p>
    <w:p w:rsidR="005114BE" w:rsidRDefault="005114BE" w:rsidP="005114BE">
      <w:pPr>
        <w:pStyle w:val="ac"/>
        <w:spacing w:after="0"/>
        <w:ind w:left="0"/>
        <w:rPr>
          <w:rFonts w:ascii="Times New Roman" w:hAnsi="Times New Roman"/>
          <w:b/>
          <w:sz w:val="24"/>
          <w:szCs w:val="24"/>
        </w:rPr>
      </w:pPr>
      <w:r>
        <w:rPr>
          <w:rFonts w:ascii="Times New Roman" w:hAnsi="Times New Roman"/>
          <w:b/>
          <w:sz w:val="24"/>
          <w:szCs w:val="24"/>
        </w:rPr>
        <w:t xml:space="preserve">д. </w:t>
      </w:r>
      <w:proofErr w:type="spellStart"/>
      <w:r>
        <w:rPr>
          <w:rFonts w:ascii="Times New Roman" w:hAnsi="Times New Roman"/>
          <w:b/>
          <w:sz w:val="24"/>
          <w:szCs w:val="24"/>
        </w:rPr>
        <w:t>Подломск</w:t>
      </w:r>
      <w:proofErr w:type="spellEnd"/>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ФАП</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Бадалян</w:t>
      </w:r>
      <w:proofErr w:type="spellEnd"/>
      <w:r>
        <w:rPr>
          <w:rFonts w:ascii="Times New Roman" w:hAnsi="Times New Roman"/>
          <w:sz w:val="24"/>
          <w:szCs w:val="24"/>
        </w:rPr>
        <w:t xml:space="preserve"> А.Р., </w:t>
      </w:r>
      <w:proofErr w:type="spellStart"/>
      <w:r>
        <w:rPr>
          <w:rFonts w:ascii="Times New Roman" w:hAnsi="Times New Roman"/>
          <w:sz w:val="24"/>
          <w:szCs w:val="24"/>
        </w:rPr>
        <w:t>арямянский</w:t>
      </w:r>
      <w:proofErr w:type="spellEnd"/>
      <w:r>
        <w:rPr>
          <w:rFonts w:ascii="Times New Roman" w:hAnsi="Times New Roman"/>
          <w:sz w:val="24"/>
          <w:szCs w:val="24"/>
        </w:rPr>
        <w:t xml:space="preserve"> шашлычный двор</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ИП Елисеев М.Н., магазин </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Матузова</w:t>
      </w:r>
      <w:proofErr w:type="spellEnd"/>
      <w:r>
        <w:rPr>
          <w:rFonts w:ascii="Times New Roman" w:hAnsi="Times New Roman"/>
          <w:sz w:val="24"/>
          <w:szCs w:val="24"/>
        </w:rPr>
        <w:t xml:space="preserve"> А.И., магазин «Радуга»</w:t>
      </w:r>
    </w:p>
    <w:p w:rsidR="005114BE" w:rsidRDefault="005114BE" w:rsidP="005114BE">
      <w:pPr>
        <w:pStyle w:val="ac"/>
        <w:spacing w:after="0"/>
        <w:ind w:left="0"/>
        <w:rPr>
          <w:rFonts w:ascii="Times New Roman" w:hAnsi="Times New Roman"/>
          <w:sz w:val="24"/>
          <w:szCs w:val="24"/>
        </w:rPr>
      </w:pPr>
    </w:p>
    <w:p w:rsidR="005114BE" w:rsidRDefault="005114BE" w:rsidP="005114BE">
      <w:pPr>
        <w:pStyle w:val="ac"/>
        <w:spacing w:after="0"/>
        <w:ind w:left="0"/>
        <w:rPr>
          <w:rFonts w:ascii="Times New Roman" w:hAnsi="Times New Roman"/>
          <w:b/>
          <w:sz w:val="24"/>
          <w:szCs w:val="24"/>
        </w:rPr>
      </w:pPr>
      <w:r>
        <w:rPr>
          <w:rFonts w:ascii="Times New Roman" w:hAnsi="Times New Roman"/>
          <w:b/>
          <w:sz w:val="24"/>
          <w:szCs w:val="24"/>
        </w:rPr>
        <w:t xml:space="preserve">д. </w:t>
      </w:r>
      <w:proofErr w:type="spellStart"/>
      <w:r>
        <w:rPr>
          <w:rFonts w:ascii="Times New Roman" w:hAnsi="Times New Roman"/>
          <w:b/>
          <w:sz w:val="24"/>
          <w:szCs w:val="24"/>
        </w:rPr>
        <w:t>Спасо-Яйское</w:t>
      </w:r>
      <w:proofErr w:type="spellEnd"/>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Библиотека, ФАП </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отделение ООО «Спас»</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Голумбевская</w:t>
      </w:r>
      <w:proofErr w:type="spellEnd"/>
      <w:r>
        <w:rPr>
          <w:rFonts w:ascii="Times New Roman" w:hAnsi="Times New Roman"/>
          <w:sz w:val="24"/>
          <w:szCs w:val="24"/>
        </w:rPr>
        <w:t xml:space="preserve"> Т.С., магазин</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Голумбевский</w:t>
      </w:r>
      <w:proofErr w:type="spellEnd"/>
      <w:r>
        <w:rPr>
          <w:rFonts w:ascii="Times New Roman" w:hAnsi="Times New Roman"/>
          <w:sz w:val="24"/>
          <w:szCs w:val="24"/>
        </w:rPr>
        <w:t xml:space="preserve"> В.А., магазин</w:t>
      </w:r>
    </w:p>
    <w:p w:rsidR="005114BE" w:rsidRDefault="005114BE" w:rsidP="005114BE">
      <w:pPr>
        <w:pStyle w:val="ac"/>
        <w:spacing w:after="0"/>
        <w:ind w:left="0"/>
        <w:rPr>
          <w:rFonts w:ascii="Times New Roman" w:hAnsi="Times New Roman"/>
          <w:sz w:val="24"/>
          <w:szCs w:val="24"/>
        </w:rPr>
      </w:pPr>
    </w:p>
    <w:p w:rsidR="005114BE" w:rsidRDefault="005114BE" w:rsidP="005114BE">
      <w:pPr>
        <w:pStyle w:val="ac"/>
        <w:spacing w:after="0"/>
        <w:ind w:left="0"/>
        <w:rPr>
          <w:rFonts w:ascii="Times New Roman" w:hAnsi="Times New Roman"/>
          <w:b/>
          <w:sz w:val="24"/>
          <w:szCs w:val="24"/>
        </w:rPr>
      </w:pPr>
      <w:r>
        <w:rPr>
          <w:rFonts w:ascii="Times New Roman" w:hAnsi="Times New Roman"/>
          <w:b/>
          <w:sz w:val="24"/>
          <w:szCs w:val="24"/>
        </w:rPr>
        <w:t xml:space="preserve">д. </w:t>
      </w:r>
      <w:proofErr w:type="spellStart"/>
      <w:r>
        <w:rPr>
          <w:rFonts w:ascii="Times New Roman" w:hAnsi="Times New Roman"/>
          <w:b/>
          <w:sz w:val="24"/>
          <w:szCs w:val="24"/>
        </w:rPr>
        <w:t>Перовка</w:t>
      </w:r>
      <w:proofErr w:type="spellEnd"/>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ФАП</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ООО Емельянова Л.А., магазин «Солнышко»</w:t>
      </w:r>
    </w:p>
    <w:p w:rsidR="005114BE" w:rsidRDefault="005114BE" w:rsidP="005114BE">
      <w:pPr>
        <w:pStyle w:val="ac"/>
        <w:spacing w:after="0"/>
        <w:ind w:left="0"/>
        <w:rPr>
          <w:rFonts w:ascii="Times New Roman" w:hAnsi="Times New Roman"/>
          <w:sz w:val="24"/>
          <w:szCs w:val="24"/>
        </w:rPr>
      </w:pPr>
    </w:p>
    <w:p w:rsidR="005114BE" w:rsidRDefault="005114BE" w:rsidP="005114BE">
      <w:pPr>
        <w:pStyle w:val="ac"/>
        <w:spacing w:after="0"/>
        <w:ind w:left="0"/>
        <w:rPr>
          <w:rFonts w:ascii="Times New Roman" w:hAnsi="Times New Roman"/>
          <w:b/>
          <w:sz w:val="24"/>
          <w:szCs w:val="24"/>
        </w:rPr>
      </w:pPr>
      <w:r>
        <w:rPr>
          <w:rFonts w:ascii="Times New Roman" w:hAnsi="Times New Roman"/>
          <w:b/>
          <w:sz w:val="24"/>
          <w:szCs w:val="24"/>
        </w:rPr>
        <w:t>Религиозные организации</w:t>
      </w:r>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Местная православная религиозная организация – храм архистратига М</w:t>
      </w:r>
      <w:r w:rsidRPr="00867D14">
        <w:rPr>
          <w:rFonts w:ascii="Times New Roman" w:hAnsi="Times New Roman"/>
          <w:sz w:val="24"/>
          <w:szCs w:val="24"/>
        </w:rPr>
        <w:t>ихаила</w:t>
      </w:r>
      <w:r>
        <w:rPr>
          <w:rFonts w:ascii="Times New Roman" w:hAnsi="Times New Roman"/>
          <w:sz w:val="24"/>
          <w:szCs w:val="24"/>
        </w:rPr>
        <w:t xml:space="preserve"> с. Турунтаево, Томской епархии Русской православной церкви (московский патриарх) Томского района, Томской области.</w:t>
      </w:r>
    </w:p>
    <w:p w:rsidR="005114BE" w:rsidRDefault="005114BE" w:rsidP="005114BE">
      <w:pPr>
        <w:pStyle w:val="ac"/>
        <w:spacing w:after="0"/>
        <w:ind w:left="0"/>
        <w:rPr>
          <w:rFonts w:ascii="Times New Roman" w:hAnsi="Times New Roman"/>
          <w:sz w:val="24"/>
          <w:szCs w:val="24"/>
        </w:rPr>
      </w:pPr>
    </w:p>
    <w:p w:rsidR="005114BE" w:rsidRDefault="005114BE" w:rsidP="005114BE">
      <w:pPr>
        <w:pStyle w:val="ac"/>
        <w:spacing w:after="0"/>
        <w:ind w:left="0"/>
        <w:rPr>
          <w:rFonts w:ascii="Times New Roman" w:hAnsi="Times New Roman"/>
          <w:b/>
          <w:sz w:val="24"/>
          <w:szCs w:val="24"/>
        </w:rPr>
      </w:pPr>
      <w:r>
        <w:rPr>
          <w:rFonts w:ascii="Times New Roman" w:hAnsi="Times New Roman"/>
          <w:b/>
          <w:sz w:val="24"/>
          <w:szCs w:val="24"/>
        </w:rPr>
        <w:t>СНТ и ДНТ</w:t>
      </w:r>
    </w:p>
    <w:p w:rsidR="005114BE" w:rsidRDefault="005114BE" w:rsidP="005114BE">
      <w:pPr>
        <w:pStyle w:val="ac"/>
        <w:spacing w:after="0"/>
        <w:ind w:left="0"/>
        <w:rPr>
          <w:rFonts w:ascii="Times New Roman" w:hAnsi="Times New Roman"/>
          <w:sz w:val="24"/>
          <w:szCs w:val="24"/>
        </w:rPr>
      </w:pPr>
      <w:r>
        <w:rPr>
          <w:rFonts w:ascii="Times New Roman" w:hAnsi="Times New Roman"/>
          <w:sz w:val="24"/>
          <w:szCs w:val="24"/>
        </w:rPr>
        <w:t>«Надежда», «Магистраль», «Роза ветров»</w:t>
      </w:r>
    </w:p>
    <w:p w:rsidR="005114BE" w:rsidRDefault="005114BE" w:rsidP="005114BE">
      <w:pPr>
        <w:pStyle w:val="ac"/>
        <w:spacing w:after="0"/>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5114BE" w:rsidRPr="00AB756A" w:rsidTr="00461FAE">
        <w:tc>
          <w:tcPr>
            <w:tcW w:w="2392"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Наименование населенного пункта</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Расстояние до г. Томска (</w:t>
            </w:r>
            <w:proofErr w:type="gramStart"/>
            <w:r w:rsidRPr="00AB756A">
              <w:rPr>
                <w:rFonts w:ascii="Times New Roman" w:hAnsi="Times New Roman"/>
                <w:szCs w:val="24"/>
              </w:rPr>
              <w:t>км</w:t>
            </w:r>
            <w:proofErr w:type="gramEnd"/>
            <w:r w:rsidRPr="00AB756A">
              <w:rPr>
                <w:rFonts w:ascii="Times New Roman" w:hAnsi="Times New Roman"/>
                <w:szCs w:val="24"/>
              </w:rPr>
              <w:t>)</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Расстояние до центра поселения (</w:t>
            </w:r>
            <w:proofErr w:type="gramStart"/>
            <w:r w:rsidRPr="00AB756A">
              <w:rPr>
                <w:rFonts w:ascii="Times New Roman" w:hAnsi="Times New Roman"/>
                <w:szCs w:val="24"/>
              </w:rPr>
              <w:t>км</w:t>
            </w:r>
            <w:proofErr w:type="gramEnd"/>
            <w:r w:rsidRPr="00AB756A">
              <w:rPr>
                <w:rFonts w:ascii="Times New Roman" w:hAnsi="Times New Roman"/>
                <w:szCs w:val="24"/>
              </w:rPr>
              <w:t>)</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Численность населения (человек)</w:t>
            </w:r>
          </w:p>
        </w:tc>
      </w:tr>
      <w:tr w:rsidR="005114BE" w:rsidRPr="00AB756A" w:rsidTr="00461FAE">
        <w:tc>
          <w:tcPr>
            <w:tcW w:w="2392"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с. Турунтаево</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70</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Центр</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1011</w:t>
            </w:r>
          </w:p>
        </w:tc>
      </w:tr>
      <w:tr w:rsidR="005114BE" w:rsidRPr="00AB756A" w:rsidTr="00461FAE">
        <w:tc>
          <w:tcPr>
            <w:tcW w:w="2392"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 xml:space="preserve">д. </w:t>
            </w:r>
            <w:proofErr w:type="spellStart"/>
            <w:r w:rsidRPr="00AB756A">
              <w:rPr>
                <w:rFonts w:ascii="Times New Roman" w:hAnsi="Times New Roman"/>
                <w:szCs w:val="24"/>
              </w:rPr>
              <w:t>Халдеево</w:t>
            </w:r>
            <w:proofErr w:type="spellEnd"/>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45</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25</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281</w:t>
            </w:r>
          </w:p>
        </w:tc>
      </w:tr>
      <w:tr w:rsidR="005114BE" w:rsidRPr="00AB756A" w:rsidTr="00461FAE">
        <w:tc>
          <w:tcPr>
            <w:tcW w:w="2392"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 xml:space="preserve">д. </w:t>
            </w:r>
            <w:proofErr w:type="spellStart"/>
            <w:r w:rsidRPr="00AB756A">
              <w:rPr>
                <w:rFonts w:ascii="Times New Roman" w:hAnsi="Times New Roman"/>
                <w:szCs w:val="24"/>
              </w:rPr>
              <w:t>Подломск</w:t>
            </w:r>
            <w:proofErr w:type="spellEnd"/>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60</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12</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227</w:t>
            </w:r>
          </w:p>
        </w:tc>
      </w:tr>
      <w:tr w:rsidR="005114BE" w:rsidRPr="00AB756A" w:rsidTr="00461FAE">
        <w:tc>
          <w:tcPr>
            <w:tcW w:w="2392"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 xml:space="preserve">д. </w:t>
            </w:r>
            <w:proofErr w:type="spellStart"/>
            <w:r w:rsidRPr="00AB756A">
              <w:rPr>
                <w:rFonts w:ascii="Times New Roman" w:hAnsi="Times New Roman"/>
                <w:szCs w:val="24"/>
              </w:rPr>
              <w:t>Спасо-Яйское</w:t>
            </w:r>
            <w:proofErr w:type="spellEnd"/>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80</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12</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189</w:t>
            </w:r>
          </w:p>
        </w:tc>
      </w:tr>
      <w:tr w:rsidR="005114BE" w:rsidRPr="00AB756A" w:rsidTr="00461FAE">
        <w:tc>
          <w:tcPr>
            <w:tcW w:w="2392"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 xml:space="preserve">с. </w:t>
            </w:r>
            <w:proofErr w:type="spellStart"/>
            <w:r w:rsidRPr="00AB756A">
              <w:rPr>
                <w:rFonts w:ascii="Times New Roman" w:hAnsi="Times New Roman"/>
                <w:szCs w:val="24"/>
              </w:rPr>
              <w:t>Новоархангельское</w:t>
            </w:r>
            <w:proofErr w:type="spellEnd"/>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65</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10</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320</w:t>
            </w:r>
          </w:p>
        </w:tc>
      </w:tr>
      <w:tr w:rsidR="005114BE" w:rsidRPr="00AB756A" w:rsidTr="00461FAE">
        <w:tc>
          <w:tcPr>
            <w:tcW w:w="2392"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lastRenderedPageBreak/>
              <w:t xml:space="preserve">д. </w:t>
            </w:r>
            <w:proofErr w:type="spellStart"/>
            <w:r w:rsidRPr="00AB756A">
              <w:rPr>
                <w:rFonts w:ascii="Times New Roman" w:hAnsi="Times New Roman"/>
                <w:szCs w:val="24"/>
              </w:rPr>
              <w:t>Суетиловка</w:t>
            </w:r>
            <w:proofErr w:type="spellEnd"/>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53</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32</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2</w:t>
            </w:r>
          </w:p>
        </w:tc>
      </w:tr>
      <w:tr w:rsidR="005114BE" w:rsidRPr="00AB756A" w:rsidTr="00461FAE">
        <w:tc>
          <w:tcPr>
            <w:tcW w:w="2392"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 xml:space="preserve">д. </w:t>
            </w:r>
            <w:proofErr w:type="spellStart"/>
            <w:r w:rsidRPr="00AB756A">
              <w:rPr>
                <w:rFonts w:ascii="Times New Roman" w:hAnsi="Times New Roman"/>
                <w:szCs w:val="24"/>
              </w:rPr>
              <w:t>Перовка</w:t>
            </w:r>
            <w:proofErr w:type="spellEnd"/>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73</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6</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99</w:t>
            </w:r>
          </w:p>
        </w:tc>
      </w:tr>
      <w:tr w:rsidR="005114BE" w:rsidRPr="00AB756A" w:rsidTr="00461FAE">
        <w:tc>
          <w:tcPr>
            <w:tcW w:w="2392"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 xml:space="preserve">д. </w:t>
            </w:r>
            <w:proofErr w:type="spellStart"/>
            <w:r w:rsidRPr="00AB756A">
              <w:rPr>
                <w:rFonts w:ascii="Times New Roman" w:hAnsi="Times New Roman"/>
                <w:szCs w:val="24"/>
              </w:rPr>
              <w:t>Горьковка</w:t>
            </w:r>
            <w:proofErr w:type="spellEnd"/>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74</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18</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7</w:t>
            </w:r>
          </w:p>
        </w:tc>
      </w:tr>
      <w:tr w:rsidR="005114BE" w:rsidRPr="00AB756A" w:rsidTr="00461FAE">
        <w:tc>
          <w:tcPr>
            <w:tcW w:w="2392"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Итого</w:t>
            </w: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p>
        </w:tc>
        <w:tc>
          <w:tcPr>
            <w:tcW w:w="2393" w:type="dxa"/>
            <w:shd w:val="clear" w:color="auto" w:fill="auto"/>
          </w:tcPr>
          <w:p w:rsidR="005114BE" w:rsidRPr="00AB756A" w:rsidRDefault="005114BE" w:rsidP="00461FAE">
            <w:pPr>
              <w:pStyle w:val="ac"/>
              <w:spacing w:after="0" w:line="240" w:lineRule="auto"/>
              <w:ind w:left="0"/>
              <w:jc w:val="center"/>
              <w:rPr>
                <w:rFonts w:ascii="Times New Roman" w:hAnsi="Times New Roman"/>
                <w:szCs w:val="24"/>
              </w:rPr>
            </w:pPr>
            <w:r w:rsidRPr="00AB756A">
              <w:rPr>
                <w:rFonts w:ascii="Times New Roman" w:hAnsi="Times New Roman"/>
                <w:szCs w:val="24"/>
              </w:rPr>
              <w:t>2136</w:t>
            </w:r>
          </w:p>
        </w:tc>
      </w:tr>
    </w:tbl>
    <w:p w:rsidR="005114BE" w:rsidRDefault="005114BE" w:rsidP="005114BE">
      <w:pPr>
        <w:pStyle w:val="ac"/>
        <w:spacing w:after="0"/>
        <w:ind w:left="0"/>
        <w:rPr>
          <w:rFonts w:ascii="Times New Roman" w:hAnsi="Times New Roman"/>
          <w:sz w:val="24"/>
          <w:szCs w:val="24"/>
        </w:rPr>
      </w:pPr>
    </w:p>
    <w:p w:rsidR="005114BE" w:rsidRDefault="005114BE" w:rsidP="005114BE">
      <w:pPr>
        <w:pStyle w:val="ac"/>
        <w:spacing w:after="0"/>
        <w:ind w:left="0" w:firstLine="567"/>
        <w:rPr>
          <w:rFonts w:ascii="Times New Roman" w:hAnsi="Times New Roman"/>
          <w:sz w:val="24"/>
          <w:szCs w:val="24"/>
        </w:rPr>
      </w:pPr>
      <w:r>
        <w:rPr>
          <w:rFonts w:ascii="Times New Roman" w:hAnsi="Times New Roman"/>
          <w:sz w:val="24"/>
          <w:szCs w:val="24"/>
        </w:rPr>
        <w:t>Администрацией поселения ежегодно составляет план природоохранных мероприятий с последующим отчетом об исполнении за год.</w:t>
      </w:r>
    </w:p>
    <w:p w:rsidR="005114BE" w:rsidRDefault="005114BE" w:rsidP="005114BE">
      <w:pPr>
        <w:pStyle w:val="ac"/>
        <w:spacing w:after="0"/>
        <w:ind w:left="0" w:firstLine="567"/>
        <w:rPr>
          <w:rFonts w:ascii="Times New Roman" w:hAnsi="Times New Roman"/>
          <w:sz w:val="24"/>
          <w:szCs w:val="24"/>
        </w:rPr>
      </w:pPr>
    </w:p>
    <w:p w:rsidR="005114BE" w:rsidRDefault="005114BE" w:rsidP="005114BE">
      <w:pPr>
        <w:pStyle w:val="ac"/>
        <w:numPr>
          <w:ilvl w:val="0"/>
          <w:numId w:val="8"/>
        </w:numPr>
        <w:spacing w:after="0" w:line="276" w:lineRule="auto"/>
        <w:rPr>
          <w:rFonts w:ascii="Times New Roman" w:hAnsi="Times New Roman"/>
          <w:sz w:val="24"/>
          <w:szCs w:val="24"/>
        </w:rPr>
      </w:pPr>
      <w:r>
        <w:rPr>
          <w:rFonts w:ascii="Times New Roman" w:hAnsi="Times New Roman"/>
          <w:sz w:val="24"/>
          <w:szCs w:val="24"/>
        </w:rPr>
        <w:t>Протяженность автомобильных дорог местного значения 40,217 км.</w:t>
      </w:r>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с. Турунтаево – 10 улиц</w:t>
      </w:r>
      <w:r w:rsidRPr="00EE5FA1">
        <w:rPr>
          <w:rFonts w:ascii="Times New Roman" w:hAnsi="Times New Roman"/>
          <w:sz w:val="24"/>
          <w:szCs w:val="24"/>
        </w:rPr>
        <w:t>;</w:t>
      </w:r>
      <w:r>
        <w:rPr>
          <w:rFonts w:ascii="Times New Roman" w:hAnsi="Times New Roman"/>
          <w:sz w:val="24"/>
          <w:szCs w:val="24"/>
        </w:rPr>
        <w:t xml:space="preserve"> 1 переулок.</w:t>
      </w:r>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Халдеево</w:t>
      </w:r>
      <w:proofErr w:type="spellEnd"/>
      <w:r>
        <w:rPr>
          <w:rFonts w:ascii="Times New Roman" w:hAnsi="Times New Roman"/>
          <w:sz w:val="24"/>
          <w:szCs w:val="24"/>
        </w:rPr>
        <w:t xml:space="preserve"> – 6 улиц.</w:t>
      </w:r>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с. Новоархангельск – 3 улицы</w:t>
      </w:r>
      <w:r w:rsidRPr="00EE5FA1">
        <w:rPr>
          <w:rFonts w:ascii="Times New Roman" w:hAnsi="Times New Roman"/>
          <w:sz w:val="24"/>
          <w:szCs w:val="24"/>
        </w:rPr>
        <w:t xml:space="preserve">; </w:t>
      </w:r>
      <w:r>
        <w:rPr>
          <w:rFonts w:ascii="Times New Roman" w:hAnsi="Times New Roman"/>
          <w:sz w:val="24"/>
          <w:szCs w:val="24"/>
        </w:rPr>
        <w:t>1 переулок.</w:t>
      </w:r>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Спасо-Яйское</w:t>
      </w:r>
      <w:proofErr w:type="spellEnd"/>
      <w:r>
        <w:rPr>
          <w:rFonts w:ascii="Times New Roman" w:hAnsi="Times New Roman"/>
          <w:sz w:val="24"/>
          <w:szCs w:val="24"/>
        </w:rPr>
        <w:t xml:space="preserve"> – 2 улицы.</w:t>
      </w:r>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Перовка</w:t>
      </w:r>
      <w:proofErr w:type="spellEnd"/>
      <w:r>
        <w:rPr>
          <w:rFonts w:ascii="Times New Roman" w:hAnsi="Times New Roman"/>
          <w:sz w:val="24"/>
          <w:szCs w:val="24"/>
        </w:rPr>
        <w:t xml:space="preserve"> – 3 улицы</w:t>
      </w:r>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Подломск</w:t>
      </w:r>
      <w:proofErr w:type="spellEnd"/>
      <w:r>
        <w:rPr>
          <w:rFonts w:ascii="Times New Roman" w:hAnsi="Times New Roman"/>
          <w:sz w:val="24"/>
          <w:szCs w:val="24"/>
        </w:rPr>
        <w:t xml:space="preserve"> – 2 улицы.</w:t>
      </w:r>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Суетиловка</w:t>
      </w:r>
      <w:proofErr w:type="spellEnd"/>
      <w:r>
        <w:rPr>
          <w:rFonts w:ascii="Times New Roman" w:hAnsi="Times New Roman"/>
          <w:sz w:val="24"/>
          <w:szCs w:val="24"/>
        </w:rPr>
        <w:t xml:space="preserve"> – 1 улица.</w:t>
      </w:r>
    </w:p>
    <w:p w:rsidR="005114BE" w:rsidRDefault="005114BE" w:rsidP="005114BE">
      <w:pPr>
        <w:pStyle w:val="ac"/>
        <w:spacing w:after="0"/>
        <w:ind w:left="0"/>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Горьковка</w:t>
      </w:r>
      <w:proofErr w:type="spellEnd"/>
      <w:r>
        <w:rPr>
          <w:rFonts w:ascii="Times New Roman" w:hAnsi="Times New Roman"/>
          <w:sz w:val="24"/>
          <w:szCs w:val="24"/>
        </w:rPr>
        <w:t xml:space="preserve"> – 1 улица.</w:t>
      </w:r>
    </w:p>
    <w:p w:rsidR="005114BE" w:rsidRDefault="005114BE" w:rsidP="005114BE">
      <w:pPr>
        <w:pStyle w:val="ac"/>
        <w:spacing w:after="0"/>
        <w:jc w:val="both"/>
        <w:rPr>
          <w:rFonts w:ascii="Times New Roman" w:hAnsi="Times New Roman"/>
          <w:sz w:val="24"/>
          <w:szCs w:val="24"/>
        </w:rPr>
      </w:pPr>
    </w:p>
    <w:p w:rsidR="005114BE" w:rsidRDefault="005114BE" w:rsidP="005114BE">
      <w:pPr>
        <w:pStyle w:val="ac"/>
        <w:spacing w:after="0"/>
        <w:ind w:left="567"/>
        <w:jc w:val="both"/>
        <w:rPr>
          <w:rFonts w:ascii="Times New Roman" w:hAnsi="Times New Roman"/>
          <w:sz w:val="24"/>
          <w:szCs w:val="24"/>
        </w:rPr>
      </w:pPr>
      <w:r>
        <w:rPr>
          <w:rFonts w:ascii="Times New Roman" w:hAnsi="Times New Roman"/>
          <w:sz w:val="24"/>
          <w:szCs w:val="24"/>
        </w:rPr>
        <w:t>Вид транспортного сообщения – автомобильный.</w:t>
      </w:r>
    </w:p>
    <w:p w:rsidR="005114BE" w:rsidRDefault="005114BE" w:rsidP="005114BE">
      <w:pPr>
        <w:ind w:firstLine="567"/>
        <w:jc w:val="both"/>
      </w:pPr>
      <w:r>
        <w:t>Автобусное сообщение с областным центром с четырьмя населенными пунктами:</w:t>
      </w:r>
    </w:p>
    <w:p w:rsidR="005114BE" w:rsidRDefault="005114BE" w:rsidP="005114BE">
      <w:pPr>
        <w:jc w:val="both"/>
      </w:pPr>
      <w:proofErr w:type="spellStart"/>
      <w:r>
        <w:t>Халдеево</w:t>
      </w:r>
      <w:proofErr w:type="spellEnd"/>
      <w:r>
        <w:t xml:space="preserve">, </w:t>
      </w:r>
      <w:proofErr w:type="spellStart"/>
      <w:r>
        <w:t>Подломск</w:t>
      </w:r>
      <w:proofErr w:type="spellEnd"/>
      <w:r>
        <w:t xml:space="preserve">, Турунтаево, </w:t>
      </w:r>
      <w:proofErr w:type="spellStart"/>
      <w:r>
        <w:t>Новоархангельское</w:t>
      </w:r>
      <w:proofErr w:type="spellEnd"/>
      <w:r>
        <w:t xml:space="preserve">. </w:t>
      </w:r>
    </w:p>
    <w:p w:rsidR="005114BE" w:rsidRDefault="005114BE" w:rsidP="005114BE">
      <w:pPr>
        <w:ind w:firstLine="567"/>
        <w:jc w:val="both"/>
      </w:pPr>
      <w:r>
        <w:t>Территория расположена вблизи трассы Томс</w:t>
      </w:r>
      <w:proofErr w:type="gramStart"/>
      <w:r>
        <w:t>к-</w:t>
      </w:r>
      <w:proofErr w:type="gramEnd"/>
      <w:r w:rsidRPr="00A417E3">
        <w:t xml:space="preserve"> </w:t>
      </w:r>
      <w:r>
        <w:t>Мариинск.</w:t>
      </w:r>
    </w:p>
    <w:p w:rsidR="005114BE" w:rsidRDefault="005114BE" w:rsidP="005114BE">
      <w:pPr>
        <w:ind w:firstLine="567"/>
        <w:jc w:val="both"/>
      </w:pPr>
      <w:r>
        <w:t>Железнодорожных путей нет.</w:t>
      </w:r>
    </w:p>
    <w:p w:rsidR="005114BE" w:rsidRDefault="005114BE" w:rsidP="005114BE">
      <w:pPr>
        <w:ind w:firstLine="567"/>
        <w:jc w:val="both"/>
      </w:pPr>
    </w:p>
    <w:p w:rsidR="005114BE" w:rsidRPr="00EE5FA1" w:rsidRDefault="005114BE" w:rsidP="005114BE">
      <w:pPr>
        <w:pStyle w:val="ac"/>
        <w:numPr>
          <w:ilvl w:val="0"/>
          <w:numId w:val="7"/>
        </w:numPr>
        <w:spacing w:after="0" w:line="276" w:lineRule="auto"/>
        <w:jc w:val="both"/>
        <w:rPr>
          <w:rFonts w:ascii="Times New Roman" w:hAnsi="Times New Roman"/>
          <w:sz w:val="24"/>
          <w:szCs w:val="24"/>
        </w:rPr>
      </w:pPr>
      <w:r>
        <w:rPr>
          <w:rFonts w:ascii="Times New Roman" w:hAnsi="Times New Roman"/>
          <w:b/>
          <w:sz w:val="24"/>
          <w:szCs w:val="24"/>
        </w:rPr>
        <w:t>Статистические отчеты</w:t>
      </w:r>
    </w:p>
    <w:p w:rsidR="005114BE" w:rsidRDefault="005114BE" w:rsidP="005114BE">
      <w:pPr>
        <w:pStyle w:val="ac"/>
        <w:numPr>
          <w:ilvl w:val="0"/>
          <w:numId w:val="9"/>
        </w:numPr>
        <w:spacing w:after="0" w:line="276" w:lineRule="auto"/>
        <w:ind w:left="284"/>
        <w:jc w:val="both"/>
        <w:rPr>
          <w:rFonts w:ascii="Times New Roman" w:hAnsi="Times New Roman"/>
          <w:sz w:val="24"/>
          <w:szCs w:val="24"/>
        </w:rPr>
      </w:pPr>
      <w:r>
        <w:rPr>
          <w:rFonts w:ascii="Times New Roman" w:hAnsi="Times New Roman"/>
          <w:sz w:val="24"/>
          <w:szCs w:val="24"/>
        </w:rPr>
        <w:t>Сведения об автомобильных дорогах общего пользования №3-ДГ (МО)</w:t>
      </w:r>
    </w:p>
    <w:p w:rsidR="005114BE" w:rsidRDefault="005114BE" w:rsidP="005114BE">
      <w:pPr>
        <w:pStyle w:val="ac"/>
        <w:numPr>
          <w:ilvl w:val="0"/>
          <w:numId w:val="9"/>
        </w:numPr>
        <w:spacing w:after="0" w:line="276" w:lineRule="auto"/>
        <w:ind w:left="284"/>
        <w:jc w:val="both"/>
        <w:rPr>
          <w:rFonts w:ascii="Times New Roman" w:hAnsi="Times New Roman"/>
          <w:sz w:val="24"/>
          <w:szCs w:val="24"/>
        </w:rPr>
      </w:pPr>
      <w:r>
        <w:rPr>
          <w:rFonts w:ascii="Times New Roman" w:hAnsi="Times New Roman"/>
          <w:sz w:val="24"/>
          <w:szCs w:val="24"/>
        </w:rPr>
        <w:t>Сведения о жилом фонде №1 – жилфонд</w:t>
      </w:r>
    </w:p>
    <w:p w:rsidR="005114BE" w:rsidRDefault="005114BE" w:rsidP="005114BE">
      <w:pPr>
        <w:jc w:val="both"/>
      </w:pPr>
    </w:p>
    <w:p w:rsidR="005114BE" w:rsidRDefault="005114BE" w:rsidP="005114BE">
      <w:pPr>
        <w:pStyle w:val="ac"/>
        <w:numPr>
          <w:ilvl w:val="0"/>
          <w:numId w:val="7"/>
        </w:numPr>
        <w:spacing w:after="0" w:line="276" w:lineRule="auto"/>
        <w:jc w:val="both"/>
        <w:rPr>
          <w:rFonts w:ascii="Times New Roman" w:hAnsi="Times New Roman"/>
          <w:sz w:val="24"/>
          <w:szCs w:val="24"/>
        </w:rPr>
      </w:pPr>
      <w:r>
        <w:rPr>
          <w:rFonts w:ascii="Times New Roman" w:hAnsi="Times New Roman"/>
          <w:sz w:val="24"/>
          <w:szCs w:val="24"/>
        </w:rPr>
        <w:t>Перечень данных по перспективному развитию</w:t>
      </w:r>
    </w:p>
    <w:tbl>
      <w:tblPr>
        <w:tblW w:w="0" w:type="auto"/>
        <w:tblLayout w:type="fixed"/>
        <w:tblCellMar>
          <w:left w:w="10" w:type="dxa"/>
          <w:right w:w="10" w:type="dxa"/>
        </w:tblCellMar>
        <w:tblLook w:val="0000" w:firstRow="0" w:lastRow="0" w:firstColumn="0" w:lastColumn="0" w:noHBand="0" w:noVBand="0"/>
      </w:tblPr>
      <w:tblGrid>
        <w:gridCol w:w="3696"/>
        <w:gridCol w:w="1296"/>
        <w:gridCol w:w="1205"/>
        <w:gridCol w:w="1224"/>
        <w:gridCol w:w="1210"/>
      </w:tblGrid>
      <w:tr w:rsidR="005114BE" w:rsidRPr="00AB756A" w:rsidTr="00461FAE">
        <w:trPr>
          <w:trHeight w:hRule="exact" w:val="1075"/>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Показатель</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after="60" w:line="220" w:lineRule="exact"/>
              <w:ind w:right="240"/>
              <w:rPr>
                <w:sz w:val="22"/>
                <w:szCs w:val="22"/>
              </w:rPr>
            </w:pPr>
            <w:r w:rsidRPr="00C07393">
              <w:rPr>
                <w:rStyle w:val="211pt"/>
              </w:rPr>
              <w:t>Единица</w:t>
            </w:r>
          </w:p>
          <w:p w:rsidR="005114BE" w:rsidRPr="00832B69" w:rsidRDefault="005114BE" w:rsidP="00461FAE">
            <w:pPr>
              <w:pStyle w:val="28"/>
              <w:shd w:val="clear" w:color="auto" w:fill="auto"/>
              <w:spacing w:before="60" w:line="220" w:lineRule="exact"/>
              <w:ind w:right="240"/>
              <w:rPr>
                <w:sz w:val="22"/>
                <w:szCs w:val="22"/>
              </w:rPr>
            </w:pPr>
            <w:r w:rsidRPr="00C07393">
              <w:rPr>
                <w:rStyle w:val="211pt"/>
              </w:rPr>
              <w:t>измерения</w:t>
            </w:r>
          </w:p>
        </w:tc>
        <w:tc>
          <w:tcPr>
            <w:tcW w:w="1205"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09" w:lineRule="exact"/>
              <w:rPr>
                <w:sz w:val="22"/>
                <w:szCs w:val="22"/>
              </w:rPr>
            </w:pPr>
            <w:r>
              <w:rPr>
                <w:rStyle w:val="211pt"/>
              </w:rPr>
              <w:t>На конец отчетног</w:t>
            </w:r>
            <w:r w:rsidRPr="00C07393">
              <w:rPr>
                <w:rStyle w:val="211pt"/>
              </w:rPr>
              <w:t>о года 2016</w:t>
            </w:r>
          </w:p>
        </w:tc>
        <w:tc>
          <w:tcPr>
            <w:tcW w:w="1224" w:type="dxa"/>
            <w:tcBorders>
              <w:left w:val="single" w:sz="4" w:space="0" w:color="auto"/>
            </w:tcBorders>
            <w:shd w:val="clear" w:color="auto" w:fill="FFFFFF"/>
            <w:vAlign w:val="bottom"/>
          </w:tcPr>
          <w:p w:rsidR="005114BE" w:rsidRPr="00832B69" w:rsidRDefault="005114BE" w:rsidP="00461FAE">
            <w:pPr>
              <w:pStyle w:val="28"/>
              <w:shd w:val="clear" w:color="auto" w:fill="auto"/>
              <w:spacing w:line="209" w:lineRule="exact"/>
              <w:ind w:left="40" w:firstLine="40"/>
              <w:rPr>
                <w:sz w:val="22"/>
                <w:szCs w:val="22"/>
              </w:rPr>
            </w:pPr>
            <w:r>
              <w:rPr>
                <w:rStyle w:val="211pt"/>
              </w:rPr>
              <w:t>На  последний год</w:t>
            </w:r>
            <w:r w:rsidRPr="00C07393">
              <w:rPr>
                <w:rStyle w:val="211pt"/>
              </w:rPr>
              <w:t xml:space="preserve"> первой очереди 2018</w:t>
            </w:r>
          </w:p>
        </w:tc>
        <w:tc>
          <w:tcPr>
            <w:tcW w:w="1210" w:type="dxa"/>
            <w:tcBorders>
              <w:left w:val="single" w:sz="4" w:space="0" w:color="auto"/>
              <w:right w:val="single" w:sz="4" w:space="0" w:color="auto"/>
            </w:tcBorders>
            <w:shd w:val="clear" w:color="auto" w:fill="FFFFFF"/>
            <w:vAlign w:val="bottom"/>
          </w:tcPr>
          <w:p w:rsidR="005114BE" w:rsidRPr="00832B69" w:rsidRDefault="005114BE" w:rsidP="00461FAE">
            <w:pPr>
              <w:pStyle w:val="28"/>
              <w:shd w:val="clear" w:color="auto" w:fill="auto"/>
              <w:spacing w:line="209" w:lineRule="exact"/>
              <w:rPr>
                <w:sz w:val="22"/>
                <w:szCs w:val="22"/>
              </w:rPr>
            </w:pPr>
            <w:r w:rsidRPr="00C07393">
              <w:rPr>
                <w:rStyle w:val="211pt"/>
              </w:rPr>
              <w:t>На</w:t>
            </w:r>
          </w:p>
          <w:p w:rsidR="005114BE" w:rsidRPr="00832B69" w:rsidRDefault="005114BE" w:rsidP="00461FAE">
            <w:pPr>
              <w:pStyle w:val="28"/>
              <w:shd w:val="clear" w:color="auto" w:fill="auto"/>
              <w:spacing w:line="209" w:lineRule="exact"/>
              <w:rPr>
                <w:sz w:val="22"/>
                <w:szCs w:val="22"/>
              </w:rPr>
            </w:pPr>
            <w:r w:rsidRPr="00C07393">
              <w:rPr>
                <w:rStyle w:val="211pt"/>
              </w:rPr>
              <w:t>расчетный</w:t>
            </w:r>
          </w:p>
          <w:p w:rsidR="005114BE" w:rsidRPr="00832B69" w:rsidRDefault="005114BE" w:rsidP="00461FAE">
            <w:pPr>
              <w:pStyle w:val="28"/>
              <w:shd w:val="clear" w:color="auto" w:fill="auto"/>
              <w:spacing w:line="209" w:lineRule="exact"/>
              <w:rPr>
                <w:sz w:val="22"/>
                <w:szCs w:val="22"/>
              </w:rPr>
            </w:pPr>
            <w:r w:rsidRPr="00C07393">
              <w:rPr>
                <w:rStyle w:val="211pt"/>
              </w:rPr>
              <w:t>год</w:t>
            </w:r>
          </w:p>
          <w:p w:rsidR="005114BE" w:rsidRPr="00832B69" w:rsidRDefault="005114BE" w:rsidP="00461FAE">
            <w:pPr>
              <w:pStyle w:val="28"/>
              <w:shd w:val="clear" w:color="auto" w:fill="auto"/>
              <w:spacing w:line="209" w:lineRule="exact"/>
              <w:rPr>
                <w:sz w:val="22"/>
                <w:szCs w:val="22"/>
              </w:rPr>
            </w:pPr>
            <w:r w:rsidRPr="00C07393">
              <w:rPr>
                <w:rStyle w:val="211pt"/>
              </w:rPr>
              <w:t>схемы</w:t>
            </w:r>
          </w:p>
          <w:p w:rsidR="005114BE" w:rsidRPr="00832B69" w:rsidRDefault="005114BE" w:rsidP="00461FAE">
            <w:pPr>
              <w:pStyle w:val="28"/>
              <w:shd w:val="clear" w:color="auto" w:fill="auto"/>
              <w:spacing w:line="209" w:lineRule="exact"/>
              <w:rPr>
                <w:sz w:val="22"/>
                <w:szCs w:val="22"/>
              </w:rPr>
            </w:pPr>
            <w:r w:rsidRPr="00C07393">
              <w:rPr>
                <w:rStyle w:val="211pt"/>
              </w:rPr>
              <w:t>2017</w:t>
            </w:r>
          </w:p>
        </w:tc>
      </w:tr>
      <w:tr w:rsidR="005114BE" w:rsidRPr="00AB756A" w:rsidTr="00461FAE">
        <w:trPr>
          <w:trHeight w:hRule="exact" w:val="360"/>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proofErr w:type="spellStart"/>
            <w:r w:rsidRPr="00C07393">
              <w:rPr>
                <w:rStyle w:val="211pt0"/>
                <w:b/>
                <w:lang w:val="en-US" w:bidi="en-US"/>
              </w:rPr>
              <w:t>i</w:t>
            </w:r>
            <w:proofErr w:type="spellEnd"/>
          </w:p>
        </w:tc>
        <w:tc>
          <w:tcPr>
            <w:tcW w:w="1296" w:type="dxa"/>
            <w:tcBorders>
              <w:top w:val="single" w:sz="4" w:space="0" w:color="auto"/>
              <w:left w:val="single" w:sz="4" w:space="0" w:color="auto"/>
            </w:tcBorders>
            <w:shd w:val="clear" w:color="auto" w:fill="FFFFFF"/>
            <w:vAlign w:val="center"/>
          </w:tcPr>
          <w:p w:rsidR="005114BE" w:rsidRPr="00832B69" w:rsidRDefault="005114BE" w:rsidP="00461FAE">
            <w:pPr>
              <w:pStyle w:val="28"/>
              <w:shd w:val="clear" w:color="auto" w:fill="auto"/>
              <w:spacing w:line="220" w:lineRule="exact"/>
              <w:rPr>
                <w:sz w:val="22"/>
                <w:szCs w:val="22"/>
              </w:rPr>
            </w:pPr>
            <w:r w:rsidRPr="00C07393">
              <w:rPr>
                <w:rStyle w:val="211pt"/>
              </w:rPr>
              <w:t>2</w:t>
            </w:r>
          </w:p>
        </w:tc>
        <w:tc>
          <w:tcPr>
            <w:tcW w:w="1205" w:type="dxa"/>
            <w:tcBorders>
              <w:top w:val="single" w:sz="4" w:space="0" w:color="auto"/>
              <w:left w:val="single" w:sz="4" w:space="0" w:color="auto"/>
            </w:tcBorders>
            <w:shd w:val="clear" w:color="auto" w:fill="FFFFFF"/>
          </w:tcPr>
          <w:p w:rsidR="005114BE" w:rsidRPr="00AB756A" w:rsidRDefault="005114BE" w:rsidP="00461FAE">
            <w:pPr>
              <w:jc w:val="center"/>
            </w:pPr>
            <w:r w:rsidRPr="00AB756A">
              <w:t>3</w:t>
            </w:r>
          </w:p>
        </w:tc>
        <w:tc>
          <w:tcPr>
            <w:tcW w:w="1224"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tabs>
                <w:tab w:val="left" w:leader="dot" w:pos="518"/>
                <w:tab w:val="left" w:leader="dot" w:pos="1090"/>
              </w:tabs>
              <w:spacing w:line="220" w:lineRule="exact"/>
              <w:rPr>
                <w:sz w:val="22"/>
                <w:szCs w:val="22"/>
              </w:rPr>
            </w:pPr>
            <w:r w:rsidRPr="00C07393">
              <w:rPr>
                <w:rStyle w:val="211pt"/>
              </w:rPr>
              <w:t>4</w:t>
            </w:r>
          </w:p>
        </w:tc>
        <w:tc>
          <w:tcPr>
            <w:tcW w:w="1210" w:type="dxa"/>
            <w:tcBorders>
              <w:top w:val="single" w:sz="4" w:space="0" w:color="auto"/>
              <w:left w:val="single" w:sz="4" w:space="0" w:color="auto"/>
              <w:righ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5</w:t>
            </w:r>
          </w:p>
        </w:tc>
      </w:tr>
      <w:tr w:rsidR="005114BE" w:rsidRPr="00AB756A" w:rsidTr="00461FAE">
        <w:trPr>
          <w:trHeight w:hRule="exact" w:val="826"/>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sz w:val="22"/>
                <w:szCs w:val="22"/>
              </w:rPr>
            </w:pPr>
            <w:r w:rsidRPr="00C07393">
              <w:rPr>
                <w:rStyle w:val="211pt"/>
              </w:rPr>
              <w:t>Численность населения, в том числе по планировочным (административным) районам</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тыс. чел.</w:t>
            </w:r>
          </w:p>
        </w:tc>
        <w:tc>
          <w:tcPr>
            <w:tcW w:w="1205"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2,189</w:t>
            </w:r>
          </w:p>
        </w:tc>
        <w:tc>
          <w:tcPr>
            <w:tcW w:w="1224"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Pr>
                <w:rStyle w:val="211pt"/>
              </w:rPr>
              <w:t>2,</w:t>
            </w:r>
            <w:r w:rsidRPr="00C07393">
              <w:rPr>
                <w:rStyle w:val="211pt"/>
              </w:rPr>
              <w:t>136</w:t>
            </w:r>
          </w:p>
        </w:tc>
        <w:tc>
          <w:tcPr>
            <w:tcW w:w="1210" w:type="dxa"/>
            <w:tcBorders>
              <w:top w:val="single" w:sz="4" w:space="0" w:color="auto"/>
              <w:left w:val="single" w:sz="4" w:space="0" w:color="auto"/>
              <w:righ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 xml:space="preserve">2,168 </w:t>
            </w:r>
          </w:p>
        </w:tc>
      </w:tr>
      <w:tr w:rsidR="005114BE" w:rsidRPr="00AB756A" w:rsidTr="00461FAE">
        <w:trPr>
          <w:trHeight w:hRule="exact" w:val="954"/>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30" w:lineRule="exact"/>
              <w:rPr>
                <w:sz w:val="22"/>
                <w:szCs w:val="22"/>
              </w:rPr>
            </w:pPr>
            <w:r w:rsidRPr="00C07393">
              <w:rPr>
                <w:rStyle w:val="211pt"/>
              </w:rPr>
              <w:t>Численность населения, проживающего в домовладениях:</w:t>
            </w:r>
          </w:p>
          <w:p w:rsidR="005114BE" w:rsidRPr="00832B69" w:rsidRDefault="005114BE" w:rsidP="005114BE">
            <w:pPr>
              <w:pStyle w:val="28"/>
              <w:numPr>
                <w:ilvl w:val="0"/>
                <w:numId w:val="10"/>
              </w:numPr>
              <w:shd w:val="clear" w:color="auto" w:fill="auto"/>
              <w:tabs>
                <w:tab w:val="left" w:pos="115"/>
              </w:tabs>
              <w:spacing w:before="0" w:line="230" w:lineRule="exact"/>
              <w:rPr>
                <w:sz w:val="22"/>
                <w:szCs w:val="22"/>
              </w:rPr>
            </w:pPr>
            <w:r w:rsidRPr="00C07393">
              <w:rPr>
                <w:rStyle w:val="211pt"/>
              </w:rPr>
              <w:t>благоустроенных</w:t>
            </w:r>
          </w:p>
          <w:p w:rsidR="005114BE" w:rsidRPr="00832B69" w:rsidRDefault="005114BE" w:rsidP="005114BE">
            <w:pPr>
              <w:pStyle w:val="28"/>
              <w:numPr>
                <w:ilvl w:val="0"/>
                <w:numId w:val="10"/>
              </w:numPr>
              <w:shd w:val="clear" w:color="auto" w:fill="auto"/>
              <w:tabs>
                <w:tab w:val="left" w:pos="120"/>
              </w:tabs>
              <w:spacing w:before="0" w:line="230" w:lineRule="exact"/>
              <w:rPr>
                <w:sz w:val="22"/>
                <w:szCs w:val="22"/>
              </w:rPr>
            </w:pPr>
            <w:r w:rsidRPr="00C07393">
              <w:rPr>
                <w:rStyle w:val="211pt"/>
              </w:rPr>
              <w:t>неблагоустроенных</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тыс. чел.</w:t>
            </w:r>
          </w:p>
        </w:tc>
        <w:tc>
          <w:tcPr>
            <w:tcW w:w="1205" w:type="dxa"/>
            <w:tcBorders>
              <w:top w:val="single" w:sz="4" w:space="0" w:color="auto"/>
              <w:left w:val="single" w:sz="4" w:space="0" w:color="auto"/>
            </w:tcBorders>
            <w:shd w:val="clear" w:color="auto" w:fill="FFFFFF"/>
            <w:vAlign w:val="bottom"/>
          </w:tcPr>
          <w:p w:rsidR="005114BE" w:rsidRPr="00832B69" w:rsidRDefault="005114BE" w:rsidP="00461FAE">
            <w:pPr>
              <w:pStyle w:val="28"/>
              <w:shd w:val="clear" w:color="auto" w:fill="auto"/>
              <w:spacing w:line="220" w:lineRule="exact"/>
              <w:rPr>
                <w:sz w:val="22"/>
                <w:szCs w:val="22"/>
              </w:rPr>
            </w:pPr>
            <w:r w:rsidRPr="00C07393">
              <w:rPr>
                <w:rStyle w:val="211pt"/>
              </w:rPr>
              <w:t>2,189</w:t>
            </w:r>
          </w:p>
        </w:tc>
        <w:tc>
          <w:tcPr>
            <w:tcW w:w="1224" w:type="dxa"/>
            <w:tcBorders>
              <w:top w:val="single" w:sz="4" w:space="0" w:color="auto"/>
              <w:left w:val="single" w:sz="4" w:space="0" w:color="auto"/>
            </w:tcBorders>
            <w:shd w:val="clear" w:color="auto" w:fill="FFFFFF"/>
            <w:vAlign w:val="bottom"/>
          </w:tcPr>
          <w:p w:rsidR="005114BE" w:rsidRPr="00832B69" w:rsidRDefault="005114BE" w:rsidP="00461FAE">
            <w:pPr>
              <w:pStyle w:val="28"/>
              <w:shd w:val="clear" w:color="auto" w:fill="auto"/>
              <w:spacing w:line="220" w:lineRule="exact"/>
              <w:rPr>
                <w:sz w:val="22"/>
                <w:szCs w:val="22"/>
              </w:rPr>
            </w:pPr>
            <w:r w:rsidRPr="00C07393">
              <w:rPr>
                <w:rStyle w:val="211pt"/>
              </w:rPr>
              <w:t>2,136</w:t>
            </w:r>
          </w:p>
        </w:tc>
        <w:tc>
          <w:tcPr>
            <w:tcW w:w="1210" w:type="dxa"/>
            <w:tcBorders>
              <w:top w:val="single" w:sz="4" w:space="0" w:color="auto"/>
              <w:left w:val="single" w:sz="4" w:space="0" w:color="auto"/>
              <w:right w:val="single" w:sz="4" w:space="0" w:color="auto"/>
            </w:tcBorders>
            <w:shd w:val="clear" w:color="auto" w:fill="FFFFFF"/>
            <w:vAlign w:val="bottom"/>
          </w:tcPr>
          <w:p w:rsidR="005114BE" w:rsidRPr="00832B69" w:rsidRDefault="005114BE" w:rsidP="00461FAE">
            <w:pPr>
              <w:pStyle w:val="28"/>
              <w:shd w:val="clear" w:color="auto" w:fill="auto"/>
              <w:spacing w:line="220" w:lineRule="exact"/>
              <w:rPr>
                <w:sz w:val="22"/>
                <w:szCs w:val="22"/>
              </w:rPr>
            </w:pPr>
            <w:r w:rsidRPr="00C07393">
              <w:rPr>
                <w:rStyle w:val="211pt"/>
              </w:rPr>
              <w:t>2,168</w:t>
            </w:r>
          </w:p>
        </w:tc>
      </w:tr>
      <w:tr w:rsidR="005114BE" w:rsidRPr="00AB756A" w:rsidTr="00461FAE">
        <w:trPr>
          <w:trHeight w:hRule="exact" w:val="696"/>
        </w:trPr>
        <w:tc>
          <w:tcPr>
            <w:tcW w:w="3696" w:type="dxa"/>
            <w:tcBorders>
              <w:top w:val="single" w:sz="4" w:space="0" w:color="auto"/>
              <w:left w:val="single" w:sz="4" w:space="0" w:color="auto"/>
            </w:tcBorders>
            <w:shd w:val="clear" w:color="auto" w:fill="FFFFFF"/>
            <w:vAlign w:val="bottom"/>
          </w:tcPr>
          <w:p w:rsidR="005114BE" w:rsidRPr="00832B69" w:rsidRDefault="005114BE" w:rsidP="00461FAE">
            <w:pPr>
              <w:pStyle w:val="28"/>
              <w:shd w:val="clear" w:color="auto" w:fill="auto"/>
              <w:spacing w:line="230" w:lineRule="exact"/>
              <w:rPr>
                <w:sz w:val="22"/>
                <w:szCs w:val="22"/>
              </w:rPr>
            </w:pPr>
            <w:r w:rsidRPr="00C07393">
              <w:rPr>
                <w:rStyle w:val="211pt"/>
              </w:rPr>
              <w:t xml:space="preserve">Численность населения, проживающего в </w:t>
            </w:r>
            <w:proofErr w:type="spellStart"/>
            <w:r w:rsidRPr="00C07393">
              <w:rPr>
                <w:rStyle w:val="211pt"/>
              </w:rPr>
              <w:t>неканализованных</w:t>
            </w:r>
            <w:proofErr w:type="spellEnd"/>
            <w:r w:rsidRPr="00C07393">
              <w:rPr>
                <w:rStyle w:val="211pt"/>
              </w:rPr>
              <w:t xml:space="preserve"> </w:t>
            </w:r>
            <w:r w:rsidRPr="00C07393">
              <w:rPr>
                <w:rStyle w:val="211pt"/>
                <w:vertAlign w:val="superscript"/>
              </w:rPr>
              <w:t>1</w:t>
            </w:r>
            <w:r w:rsidRPr="00C07393">
              <w:rPr>
                <w:rStyle w:val="211pt"/>
              </w:rPr>
              <w:t xml:space="preserve"> домовладениях</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proofErr w:type="spellStart"/>
            <w:proofErr w:type="gramStart"/>
            <w:r w:rsidRPr="00C07393">
              <w:rPr>
                <w:rStyle w:val="211pt"/>
              </w:rPr>
              <w:t>тыс</w:t>
            </w:r>
            <w:proofErr w:type="spellEnd"/>
            <w:proofErr w:type="gramEnd"/>
            <w:r w:rsidRPr="00C07393">
              <w:rPr>
                <w:rStyle w:val="211pt"/>
              </w:rPr>
              <w:t>, чел.</w:t>
            </w:r>
          </w:p>
        </w:tc>
        <w:tc>
          <w:tcPr>
            <w:tcW w:w="1205"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2,189</w:t>
            </w:r>
          </w:p>
        </w:tc>
        <w:tc>
          <w:tcPr>
            <w:tcW w:w="1224"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2.136</w:t>
            </w:r>
          </w:p>
        </w:tc>
        <w:tc>
          <w:tcPr>
            <w:tcW w:w="1210" w:type="dxa"/>
            <w:tcBorders>
              <w:top w:val="single" w:sz="4" w:space="0" w:color="auto"/>
              <w:left w:val="single" w:sz="4" w:space="0" w:color="auto"/>
              <w:righ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2,168</w:t>
            </w:r>
          </w:p>
        </w:tc>
      </w:tr>
      <w:tr w:rsidR="005114BE" w:rsidRPr="00AB756A" w:rsidTr="00461FAE">
        <w:trPr>
          <w:trHeight w:hRule="exact" w:val="821"/>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sz w:val="22"/>
                <w:szCs w:val="22"/>
              </w:rPr>
            </w:pPr>
            <w:r w:rsidRPr="00C07393">
              <w:rPr>
                <w:rStyle w:val="211pt"/>
              </w:rPr>
              <w:t xml:space="preserve">Этажность застройки </w:t>
            </w:r>
            <w:r w:rsidRPr="00C07393">
              <w:rPr>
                <w:rStyle w:val="211pt0"/>
              </w:rPr>
              <w:t xml:space="preserve">1 </w:t>
            </w:r>
            <w:r w:rsidRPr="00C07393">
              <w:rPr>
                <w:rStyle w:val="211pt"/>
              </w:rPr>
              <w:t xml:space="preserve">- </w:t>
            </w:r>
            <w:r w:rsidRPr="00C07393">
              <w:rPr>
                <w:rStyle w:val="211pt0"/>
              </w:rPr>
              <w:t xml:space="preserve">2-этажные </w:t>
            </w:r>
            <w:r w:rsidRPr="00C07393">
              <w:rPr>
                <w:rStyle w:val="211pt"/>
              </w:rPr>
              <w:t>3 - 5-этажные - нет</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after="120" w:line="220" w:lineRule="exact"/>
              <w:rPr>
                <w:sz w:val="22"/>
                <w:szCs w:val="22"/>
              </w:rPr>
            </w:pPr>
            <w:r w:rsidRPr="00C07393">
              <w:rPr>
                <w:rStyle w:val="211pt"/>
              </w:rPr>
              <w:t>%,</w:t>
            </w:r>
          </w:p>
          <w:p w:rsidR="005114BE" w:rsidRPr="00832B69" w:rsidRDefault="005114BE" w:rsidP="00461FAE">
            <w:pPr>
              <w:pStyle w:val="28"/>
              <w:shd w:val="clear" w:color="auto" w:fill="auto"/>
              <w:spacing w:before="120" w:line="220" w:lineRule="exact"/>
              <w:rPr>
                <w:sz w:val="22"/>
                <w:szCs w:val="22"/>
              </w:rPr>
            </w:pPr>
            <w:r w:rsidRPr="00C07393">
              <w:rPr>
                <w:rStyle w:val="211pt"/>
              </w:rPr>
              <w:t xml:space="preserve"> тыс. чел.</w:t>
            </w:r>
          </w:p>
        </w:tc>
        <w:tc>
          <w:tcPr>
            <w:tcW w:w="1205" w:type="dxa"/>
            <w:tcBorders>
              <w:top w:val="single" w:sz="4" w:space="0" w:color="auto"/>
              <w:left w:val="single" w:sz="4" w:space="0" w:color="auto"/>
            </w:tcBorders>
            <w:shd w:val="clear" w:color="auto" w:fill="FFFFFF"/>
          </w:tcPr>
          <w:p w:rsidR="005114BE" w:rsidRDefault="005114BE" w:rsidP="00461FAE">
            <w:pPr>
              <w:pStyle w:val="28"/>
              <w:shd w:val="clear" w:color="auto" w:fill="auto"/>
              <w:spacing w:line="220" w:lineRule="exact"/>
              <w:rPr>
                <w:rStyle w:val="211pt"/>
              </w:rPr>
            </w:pPr>
          </w:p>
          <w:p w:rsidR="005114BE" w:rsidRDefault="005114BE" w:rsidP="00461FAE">
            <w:pPr>
              <w:pStyle w:val="28"/>
              <w:shd w:val="clear" w:color="auto" w:fill="auto"/>
              <w:spacing w:line="220" w:lineRule="exact"/>
              <w:rPr>
                <w:rStyle w:val="211pt"/>
              </w:rPr>
            </w:pPr>
          </w:p>
          <w:p w:rsidR="005114BE" w:rsidRPr="00832B69" w:rsidRDefault="005114BE" w:rsidP="00461FAE">
            <w:pPr>
              <w:pStyle w:val="28"/>
              <w:shd w:val="clear" w:color="auto" w:fill="auto"/>
              <w:spacing w:line="220" w:lineRule="exact"/>
              <w:rPr>
                <w:sz w:val="22"/>
                <w:szCs w:val="22"/>
              </w:rPr>
            </w:pPr>
            <w:r>
              <w:rPr>
                <w:rStyle w:val="211pt"/>
              </w:rPr>
              <w:t xml:space="preserve">    </w:t>
            </w:r>
            <w:r w:rsidRPr="00C07393">
              <w:rPr>
                <w:rStyle w:val="211pt"/>
              </w:rPr>
              <w:t>2,189</w:t>
            </w:r>
          </w:p>
        </w:tc>
        <w:tc>
          <w:tcPr>
            <w:tcW w:w="1224" w:type="dxa"/>
            <w:tcBorders>
              <w:top w:val="single" w:sz="4" w:space="0" w:color="auto"/>
              <w:left w:val="single" w:sz="4" w:space="0" w:color="auto"/>
            </w:tcBorders>
            <w:shd w:val="clear" w:color="auto" w:fill="FFFFFF"/>
          </w:tcPr>
          <w:p w:rsidR="005114BE" w:rsidRDefault="005114BE" w:rsidP="00461FAE">
            <w:pPr>
              <w:pStyle w:val="28"/>
              <w:shd w:val="clear" w:color="auto" w:fill="auto"/>
              <w:tabs>
                <w:tab w:val="left" w:leader="dot" w:pos="1070"/>
              </w:tabs>
              <w:spacing w:line="220" w:lineRule="exact"/>
              <w:rPr>
                <w:rStyle w:val="211pt"/>
              </w:rPr>
            </w:pPr>
          </w:p>
          <w:p w:rsidR="005114BE" w:rsidRDefault="005114BE" w:rsidP="00461FAE">
            <w:pPr>
              <w:pStyle w:val="28"/>
              <w:shd w:val="clear" w:color="auto" w:fill="auto"/>
              <w:tabs>
                <w:tab w:val="left" w:leader="dot" w:pos="1070"/>
              </w:tabs>
              <w:spacing w:line="220" w:lineRule="exact"/>
              <w:rPr>
                <w:rStyle w:val="211pt"/>
              </w:rPr>
            </w:pPr>
          </w:p>
          <w:p w:rsidR="005114BE" w:rsidRPr="00832B69" w:rsidRDefault="005114BE" w:rsidP="00461FAE">
            <w:pPr>
              <w:pStyle w:val="28"/>
              <w:shd w:val="clear" w:color="auto" w:fill="auto"/>
              <w:tabs>
                <w:tab w:val="left" w:leader="dot" w:pos="1070"/>
              </w:tabs>
              <w:spacing w:line="220" w:lineRule="exact"/>
              <w:rPr>
                <w:sz w:val="22"/>
                <w:szCs w:val="22"/>
              </w:rPr>
            </w:pPr>
            <w:r w:rsidRPr="00C07393">
              <w:rPr>
                <w:rStyle w:val="211pt"/>
              </w:rPr>
              <w:t>2.136</w:t>
            </w:r>
          </w:p>
        </w:tc>
        <w:tc>
          <w:tcPr>
            <w:tcW w:w="1210" w:type="dxa"/>
            <w:tcBorders>
              <w:top w:val="single" w:sz="4" w:space="0" w:color="auto"/>
              <w:left w:val="single" w:sz="4" w:space="0" w:color="auto"/>
              <w:right w:val="single" w:sz="4" w:space="0" w:color="auto"/>
            </w:tcBorders>
            <w:shd w:val="clear" w:color="auto" w:fill="FFFFFF"/>
          </w:tcPr>
          <w:p w:rsidR="005114BE" w:rsidRDefault="005114BE" w:rsidP="00461FAE">
            <w:pPr>
              <w:pStyle w:val="28"/>
              <w:shd w:val="clear" w:color="auto" w:fill="auto"/>
              <w:spacing w:line="220" w:lineRule="exact"/>
              <w:rPr>
                <w:rStyle w:val="211pt"/>
              </w:rPr>
            </w:pPr>
          </w:p>
          <w:p w:rsidR="005114BE" w:rsidRDefault="005114BE" w:rsidP="00461FAE">
            <w:pPr>
              <w:pStyle w:val="28"/>
              <w:shd w:val="clear" w:color="auto" w:fill="auto"/>
              <w:spacing w:line="220" w:lineRule="exact"/>
              <w:rPr>
                <w:rStyle w:val="211pt"/>
              </w:rPr>
            </w:pPr>
          </w:p>
          <w:p w:rsidR="005114BE" w:rsidRPr="00832B69" w:rsidRDefault="005114BE" w:rsidP="00461FAE">
            <w:pPr>
              <w:pStyle w:val="28"/>
              <w:shd w:val="clear" w:color="auto" w:fill="auto"/>
              <w:spacing w:line="220" w:lineRule="exact"/>
              <w:rPr>
                <w:sz w:val="22"/>
                <w:szCs w:val="22"/>
              </w:rPr>
            </w:pPr>
            <w:r w:rsidRPr="00C07393">
              <w:rPr>
                <w:rStyle w:val="211pt"/>
              </w:rPr>
              <w:t>2,168</w:t>
            </w:r>
          </w:p>
        </w:tc>
      </w:tr>
      <w:tr w:rsidR="005114BE" w:rsidRPr="00AB756A" w:rsidTr="001A5366">
        <w:trPr>
          <w:trHeight w:hRule="exact" w:val="561"/>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более 5-ти этажей - нет</w:t>
            </w:r>
          </w:p>
        </w:tc>
        <w:tc>
          <w:tcPr>
            <w:tcW w:w="1296" w:type="dxa"/>
            <w:tcBorders>
              <w:top w:val="single" w:sz="4" w:space="0" w:color="auto"/>
              <w:left w:val="single" w:sz="4" w:space="0" w:color="auto"/>
            </w:tcBorders>
            <w:shd w:val="clear" w:color="auto" w:fill="FFFFFF"/>
          </w:tcPr>
          <w:p w:rsidR="005114BE" w:rsidRPr="00AB756A" w:rsidRDefault="005114BE" w:rsidP="00461FAE">
            <w:pPr>
              <w:jc w:val="center"/>
            </w:pPr>
          </w:p>
        </w:tc>
        <w:tc>
          <w:tcPr>
            <w:tcW w:w="1205" w:type="dxa"/>
            <w:tcBorders>
              <w:top w:val="single" w:sz="4" w:space="0" w:color="auto"/>
              <w:left w:val="single" w:sz="4" w:space="0" w:color="auto"/>
            </w:tcBorders>
            <w:shd w:val="clear" w:color="auto" w:fill="FFFFFF"/>
            <w:vAlign w:val="center"/>
          </w:tcPr>
          <w:p w:rsidR="005114BE" w:rsidRPr="00832B69" w:rsidRDefault="005114BE" w:rsidP="00461FAE">
            <w:pPr>
              <w:pStyle w:val="28"/>
              <w:shd w:val="clear" w:color="auto" w:fill="auto"/>
              <w:spacing w:line="220" w:lineRule="exact"/>
              <w:rPr>
                <w:sz w:val="22"/>
                <w:szCs w:val="22"/>
              </w:rPr>
            </w:pPr>
            <w:r w:rsidRPr="00C07393">
              <w:rPr>
                <w:rStyle w:val="211pt"/>
              </w:rPr>
              <w:t>0</w:t>
            </w:r>
          </w:p>
        </w:tc>
        <w:tc>
          <w:tcPr>
            <w:tcW w:w="1224" w:type="dxa"/>
            <w:tcBorders>
              <w:top w:val="single" w:sz="4" w:space="0" w:color="auto"/>
              <w:left w:val="single" w:sz="4" w:space="0" w:color="auto"/>
            </w:tcBorders>
            <w:shd w:val="clear" w:color="auto" w:fill="FFFFFF"/>
            <w:vAlign w:val="center"/>
          </w:tcPr>
          <w:p w:rsidR="005114BE" w:rsidRPr="00832B69" w:rsidRDefault="005114BE" w:rsidP="00461FAE">
            <w:pPr>
              <w:pStyle w:val="28"/>
              <w:shd w:val="clear" w:color="auto" w:fill="auto"/>
              <w:spacing w:line="220" w:lineRule="exact"/>
              <w:rPr>
                <w:sz w:val="22"/>
                <w:szCs w:val="22"/>
              </w:rPr>
            </w:pPr>
            <w:r w:rsidRPr="00C07393">
              <w:rPr>
                <w:rStyle w:val="211pt"/>
              </w:rPr>
              <w:t>0</w:t>
            </w:r>
          </w:p>
        </w:tc>
        <w:tc>
          <w:tcPr>
            <w:tcW w:w="1210" w:type="dxa"/>
            <w:tcBorders>
              <w:top w:val="single" w:sz="4" w:space="0" w:color="auto"/>
              <w:left w:val="single" w:sz="4" w:space="0" w:color="auto"/>
              <w:right w:val="single" w:sz="4" w:space="0" w:color="auto"/>
            </w:tcBorders>
            <w:shd w:val="clear" w:color="auto" w:fill="FFFFFF"/>
            <w:vAlign w:val="center"/>
          </w:tcPr>
          <w:p w:rsidR="005114BE" w:rsidRPr="00832B69" w:rsidRDefault="005114BE" w:rsidP="00461FAE">
            <w:pPr>
              <w:pStyle w:val="28"/>
              <w:shd w:val="clear" w:color="auto" w:fill="auto"/>
              <w:spacing w:line="220" w:lineRule="exact"/>
              <w:rPr>
                <w:sz w:val="22"/>
                <w:szCs w:val="22"/>
              </w:rPr>
            </w:pPr>
            <w:r w:rsidRPr="00C07393">
              <w:rPr>
                <w:rStyle w:val="211pt"/>
              </w:rPr>
              <w:t>0</w:t>
            </w:r>
          </w:p>
        </w:tc>
      </w:tr>
      <w:tr w:rsidR="005114BE" w:rsidRPr="00AB756A" w:rsidTr="001A5366">
        <w:trPr>
          <w:trHeight w:hRule="exact" w:val="569"/>
        </w:trPr>
        <w:tc>
          <w:tcPr>
            <w:tcW w:w="3696" w:type="dxa"/>
            <w:tcBorders>
              <w:top w:val="single" w:sz="4" w:space="0" w:color="auto"/>
              <w:left w:val="single" w:sz="4" w:space="0" w:color="auto"/>
            </w:tcBorders>
            <w:shd w:val="clear" w:color="auto" w:fill="FFFFFF"/>
            <w:vAlign w:val="center"/>
          </w:tcPr>
          <w:p w:rsidR="005114BE" w:rsidRPr="00832B69" w:rsidRDefault="005114BE" w:rsidP="00461FAE">
            <w:pPr>
              <w:pStyle w:val="28"/>
              <w:shd w:val="clear" w:color="auto" w:fill="auto"/>
              <w:spacing w:line="220" w:lineRule="exact"/>
              <w:rPr>
                <w:sz w:val="22"/>
                <w:szCs w:val="22"/>
              </w:rPr>
            </w:pPr>
            <w:r w:rsidRPr="00C07393">
              <w:rPr>
                <w:rStyle w:val="211pt"/>
              </w:rPr>
              <w:t>I Больницы</w:t>
            </w:r>
          </w:p>
        </w:tc>
        <w:tc>
          <w:tcPr>
            <w:tcW w:w="1296" w:type="dxa"/>
            <w:tcBorders>
              <w:top w:val="single" w:sz="4" w:space="0" w:color="auto"/>
              <w:left w:val="single" w:sz="4" w:space="0" w:color="auto"/>
            </w:tcBorders>
            <w:shd w:val="clear" w:color="auto" w:fill="FFFFFF"/>
            <w:vAlign w:val="center"/>
          </w:tcPr>
          <w:p w:rsidR="005114BE" w:rsidRPr="00832B69" w:rsidRDefault="005114BE" w:rsidP="00461FAE">
            <w:pPr>
              <w:pStyle w:val="28"/>
              <w:shd w:val="clear" w:color="auto" w:fill="auto"/>
              <w:spacing w:line="220" w:lineRule="exact"/>
              <w:rPr>
                <w:sz w:val="22"/>
                <w:szCs w:val="22"/>
              </w:rPr>
            </w:pPr>
            <w:r w:rsidRPr="00C07393">
              <w:rPr>
                <w:rStyle w:val="211pt"/>
              </w:rPr>
              <w:t>коек</w:t>
            </w:r>
          </w:p>
        </w:tc>
        <w:tc>
          <w:tcPr>
            <w:tcW w:w="1205" w:type="dxa"/>
            <w:tcBorders>
              <w:top w:val="single" w:sz="4" w:space="0" w:color="auto"/>
              <w:left w:val="single" w:sz="4" w:space="0" w:color="auto"/>
            </w:tcBorders>
            <w:shd w:val="clear" w:color="auto" w:fill="FFFFFF"/>
            <w:vAlign w:val="center"/>
          </w:tcPr>
          <w:p w:rsidR="005114BE" w:rsidRPr="00832B69" w:rsidRDefault="005114BE" w:rsidP="00461FAE">
            <w:pPr>
              <w:pStyle w:val="28"/>
              <w:shd w:val="clear" w:color="auto" w:fill="auto"/>
              <w:spacing w:line="220" w:lineRule="exact"/>
              <w:rPr>
                <w:sz w:val="22"/>
                <w:szCs w:val="22"/>
              </w:rPr>
            </w:pPr>
            <w:r w:rsidRPr="00C07393">
              <w:rPr>
                <w:rStyle w:val="211pt"/>
              </w:rPr>
              <w:t>10</w:t>
            </w:r>
          </w:p>
        </w:tc>
        <w:tc>
          <w:tcPr>
            <w:tcW w:w="1224" w:type="dxa"/>
            <w:tcBorders>
              <w:top w:val="single" w:sz="4" w:space="0" w:color="auto"/>
              <w:left w:val="single" w:sz="4" w:space="0" w:color="auto"/>
            </w:tcBorders>
            <w:shd w:val="clear" w:color="auto" w:fill="FFFFFF"/>
            <w:vAlign w:val="center"/>
          </w:tcPr>
          <w:p w:rsidR="005114BE" w:rsidRPr="00832B69" w:rsidRDefault="005114BE" w:rsidP="00461FAE">
            <w:pPr>
              <w:pStyle w:val="28"/>
              <w:shd w:val="clear" w:color="auto" w:fill="auto"/>
              <w:spacing w:line="220" w:lineRule="exact"/>
              <w:rPr>
                <w:sz w:val="22"/>
                <w:szCs w:val="22"/>
              </w:rPr>
            </w:pPr>
            <w:r>
              <w:rPr>
                <w:rStyle w:val="211pt"/>
              </w:rPr>
              <w:t xml:space="preserve">10 </w:t>
            </w:r>
          </w:p>
        </w:tc>
        <w:tc>
          <w:tcPr>
            <w:tcW w:w="1210" w:type="dxa"/>
            <w:tcBorders>
              <w:top w:val="single" w:sz="4" w:space="0" w:color="auto"/>
              <w:left w:val="single" w:sz="4" w:space="0" w:color="auto"/>
              <w:right w:val="single" w:sz="4" w:space="0" w:color="auto"/>
            </w:tcBorders>
            <w:shd w:val="clear" w:color="auto" w:fill="FFFFFF"/>
            <w:vAlign w:val="center"/>
          </w:tcPr>
          <w:p w:rsidR="005114BE" w:rsidRPr="00832B69" w:rsidRDefault="005114BE" w:rsidP="00461FAE">
            <w:pPr>
              <w:pStyle w:val="28"/>
              <w:shd w:val="clear" w:color="auto" w:fill="auto"/>
              <w:spacing w:line="220" w:lineRule="exact"/>
              <w:rPr>
                <w:sz w:val="22"/>
                <w:szCs w:val="22"/>
              </w:rPr>
            </w:pPr>
            <w:r>
              <w:rPr>
                <w:rStyle w:val="211pt"/>
              </w:rPr>
              <w:t xml:space="preserve">10 </w:t>
            </w:r>
          </w:p>
        </w:tc>
      </w:tr>
      <w:tr w:rsidR="005114BE" w:rsidRPr="00AB756A" w:rsidTr="00461FAE">
        <w:trPr>
          <w:trHeight w:hRule="exact" w:val="821"/>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lastRenderedPageBreak/>
              <w:t>Поликлиники</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8" w:lineRule="exact"/>
              <w:rPr>
                <w:sz w:val="22"/>
                <w:szCs w:val="22"/>
              </w:rPr>
            </w:pPr>
            <w:r w:rsidRPr="00C07393">
              <w:rPr>
                <w:rStyle w:val="211pt"/>
              </w:rPr>
              <w:t>число посещений в день</w:t>
            </w:r>
          </w:p>
        </w:tc>
        <w:tc>
          <w:tcPr>
            <w:tcW w:w="1205"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77</w:t>
            </w:r>
          </w:p>
        </w:tc>
        <w:tc>
          <w:tcPr>
            <w:tcW w:w="1224"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77</w:t>
            </w:r>
          </w:p>
        </w:tc>
        <w:tc>
          <w:tcPr>
            <w:tcW w:w="1210" w:type="dxa"/>
            <w:tcBorders>
              <w:top w:val="single" w:sz="4" w:space="0" w:color="auto"/>
              <w:left w:val="single" w:sz="4" w:space="0" w:color="auto"/>
              <w:righ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77</w:t>
            </w:r>
          </w:p>
        </w:tc>
      </w:tr>
      <w:tr w:rsidR="005114BE" w:rsidRPr="00AB756A" w:rsidTr="00461FAE">
        <w:trPr>
          <w:trHeight w:hRule="exact" w:val="595"/>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Детские дошкольные учреждения</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мест</w:t>
            </w:r>
          </w:p>
        </w:tc>
        <w:tc>
          <w:tcPr>
            <w:tcW w:w="1205"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89</w:t>
            </w:r>
          </w:p>
        </w:tc>
        <w:tc>
          <w:tcPr>
            <w:tcW w:w="1224"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tabs>
                <w:tab w:val="left" w:leader="dot" w:pos="1013"/>
              </w:tabs>
              <w:spacing w:line="220" w:lineRule="exact"/>
              <w:rPr>
                <w:sz w:val="22"/>
                <w:szCs w:val="22"/>
              </w:rPr>
            </w:pPr>
            <w:r w:rsidRPr="00C07393">
              <w:rPr>
                <w:rStyle w:val="211pt"/>
              </w:rPr>
              <w:t>124|</w:t>
            </w:r>
          </w:p>
        </w:tc>
        <w:tc>
          <w:tcPr>
            <w:tcW w:w="1210" w:type="dxa"/>
            <w:tcBorders>
              <w:top w:val="single" w:sz="4" w:space="0" w:color="auto"/>
              <w:left w:val="single" w:sz="4" w:space="0" w:color="auto"/>
              <w:righ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124</w:t>
            </w:r>
          </w:p>
        </w:tc>
      </w:tr>
      <w:tr w:rsidR="005114BE" w:rsidRPr="00AB756A" w:rsidTr="00461FAE">
        <w:trPr>
          <w:trHeight w:hRule="exact" w:val="619"/>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0"/>
                <w:b/>
              </w:rPr>
              <w:t>Общеобразовательные школы,</w:t>
            </w:r>
          </w:p>
          <w:p w:rsidR="005114BE" w:rsidRPr="00832B69" w:rsidRDefault="005114BE" w:rsidP="00461FAE">
            <w:pPr>
              <w:pStyle w:val="28"/>
              <w:shd w:val="clear" w:color="auto" w:fill="auto"/>
              <w:spacing w:line="220" w:lineRule="exact"/>
              <w:rPr>
                <w:sz w:val="22"/>
                <w:szCs w:val="22"/>
              </w:rPr>
            </w:pPr>
            <w:r w:rsidRPr="00C07393">
              <w:rPr>
                <w:rStyle w:val="211pt"/>
              </w:rPr>
              <w:t>ПТУ, техникумы, институты</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ind w:right="240"/>
              <w:rPr>
                <w:sz w:val="22"/>
                <w:szCs w:val="22"/>
              </w:rPr>
            </w:pPr>
            <w:r w:rsidRPr="00C07393">
              <w:rPr>
                <w:rStyle w:val="211pt"/>
              </w:rPr>
              <w:t>учащихся</w:t>
            </w:r>
          </w:p>
        </w:tc>
        <w:tc>
          <w:tcPr>
            <w:tcW w:w="1205"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286</w:t>
            </w:r>
          </w:p>
        </w:tc>
        <w:tc>
          <w:tcPr>
            <w:tcW w:w="1224"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277</w:t>
            </w:r>
          </w:p>
        </w:tc>
        <w:tc>
          <w:tcPr>
            <w:tcW w:w="1210" w:type="dxa"/>
            <w:tcBorders>
              <w:top w:val="single" w:sz="4" w:space="0" w:color="auto"/>
              <w:left w:val="single" w:sz="4" w:space="0" w:color="auto"/>
              <w:righ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277</w:t>
            </w:r>
          </w:p>
        </w:tc>
      </w:tr>
      <w:tr w:rsidR="005114BE" w:rsidRPr="00AB756A" w:rsidTr="00461FAE">
        <w:trPr>
          <w:trHeight w:hRule="exact" w:val="619"/>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sz w:val="22"/>
                <w:szCs w:val="22"/>
              </w:rPr>
            </w:pPr>
            <w:r w:rsidRPr="00C07393">
              <w:rPr>
                <w:rStyle w:val="211pt"/>
              </w:rPr>
              <w:t>Клубы, дворцы культуры, театры и кинотеатры</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мест</w:t>
            </w:r>
          </w:p>
        </w:tc>
        <w:tc>
          <w:tcPr>
            <w:tcW w:w="1205"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350</w:t>
            </w:r>
          </w:p>
        </w:tc>
        <w:tc>
          <w:tcPr>
            <w:tcW w:w="1224"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410</w:t>
            </w:r>
          </w:p>
        </w:tc>
        <w:tc>
          <w:tcPr>
            <w:tcW w:w="1210" w:type="dxa"/>
            <w:tcBorders>
              <w:top w:val="single" w:sz="4" w:space="0" w:color="auto"/>
              <w:left w:val="single" w:sz="4" w:space="0" w:color="auto"/>
              <w:right w:val="single" w:sz="4" w:space="0" w:color="auto"/>
            </w:tcBorders>
            <w:shd w:val="clear" w:color="auto" w:fill="FFFFFF"/>
          </w:tcPr>
          <w:p w:rsidR="005114BE" w:rsidRPr="00832B69" w:rsidRDefault="005114BE" w:rsidP="00461FAE">
            <w:pPr>
              <w:pStyle w:val="28"/>
              <w:shd w:val="clear" w:color="auto" w:fill="auto"/>
              <w:spacing w:line="220" w:lineRule="exact"/>
              <w:rPr>
                <w:sz w:val="22"/>
                <w:szCs w:val="22"/>
              </w:rPr>
            </w:pPr>
            <w:r w:rsidRPr="00C07393">
              <w:rPr>
                <w:rStyle w:val="211pt"/>
              </w:rPr>
              <w:t>410</w:t>
            </w:r>
          </w:p>
        </w:tc>
      </w:tr>
      <w:tr w:rsidR="005114BE" w:rsidRPr="00AB756A" w:rsidTr="00461FAE">
        <w:trPr>
          <w:trHeight w:hRule="exact" w:val="1166"/>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sz w:val="22"/>
                <w:szCs w:val="22"/>
              </w:rPr>
            </w:pPr>
            <w:r w:rsidRPr="00C07393">
              <w:rPr>
                <w:rStyle w:val="211pt"/>
              </w:rPr>
              <w:t>Магазины</w:t>
            </w:r>
          </w:p>
          <w:p w:rsidR="005114BE" w:rsidRDefault="005114BE" w:rsidP="00461FAE">
            <w:pPr>
              <w:pStyle w:val="28"/>
              <w:shd w:val="clear" w:color="auto" w:fill="auto"/>
              <w:spacing w:line="226" w:lineRule="exact"/>
              <w:rPr>
                <w:rStyle w:val="211pt"/>
              </w:rPr>
            </w:pPr>
            <w:r w:rsidRPr="00C07393">
              <w:rPr>
                <w:rStyle w:val="211pt"/>
              </w:rPr>
              <w:t xml:space="preserve">; - продовольственные </w:t>
            </w:r>
          </w:p>
          <w:p w:rsidR="005114BE" w:rsidRDefault="005114BE" w:rsidP="00461FAE">
            <w:pPr>
              <w:pStyle w:val="28"/>
              <w:shd w:val="clear" w:color="auto" w:fill="auto"/>
              <w:spacing w:line="226" w:lineRule="exact"/>
              <w:rPr>
                <w:rStyle w:val="211pt"/>
              </w:rPr>
            </w:pPr>
            <w:r w:rsidRPr="00C07393">
              <w:rPr>
                <w:rStyle w:val="211pt"/>
              </w:rPr>
              <w:t xml:space="preserve">- промтоварные </w:t>
            </w:r>
          </w:p>
          <w:p w:rsidR="005114BE" w:rsidRPr="00832B69" w:rsidRDefault="005114BE" w:rsidP="00461FAE">
            <w:pPr>
              <w:pStyle w:val="28"/>
              <w:shd w:val="clear" w:color="auto" w:fill="auto"/>
              <w:spacing w:line="226" w:lineRule="exact"/>
              <w:rPr>
                <w:sz w:val="22"/>
                <w:szCs w:val="22"/>
              </w:rPr>
            </w:pPr>
            <w:r>
              <w:rPr>
                <w:rStyle w:val="211pt"/>
              </w:rPr>
              <w:t>-</w:t>
            </w:r>
            <w:r w:rsidRPr="00C07393">
              <w:rPr>
                <w:rStyle w:val="211pt"/>
              </w:rPr>
              <w:t xml:space="preserve"> смешанные</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sz w:val="22"/>
                <w:szCs w:val="22"/>
              </w:rPr>
            </w:pPr>
            <w:r w:rsidRPr="00C07393">
              <w:rPr>
                <w:rStyle w:val="211pt"/>
              </w:rPr>
              <w:t>кв. м</w:t>
            </w:r>
          </w:p>
          <w:p w:rsidR="005114BE" w:rsidRPr="00832B69" w:rsidRDefault="005114BE" w:rsidP="00461FAE">
            <w:pPr>
              <w:pStyle w:val="28"/>
              <w:shd w:val="clear" w:color="auto" w:fill="auto"/>
              <w:spacing w:line="226" w:lineRule="exact"/>
              <w:rPr>
                <w:sz w:val="22"/>
                <w:szCs w:val="22"/>
              </w:rPr>
            </w:pPr>
            <w:r w:rsidRPr="00C07393">
              <w:rPr>
                <w:rStyle w:val="211pt"/>
              </w:rPr>
              <w:t>торговой</w:t>
            </w:r>
          </w:p>
          <w:p w:rsidR="005114BE" w:rsidRPr="00832B69" w:rsidRDefault="005114BE" w:rsidP="00461FAE">
            <w:pPr>
              <w:pStyle w:val="28"/>
              <w:shd w:val="clear" w:color="auto" w:fill="auto"/>
              <w:spacing w:line="226" w:lineRule="exact"/>
              <w:rPr>
                <w:sz w:val="22"/>
                <w:szCs w:val="22"/>
              </w:rPr>
            </w:pPr>
            <w:r w:rsidRPr="00C07393">
              <w:rPr>
                <w:rStyle w:val="211pt"/>
              </w:rPr>
              <w:t>площади</w:t>
            </w:r>
          </w:p>
        </w:tc>
        <w:tc>
          <w:tcPr>
            <w:tcW w:w="1205" w:type="dxa"/>
            <w:tcBorders>
              <w:top w:val="single" w:sz="4" w:space="0" w:color="auto"/>
              <w:left w:val="single" w:sz="4" w:space="0" w:color="auto"/>
            </w:tcBorders>
            <w:shd w:val="clear" w:color="auto" w:fill="FFFFFF"/>
            <w:vAlign w:val="center"/>
          </w:tcPr>
          <w:p w:rsidR="005114BE" w:rsidRDefault="005114BE" w:rsidP="00461FAE">
            <w:pPr>
              <w:pStyle w:val="28"/>
              <w:shd w:val="clear" w:color="auto" w:fill="auto"/>
              <w:spacing w:line="228" w:lineRule="exact"/>
              <w:rPr>
                <w:rStyle w:val="211pt"/>
              </w:rPr>
            </w:pPr>
          </w:p>
          <w:p w:rsidR="005114BE" w:rsidRDefault="005114BE" w:rsidP="00461FAE">
            <w:pPr>
              <w:pStyle w:val="28"/>
              <w:shd w:val="clear" w:color="auto" w:fill="auto"/>
              <w:spacing w:line="228" w:lineRule="exact"/>
              <w:rPr>
                <w:rStyle w:val="211pt"/>
              </w:rPr>
            </w:pPr>
          </w:p>
          <w:p w:rsidR="005114BE" w:rsidRDefault="005114BE" w:rsidP="00461FAE">
            <w:pPr>
              <w:pStyle w:val="28"/>
              <w:shd w:val="clear" w:color="auto" w:fill="auto"/>
              <w:spacing w:line="228" w:lineRule="exact"/>
              <w:rPr>
                <w:rStyle w:val="211pt"/>
              </w:rPr>
            </w:pPr>
          </w:p>
          <w:p w:rsidR="005114BE" w:rsidRDefault="005114BE" w:rsidP="00461FAE">
            <w:pPr>
              <w:pStyle w:val="28"/>
              <w:shd w:val="clear" w:color="auto" w:fill="auto"/>
              <w:spacing w:line="228" w:lineRule="exact"/>
              <w:rPr>
                <w:rStyle w:val="211pt"/>
              </w:rPr>
            </w:pPr>
            <w:r w:rsidRPr="00C07393">
              <w:rPr>
                <w:rStyle w:val="211pt"/>
              </w:rPr>
              <w:t xml:space="preserve">19 шт. </w:t>
            </w:r>
          </w:p>
          <w:p w:rsidR="005114BE" w:rsidRPr="00832B69" w:rsidRDefault="005114BE" w:rsidP="00461FAE">
            <w:pPr>
              <w:pStyle w:val="28"/>
              <w:shd w:val="clear" w:color="auto" w:fill="auto"/>
              <w:spacing w:line="228" w:lineRule="exact"/>
              <w:rPr>
                <w:sz w:val="22"/>
                <w:szCs w:val="22"/>
              </w:rPr>
            </w:pPr>
            <w:r w:rsidRPr="00C07393">
              <w:rPr>
                <w:rStyle w:val="211pt"/>
              </w:rPr>
              <w:t>626,8</w:t>
            </w:r>
          </w:p>
        </w:tc>
        <w:tc>
          <w:tcPr>
            <w:tcW w:w="1224" w:type="dxa"/>
            <w:tcBorders>
              <w:top w:val="single" w:sz="4" w:space="0" w:color="auto"/>
              <w:left w:val="single" w:sz="4" w:space="0" w:color="auto"/>
            </w:tcBorders>
            <w:shd w:val="clear" w:color="auto" w:fill="FFFFFF"/>
            <w:vAlign w:val="center"/>
          </w:tcPr>
          <w:p w:rsidR="005114BE" w:rsidRDefault="005114BE" w:rsidP="00461FAE">
            <w:pPr>
              <w:pStyle w:val="28"/>
              <w:shd w:val="clear" w:color="auto" w:fill="auto"/>
              <w:spacing w:line="226" w:lineRule="exact"/>
              <w:rPr>
                <w:rStyle w:val="211pt"/>
              </w:rPr>
            </w:pPr>
          </w:p>
          <w:p w:rsidR="005114BE" w:rsidRDefault="005114BE" w:rsidP="00461FAE">
            <w:pPr>
              <w:pStyle w:val="28"/>
              <w:shd w:val="clear" w:color="auto" w:fill="auto"/>
              <w:spacing w:line="226" w:lineRule="exact"/>
              <w:rPr>
                <w:rStyle w:val="211pt"/>
              </w:rPr>
            </w:pPr>
          </w:p>
          <w:p w:rsidR="005114BE" w:rsidRDefault="005114BE" w:rsidP="00461FAE">
            <w:pPr>
              <w:pStyle w:val="28"/>
              <w:shd w:val="clear" w:color="auto" w:fill="auto"/>
              <w:spacing w:line="226" w:lineRule="exact"/>
              <w:rPr>
                <w:rStyle w:val="211pt"/>
              </w:rPr>
            </w:pPr>
          </w:p>
          <w:p w:rsidR="005114BE" w:rsidRDefault="005114BE" w:rsidP="00461FAE">
            <w:pPr>
              <w:pStyle w:val="28"/>
              <w:shd w:val="clear" w:color="auto" w:fill="auto"/>
              <w:spacing w:line="226" w:lineRule="exact"/>
              <w:rPr>
                <w:rStyle w:val="211pt"/>
              </w:rPr>
            </w:pPr>
            <w:r w:rsidRPr="00C07393">
              <w:rPr>
                <w:rStyle w:val="211pt"/>
              </w:rPr>
              <w:t xml:space="preserve">18 шт. </w:t>
            </w:r>
          </w:p>
          <w:p w:rsidR="005114BE" w:rsidRPr="00832B69" w:rsidRDefault="005114BE" w:rsidP="00461FAE">
            <w:pPr>
              <w:pStyle w:val="28"/>
              <w:shd w:val="clear" w:color="auto" w:fill="auto"/>
              <w:spacing w:line="226" w:lineRule="exact"/>
              <w:rPr>
                <w:sz w:val="22"/>
                <w:szCs w:val="22"/>
              </w:rPr>
            </w:pPr>
            <w:r w:rsidRPr="00C07393">
              <w:rPr>
                <w:rStyle w:val="211pt"/>
              </w:rPr>
              <w:t>544</w:t>
            </w:r>
          </w:p>
        </w:tc>
        <w:tc>
          <w:tcPr>
            <w:tcW w:w="1210" w:type="dxa"/>
            <w:tcBorders>
              <w:top w:val="single" w:sz="4" w:space="0" w:color="auto"/>
              <w:left w:val="single" w:sz="4" w:space="0" w:color="auto"/>
              <w:right w:val="single" w:sz="4" w:space="0" w:color="auto"/>
            </w:tcBorders>
            <w:shd w:val="clear" w:color="auto" w:fill="FFFFFF"/>
            <w:vAlign w:val="center"/>
          </w:tcPr>
          <w:p w:rsidR="005114BE" w:rsidRDefault="005114BE" w:rsidP="00461FAE">
            <w:pPr>
              <w:pStyle w:val="28"/>
              <w:shd w:val="clear" w:color="auto" w:fill="auto"/>
              <w:spacing w:line="228" w:lineRule="exact"/>
              <w:rPr>
                <w:rStyle w:val="211pt"/>
              </w:rPr>
            </w:pPr>
          </w:p>
          <w:p w:rsidR="005114BE" w:rsidRDefault="005114BE" w:rsidP="00461FAE">
            <w:pPr>
              <w:pStyle w:val="28"/>
              <w:shd w:val="clear" w:color="auto" w:fill="auto"/>
              <w:spacing w:line="228" w:lineRule="exact"/>
              <w:rPr>
                <w:rStyle w:val="211pt"/>
              </w:rPr>
            </w:pPr>
          </w:p>
          <w:p w:rsidR="005114BE" w:rsidRDefault="005114BE" w:rsidP="00461FAE">
            <w:pPr>
              <w:pStyle w:val="28"/>
              <w:shd w:val="clear" w:color="auto" w:fill="auto"/>
              <w:spacing w:line="228" w:lineRule="exact"/>
              <w:rPr>
                <w:rStyle w:val="211pt"/>
              </w:rPr>
            </w:pPr>
          </w:p>
          <w:p w:rsidR="005114BE" w:rsidRDefault="005114BE" w:rsidP="00461FAE">
            <w:pPr>
              <w:pStyle w:val="28"/>
              <w:shd w:val="clear" w:color="auto" w:fill="auto"/>
              <w:spacing w:line="228" w:lineRule="exact"/>
              <w:rPr>
                <w:rStyle w:val="211pt"/>
              </w:rPr>
            </w:pPr>
            <w:r w:rsidRPr="00C07393">
              <w:rPr>
                <w:rStyle w:val="211pt"/>
              </w:rPr>
              <w:t xml:space="preserve">18 </w:t>
            </w:r>
            <w:r>
              <w:rPr>
                <w:rStyle w:val="211pt"/>
              </w:rPr>
              <w:t xml:space="preserve">шт. </w:t>
            </w:r>
          </w:p>
          <w:p w:rsidR="005114BE" w:rsidRPr="00832B69" w:rsidRDefault="005114BE" w:rsidP="00461FAE">
            <w:pPr>
              <w:pStyle w:val="28"/>
              <w:shd w:val="clear" w:color="auto" w:fill="auto"/>
              <w:spacing w:line="228" w:lineRule="exact"/>
              <w:rPr>
                <w:sz w:val="22"/>
                <w:szCs w:val="22"/>
              </w:rPr>
            </w:pPr>
            <w:r w:rsidRPr="00C07393">
              <w:rPr>
                <w:rStyle w:val="211pt"/>
              </w:rPr>
              <w:t>544</w:t>
            </w:r>
          </w:p>
        </w:tc>
      </w:tr>
      <w:tr w:rsidR="005114BE" w:rsidRPr="00AB756A" w:rsidTr="00461FAE">
        <w:trPr>
          <w:trHeight w:hRule="exact" w:val="1166"/>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Рынки</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кв. м</w:t>
            </w:r>
          </w:p>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торговой</w:t>
            </w:r>
          </w:p>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площади</w:t>
            </w:r>
          </w:p>
        </w:tc>
        <w:tc>
          <w:tcPr>
            <w:tcW w:w="1205"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8" w:lineRule="exact"/>
              <w:rPr>
                <w:color w:val="000000"/>
                <w:sz w:val="22"/>
                <w:szCs w:val="22"/>
                <w:shd w:val="clear" w:color="auto" w:fill="FFFFFF"/>
                <w:lang w:eastAsia="ru-RU" w:bidi="ru-RU"/>
              </w:rPr>
            </w:pPr>
            <w:r w:rsidRPr="00C07393">
              <w:rPr>
                <w:rStyle w:val="211pt"/>
              </w:rPr>
              <w:t>0</w:t>
            </w:r>
          </w:p>
        </w:tc>
        <w:tc>
          <w:tcPr>
            <w:tcW w:w="1224"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0</w:t>
            </w:r>
          </w:p>
        </w:tc>
        <w:tc>
          <w:tcPr>
            <w:tcW w:w="1210" w:type="dxa"/>
            <w:tcBorders>
              <w:top w:val="single" w:sz="4" w:space="0" w:color="auto"/>
              <w:left w:val="single" w:sz="4" w:space="0" w:color="auto"/>
              <w:right w:val="single" w:sz="4" w:space="0" w:color="auto"/>
            </w:tcBorders>
            <w:shd w:val="clear" w:color="auto" w:fill="FFFFFF"/>
          </w:tcPr>
          <w:p w:rsidR="005114BE" w:rsidRPr="00832B69" w:rsidRDefault="005114BE" w:rsidP="00461FAE">
            <w:pPr>
              <w:pStyle w:val="28"/>
              <w:shd w:val="clear" w:color="auto" w:fill="auto"/>
              <w:spacing w:line="228" w:lineRule="exact"/>
              <w:rPr>
                <w:color w:val="000000"/>
                <w:sz w:val="22"/>
                <w:szCs w:val="22"/>
                <w:shd w:val="clear" w:color="auto" w:fill="FFFFFF"/>
                <w:lang w:eastAsia="ru-RU" w:bidi="ru-RU"/>
              </w:rPr>
            </w:pPr>
            <w:r w:rsidRPr="00C07393">
              <w:rPr>
                <w:rStyle w:val="211pt"/>
              </w:rPr>
              <w:t>0</w:t>
            </w:r>
          </w:p>
        </w:tc>
      </w:tr>
      <w:tr w:rsidR="005114BE" w:rsidRPr="00AB756A" w:rsidTr="00461FAE">
        <w:trPr>
          <w:trHeight w:hRule="exact" w:val="1102"/>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Предприятия общественного питания</w:t>
            </w:r>
          </w:p>
          <w:p w:rsidR="005114BE" w:rsidRDefault="005114BE" w:rsidP="00461FAE">
            <w:pPr>
              <w:pStyle w:val="28"/>
              <w:shd w:val="clear" w:color="auto" w:fill="auto"/>
              <w:spacing w:line="226" w:lineRule="exact"/>
              <w:rPr>
                <w:rStyle w:val="211pt"/>
              </w:rPr>
            </w:pPr>
          </w:p>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школьные столовые</w:t>
            </w:r>
          </w:p>
        </w:tc>
        <w:tc>
          <w:tcPr>
            <w:tcW w:w="1296" w:type="dxa"/>
            <w:tcBorders>
              <w:top w:val="single" w:sz="4" w:space="0" w:color="auto"/>
              <w:left w:val="single" w:sz="4" w:space="0" w:color="auto"/>
            </w:tcBorders>
            <w:shd w:val="clear" w:color="auto" w:fill="FFFFFF"/>
          </w:tcPr>
          <w:p w:rsidR="005114BE" w:rsidRDefault="005114BE" w:rsidP="00461FAE">
            <w:pPr>
              <w:pStyle w:val="28"/>
              <w:shd w:val="clear" w:color="auto" w:fill="auto"/>
              <w:spacing w:line="226" w:lineRule="exact"/>
              <w:rPr>
                <w:rStyle w:val="211pt"/>
              </w:rPr>
            </w:pPr>
            <w:r>
              <w:rPr>
                <w:rStyle w:val="211pt"/>
              </w:rPr>
              <w:t xml:space="preserve"> </w:t>
            </w:r>
          </w:p>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Pr>
                <w:rStyle w:val="211pt"/>
              </w:rPr>
              <w:t>посадочн</w:t>
            </w:r>
            <w:r w:rsidRPr="00C07393">
              <w:rPr>
                <w:rStyle w:val="211pt"/>
              </w:rPr>
              <w:t>ых</w:t>
            </w:r>
          </w:p>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 xml:space="preserve"> мест</w:t>
            </w:r>
            <w:r>
              <w:rPr>
                <w:rStyle w:val="211pt"/>
              </w:rPr>
              <w:t>,</w:t>
            </w:r>
            <w:r w:rsidRPr="00C07393">
              <w:rPr>
                <w:rStyle w:val="211pt"/>
              </w:rPr>
              <w:t xml:space="preserve"> площадь</w:t>
            </w:r>
          </w:p>
        </w:tc>
        <w:tc>
          <w:tcPr>
            <w:tcW w:w="1205" w:type="dxa"/>
            <w:tcBorders>
              <w:top w:val="single" w:sz="4" w:space="0" w:color="auto"/>
              <w:left w:val="single" w:sz="4" w:space="0" w:color="auto"/>
            </w:tcBorders>
            <w:shd w:val="clear" w:color="auto" w:fill="FFFFFF"/>
          </w:tcPr>
          <w:p w:rsidR="005114BE" w:rsidRDefault="005114BE" w:rsidP="00461FAE">
            <w:pPr>
              <w:pStyle w:val="28"/>
              <w:shd w:val="clear" w:color="auto" w:fill="auto"/>
              <w:tabs>
                <w:tab w:val="left" w:pos="182"/>
              </w:tabs>
              <w:spacing w:line="230" w:lineRule="exact"/>
              <w:rPr>
                <w:rStyle w:val="211pt"/>
              </w:rPr>
            </w:pPr>
            <w:r>
              <w:rPr>
                <w:rStyle w:val="211pt"/>
              </w:rPr>
              <w:t>2-</w:t>
            </w:r>
            <w:r w:rsidRPr="00C07393">
              <w:rPr>
                <w:rStyle w:val="211pt"/>
              </w:rPr>
              <w:t xml:space="preserve">52 места- 190 </w:t>
            </w:r>
            <w:proofErr w:type="spellStart"/>
            <w:r w:rsidRPr="00C07393">
              <w:rPr>
                <w:rStyle w:val="211pt"/>
              </w:rPr>
              <w:t>кв</w:t>
            </w:r>
            <w:proofErr w:type="gramStart"/>
            <w:r w:rsidRPr="00C07393">
              <w:rPr>
                <w:rStyle w:val="211pt"/>
              </w:rPr>
              <w:t>.м</w:t>
            </w:r>
            <w:proofErr w:type="spellEnd"/>
            <w:proofErr w:type="gramEnd"/>
            <w:r w:rsidRPr="00C07393">
              <w:rPr>
                <w:rStyle w:val="211pt"/>
              </w:rPr>
              <w:t>;</w:t>
            </w:r>
          </w:p>
          <w:p w:rsidR="005114BE" w:rsidRPr="00832B69" w:rsidRDefault="005114BE" w:rsidP="00461FAE">
            <w:pPr>
              <w:pStyle w:val="28"/>
              <w:shd w:val="clear" w:color="auto" w:fill="auto"/>
              <w:tabs>
                <w:tab w:val="left" w:pos="182"/>
              </w:tabs>
              <w:spacing w:line="230" w:lineRule="exact"/>
              <w:rPr>
                <w:color w:val="000000"/>
                <w:sz w:val="22"/>
                <w:szCs w:val="22"/>
                <w:shd w:val="clear" w:color="auto" w:fill="FFFFFF"/>
                <w:lang w:eastAsia="ru-RU" w:bidi="ru-RU"/>
              </w:rPr>
            </w:pPr>
            <w:r>
              <w:rPr>
                <w:rStyle w:val="211pt"/>
              </w:rPr>
              <w:t xml:space="preserve">3-98 мест- </w:t>
            </w:r>
            <w:r w:rsidRPr="00C07393">
              <w:rPr>
                <w:rStyle w:val="211pt"/>
              </w:rPr>
              <w:t xml:space="preserve"> 127 </w:t>
            </w:r>
            <w:proofErr w:type="spellStart"/>
            <w:r w:rsidRPr="00C07393">
              <w:rPr>
                <w:rStyle w:val="211pt"/>
              </w:rPr>
              <w:t>кв.м</w:t>
            </w:r>
            <w:proofErr w:type="spellEnd"/>
            <w:r w:rsidRPr="00C07393">
              <w:rPr>
                <w:rStyle w:val="211pt"/>
              </w:rPr>
              <w:t>.</w:t>
            </w:r>
          </w:p>
        </w:tc>
        <w:tc>
          <w:tcPr>
            <w:tcW w:w="1224" w:type="dxa"/>
            <w:tcBorders>
              <w:top w:val="single" w:sz="4" w:space="0" w:color="auto"/>
              <w:left w:val="single" w:sz="4" w:space="0" w:color="auto"/>
            </w:tcBorders>
            <w:shd w:val="clear" w:color="auto" w:fill="FFFFFF"/>
          </w:tcPr>
          <w:p w:rsidR="005114BE" w:rsidRPr="00832B69" w:rsidRDefault="005114BE" w:rsidP="005114BE">
            <w:pPr>
              <w:pStyle w:val="28"/>
              <w:numPr>
                <w:ilvl w:val="0"/>
                <w:numId w:val="11"/>
              </w:numPr>
              <w:shd w:val="clear" w:color="auto" w:fill="auto"/>
              <w:tabs>
                <w:tab w:val="left" w:pos="197"/>
              </w:tabs>
              <w:spacing w:before="0" w:line="266" w:lineRule="exact"/>
              <w:rPr>
                <w:color w:val="000000"/>
                <w:sz w:val="22"/>
                <w:szCs w:val="22"/>
                <w:shd w:val="clear" w:color="auto" w:fill="FFFFFF"/>
                <w:lang w:eastAsia="ru-RU" w:bidi="ru-RU"/>
              </w:rPr>
            </w:pPr>
            <w:r w:rsidRPr="00C07393">
              <w:rPr>
                <w:rStyle w:val="211pt"/>
              </w:rPr>
              <w:t xml:space="preserve">52 места- 190 </w:t>
            </w:r>
            <w:proofErr w:type="spellStart"/>
            <w:r w:rsidRPr="00C07393">
              <w:rPr>
                <w:rStyle w:val="211pt"/>
              </w:rPr>
              <w:t>кв</w:t>
            </w:r>
            <w:proofErr w:type="gramStart"/>
            <w:r w:rsidRPr="00C07393">
              <w:rPr>
                <w:rStyle w:val="211pt"/>
              </w:rPr>
              <w:t>.м</w:t>
            </w:r>
            <w:proofErr w:type="spellEnd"/>
            <w:proofErr w:type="gramEnd"/>
            <w:r w:rsidRPr="00C07393">
              <w:rPr>
                <w:rStyle w:val="211pt"/>
              </w:rPr>
              <w:t>;</w:t>
            </w:r>
          </w:p>
          <w:p w:rsidR="005114BE" w:rsidRPr="00832B69" w:rsidRDefault="005114BE" w:rsidP="005114BE">
            <w:pPr>
              <w:pStyle w:val="28"/>
              <w:numPr>
                <w:ilvl w:val="0"/>
                <w:numId w:val="11"/>
              </w:numPr>
              <w:shd w:val="clear" w:color="auto" w:fill="auto"/>
              <w:tabs>
                <w:tab w:val="left" w:pos="187"/>
              </w:tabs>
              <w:spacing w:before="0" w:line="266" w:lineRule="exact"/>
              <w:rPr>
                <w:color w:val="000000"/>
                <w:sz w:val="22"/>
                <w:szCs w:val="22"/>
                <w:shd w:val="clear" w:color="auto" w:fill="FFFFFF"/>
                <w:lang w:eastAsia="ru-RU" w:bidi="ru-RU"/>
              </w:rPr>
            </w:pPr>
            <w:r w:rsidRPr="00C07393">
              <w:rPr>
                <w:rStyle w:val="211pt"/>
              </w:rPr>
              <w:t xml:space="preserve">98 мест- 127 </w:t>
            </w:r>
            <w:proofErr w:type="spellStart"/>
            <w:r w:rsidRPr="00C07393">
              <w:rPr>
                <w:rStyle w:val="211pt"/>
              </w:rPr>
              <w:t>кв.м</w:t>
            </w:r>
            <w:proofErr w:type="spellEnd"/>
            <w:r w:rsidRPr="00C07393">
              <w:rPr>
                <w:rStyle w:val="211pt"/>
              </w:rPr>
              <w:t>.</w:t>
            </w:r>
          </w:p>
        </w:tc>
        <w:tc>
          <w:tcPr>
            <w:tcW w:w="1210" w:type="dxa"/>
            <w:tcBorders>
              <w:top w:val="single" w:sz="4" w:space="0" w:color="auto"/>
              <w:left w:val="single" w:sz="4" w:space="0" w:color="auto"/>
              <w:right w:val="single" w:sz="4" w:space="0" w:color="auto"/>
            </w:tcBorders>
            <w:shd w:val="clear" w:color="auto" w:fill="FFFFFF"/>
          </w:tcPr>
          <w:p w:rsidR="005114BE" w:rsidRPr="00832B69" w:rsidRDefault="005114BE" w:rsidP="005114BE">
            <w:pPr>
              <w:pStyle w:val="28"/>
              <w:numPr>
                <w:ilvl w:val="0"/>
                <w:numId w:val="12"/>
              </w:numPr>
              <w:shd w:val="clear" w:color="auto" w:fill="auto"/>
              <w:tabs>
                <w:tab w:val="left" w:pos="192"/>
              </w:tabs>
              <w:spacing w:before="0" w:line="266" w:lineRule="exact"/>
              <w:ind w:left="720" w:hanging="360"/>
              <w:rPr>
                <w:color w:val="000000"/>
                <w:sz w:val="22"/>
                <w:szCs w:val="22"/>
                <w:shd w:val="clear" w:color="auto" w:fill="FFFFFF"/>
                <w:lang w:eastAsia="ru-RU" w:bidi="ru-RU"/>
              </w:rPr>
            </w:pPr>
            <w:r w:rsidRPr="00C07393">
              <w:rPr>
                <w:rStyle w:val="211pt"/>
              </w:rPr>
              <w:t xml:space="preserve">52 места- 190 </w:t>
            </w:r>
            <w:proofErr w:type="spellStart"/>
            <w:r w:rsidRPr="00C07393">
              <w:rPr>
                <w:rStyle w:val="211pt"/>
              </w:rPr>
              <w:t>кв</w:t>
            </w:r>
            <w:proofErr w:type="gramStart"/>
            <w:r w:rsidRPr="00C07393">
              <w:rPr>
                <w:rStyle w:val="211pt"/>
              </w:rPr>
              <w:t>.м</w:t>
            </w:r>
            <w:proofErr w:type="spellEnd"/>
            <w:proofErr w:type="gramEnd"/>
            <w:r w:rsidRPr="00C07393">
              <w:rPr>
                <w:rStyle w:val="211pt"/>
              </w:rPr>
              <w:t>;</w:t>
            </w:r>
          </w:p>
          <w:p w:rsidR="005114BE" w:rsidRPr="00832B69" w:rsidRDefault="005114BE" w:rsidP="005114BE">
            <w:pPr>
              <w:pStyle w:val="28"/>
              <w:numPr>
                <w:ilvl w:val="0"/>
                <w:numId w:val="12"/>
              </w:numPr>
              <w:shd w:val="clear" w:color="auto" w:fill="auto"/>
              <w:tabs>
                <w:tab w:val="left" w:pos="187"/>
              </w:tabs>
              <w:spacing w:before="0" w:line="266" w:lineRule="exact"/>
              <w:ind w:left="720" w:hanging="360"/>
              <w:rPr>
                <w:color w:val="000000"/>
                <w:sz w:val="22"/>
                <w:szCs w:val="22"/>
                <w:shd w:val="clear" w:color="auto" w:fill="FFFFFF"/>
                <w:lang w:eastAsia="ru-RU" w:bidi="ru-RU"/>
              </w:rPr>
            </w:pPr>
            <w:r w:rsidRPr="00C07393">
              <w:rPr>
                <w:rStyle w:val="211pt"/>
              </w:rPr>
              <w:t xml:space="preserve">98 мест- 127 </w:t>
            </w:r>
            <w:proofErr w:type="spellStart"/>
            <w:r w:rsidRPr="00C07393">
              <w:rPr>
                <w:rStyle w:val="211pt"/>
              </w:rPr>
              <w:t>кв</w:t>
            </w:r>
            <w:proofErr w:type="gramStart"/>
            <w:r w:rsidRPr="00C07393">
              <w:rPr>
                <w:rStyle w:val="211pt"/>
              </w:rPr>
              <w:t>.м</w:t>
            </w:r>
            <w:proofErr w:type="spellEnd"/>
            <w:proofErr w:type="gramEnd"/>
          </w:p>
        </w:tc>
      </w:tr>
      <w:tr w:rsidR="005114BE" w:rsidRPr="00AB756A" w:rsidTr="00461FAE">
        <w:trPr>
          <w:trHeight w:hRule="exact" w:val="779"/>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Pr>
                <w:rStyle w:val="211pt"/>
              </w:rPr>
              <w:t>Г</w:t>
            </w:r>
            <w:r w:rsidRPr="00C07393">
              <w:rPr>
                <w:rStyle w:val="211pt"/>
              </w:rPr>
              <w:t>остиницы</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мест</w:t>
            </w:r>
          </w:p>
        </w:tc>
        <w:tc>
          <w:tcPr>
            <w:tcW w:w="1205"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8" w:lineRule="exact"/>
              <w:rPr>
                <w:color w:val="000000"/>
                <w:sz w:val="22"/>
                <w:szCs w:val="22"/>
                <w:shd w:val="clear" w:color="auto" w:fill="FFFFFF"/>
                <w:lang w:eastAsia="ru-RU" w:bidi="ru-RU"/>
              </w:rPr>
            </w:pPr>
            <w:r w:rsidRPr="00C07393">
              <w:rPr>
                <w:rStyle w:val="211pt"/>
              </w:rPr>
              <w:t>0</w:t>
            </w:r>
          </w:p>
        </w:tc>
        <w:tc>
          <w:tcPr>
            <w:tcW w:w="1224"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0</w:t>
            </w:r>
          </w:p>
        </w:tc>
        <w:tc>
          <w:tcPr>
            <w:tcW w:w="1210" w:type="dxa"/>
            <w:tcBorders>
              <w:top w:val="single" w:sz="4" w:space="0" w:color="auto"/>
              <w:left w:val="single" w:sz="4" w:space="0" w:color="auto"/>
              <w:right w:val="single" w:sz="4" w:space="0" w:color="auto"/>
            </w:tcBorders>
            <w:shd w:val="clear" w:color="auto" w:fill="FFFFFF"/>
          </w:tcPr>
          <w:p w:rsidR="005114BE" w:rsidRPr="00832B69" w:rsidRDefault="005114BE" w:rsidP="00461FAE">
            <w:pPr>
              <w:pStyle w:val="28"/>
              <w:shd w:val="clear" w:color="auto" w:fill="auto"/>
              <w:spacing w:line="228" w:lineRule="exact"/>
              <w:rPr>
                <w:color w:val="000000"/>
                <w:sz w:val="22"/>
                <w:szCs w:val="22"/>
                <w:shd w:val="clear" w:color="auto" w:fill="FFFFFF"/>
                <w:lang w:eastAsia="ru-RU" w:bidi="ru-RU"/>
              </w:rPr>
            </w:pPr>
            <w:r w:rsidRPr="00C07393">
              <w:rPr>
                <w:rStyle w:val="211pt"/>
              </w:rPr>
              <w:t>0</w:t>
            </w:r>
          </w:p>
        </w:tc>
      </w:tr>
      <w:tr w:rsidR="005114BE" w:rsidRPr="00AB756A" w:rsidTr="00461FAE">
        <w:trPr>
          <w:trHeight w:hRule="exact" w:val="719"/>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Предприятия бытового обслуживания</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сотрудник</w:t>
            </w:r>
          </w:p>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proofErr w:type="spellStart"/>
            <w:r w:rsidRPr="00C07393">
              <w:rPr>
                <w:rStyle w:val="211pt"/>
              </w:rPr>
              <w:t>ов</w:t>
            </w:r>
            <w:proofErr w:type="spellEnd"/>
          </w:p>
        </w:tc>
        <w:tc>
          <w:tcPr>
            <w:tcW w:w="1205"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8" w:lineRule="exact"/>
              <w:rPr>
                <w:color w:val="000000"/>
                <w:sz w:val="22"/>
                <w:szCs w:val="22"/>
                <w:shd w:val="clear" w:color="auto" w:fill="FFFFFF"/>
                <w:lang w:eastAsia="ru-RU" w:bidi="ru-RU"/>
              </w:rPr>
            </w:pPr>
            <w:r w:rsidRPr="00C07393">
              <w:rPr>
                <w:rStyle w:val="211pt"/>
              </w:rPr>
              <w:t>0</w:t>
            </w:r>
          </w:p>
        </w:tc>
        <w:tc>
          <w:tcPr>
            <w:tcW w:w="1224"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0"/>
                <w:b/>
                <w:bCs/>
              </w:rPr>
              <w:t>0</w:t>
            </w:r>
          </w:p>
        </w:tc>
        <w:tc>
          <w:tcPr>
            <w:tcW w:w="1210" w:type="dxa"/>
            <w:tcBorders>
              <w:top w:val="single" w:sz="4" w:space="0" w:color="auto"/>
              <w:left w:val="single" w:sz="4" w:space="0" w:color="auto"/>
              <w:right w:val="single" w:sz="4" w:space="0" w:color="auto"/>
            </w:tcBorders>
            <w:shd w:val="clear" w:color="auto" w:fill="FFFFFF"/>
          </w:tcPr>
          <w:p w:rsidR="005114BE" w:rsidRPr="00832B69" w:rsidRDefault="005114BE" w:rsidP="00461FAE">
            <w:pPr>
              <w:pStyle w:val="28"/>
              <w:shd w:val="clear" w:color="auto" w:fill="auto"/>
              <w:spacing w:line="228" w:lineRule="exact"/>
              <w:rPr>
                <w:color w:val="000000"/>
                <w:sz w:val="22"/>
                <w:szCs w:val="22"/>
                <w:shd w:val="clear" w:color="auto" w:fill="FFFFFF"/>
                <w:lang w:eastAsia="ru-RU" w:bidi="ru-RU"/>
              </w:rPr>
            </w:pPr>
            <w:r w:rsidRPr="00C07393">
              <w:rPr>
                <w:rStyle w:val="211pt"/>
              </w:rPr>
              <w:t>0</w:t>
            </w:r>
          </w:p>
        </w:tc>
      </w:tr>
      <w:tr w:rsidR="005114BE" w:rsidRPr="00AB756A" w:rsidTr="00461FAE">
        <w:trPr>
          <w:trHeight w:hRule="exact" w:val="1166"/>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Учреждения, управления,</w:t>
            </w:r>
          </w:p>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административно-хозяйственные,</w:t>
            </w:r>
          </w:p>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правовые,</w:t>
            </w:r>
          </w:p>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научно-исследовательские и прочие работающее население</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сотрудник</w:t>
            </w:r>
          </w:p>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proofErr w:type="spellStart"/>
            <w:r w:rsidRPr="00C07393">
              <w:rPr>
                <w:rStyle w:val="211pt"/>
              </w:rPr>
              <w:t>ов</w:t>
            </w:r>
            <w:proofErr w:type="spellEnd"/>
          </w:p>
        </w:tc>
        <w:tc>
          <w:tcPr>
            <w:tcW w:w="1205"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8" w:lineRule="exact"/>
              <w:rPr>
                <w:color w:val="000000"/>
                <w:sz w:val="22"/>
                <w:szCs w:val="22"/>
                <w:shd w:val="clear" w:color="auto" w:fill="FFFFFF"/>
                <w:lang w:eastAsia="ru-RU" w:bidi="ru-RU"/>
              </w:rPr>
            </w:pPr>
            <w:r w:rsidRPr="00C07393">
              <w:rPr>
                <w:rStyle w:val="211pt"/>
              </w:rPr>
              <w:t>123</w:t>
            </w:r>
          </w:p>
        </w:tc>
        <w:tc>
          <w:tcPr>
            <w:tcW w:w="1224"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123</w:t>
            </w:r>
          </w:p>
        </w:tc>
        <w:tc>
          <w:tcPr>
            <w:tcW w:w="1210" w:type="dxa"/>
            <w:tcBorders>
              <w:top w:val="single" w:sz="4" w:space="0" w:color="auto"/>
              <w:left w:val="single" w:sz="4" w:space="0" w:color="auto"/>
              <w:right w:val="single" w:sz="4" w:space="0" w:color="auto"/>
            </w:tcBorders>
            <w:shd w:val="clear" w:color="auto" w:fill="FFFFFF"/>
          </w:tcPr>
          <w:p w:rsidR="005114BE" w:rsidRPr="00832B69" w:rsidRDefault="005114BE" w:rsidP="00461FAE">
            <w:pPr>
              <w:pStyle w:val="28"/>
              <w:shd w:val="clear" w:color="auto" w:fill="auto"/>
              <w:spacing w:line="228" w:lineRule="exact"/>
              <w:rPr>
                <w:color w:val="000000"/>
                <w:sz w:val="22"/>
                <w:szCs w:val="22"/>
                <w:shd w:val="clear" w:color="auto" w:fill="FFFFFF"/>
                <w:lang w:eastAsia="ru-RU" w:bidi="ru-RU"/>
              </w:rPr>
            </w:pPr>
            <w:r w:rsidRPr="00C07393">
              <w:rPr>
                <w:rStyle w:val="211pt"/>
              </w:rPr>
              <w:t>123</w:t>
            </w:r>
          </w:p>
        </w:tc>
      </w:tr>
      <w:tr w:rsidR="005114BE" w:rsidRPr="00AB756A" w:rsidTr="00461FAE">
        <w:trPr>
          <w:trHeight w:hRule="exact" w:val="1166"/>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Общая протяженность и площадь проезжей части улиц, дорог, проездов и тротуаров с усовершенствованным покрытием</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proofErr w:type="gramStart"/>
            <w:r w:rsidRPr="00C07393">
              <w:rPr>
                <w:rStyle w:val="211pt"/>
              </w:rPr>
              <w:t>км</w:t>
            </w:r>
            <w:proofErr w:type="gramEnd"/>
            <w:r w:rsidRPr="00C07393">
              <w:rPr>
                <w:rStyle w:val="211pt"/>
              </w:rPr>
              <w:t>/тыс. кв. м</w:t>
            </w:r>
          </w:p>
        </w:tc>
        <w:tc>
          <w:tcPr>
            <w:tcW w:w="1205"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8" w:lineRule="exact"/>
              <w:rPr>
                <w:color w:val="000000"/>
                <w:sz w:val="22"/>
                <w:szCs w:val="22"/>
                <w:shd w:val="clear" w:color="auto" w:fill="FFFFFF"/>
                <w:lang w:eastAsia="ru-RU" w:bidi="ru-RU"/>
              </w:rPr>
            </w:pPr>
            <w:r w:rsidRPr="00C07393">
              <w:rPr>
                <w:rStyle w:val="211pt"/>
              </w:rPr>
              <w:t>40,217</w:t>
            </w:r>
          </w:p>
        </w:tc>
        <w:tc>
          <w:tcPr>
            <w:tcW w:w="1224"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40,217</w:t>
            </w:r>
          </w:p>
        </w:tc>
        <w:tc>
          <w:tcPr>
            <w:tcW w:w="1210" w:type="dxa"/>
            <w:tcBorders>
              <w:top w:val="single" w:sz="4" w:space="0" w:color="auto"/>
              <w:left w:val="single" w:sz="4" w:space="0" w:color="auto"/>
              <w:right w:val="single" w:sz="4" w:space="0" w:color="auto"/>
            </w:tcBorders>
            <w:shd w:val="clear" w:color="auto" w:fill="FFFFFF"/>
          </w:tcPr>
          <w:p w:rsidR="005114BE" w:rsidRPr="00832B69" w:rsidRDefault="005114BE" w:rsidP="00461FAE">
            <w:pPr>
              <w:pStyle w:val="28"/>
              <w:shd w:val="clear" w:color="auto" w:fill="auto"/>
              <w:spacing w:line="228" w:lineRule="exact"/>
              <w:rPr>
                <w:color w:val="000000"/>
                <w:sz w:val="22"/>
                <w:szCs w:val="22"/>
                <w:shd w:val="clear" w:color="auto" w:fill="FFFFFF"/>
                <w:lang w:eastAsia="ru-RU" w:bidi="ru-RU"/>
              </w:rPr>
            </w:pPr>
            <w:r>
              <w:rPr>
                <w:rStyle w:val="211pt"/>
              </w:rPr>
              <w:t xml:space="preserve">40,217 </w:t>
            </w:r>
          </w:p>
        </w:tc>
      </w:tr>
      <w:tr w:rsidR="005114BE" w:rsidRPr="00AB756A" w:rsidTr="00461FAE">
        <w:trPr>
          <w:trHeight w:hRule="exact" w:val="832"/>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Суммарная мощность очистных сооружений канализации</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нет</w:t>
            </w:r>
          </w:p>
        </w:tc>
        <w:tc>
          <w:tcPr>
            <w:tcW w:w="1205"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8" w:lineRule="exact"/>
              <w:rPr>
                <w:color w:val="000000"/>
                <w:sz w:val="22"/>
                <w:szCs w:val="22"/>
                <w:shd w:val="clear" w:color="auto" w:fill="FFFFFF"/>
                <w:lang w:eastAsia="ru-RU" w:bidi="ru-RU"/>
              </w:rPr>
            </w:pPr>
            <w:r w:rsidRPr="00C07393">
              <w:rPr>
                <w:rStyle w:val="211pt"/>
              </w:rPr>
              <w:t>0</w:t>
            </w:r>
          </w:p>
        </w:tc>
        <w:tc>
          <w:tcPr>
            <w:tcW w:w="1224"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0</w:t>
            </w:r>
          </w:p>
        </w:tc>
        <w:tc>
          <w:tcPr>
            <w:tcW w:w="1210" w:type="dxa"/>
            <w:tcBorders>
              <w:top w:val="single" w:sz="4" w:space="0" w:color="auto"/>
              <w:left w:val="single" w:sz="4" w:space="0" w:color="auto"/>
              <w:right w:val="single" w:sz="4" w:space="0" w:color="auto"/>
            </w:tcBorders>
            <w:shd w:val="clear" w:color="auto" w:fill="FFFFFF"/>
          </w:tcPr>
          <w:p w:rsidR="005114BE" w:rsidRPr="00832B69" w:rsidRDefault="005114BE" w:rsidP="00461FAE">
            <w:pPr>
              <w:pStyle w:val="28"/>
              <w:shd w:val="clear" w:color="auto" w:fill="auto"/>
              <w:spacing w:line="228" w:lineRule="exact"/>
              <w:rPr>
                <w:color w:val="000000"/>
                <w:sz w:val="22"/>
                <w:szCs w:val="22"/>
                <w:shd w:val="clear" w:color="auto" w:fill="FFFFFF"/>
                <w:lang w:eastAsia="ru-RU" w:bidi="ru-RU"/>
              </w:rPr>
            </w:pPr>
            <w:r w:rsidRPr="00C07393">
              <w:rPr>
                <w:rStyle w:val="211pt"/>
              </w:rPr>
              <w:t>0</w:t>
            </w:r>
          </w:p>
        </w:tc>
      </w:tr>
      <w:tr w:rsidR="005114BE" w:rsidRPr="00AB756A" w:rsidTr="00461FAE">
        <w:trPr>
          <w:trHeight w:hRule="exact" w:val="593"/>
        </w:trPr>
        <w:tc>
          <w:tcPr>
            <w:tcW w:w="36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Обеспеченность жилищного фонда</w:t>
            </w:r>
          </w:p>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Pr>
                <w:rStyle w:val="2TrebuchetMS75pt"/>
                <w:sz w:val="22"/>
                <w:szCs w:val="22"/>
              </w:rPr>
              <w:t>канализацией</w:t>
            </w:r>
          </w:p>
        </w:tc>
        <w:tc>
          <w:tcPr>
            <w:tcW w:w="1296"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w:t>
            </w:r>
          </w:p>
        </w:tc>
        <w:tc>
          <w:tcPr>
            <w:tcW w:w="1205"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8" w:lineRule="exact"/>
              <w:rPr>
                <w:color w:val="000000"/>
                <w:sz w:val="22"/>
                <w:szCs w:val="22"/>
                <w:shd w:val="clear" w:color="auto" w:fill="FFFFFF"/>
                <w:lang w:eastAsia="ru-RU" w:bidi="ru-RU"/>
              </w:rPr>
            </w:pPr>
            <w:r w:rsidRPr="00C07393">
              <w:rPr>
                <w:rStyle w:val="211pt"/>
              </w:rPr>
              <w:t>0</w:t>
            </w:r>
          </w:p>
        </w:tc>
        <w:tc>
          <w:tcPr>
            <w:tcW w:w="1224" w:type="dxa"/>
            <w:tcBorders>
              <w:top w:val="single" w:sz="4" w:space="0" w:color="auto"/>
              <w:left w:val="single" w:sz="4" w:space="0" w:color="auto"/>
            </w:tcBorders>
            <w:shd w:val="clear" w:color="auto" w:fill="FFFFFF"/>
          </w:tcPr>
          <w:p w:rsidR="005114BE" w:rsidRPr="00832B69" w:rsidRDefault="005114BE" w:rsidP="00461FAE">
            <w:pPr>
              <w:pStyle w:val="28"/>
              <w:shd w:val="clear" w:color="auto" w:fill="auto"/>
              <w:spacing w:line="226" w:lineRule="exact"/>
              <w:rPr>
                <w:color w:val="000000"/>
                <w:sz w:val="22"/>
                <w:szCs w:val="22"/>
                <w:shd w:val="clear" w:color="auto" w:fill="FFFFFF"/>
                <w:lang w:eastAsia="ru-RU" w:bidi="ru-RU"/>
              </w:rPr>
            </w:pPr>
            <w:r w:rsidRPr="00C07393">
              <w:rPr>
                <w:rStyle w:val="211pt"/>
              </w:rPr>
              <w:t>0</w:t>
            </w:r>
          </w:p>
        </w:tc>
        <w:tc>
          <w:tcPr>
            <w:tcW w:w="1210" w:type="dxa"/>
            <w:tcBorders>
              <w:top w:val="single" w:sz="4" w:space="0" w:color="auto"/>
              <w:left w:val="single" w:sz="4" w:space="0" w:color="auto"/>
              <w:right w:val="single" w:sz="4" w:space="0" w:color="auto"/>
            </w:tcBorders>
            <w:shd w:val="clear" w:color="auto" w:fill="FFFFFF"/>
          </w:tcPr>
          <w:p w:rsidR="005114BE" w:rsidRPr="00832B69" w:rsidRDefault="005114BE" w:rsidP="00461FAE">
            <w:pPr>
              <w:pStyle w:val="28"/>
              <w:shd w:val="clear" w:color="auto" w:fill="auto"/>
              <w:spacing w:line="228" w:lineRule="exact"/>
              <w:rPr>
                <w:color w:val="000000"/>
                <w:sz w:val="22"/>
                <w:szCs w:val="22"/>
                <w:shd w:val="clear" w:color="auto" w:fill="FFFFFF"/>
                <w:lang w:eastAsia="ru-RU" w:bidi="ru-RU"/>
              </w:rPr>
            </w:pPr>
            <w:r w:rsidRPr="00C07393">
              <w:rPr>
                <w:rStyle w:val="211pt"/>
              </w:rPr>
              <w:t>0</w:t>
            </w:r>
          </w:p>
        </w:tc>
      </w:tr>
    </w:tbl>
    <w:p w:rsidR="005114BE" w:rsidRDefault="005114BE" w:rsidP="005114BE">
      <w:pPr>
        <w:jc w:val="both"/>
      </w:pPr>
    </w:p>
    <w:p w:rsidR="005114BE" w:rsidRDefault="005114BE" w:rsidP="005114BE">
      <w:pPr>
        <w:jc w:val="both"/>
      </w:pPr>
    </w:p>
    <w:p w:rsidR="005114BE" w:rsidRDefault="005114BE" w:rsidP="005114BE">
      <w:pPr>
        <w:jc w:val="both"/>
      </w:pPr>
    </w:p>
    <w:p w:rsidR="005114BE" w:rsidRDefault="005114BE" w:rsidP="005114BE">
      <w:pPr>
        <w:jc w:val="both"/>
      </w:pPr>
      <w:r>
        <w:t>Глава Турунтаевского сельского поселения                                                  С.В. Неверный</w:t>
      </w:r>
    </w:p>
    <w:p w:rsidR="005114BE" w:rsidRPr="00C07393" w:rsidRDefault="005114BE" w:rsidP="005114BE">
      <w:pPr>
        <w:jc w:val="both"/>
      </w:pPr>
      <w:r>
        <w:t xml:space="preserve">   </w:t>
      </w:r>
    </w:p>
    <w:p w:rsidR="005114BE" w:rsidRDefault="005114BE" w:rsidP="00D06C9F"/>
    <w:p w:rsidR="005114BE" w:rsidRDefault="005114BE" w:rsidP="00D06C9F"/>
    <w:p w:rsidR="005114BE" w:rsidRDefault="005114BE" w:rsidP="00D06C9F"/>
    <w:sectPr w:rsidR="005114BE" w:rsidSect="005B76BE">
      <w:footerReference w:type="default" r:id="rId20"/>
      <w:pgSz w:w="11905" w:h="16837"/>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7E8" w:rsidRDefault="00E667E8">
      <w:r>
        <w:separator/>
      </w:r>
    </w:p>
  </w:endnote>
  <w:endnote w:type="continuationSeparator" w:id="0">
    <w:p w:rsidR="00E667E8" w:rsidRDefault="00E6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606119"/>
      <w:docPartObj>
        <w:docPartGallery w:val="Page Numbers (Bottom of Page)"/>
        <w:docPartUnique/>
      </w:docPartObj>
    </w:sdtPr>
    <w:sdtContent>
      <w:p w:rsidR="001A5366" w:rsidRDefault="001A5366">
        <w:pPr>
          <w:pStyle w:val="a4"/>
          <w:jc w:val="right"/>
        </w:pPr>
        <w:r>
          <w:fldChar w:fldCharType="begin"/>
        </w:r>
        <w:r>
          <w:instrText>PAGE   \* MERGEFORMAT</w:instrText>
        </w:r>
        <w:r>
          <w:fldChar w:fldCharType="separate"/>
        </w:r>
        <w:r>
          <w:rPr>
            <w:noProof/>
          </w:rPr>
          <w:t>34</w:t>
        </w:r>
        <w:r>
          <w:fldChar w:fldCharType="end"/>
        </w:r>
      </w:p>
    </w:sdtContent>
  </w:sdt>
  <w:p w:rsidR="00DF1F7E" w:rsidRDefault="00DF1F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7E8" w:rsidRDefault="00E667E8">
      <w:r>
        <w:separator/>
      </w:r>
    </w:p>
  </w:footnote>
  <w:footnote w:type="continuationSeparator" w:id="0">
    <w:p w:rsidR="00E667E8" w:rsidRDefault="00E66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2"/>
      <w:numFmt w:val="decimal"/>
      <w:lvlText w:val="1.%1."/>
      <w:lvlJc w:val="left"/>
      <w:pPr>
        <w:tabs>
          <w:tab w:val="num" w:pos="0"/>
        </w:tabs>
        <w:ind w:left="0" w:firstLine="0"/>
      </w:pPr>
      <w:rPr>
        <w:rFonts w:ascii="Times New Roman" w:hAnsi="Times New Roman" w:cs="Times New Roman"/>
      </w:rPr>
    </w:lvl>
  </w:abstractNum>
  <w:abstractNum w:abstractNumId="2">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4">
    <w:nsid w:val="01793CD9"/>
    <w:multiLevelType w:val="hybridMultilevel"/>
    <w:tmpl w:val="2162273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8F1AF3"/>
    <w:multiLevelType w:val="multilevel"/>
    <w:tmpl w:val="1876B0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477D4D"/>
    <w:multiLevelType w:val="multilevel"/>
    <w:tmpl w:val="8B2ED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B87B13"/>
    <w:multiLevelType w:val="multilevel"/>
    <w:tmpl w:val="46DE3A88"/>
    <w:lvl w:ilvl="0">
      <w:start w:val="1"/>
      <w:numFmt w:val="decimal"/>
      <w:lvlText w:val="%1."/>
      <w:lvlJc w:val="left"/>
      <w:pPr>
        <w:tabs>
          <w:tab w:val="num" w:pos="720"/>
        </w:tabs>
        <w:ind w:left="720" w:hanging="360"/>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2D943CD"/>
    <w:multiLevelType w:val="hybridMultilevel"/>
    <w:tmpl w:val="E962E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77541C"/>
    <w:multiLevelType w:val="multilevel"/>
    <w:tmpl w:val="F4923E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9A7650"/>
    <w:multiLevelType w:val="hybridMultilevel"/>
    <w:tmpl w:val="C9984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1747A0"/>
    <w:multiLevelType w:val="hybridMultilevel"/>
    <w:tmpl w:val="B88A2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6319EA"/>
    <w:multiLevelType w:val="hybridMultilevel"/>
    <w:tmpl w:val="80326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7E240D6B"/>
    <w:multiLevelType w:val="hybridMultilevel"/>
    <w:tmpl w:val="48A20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4"/>
  </w:num>
  <w:num w:numId="4">
    <w:abstractNumId w:val="10"/>
  </w:num>
  <w:num w:numId="5">
    <w:abstractNumId w:val="7"/>
  </w:num>
  <w:num w:numId="6">
    <w:abstractNumId w:val="1"/>
    <w:lvlOverride w:ilvl="0">
      <w:startOverride w:val="1"/>
    </w:lvlOverride>
  </w:num>
  <w:num w:numId="7">
    <w:abstractNumId w:val="8"/>
  </w:num>
  <w:num w:numId="8">
    <w:abstractNumId w:val="12"/>
  </w:num>
  <w:num w:numId="9">
    <w:abstractNumId w:val="11"/>
  </w:num>
  <w:num w:numId="10">
    <w:abstractNumId w:val="6"/>
  </w:num>
  <w:num w:numId="11">
    <w:abstractNumId w:val="9"/>
  </w:num>
  <w:num w:numId="12">
    <w:abstractNumId w:val="5"/>
  </w:num>
  <w:num w:numId="1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7E5A"/>
    <w:rsid w:val="00051D48"/>
    <w:rsid w:val="00095EB4"/>
    <w:rsid w:val="000A1316"/>
    <w:rsid w:val="000D4A84"/>
    <w:rsid w:val="000E2AE3"/>
    <w:rsid w:val="000E332B"/>
    <w:rsid w:val="000E4EC8"/>
    <w:rsid w:val="00115906"/>
    <w:rsid w:val="00137730"/>
    <w:rsid w:val="00143A54"/>
    <w:rsid w:val="001442BB"/>
    <w:rsid w:val="001472F0"/>
    <w:rsid w:val="00161044"/>
    <w:rsid w:val="00163C8C"/>
    <w:rsid w:val="001817ED"/>
    <w:rsid w:val="00185532"/>
    <w:rsid w:val="00195758"/>
    <w:rsid w:val="001967DE"/>
    <w:rsid w:val="001A055C"/>
    <w:rsid w:val="001A17BE"/>
    <w:rsid w:val="001A5366"/>
    <w:rsid w:val="001B25B6"/>
    <w:rsid w:val="001B796E"/>
    <w:rsid w:val="001C253C"/>
    <w:rsid w:val="001D3C14"/>
    <w:rsid w:val="0020591C"/>
    <w:rsid w:val="00207796"/>
    <w:rsid w:val="0021034D"/>
    <w:rsid w:val="00234151"/>
    <w:rsid w:val="00252F82"/>
    <w:rsid w:val="00265C0E"/>
    <w:rsid w:val="00273986"/>
    <w:rsid w:val="00276D76"/>
    <w:rsid w:val="002B7D0A"/>
    <w:rsid w:val="002F517D"/>
    <w:rsid w:val="002F7B09"/>
    <w:rsid w:val="0030413B"/>
    <w:rsid w:val="00315335"/>
    <w:rsid w:val="00315824"/>
    <w:rsid w:val="00321A7E"/>
    <w:rsid w:val="00321C67"/>
    <w:rsid w:val="00344C3E"/>
    <w:rsid w:val="00350027"/>
    <w:rsid w:val="003950EC"/>
    <w:rsid w:val="003A10AC"/>
    <w:rsid w:val="003D0D74"/>
    <w:rsid w:val="003E08CD"/>
    <w:rsid w:val="003E345B"/>
    <w:rsid w:val="003F3349"/>
    <w:rsid w:val="003F478C"/>
    <w:rsid w:val="00404146"/>
    <w:rsid w:val="00405F0C"/>
    <w:rsid w:val="004263BE"/>
    <w:rsid w:val="004321FA"/>
    <w:rsid w:val="00446636"/>
    <w:rsid w:val="0045769C"/>
    <w:rsid w:val="00493F11"/>
    <w:rsid w:val="00495FA8"/>
    <w:rsid w:val="00497CB6"/>
    <w:rsid w:val="00497FDE"/>
    <w:rsid w:val="004C1F51"/>
    <w:rsid w:val="004C4EAB"/>
    <w:rsid w:val="004D1E01"/>
    <w:rsid w:val="004D6349"/>
    <w:rsid w:val="004E0A6C"/>
    <w:rsid w:val="005114BE"/>
    <w:rsid w:val="005514CA"/>
    <w:rsid w:val="0056154A"/>
    <w:rsid w:val="00576E11"/>
    <w:rsid w:val="005774E9"/>
    <w:rsid w:val="00587107"/>
    <w:rsid w:val="005B76BE"/>
    <w:rsid w:val="005C0CBA"/>
    <w:rsid w:val="005E2453"/>
    <w:rsid w:val="005E3533"/>
    <w:rsid w:val="005F21FE"/>
    <w:rsid w:val="00612432"/>
    <w:rsid w:val="00627AE0"/>
    <w:rsid w:val="006352B3"/>
    <w:rsid w:val="00636D74"/>
    <w:rsid w:val="00650165"/>
    <w:rsid w:val="00650B5E"/>
    <w:rsid w:val="00653B64"/>
    <w:rsid w:val="00686838"/>
    <w:rsid w:val="00696E2A"/>
    <w:rsid w:val="006B39F0"/>
    <w:rsid w:val="006B65CA"/>
    <w:rsid w:val="006D377C"/>
    <w:rsid w:val="006D67F8"/>
    <w:rsid w:val="007131DF"/>
    <w:rsid w:val="007658C6"/>
    <w:rsid w:val="00766E1A"/>
    <w:rsid w:val="00770501"/>
    <w:rsid w:val="00776985"/>
    <w:rsid w:val="00776A3A"/>
    <w:rsid w:val="007813D5"/>
    <w:rsid w:val="00782E2C"/>
    <w:rsid w:val="00790F86"/>
    <w:rsid w:val="00793025"/>
    <w:rsid w:val="007930D5"/>
    <w:rsid w:val="007C5231"/>
    <w:rsid w:val="007D6098"/>
    <w:rsid w:val="007E5E2E"/>
    <w:rsid w:val="007F16FC"/>
    <w:rsid w:val="007F62F0"/>
    <w:rsid w:val="00805E8E"/>
    <w:rsid w:val="00807B87"/>
    <w:rsid w:val="0082188E"/>
    <w:rsid w:val="00822AF3"/>
    <w:rsid w:val="00836F61"/>
    <w:rsid w:val="00856D1F"/>
    <w:rsid w:val="008708D9"/>
    <w:rsid w:val="00870FFB"/>
    <w:rsid w:val="00873329"/>
    <w:rsid w:val="00885B26"/>
    <w:rsid w:val="00893F22"/>
    <w:rsid w:val="008A53D0"/>
    <w:rsid w:val="008B289E"/>
    <w:rsid w:val="008D0E17"/>
    <w:rsid w:val="008D22DA"/>
    <w:rsid w:val="008D7A39"/>
    <w:rsid w:val="008F6A85"/>
    <w:rsid w:val="00925109"/>
    <w:rsid w:val="0093029C"/>
    <w:rsid w:val="0093440F"/>
    <w:rsid w:val="009374E2"/>
    <w:rsid w:val="009417D9"/>
    <w:rsid w:val="00947A77"/>
    <w:rsid w:val="00970D72"/>
    <w:rsid w:val="009807E8"/>
    <w:rsid w:val="00981D54"/>
    <w:rsid w:val="00994DDA"/>
    <w:rsid w:val="009A6858"/>
    <w:rsid w:val="009B01AD"/>
    <w:rsid w:val="009E133D"/>
    <w:rsid w:val="009E7866"/>
    <w:rsid w:val="009F2220"/>
    <w:rsid w:val="009F5317"/>
    <w:rsid w:val="00A04342"/>
    <w:rsid w:val="00A07D88"/>
    <w:rsid w:val="00A3231B"/>
    <w:rsid w:val="00A33E15"/>
    <w:rsid w:val="00A37496"/>
    <w:rsid w:val="00A43846"/>
    <w:rsid w:val="00A64AE2"/>
    <w:rsid w:val="00A65643"/>
    <w:rsid w:val="00A7351E"/>
    <w:rsid w:val="00A80284"/>
    <w:rsid w:val="00A91C90"/>
    <w:rsid w:val="00A93447"/>
    <w:rsid w:val="00AA67B9"/>
    <w:rsid w:val="00AB582D"/>
    <w:rsid w:val="00AB6605"/>
    <w:rsid w:val="00AB7535"/>
    <w:rsid w:val="00AC0CD9"/>
    <w:rsid w:val="00AC587B"/>
    <w:rsid w:val="00AC70FD"/>
    <w:rsid w:val="00AD3284"/>
    <w:rsid w:val="00AE10F2"/>
    <w:rsid w:val="00B13C13"/>
    <w:rsid w:val="00B14058"/>
    <w:rsid w:val="00B21D9D"/>
    <w:rsid w:val="00B500C1"/>
    <w:rsid w:val="00B77FD2"/>
    <w:rsid w:val="00B8583F"/>
    <w:rsid w:val="00B933B4"/>
    <w:rsid w:val="00BA13BE"/>
    <w:rsid w:val="00BA2253"/>
    <w:rsid w:val="00BA326A"/>
    <w:rsid w:val="00BA7E88"/>
    <w:rsid w:val="00BB4EF2"/>
    <w:rsid w:val="00BE0B1F"/>
    <w:rsid w:val="00BE2B46"/>
    <w:rsid w:val="00BE601A"/>
    <w:rsid w:val="00BE7116"/>
    <w:rsid w:val="00BF52BF"/>
    <w:rsid w:val="00C017D3"/>
    <w:rsid w:val="00C049E4"/>
    <w:rsid w:val="00C050DB"/>
    <w:rsid w:val="00C2319B"/>
    <w:rsid w:val="00C23A82"/>
    <w:rsid w:val="00C23B67"/>
    <w:rsid w:val="00C268C9"/>
    <w:rsid w:val="00C32D30"/>
    <w:rsid w:val="00C44315"/>
    <w:rsid w:val="00C51ABE"/>
    <w:rsid w:val="00C609BB"/>
    <w:rsid w:val="00C62A50"/>
    <w:rsid w:val="00C84BE7"/>
    <w:rsid w:val="00C86428"/>
    <w:rsid w:val="00C86B90"/>
    <w:rsid w:val="00C93D7C"/>
    <w:rsid w:val="00C95B7F"/>
    <w:rsid w:val="00CB531F"/>
    <w:rsid w:val="00CC5001"/>
    <w:rsid w:val="00CD4A50"/>
    <w:rsid w:val="00D01ECA"/>
    <w:rsid w:val="00D033A1"/>
    <w:rsid w:val="00D06C9F"/>
    <w:rsid w:val="00D15D9C"/>
    <w:rsid w:val="00D22566"/>
    <w:rsid w:val="00D36AC8"/>
    <w:rsid w:val="00D37984"/>
    <w:rsid w:val="00D40694"/>
    <w:rsid w:val="00D432FF"/>
    <w:rsid w:val="00D464A9"/>
    <w:rsid w:val="00D464E0"/>
    <w:rsid w:val="00D52D09"/>
    <w:rsid w:val="00D5647E"/>
    <w:rsid w:val="00D62372"/>
    <w:rsid w:val="00D6260B"/>
    <w:rsid w:val="00D65A43"/>
    <w:rsid w:val="00D7372A"/>
    <w:rsid w:val="00D776CF"/>
    <w:rsid w:val="00D914A9"/>
    <w:rsid w:val="00DA21C2"/>
    <w:rsid w:val="00DB06B6"/>
    <w:rsid w:val="00DB3DC5"/>
    <w:rsid w:val="00DD24CC"/>
    <w:rsid w:val="00DD5DBA"/>
    <w:rsid w:val="00DD6E19"/>
    <w:rsid w:val="00DE7541"/>
    <w:rsid w:val="00DF0DC1"/>
    <w:rsid w:val="00DF1F7E"/>
    <w:rsid w:val="00E03282"/>
    <w:rsid w:val="00E07A70"/>
    <w:rsid w:val="00E11264"/>
    <w:rsid w:val="00E123F4"/>
    <w:rsid w:val="00E35196"/>
    <w:rsid w:val="00E42862"/>
    <w:rsid w:val="00E4731B"/>
    <w:rsid w:val="00E64523"/>
    <w:rsid w:val="00E667E8"/>
    <w:rsid w:val="00E7009B"/>
    <w:rsid w:val="00E70F2C"/>
    <w:rsid w:val="00E7279C"/>
    <w:rsid w:val="00E75F5E"/>
    <w:rsid w:val="00E813B6"/>
    <w:rsid w:val="00E87714"/>
    <w:rsid w:val="00EA2D55"/>
    <w:rsid w:val="00ED0712"/>
    <w:rsid w:val="00EF173B"/>
    <w:rsid w:val="00F02B6A"/>
    <w:rsid w:val="00F12A7F"/>
    <w:rsid w:val="00F12E9B"/>
    <w:rsid w:val="00F16910"/>
    <w:rsid w:val="00F2593B"/>
    <w:rsid w:val="00F32946"/>
    <w:rsid w:val="00F35BAB"/>
    <w:rsid w:val="00F45C13"/>
    <w:rsid w:val="00F50590"/>
    <w:rsid w:val="00F775C6"/>
    <w:rsid w:val="00F85E9E"/>
    <w:rsid w:val="00F93E26"/>
    <w:rsid w:val="00FA0DF1"/>
    <w:rsid w:val="00FA49D0"/>
    <w:rsid w:val="00FA51AE"/>
    <w:rsid w:val="00FD2EFA"/>
    <w:rsid w:val="00FD6197"/>
    <w:rsid w:val="00FE0C2E"/>
    <w:rsid w:val="00FE7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0"/>
    <w:next w:val="a0"/>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qFormat/>
    <w:rsid w:val="0093440F"/>
    <w:pPr>
      <w:keepNext/>
      <w:jc w:val="both"/>
      <w:outlineLvl w:val="2"/>
    </w:pPr>
    <w:rPr>
      <w:b/>
      <w:bCs/>
      <w:sz w:val="28"/>
    </w:rPr>
  </w:style>
  <w:style w:type="paragraph" w:styleId="4">
    <w:name w:val="heading 4"/>
    <w:basedOn w:val="a0"/>
    <w:next w:val="a0"/>
    <w:link w:val="40"/>
    <w:qFormat/>
    <w:rsid w:val="0093440F"/>
    <w:pPr>
      <w:keepNext/>
      <w:jc w:val="both"/>
      <w:outlineLvl w:val="3"/>
    </w:pPr>
    <w:rPr>
      <w:sz w:val="28"/>
    </w:rPr>
  </w:style>
  <w:style w:type="paragraph" w:styleId="5">
    <w:name w:val="heading 5"/>
    <w:basedOn w:val="a0"/>
    <w:next w:val="a0"/>
    <w:link w:val="50"/>
    <w:qFormat/>
    <w:rsid w:val="0093440F"/>
    <w:pPr>
      <w:spacing w:before="240" w:after="60"/>
      <w:outlineLvl w:val="4"/>
    </w:pPr>
    <w:rPr>
      <w:b/>
      <w:bCs/>
      <w:i/>
      <w:iCs/>
      <w:sz w:val="26"/>
      <w:szCs w:val="26"/>
    </w:rPr>
  </w:style>
  <w:style w:type="paragraph" w:styleId="6">
    <w:name w:val="heading 6"/>
    <w:basedOn w:val="a0"/>
    <w:next w:val="a0"/>
    <w:link w:val="60"/>
    <w:qFormat/>
    <w:rsid w:val="0093440F"/>
    <w:pPr>
      <w:spacing w:before="240" w:after="60"/>
      <w:outlineLvl w:val="5"/>
    </w:pPr>
    <w:rPr>
      <w:b/>
      <w:bCs/>
      <w:sz w:val="22"/>
      <w:szCs w:val="22"/>
    </w:rPr>
  </w:style>
  <w:style w:type="paragraph" w:styleId="7">
    <w:name w:val="heading 7"/>
    <w:basedOn w:val="a0"/>
    <w:next w:val="a0"/>
    <w:link w:val="70"/>
    <w:qFormat/>
    <w:rsid w:val="00856D1F"/>
    <w:pPr>
      <w:keepNext/>
      <w:tabs>
        <w:tab w:val="left" w:pos="4678"/>
      </w:tabs>
      <w:ind w:right="567" w:firstLine="720"/>
      <w:outlineLvl w:val="6"/>
    </w:pPr>
    <w:rPr>
      <w:szCs w:val="20"/>
    </w:rPr>
  </w:style>
  <w:style w:type="paragraph" w:styleId="8">
    <w:name w:val="heading 8"/>
    <w:basedOn w:val="a0"/>
    <w:next w:val="a0"/>
    <w:link w:val="80"/>
    <w:qFormat/>
    <w:rsid w:val="0093440F"/>
    <w:pPr>
      <w:keepNext/>
      <w:jc w:val="both"/>
      <w:outlineLvl w:val="7"/>
    </w:pPr>
    <w:rPr>
      <w:b/>
      <w:sz w:val="26"/>
      <w:szCs w:val="20"/>
    </w:rPr>
  </w:style>
  <w:style w:type="paragraph" w:styleId="9">
    <w:name w:val="heading 9"/>
    <w:basedOn w:val="a0"/>
    <w:next w:val="a0"/>
    <w:link w:val="90"/>
    <w:qFormat/>
    <w:rsid w:val="0093440F"/>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8A53D0"/>
    <w:pPr>
      <w:tabs>
        <w:tab w:val="center" w:pos="4677"/>
        <w:tab w:val="right" w:pos="9355"/>
      </w:tabs>
    </w:pPr>
  </w:style>
  <w:style w:type="character" w:customStyle="1" w:styleId="a5">
    <w:name w:val="Нижний колонтитул Знак"/>
    <w:basedOn w:val="a1"/>
    <w:link w:val="a4"/>
    <w:uiPriority w:val="99"/>
    <w:rsid w:val="008A53D0"/>
    <w:rPr>
      <w:rFonts w:ascii="Times New Roman" w:eastAsia="Times New Roman" w:hAnsi="Times New Roman" w:cs="Times New Roman"/>
      <w:sz w:val="24"/>
      <w:szCs w:val="24"/>
      <w:lang w:eastAsia="ru-RU"/>
    </w:rPr>
  </w:style>
  <w:style w:type="character" w:styleId="a6">
    <w:name w:val="page number"/>
    <w:basedOn w:val="a1"/>
    <w:rsid w:val="008A53D0"/>
  </w:style>
  <w:style w:type="paragraph" w:customStyle="1" w:styleId="a7">
    <w:name w:val="реквизитПодпись"/>
    <w:basedOn w:val="a0"/>
    <w:rsid w:val="008A53D0"/>
    <w:pPr>
      <w:tabs>
        <w:tab w:val="left" w:pos="6804"/>
      </w:tabs>
      <w:spacing w:before="360"/>
    </w:pPr>
    <w:rPr>
      <w:szCs w:val="20"/>
    </w:rPr>
  </w:style>
  <w:style w:type="character" w:styleId="a8">
    <w:name w:val="Hyperlink"/>
    <w:unhideWhenUsed/>
    <w:rsid w:val="008A53D0"/>
    <w:rPr>
      <w:color w:val="0000FF"/>
      <w:u w:val="single"/>
    </w:rPr>
  </w:style>
  <w:style w:type="paragraph" w:styleId="a9">
    <w:name w:val="Body Text"/>
    <w:basedOn w:val="a0"/>
    <w:link w:val="aa"/>
    <w:rsid w:val="008A53D0"/>
    <w:pPr>
      <w:spacing w:after="120"/>
    </w:pPr>
  </w:style>
  <w:style w:type="character" w:customStyle="1" w:styleId="aa">
    <w:name w:val="Основной текст Знак"/>
    <w:basedOn w:val="a1"/>
    <w:link w:val="a9"/>
    <w:rsid w:val="008A53D0"/>
    <w:rPr>
      <w:rFonts w:ascii="Times New Roman" w:eastAsia="Times New Roman" w:hAnsi="Times New Roman" w:cs="Times New Roman"/>
      <w:sz w:val="24"/>
      <w:szCs w:val="24"/>
      <w:lang w:eastAsia="ru-RU"/>
    </w:rPr>
  </w:style>
  <w:style w:type="paragraph" w:styleId="ab">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c">
    <w:name w:val="List Paragraph"/>
    <w:basedOn w:val="a0"/>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0"/>
    <w:link w:val="22"/>
    <w:unhideWhenUsed/>
    <w:rsid w:val="00F16910"/>
    <w:pPr>
      <w:spacing w:after="120" w:line="480" w:lineRule="auto"/>
    </w:pPr>
  </w:style>
  <w:style w:type="character" w:customStyle="1" w:styleId="22">
    <w:name w:val="Основной текст 2 Знак"/>
    <w:basedOn w:val="a1"/>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0"/>
    <w:rsid w:val="00F16910"/>
    <w:pPr>
      <w:spacing w:line="360" w:lineRule="auto"/>
      <w:ind w:firstLine="709"/>
      <w:jc w:val="both"/>
    </w:pPr>
    <w:rPr>
      <w:sz w:val="28"/>
      <w:szCs w:val="28"/>
    </w:rPr>
  </w:style>
  <w:style w:type="paragraph" w:styleId="ad">
    <w:name w:val="header"/>
    <w:basedOn w:val="a0"/>
    <w:link w:val="ae"/>
    <w:unhideWhenUsed/>
    <w:rsid w:val="0045769C"/>
    <w:pPr>
      <w:tabs>
        <w:tab w:val="center" w:pos="4677"/>
        <w:tab w:val="right" w:pos="9355"/>
      </w:tabs>
    </w:pPr>
  </w:style>
  <w:style w:type="character" w:customStyle="1" w:styleId="ae">
    <w:name w:val="Верхний колонтитул Знак"/>
    <w:basedOn w:val="a1"/>
    <w:link w:val="ad"/>
    <w:rsid w:val="0045769C"/>
    <w:rPr>
      <w:rFonts w:ascii="Times New Roman" w:eastAsia="Times New Roman" w:hAnsi="Times New Roman" w:cs="Times New Roman"/>
      <w:sz w:val="24"/>
      <w:szCs w:val="24"/>
      <w:lang w:eastAsia="ru-RU"/>
    </w:rPr>
  </w:style>
  <w:style w:type="paragraph" w:customStyle="1" w:styleId="Style6">
    <w:name w:val="Style6"/>
    <w:basedOn w:val="a0"/>
    <w:rsid w:val="00F50590"/>
    <w:pPr>
      <w:widowControl w:val="0"/>
      <w:autoSpaceDE w:val="0"/>
      <w:autoSpaceDN w:val="0"/>
      <w:adjustRightInd w:val="0"/>
      <w:spacing w:line="275" w:lineRule="exact"/>
      <w:ind w:firstLine="710"/>
      <w:jc w:val="both"/>
    </w:pPr>
  </w:style>
  <w:style w:type="table" w:styleId="af">
    <w:name w:val="Table Grid"/>
    <w:basedOn w:val="a2"/>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uiPriority w:val="99"/>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0"/>
    <w:rsid w:val="00F35BAB"/>
    <w:pPr>
      <w:widowControl w:val="0"/>
      <w:shd w:val="clear" w:color="auto" w:fill="FFFFFF"/>
      <w:suppressAutoHyphens/>
      <w:spacing w:line="240" w:lineRule="atLeast"/>
    </w:pPr>
    <w:rPr>
      <w:sz w:val="10"/>
      <w:szCs w:val="20"/>
      <w:lang w:eastAsia="zh-CN"/>
    </w:rPr>
  </w:style>
  <w:style w:type="character" w:customStyle="1" w:styleId="af0">
    <w:name w:val="Гипертекстовая ссылка"/>
    <w:uiPriority w:val="99"/>
    <w:rsid w:val="00F35BAB"/>
    <w:rPr>
      <w:b/>
      <w:bCs/>
      <w:color w:val="008000"/>
    </w:rPr>
  </w:style>
  <w:style w:type="character" w:customStyle="1" w:styleId="10">
    <w:name w:val="Заголовок 1 Знак"/>
    <w:basedOn w:val="a1"/>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1">
    <w:name w:val="Body Text Indent"/>
    <w:aliases w:val="Основной текст 1"/>
    <w:basedOn w:val="a0"/>
    <w:link w:val="af2"/>
    <w:rsid w:val="00F35BAB"/>
    <w:pPr>
      <w:spacing w:after="120"/>
      <w:ind w:left="283"/>
    </w:pPr>
  </w:style>
  <w:style w:type="character" w:customStyle="1" w:styleId="af2">
    <w:name w:val="Основной текст с отступом Знак"/>
    <w:aliases w:val="Основной текст 1 Знак"/>
    <w:basedOn w:val="a1"/>
    <w:link w:val="af1"/>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3">
    <w:name w:val="Normal (Web)"/>
    <w:basedOn w:val="a0"/>
    <w:unhideWhenUsed/>
    <w:rsid w:val="006352B3"/>
    <w:pPr>
      <w:spacing w:before="100" w:beforeAutospacing="1" w:after="100" w:afterAutospacing="1"/>
    </w:pPr>
  </w:style>
  <w:style w:type="character" w:styleId="af4">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1"/>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3440F"/>
    <w:rPr>
      <w:rFonts w:ascii="Times New Roman" w:eastAsia="Times New Roman" w:hAnsi="Times New Roman" w:cs="Times New Roman"/>
      <w:b/>
      <w:bCs/>
      <w:lang w:eastAsia="ru-RU"/>
    </w:rPr>
  </w:style>
  <w:style w:type="character" w:customStyle="1" w:styleId="80">
    <w:name w:val="Заголовок 8 Знак"/>
    <w:basedOn w:val="a1"/>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93440F"/>
    <w:rPr>
      <w:rFonts w:ascii="Times New Roman" w:eastAsia="Times New Roman" w:hAnsi="Times New Roman" w:cs="Times New Roman"/>
      <w:sz w:val="24"/>
      <w:szCs w:val="20"/>
      <w:lang w:eastAsia="ru-RU"/>
    </w:rPr>
  </w:style>
  <w:style w:type="paragraph" w:customStyle="1" w:styleId="xl32">
    <w:name w:val="xl32"/>
    <w:basedOn w:val="a0"/>
    <w:rsid w:val="0093440F"/>
    <w:pPr>
      <w:spacing w:before="100" w:beforeAutospacing="1" w:after="100" w:afterAutospacing="1"/>
      <w:jc w:val="right"/>
    </w:pPr>
  </w:style>
  <w:style w:type="paragraph" w:customStyle="1" w:styleId="StyleListBulletTimesNewRoman">
    <w:name w:val="Style List Bullet + Times New Roman"/>
    <w:basedOn w:val="af5"/>
    <w:rsid w:val="0093440F"/>
    <w:pPr>
      <w:numPr>
        <w:numId w:val="1"/>
      </w:numPr>
      <w:tabs>
        <w:tab w:val="clear" w:pos="360"/>
        <w:tab w:val="num" w:pos="1440"/>
      </w:tabs>
      <w:ind w:left="1440"/>
    </w:pPr>
    <w:rPr>
      <w:rFonts w:ascii="Times New Roman" w:hAnsi="Times New Roman" w:cs="Times New Roman"/>
    </w:rPr>
  </w:style>
  <w:style w:type="paragraph" w:styleId="af5">
    <w:name w:val="List Bullet"/>
    <w:basedOn w:val="a0"/>
    <w:autoRedefine/>
    <w:rsid w:val="0093440F"/>
    <w:pPr>
      <w:tabs>
        <w:tab w:val="left" w:pos="-993"/>
      </w:tabs>
      <w:spacing w:after="120"/>
      <w:jc w:val="both"/>
    </w:pPr>
    <w:rPr>
      <w:rFonts w:ascii="Arial" w:hAnsi="Arial" w:cs="Arial"/>
      <w:lang w:eastAsia="en-US"/>
    </w:rPr>
  </w:style>
  <w:style w:type="paragraph" w:customStyle="1" w:styleId="af6">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6"/>
    <w:next w:val="af6"/>
    <w:rsid w:val="0093440F"/>
    <w:pPr>
      <w:keepNext/>
      <w:jc w:val="center"/>
    </w:pPr>
    <w:rPr>
      <w:b/>
    </w:rPr>
  </w:style>
  <w:style w:type="paragraph" w:customStyle="1" w:styleId="af7">
    <w:name w:val="Âåðõíèé êîëîíòèòóë"/>
    <w:basedOn w:val="af6"/>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93440F"/>
    <w:pPr>
      <w:spacing w:after="120"/>
      <w:ind w:left="283"/>
    </w:pPr>
    <w:rPr>
      <w:sz w:val="16"/>
      <w:szCs w:val="16"/>
    </w:rPr>
  </w:style>
  <w:style w:type="character" w:customStyle="1" w:styleId="33">
    <w:name w:val="Основной текст с отступом 3 Знак"/>
    <w:basedOn w:val="a1"/>
    <w:link w:val="32"/>
    <w:rsid w:val="0093440F"/>
    <w:rPr>
      <w:rFonts w:ascii="Times New Roman" w:eastAsia="Times New Roman" w:hAnsi="Times New Roman" w:cs="Times New Roman"/>
      <w:sz w:val="16"/>
      <w:szCs w:val="16"/>
      <w:lang w:eastAsia="ru-RU"/>
    </w:rPr>
  </w:style>
  <w:style w:type="paragraph" w:styleId="af8">
    <w:name w:val="Balloon Text"/>
    <w:basedOn w:val="a0"/>
    <w:link w:val="af9"/>
    <w:rsid w:val="0093440F"/>
    <w:rPr>
      <w:rFonts w:ascii="Tahoma" w:hAnsi="Tahoma" w:cs="Tahoma"/>
      <w:sz w:val="16"/>
      <w:szCs w:val="16"/>
    </w:rPr>
  </w:style>
  <w:style w:type="character" w:customStyle="1" w:styleId="af9">
    <w:name w:val="Текст выноски Знак"/>
    <w:basedOn w:val="a1"/>
    <w:link w:val="af8"/>
    <w:rsid w:val="0093440F"/>
    <w:rPr>
      <w:rFonts w:ascii="Tahoma" w:eastAsia="Times New Roman" w:hAnsi="Tahoma" w:cs="Tahoma"/>
      <w:sz w:val="16"/>
      <w:szCs w:val="16"/>
      <w:lang w:eastAsia="ru-RU"/>
    </w:rPr>
  </w:style>
  <w:style w:type="paragraph" w:styleId="afa">
    <w:name w:val="Document Map"/>
    <w:basedOn w:val="a0"/>
    <w:link w:val="afb"/>
    <w:semiHidden/>
    <w:rsid w:val="0093440F"/>
    <w:pPr>
      <w:shd w:val="clear" w:color="auto" w:fill="000080"/>
    </w:pPr>
    <w:rPr>
      <w:rFonts w:ascii="Tahoma" w:hAnsi="Tahoma" w:cs="Tahoma"/>
      <w:sz w:val="20"/>
      <w:szCs w:val="20"/>
    </w:rPr>
  </w:style>
  <w:style w:type="character" w:customStyle="1" w:styleId="afb">
    <w:name w:val="Схема документа Знак"/>
    <w:basedOn w:val="a1"/>
    <w:link w:val="afa"/>
    <w:semiHidden/>
    <w:rsid w:val="0093440F"/>
    <w:rPr>
      <w:rFonts w:ascii="Tahoma" w:eastAsia="Times New Roman" w:hAnsi="Tahoma" w:cs="Tahoma"/>
      <w:sz w:val="20"/>
      <w:szCs w:val="20"/>
      <w:shd w:val="clear" w:color="auto" w:fill="000080"/>
      <w:lang w:eastAsia="ru-RU"/>
    </w:rPr>
  </w:style>
  <w:style w:type="paragraph" w:customStyle="1" w:styleId="afc">
    <w:name w:val="Знак"/>
    <w:basedOn w:val="a0"/>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0"/>
    <w:rsid w:val="00D5647E"/>
    <w:pPr>
      <w:spacing w:before="100" w:beforeAutospacing="1" w:after="100" w:afterAutospacing="1"/>
    </w:pPr>
  </w:style>
  <w:style w:type="paragraph" w:customStyle="1" w:styleId="23">
    <w:name w:val="заголовок 2"/>
    <w:basedOn w:val="a0"/>
    <w:next w:val="a0"/>
    <w:rsid w:val="00D5647E"/>
    <w:pPr>
      <w:keepNext/>
      <w:widowControl w:val="0"/>
    </w:pPr>
    <w:rPr>
      <w:b/>
      <w:szCs w:val="20"/>
    </w:rPr>
  </w:style>
  <w:style w:type="paragraph" w:customStyle="1" w:styleId="text">
    <w:name w:val="text"/>
    <w:basedOn w:val="a0"/>
    <w:rsid w:val="00E123F4"/>
    <w:pPr>
      <w:ind w:firstLine="567"/>
      <w:jc w:val="both"/>
    </w:pPr>
    <w:rPr>
      <w:rFonts w:ascii="Arial" w:hAnsi="Arial" w:cs="Arial"/>
    </w:rPr>
  </w:style>
  <w:style w:type="paragraph" w:customStyle="1" w:styleId="41">
    <w:name w:val="Знак4"/>
    <w:basedOn w:val="a0"/>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0"/>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1D3C14"/>
    <w:pPr>
      <w:tabs>
        <w:tab w:val="num" w:pos="360"/>
      </w:tabs>
      <w:spacing w:after="160" w:line="240" w:lineRule="exact"/>
    </w:pPr>
    <w:rPr>
      <w:rFonts w:ascii="Verdana" w:hAnsi="Verdana" w:cs="Verdana"/>
      <w:sz w:val="20"/>
      <w:szCs w:val="20"/>
      <w:lang w:val="en-US" w:eastAsia="en-US"/>
    </w:rPr>
  </w:style>
  <w:style w:type="paragraph" w:customStyle="1" w:styleId="afd">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Title"/>
    <w:basedOn w:val="a0"/>
    <w:next w:val="a0"/>
    <w:link w:val="aff"/>
    <w:qFormat/>
    <w:rsid w:val="00276D76"/>
    <w:pPr>
      <w:spacing w:before="240" w:after="60"/>
      <w:jc w:val="center"/>
      <w:outlineLvl w:val="0"/>
    </w:pPr>
    <w:rPr>
      <w:rFonts w:ascii="Cambria" w:hAnsi="Cambria"/>
      <w:b/>
      <w:bCs/>
      <w:kern w:val="28"/>
      <w:sz w:val="32"/>
      <w:szCs w:val="32"/>
    </w:rPr>
  </w:style>
  <w:style w:type="character" w:customStyle="1" w:styleId="aff">
    <w:name w:val="Название Знак"/>
    <w:basedOn w:val="a1"/>
    <w:link w:val="afe"/>
    <w:rsid w:val="00276D76"/>
    <w:rPr>
      <w:rFonts w:ascii="Cambria" w:eastAsia="Times New Roman" w:hAnsi="Cambria" w:cs="Times New Roman"/>
      <w:b/>
      <w:bCs/>
      <w:kern w:val="28"/>
      <w:sz w:val="32"/>
      <w:szCs w:val="32"/>
      <w:lang w:eastAsia="ru-RU"/>
    </w:rPr>
  </w:style>
  <w:style w:type="paragraph" w:customStyle="1" w:styleId="12">
    <w:name w:val="Знак1"/>
    <w:basedOn w:val="a0"/>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uiPriority w:val="99"/>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0"/>
    <w:rsid w:val="0021034D"/>
    <w:pPr>
      <w:ind w:left="720" w:hanging="357"/>
      <w:contextualSpacing/>
      <w:jc w:val="both"/>
    </w:pPr>
    <w:rPr>
      <w:rFonts w:ascii="Calibri" w:hAnsi="Calibri"/>
      <w:sz w:val="22"/>
      <w:szCs w:val="22"/>
      <w:lang w:eastAsia="en-US"/>
    </w:rPr>
  </w:style>
  <w:style w:type="paragraph" w:styleId="25">
    <w:name w:val="Body Text Indent 2"/>
    <w:basedOn w:val="a0"/>
    <w:link w:val="26"/>
    <w:rsid w:val="00161044"/>
    <w:pPr>
      <w:ind w:firstLine="709"/>
      <w:jc w:val="both"/>
    </w:pPr>
  </w:style>
  <w:style w:type="character" w:customStyle="1" w:styleId="26">
    <w:name w:val="Основной текст с отступом 2 Знак"/>
    <w:basedOn w:val="a1"/>
    <w:link w:val="25"/>
    <w:rsid w:val="00161044"/>
    <w:rPr>
      <w:rFonts w:ascii="Times New Roman" w:eastAsia="Times New Roman" w:hAnsi="Times New Roman" w:cs="Times New Roman"/>
      <w:sz w:val="24"/>
      <w:szCs w:val="24"/>
      <w:lang w:eastAsia="ru-RU"/>
    </w:rPr>
  </w:style>
  <w:style w:type="paragraph" w:customStyle="1" w:styleId="Style2">
    <w:name w:val="Style2"/>
    <w:basedOn w:val="a0"/>
    <w:uiPriority w:val="99"/>
    <w:rsid w:val="00161044"/>
    <w:pPr>
      <w:widowControl w:val="0"/>
      <w:autoSpaceDE w:val="0"/>
      <w:autoSpaceDN w:val="0"/>
      <w:adjustRightInd w:val="0"/>
    </w:pPr>
  </w:style>
  <w:style w:type="paragraph" w:customStyle="1" w:styleId="Style3">
    <w:name w:val="Style3"/>
    <w:basedOn w:val="a0"/>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0"/>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0"/>
    <w:uiPriority w:val="99"/>
    <w:rsid w:val="00161044"/>
    <w:pPr>
      <w:widowControl w:val="0"/>
      <w:autoSpaceDE w:val="0"/>
      <w:autoSpaceDN w:val="0"/>
      <w:adjustRightInd w:val="0"/>
      <w:spacing w:line="235" w:lineRule="exact"/>
    </w:pPr>
  </w:style>
  <w:style w:type="paragraph" w:customStyle="1" w:styleId="Style40">
    <w:name w:val="Style4"/>
    <w:basedOn w:val="a0"/>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0"/>
    <w:uiPriority w:val="99"/>
    <w:rsid w:val="00161044"/>
    <w:pPr>
      <w:widowControl w:val="0"/>
      <w:autoSpaceDE w:val="0"/>
      <w:autoSpaceDN w:val="0"/>
      <w:adjustRightInd w:val="0"/>
    </w:pPr>
  </w:style>
  <w:style w:type="paragraph" w:customStyle="1" w:styleId="Style7">
    <w:name w:val="Style7"/>
    <w:basedOn w:val="a0"/>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0"/>
    <w:uiPriority w:val="99"/>
    <w:rsid w:val="00161044"/>
    <w:pPr>
      <w:widowControl w:val="0"/>
      <w:autoSpaceDE w:val="0"/>
      <w:autoSpaceDN w:val="0"/>
      <w:adjustRightInd w:val="0"/>
    </w:pPr>
  </w:style>
  <w:style w:type="paragraph" w:customStyle="1" w:styleId="Style10">
    <w:name w:val="Style10"/>
    <w:basedOn w:val="a0"/>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1"/>
    <w:rsid w:val="00161044"/>
  </w:style>
  <w:style w:type="character" w:customStyle="1" w:styleId="apple-style-span">
    <w:name w:val="apple-style-span"/>
    <w:basedOn w:val="a1"/>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0"/>
    <w:rsid w:val="00F12E9B"/>
    <w:pPr>
      <w:spacing w:after="160" w:line="240" w:lineRule="exact"/>
    </w:pPr>
    <w:rPr>
      <w:rFonts w:ascii="Verdana" w:eastAsia="SimSun" w:hAnsi="Verdana" w:cs="Verdana"/>
      <w:sz w:val="20"/>
      <w:szCs w:val="20"/>
      <w:lang w:val="en-US" w:eastAsia="en-US"/>
    </w:rPr>
  </w:style>
  <w:style w:type="paragraph" w:styleId="35">
    <w:name w:val="Body Text 3"/>
    <w:basedOn w:val="a0"/>
    <w:link w:val="36"/>
    <w:unhideWhenUsed/>
    <w:rsid w:val="00ED0712"/>
    <w:pPr>
      <w:spacing w:after="120"/>
    </w:pPr>
    <w:rPr>
      <w:sz w:val="16"/>
      <w:szCs w:val="16"/>
    </w:rPr>
  </w:style>
  <w:style w:type="character" w:customStyle="1" w:styleId="36">
    <w:name w:val="Основной текст 3 Знак"/>
    <w:basedOn w:val="a1"/>
    <w:link w:val="35"/>
    <w:rsid w:val="00ED0712"/>
    <w:rPr>
      <w:rFonts w:ascii="Times New Roman" w:eastAsia="Times New Roman" w:hAnsi="Times New Roman" w:cs="Times New Roman"/>
      <w:sz w:val="16"/>
      <w:szCs w:val="16"/>
      <w:lang w:eastAsia="ru-RU"/>
    </w:rPr>
  </w:style>
  <w:style w:type="paragraph" w:customStyle="1" w:styleId="Style11">
    <w:name w:val="Style11"/>
    <w:basedOn w:val="a0"/>
    <w:rsid w:val="00ED0712"/>
    <w:pPr>
      <w:widowControl w:val="0"/>
      <w:autoSpaceDE w:val="0"/>
      <w:autoSpaceDN w:val="0"/>
      <w:adjustRightInd w:val="0"/>
    </w:pPr>
  </w:style>
  <w:style w:type="paragraph" w:customStyle="1" w:styleId="Style16">
    <w:name w:val="Style16"/>
    <w:basedOn w:val="a0"/>
    <w:rsid w:val="00ED0712"/>
    <w:pPr>
      <w:widowControl w:val="0"/>
      <w:autoSpaceDE w:val="0"/>
      <w:autoSpaceDN w:val="0"/>
      <w:adjustRightInd w:val="0"/>
    </w:pPr>
  </w:style>
  <w:style w:type="paragraph" w:customStyle="1" w:styleId="Style18">
    <w:name w:val="Style18"/>
    <w:basedOn w:val="a0"/>
    <w:rsid w:val="00ED0712"/>
    <w:pPr>
      <w:widowControl w:val="0"/>
      <w:autoSpaceDE w:val="0"/>
      <w:autoSpaceDN w:val="0"/>
      <w:adjustRightInd w:val="0"/>
    </w:pPr>
  </w:style>
  <w:style w:type="paragraph" w:customStyle="1" w:styleId="Style19">
    <w:name w:val="Style19"/>
    <w:basedOn w:val="a0"/>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0"/>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0">
    <w:name w:val="Знак"/>
    <w:basedOn w:val="a0"/>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0"/>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0"/>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1">
    <w:name w:val="Знак"/>
    <w:basedOn w:val="a0"/>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0"/>
    <w:rsid w:val="00873329"/>
    <w:pPr>
      <w:spacing w:before="100" w:beforeAutospacing="1" w:after="100" w:afterAutospacing="1"/>
    </w:pPr>
  </w:style>
  <w:style w:type="paragraph" w:customStyle="1" w:styleId="pj">
    <w:name w:val="pj"/>
    <w:basedOn w:val="a0"/>
    <w:rsid w:val="00873329"/>
    <w:pPr>
      <w:spacing w:before="100" w:beforeAutospacing="1" w:after="100" w:afterAutospacing="1"/>
    </w:pPr>
  </w:style>
  <w:style w:type="paragraph" w:customStyle="1" w:styleId="aff2">
    <w:name w:val="Знак"/>
    <w:basedOn w:val="a0"/>
    <w:rsid w:val="00AB7535"/>
    <w:pPr>
      <w:tabs>
        <w:tab w:val="num" w:pos="360"/>
      </w:tabs>
      <w:spacing w:after="160" w:line="240" w:lineRule="exact"/>
    </w:pPr>
    <w:rPr>
      <w:rFonts w:ascii="Verdana" w:hAnsi="Verdana" w:cs="Verdana"/>
      <w:sz w:val="20"/>
      <w:szCs w:val="20"/>
      <w:lang w:val="en-US" w:eastAsia="en-US"/>
    </w:rPr>
  </w:style>
  <w:style w:type="character" w:customStyle="1" w:styleId="aff3">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0"/>
    <w:link w:val="aff3"/>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0"/>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0"/>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0"/>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4">
    <w:name w:val="Знак"/>
    <w:basedOn w:val="a0"/>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0"/>
    <w:rsid w:val="00822AF3"/>
    <w:pPr>
      <w:spacing w:before="100" w:beforeAutospacing="1" w:after="100" w:afterAutospacing="1"/>
    </w:pPr>
  </w:style>
  <w:style w:type="paragraph" w:customStyle="1" w:styleId="formattext">
    <w:name w:val="formattext"/>
    <w:basedOn w:val="a0"/>
    <w:rsid w:val="00822AF3"/>
    <w:pPr>
      <w:spacing w:before="100" w:beforeAutospacing="1" w:after="100" w:afterAutospacing="1"/>
    </w:pPr>
  </w:style>
  <w:style w:type="character" w:customStyle="1" w:styleId="match">
    <w:name w:val="match"/>
    <w:basedOn w:val="a1"/>
    <w:rsid w:val="00822AF3"/>
  </w:style>
  <w:style w:type="paragraph" w:customStyle="1" w:styleId="s1">
    <w:name w:val="s_1"/>
    <w:basedOn w:val="a0"/>
    <w:rsid w:val="00822AF3"/>
    <w:pPr>
      <w:spacing w:before="100" w:beforeAutospacing="1" w:after="100" w:afterAutospacing="1"/>
    </w:pPr>
  </w:style>
  <w:style w:type="paragraph" w:customStyle="1" w:styleId="aff5">
    <w:name w:val="Знак"/>
    <w:basedOn w:val="a0"/>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1"/>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6">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1"/>
    <w:rsid w:val="00856D1F"/>
  </w:style>
  <w:style w:type="paragraph" w:customStyle="1" w:styleId="110">
    <w:name w:val="Знак1 Знак Знак Знак1"/>
    <w:basedOn w:val="a0"/>
    <w:rsid w:val="00856D1F"/>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0"/>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8">
    <w:name w:val="Знак"/>
    <w:basedOn w:val="a0"/>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0"/>
    <w:rsid w:val="00C86B90"/>
    <w:pPr>
      <w:spacing w:before="100" w:beforeAutospacing="1" w:after="100" w:afterAutospacing="1"/>
    </w:pPr>
  </w:style>
  <w:style w:type="paragraph" w:customStyle="1" w:styleId="aff9">
    <w:name w:val="Знак"/>
    <w:basedOn w:val="a0"/>
    <w:rsid w:val="00F93E26"/>
    <w:pPr>
      <w:widowControl w:val="0"/>
      <w:adjustRightInd w:val="0"/>
      <w:spacing w:after="160" w:line="240" w:lineRule="exact"/>
      <w:jc w:val="right"/>
    </w:pPr>
    <w:rPr>
      <w:sz w:val="20"/>
      <w:szCs w:val="20"/>
      <w:lang w:val="en-GB" w:eastAsia="en-US"/>
    </w:rPr>
  </w:style>
  <w:style w:type="paragraph" w:customStyle="1" w:styleId="affa">
    <w:name w:val="Базовый"/>
    <w:rsid w:val="00446636"/>
    <w:pPr>
      <w:suppressAutoHyphens/>
    </w:pPr>
    <w:rPr>
      <w:rFonts w:ascii="Times New Roman" w:eastAsia="SimSun" w:hAnsi="Times New Roman" w:cs="Calibri"/>
      <w:sz w:val="28"/>
    </w:rPr>
  </w:style>
  <w:style w:type="paragraph" w:customStyle="1" w:styleId="s0">
    <w:name w:val="s0"/>
    <w:basedOn w:val="a0"/>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b">
    <w:name w:val="Знак"/>
    <w:basedOn w:val="a0"/>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1"/>
    <w:link w:val="44"/>
    <w:rsid w:val="001442BB"/>
    <w:rPr>
      <w:rFonts w:eastAsia="Times New Roman"/>
      <w:spacing w:val="10"/>
      <w:shd w:val="clear" w:color="auto" w:fill="FFFFFF"/>
    </w:rPr>
  </w:style>
  <w:style w:type="paragraph" w:customStyle="1" w:styleId="44">
    <w:name w:val="Основной текст (4)"/>
    <w:basedOn w:val="a0"/>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paragraph" w:customStyle="1" w:styleId="a">
    <w:name w:val="СписокСтатьи"/>
    <w:basedOn w:val="ConsNormal"/>
    <w:rsid w:val="004C1F51"/>
    <w:pPr>
      <w:numPr>
        <w:numId w:val="2"/>
      </w:numPr>
      <w:ind w:right="0"/>
      <w:jc w:val="both"/>
    </w:pPr>
    <w:rPr>
      <w:rFonts w:ascii="Times New Roman" w:hAnsi="Times New Roman" w:cs="Times New Roman"/>
      <w:sz w:val="24"/>
    </w:rPr>
  </w:style>
  <w:style w:type="paragraph" w:customStyle="1" w:styleId="NormalANX">
    <w:name w:val="NormalANX"/>
    <w:basedOn w:val="a0"/>
    <w:rsid w:val="004C1F51"/>
    <w:pPr>
      <w:spacing w:before="240" w:after="240" w:line="360" w:lineRule="auto"/>
      <w:ind w:firstLine="720"/>
      <w:jc w:val="both"/>
    </w:pPr>
    <w:rPr>
      <w:sz w:val="28"/>
      <w:szCs w:val="20"/>
    </w:rPr>
  </w:style>
  <w:style w:type="paragraph" w:styleId="affc">
    <w:name w:val="Intense Quote"/>
    <w:basedOn w:val="a0"/>
    <w:next w:val="a0"/>
    <w:link w:val="affd"/>
    <w:qFormat/>
    <w:rsid w:val="004C1F51"/>
    <w:pPr>
      <w:pBdr>
        <w:bottom w:val="single" w:sz="4" w:space="4" w:color="4F81BD"/>
      </w:pBdr>
      <w:spacing w:before="200" w:after="280"/>
      <w:ind w:left="936" w:right="936"/>
    </w:pPr>
    <w:rPr>
      <w:b/>
      <w:bCs/>
      <w:i/>
      <w:iCs/>
      <w:color w:val="4F81BD"/>
    </w:rPr>
  </w:style>
  <w:style w:type="character" w:customStyle="1" w:styleId="affd">
    <w:name w:val="Выделенная цитата Знак"/>
    <w:basedOn w:val="a1"/>
    <w:link w:val="affc"/>
    <w:rsid w:val="004C1F51"/>
    <w:rPr>
      <w:rFonts w:ascii="Times New Roman" w:eastAsia="Times New Roman" w:hAnsi="Times New Roman" w:cs="Times New Roman"/>
      <w:b/>
      <w:bCs/>
      <w:i/>
      <w:iCs/>
      <w:color w:val="4F81BD"/>
      <w:sz w:val="24"/>
      <w:szCs w:val="24"/>
      <w:lang w:eastAsia="ru-RU"/>
    </w:rPr>
  </w:style>
  <w:style w:type="paragraph" w:customStyle="1" w:styleId="s3">
    <w:name w:val="s_3"/>
    <w:basedOn w:val="a0"/>
    <w:rsid w:val="00F775C6"/>
    <w:pPr>
      <w:spacing w:before="100" w:beforeAutospacing="1" w:after="100" w:afterAutospacing="1"/>
    </w:pPr>
  </w:style>
  <w:style w:type="numbering" w:customStyle="1" w:styleId="1a">
    <w:name w:val="Нет списка1"/>
    <w:next w:val="a3"/>
    <w:uiPriority w:val="99"/>
    <w:semiHidden/>
    <w:unhideWhenUsed/>
    <w:rsid w:val="00B14058"/>
  </w:style>
  <w:style w:type="character" w:customStyle="1" w:styleId="WW8Num2z0">
    <w:name w:val="WW8Num2z0"/>
    <w:rsid w:val="00B14058"/>
    <w:rPr>
      <w:rFonts w:ascii="Times New Roman" w:hAnsi="Times New Roman" w:cs="Times New Roman"/>
    </w:rPr>
  </w:style>
  <w:style w:type="character" w:customStyle="1" w:styleId="WW8Num3z0">
    <w:name w:val="WW8Num3z0"/>
    <w:rsid w:val="00B14058"/>
    <w:rPr>
      <w:rFonts w:ascii="Times New Roman" w:hAnsi="Times New Roman" w:cs="Times New Roman"/>
    </w:rPr>
  </w:style>
  <w:style w:type="character" w:customStyle="1" w:styleId="WW8Num4z0">
    <w:name w:val="WW8Num4z0"/>
    <w:rsid w:val="00B14058"/>
    <w:rPr>
      <w:rFonts w:ascii="Times New Roman" w:hAnsi="Times New Roman" w:cs="Times New Roman"/>
    </w:rPr>
  </w:style>
  <w:style w:type="character" w:customStyle="1" w:styleId="1b">
    <w:name w:val="Основной шрифт абзаца1"/>
    <w:rsid w:val="00B14058"/>
  </w:style>
  <w:style w:type="paragraph" w:customStyle="1" w:styleId="affe">
    <w:basedOn w:val="a0"/>
    <w:next w:val="a9"/>
    <w:link w:val="afff"/>
    <w:rsid w:val="00B14058"/>
    <w:pPr>
      <w:keepNext/>
      <w:widowControl w:val="0"/>
      <w:autoSpaceDE w:val="0"/>
      <w:spacing w:before="240" w:after="120"/>
    </w:pPr>
    <w:rPr>
      <w:rFonts w:ascii="Arial" w:eastAsia="Lucida Sans Unicode" w:hAnsi="Arial" w:cs="Tahoma"/>
      <w:sz w:val="28"/>
      <w:szCs w:val="28"/>
      <w:lang w:eastAsia="ar-SA"/>
    </w:rPr>
  </w:style>
  <w:style w:type="character" w:customStyle="1" w:styleId="afff">
    <w:name w:val="Заголовок Знак"/>
    <w:link w:val="affe"/>
    <w:rsid w:val="00B14058"/>
    <w:rPr>
      <w:rFonts w:ascii="Arial" w:eastAsia="Lucida Sans Unicode" w:hAnsi="Arial" w:cs="Tahoma"/>
      <w:sz w:val="28"/>
      <w:szCs w:val="28"/>
      <w:lang w:eastAsia="ar-SA"/>
    </w:rPr>
  </w:style>
  <w:style w:type="paragraph" w:styleId="afff0">
    <w:name w:val="List"/>
    <w:basedOn w:val="a9"/>
    <w:rsid w:val="00B14058"/>
    <w:pPr>
      <w:widowControl w:val="0"/>
      <w:autoSpaceDE w:val="0"/>
    </w:pPr>
    <w:rPr>
      <w:rFonts w:cs="Tahoma"/>
      <w:sz w:val="20"/>
      <w:szCs w:val="20"/>
      <w:lang w:eastAsia="ar-SA"/>
    </w:rPr>
  </w:style>
  <w:style w:type="paragraph" w:customStyle="1" w:styleId="1c">
    <w:name w:val="Указатель1"/>
    <w:basedOn w:val="a0"/>
    <w:rsid w:val="00B14058"/>
    <w:pPr>
      <w:widowControl w:val="0"/>
      <w:suppressLineNumbers/>
      <w:autoSpaceDE w:val="0"/>
    </w:pPr>
    <w:rPr>
      <w:rFonts w:cs="Tahoma"/>
      <w:sz w:val="20"/>
      <w:szCs w:val="20"/>
      <w:lang w:eastAsia="ar-SA"/>
    </w:rPr>
  </w:style>
  <w:style w:type="paragraph" w:customStyle="1" w:styleId="afff1">
    <w:name w:val="Знак"/>
    <w:basedOn w:val="a0"/>
    <w:rsid w:val="00B14058"/>
    <w:pPr>
      <w:spacing w:before="280" w:after="280"/>
      <w:jc w:val="both"/>
    </w:pPr>
    <w:rPr>
      <w:rFonts w:ascii="Tahoma" w:hAnsi="Tahoma"/>
      <w:sz w:val="20"/>
      <w:szCs w:val="20"/>
      <w:lang w:val="en-US" w:eastAsia="ar-SA"/>
    </w:rPr>
  </w:style>
  <w:style w:type="paragraph" w:styleId="afff2">
    <w:name w:val="Subtitle"/>
    <w:basedOn w:val="a0"/>
    <w:next w:val="a9"/>
    <w:link w:val="afff3"/>
    <w:qFormat/>
    <w:rsid w:val="00B14058"/>
    <w:pPr>
      <w:widowControl w:val="0"/>
      <w:autoSpaceDE w:val="0"/>
      <w:spacing w:after="60"/>
      <w:jc w:val="center"/>
    </w:pPr>
    <w:rPr>
      <w:rFonts w:ascii="Arial" w:hAnsi="Arial" w:cs="Arial"/>
      <w:lang w:eastAsia="ar-SA"/>
    </w:rPr>
  </w:style>
  <w:style w:type="character" w:customStyle="1" w:styleId="afff3">
    <w:name w:val="Подзаголовок Знак"/>
    <w:basedOn w:val="a1"/>
    <w:link w:val="afff2"/>
    <w:rsid w:val="00B14058"/>
    <w:rPr>
      <w:rFonts w:ascii="Arial" w:eastAsia="Times New Roman" w:hAnsi="Arial" w:cs="Arial"/>
      <w:sz w:val="24"/>
      <w:szCs w:val="24"/>
      <w:lang w:eastAsia="ar-SA"/>
    </w:rPr>
  </w:style>
  <w:style w:type="paragraph" w:customStyle="1" w:styleId="afff4">
    <w:name w:val="Содержимое таблицы"/>
    <w:basedOn w:val="a0"/>
    <w:rsid w:val="00B14058"/>
    <w:pPr>
      <w:widowControl w:val="0"/>
      <w:suppressLineNumbers/>
      <w:autoSpaceDE w:val="0"/>
    </w:pPr>
    <w:rPr>
      <w:sz w:val="20"/>
      <w:szCs w:val="20"/>
      <w:lang w:eastAsia="ar-SA"/>
    </w:rPr>
  </w:style>
  <w:style w:type="paragraph" w:customStyle="1" w:styleId="afff5">
    <w:name w:val="Заголовок таблицы"/>
    <w:basedOn w:val="afff4"/>
    <w:rsid w:val="00B14058"/>
    <w:pPr>
      <w:jc w:val="center"/>
    </w:pPr>
    <w:rPr>
      <w:b/>
      <w:bCs/>
    </w:rPr>
  </w:style>
  <w:style w:type="paragraph" w:customStyle="1" w:styleId="afff6">
    <w:name w:val="Содержимое врезки"/>
    <w:basedOn w:val="a9"/>
    <w:rsid w:val="00B14058"/>
    <w:pPr>
      <w:widowControl w:val="0"/>
      <w:autoSpaceDE w:val="0"/>
    </w:pPr>
    <w:rPr>
      <w:sz w:val="20"/>
      <w:szCs w:val="20"/>
      <w:lang w:eastAsia="ar-SA"/>
    </w:rPr>
  </w:style>
  <w:style w:type="paragraph" w:customStyle="1" w:styleId="Char">
    <w:name w:val="Char Знак Знак"/>
    <w:basedOn w:val="a0"/>
    <w:rsid w:val="00B14058"/>
    <w:pPr>
      <w:widowControl w:val="0"/>
      <w:adjustRightInd w:val="0"/>
      <w:spacing w:after="160" w:line="240" w:lineRule="exact"/>
      <w:jc w:val="right"/>
    </w:pPr>
    <w:rPr>
      <w:rFonts w:ascii="Arial" w:hAnsi="Arial" w:cs="Arial"/>
      <w:sz w:val="20"/>
      <w:szCs w:val="20"/>
      <w:lang w:val="en-GB" w:eastAsia="en-US"/>
    </w:rPr>
  </w:style>
  <w:style w:type="character" w:customStyle="1" w:styleId="s10">
    <w:name w:val="s1"/>
    <w:basedOn w:val="a1"/>
    <w:rsid w:val="005B76BE"/>
  </w:style>
  <w:style w:type="paragraph" w:customStyle="1" w:styleId="p2">
    <w:name w:val="p2"/>
    <w:basedOn w:val="a0"/>
    <w:rsid w:val="005B76BE"/>
    <w:pPr>
      <w:spacing w:before="100" w:beforeAutospacing="1" w:after="100" w:afterAutospacing="1"/>
    </w:pPr>
  </w:style>
  <w:style w:type="paragraph" w:customStyle="1" w:styleId="p3">
    <w:name w:val="p3"/>
    <w:basedOn w:val="a0"/>
    <w:rsid w:val="005B76BE"/>
    <w:pPr>
      <w:spacing w:before="100" w:beforeAutospacing="1" w:after="100" w:afterAutospacing="1"/>
    </w:pPr>
  </w:style>
  <w:style w:type="character" w:customStyle="1" w:styleId="211pt">
    <w:name w:val="Основной текст (2) + 11 pt"/>
    <w:rsid w:val="005114B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rsid w:val="005114B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TrebuchetMS75pt">
    <w:name w:val="Основной текст (2) + Trebuchet MS;7;5 pt"/>
    <w:rsid w:val="005114BE"/>
    <w:rPr>
      <w:rFonts w:ascii="Trebuchet MS" w:eastAsia="Trebuchet MS" w:hAnsi="Trebuchet MS" w:cs="Trebuchet MS"/>
      <w:color w:val="000000"/>
      <w:spacing w:val="0"/>
      <w:w w:val="100"/>
      <w:position w:val="0"/>
      <w:sz w:val="15"/>
      <w:szCs w:val="15"/>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0"/>
    <w:next w:val="a0"/>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qFormat/>
    <w:rsid w:val="0093440F"/>
    <w:pPr>
      <w:keepNext/>
      <w:jc w:val="both"/>
      <w:outlineLvl w:val="2"/>
    </w:pPr>
    <w:rPr>
      <w:b/>
      <w:bCs/>
      <w:sz w:val="28"/>
    </w:rPr>
  </w:style>
  <w:style w:type="paragraph" w:styleId="4">
    <w:name w:val="heading 4"/>
    <w:basedOn w:val="a0"/>
    <w:next w:val="a0"/>
    <w:link w:val="40"/>
    <w:qFormat/>
    <w:rsid w:val="0093440F"/>
    <w:pPr>
      <w:keepNext/>
      <w:jc w:val="both"/>
      <w:outlineLvl w:val="3"/>
    </w:pPr>
    <w:rPr>
      <w:sz w:val="28"/>
    </w:rPr>
  </w:style>
  <w:style w:type="paragraph" w:styleId="5">
    <w:name w:val="heading 5"/>
    <w:basedOn w:val="a0"/>
    <w:next w:val="a0"/>
    <w:link w:val="50"/>
    <w:qFormat/>
    <w:rsid w:val="0093440F"/>
    <w:pPr>
      <w:spacing w:before="240" w:after="60"/>
      <w:outlineLvl w:val="4"/>
    </w:pPr>
    <w:rPr>
      <w:b/>
      <w:bCs/>
      <w:i/>
      <w:iCs/>
      <w:sz w:val="26"/>
      <w:szCs w:val="26"/>
    </w:rPr>
  </w:style>
  <w:style w:type="paragraph" w:styleId="6">
    <w:name w:val="heading 6"/>
    <w:basedOn w:val="a0"/>
    <w:next w:val="a0"/>
    <w:link w:val="60"/>
    <w:qFormat/>
    <w:rsid w:val="0093440F"/>
    <w:pPr>
      <w:spacing w:before="240" w:after="60"/>
      <w:outlineLvl w:val="5"/>
    </w:pPr>
    <w:rPr>
      <w:b/>
      <w:bCs/>
      <w:sz w:val="22"/>
      <w:szCs w:val="22"/>
    </w:rPr>
  </w:style>
  <w:style w:type="paragraph" w:styleId="7">
    <w:name w:val="heading 7"/>
    <w:basedOn w:val="a0"/>
    <w:next w:val="a0"/>
    <w:link w:val="70"/>
    <w:qFormat/>
    <w:rsid w:val="00856D1F"/>
    <w:pPr>
      <w:keepNext/>
      <w:tabs>
        <w:tab w:val="left" w:pos="4678"/>
      </w:tabs>
      <w:ind w:right="567" w:firstLine="720"/>
      <w:outlineLvl w:val="6"/>
    </w:pPr>
    <w:rPr>
      <w:szCs w:val="20"/>
    </w:rPr>
  </w:style>
  <w:style w:type="paragraph" w:styleId="8">
    <w:name w:val="heading 8"/>
    <w:basedOn w:val="a0"/>
    <w:next w:val="a0"/>
    <w:link w:val="80"/>
    <w:qFormat/>
    <w:rsid w:val="0093440F"/>
    <w:pPr>
      <w:keepNext/>
      <w:jc w:val="both"/>
      <w:outlineLvl w:val="7"/>
    </w:pPr>
    <w:rPr>
      <w:b/>
      <w:sz w:val="26"/>
      <w:szCs w:val="20"/>
    </w:rPr>
  </w:style>
  <w:style w:type="paragraph" w:styleId="9">
    <w:name w:val="heading 9"/>
    <w:basedOn w:val="a0"/>
    <w:next w:val="a0"/>
    <w:link w:val="90"/>
    <w:qFormat/>
    <w:rsid w:val="0093440F"/>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8A53D0"/>
    <w:pPr>
      <w:tabs>
        <w:tab w:val="center" w:pos="4677"/>
        <w:tab w:val="right" w:pos="9355"/>
      </w:tabs>
    </w:pPr>
  </w:style>
  <w:style w:type="character" w:customStyle="1" w:styleId="a5">
    <w:name w:val="Нижний колонтитул Знак"/>
    <w:basedOn w:val="a1"/>
    <w:link w:val="a4"/>
    <w:uiPriority w:val="99"/>
    <w:rsid w:val="008A53D0"/>
    <w:rPr>
      <w:rFonts w:ascii="Times New Roman" w:eastAsia="Times New Roman" w:hAnsi="Times New Roman" w:cs="Times New Roman"/>
      <w:sz w:val="24"/>
      <w:szCs w:val="24"/>
      <w:lang w:eastAsia="ru-RU"/>
    </w:rPr>
  </w:style>
  <w:style w:type="character" w:styleId="a6">
    <w:name w:val="page number"/>
    <w:basedOn w:val="a1"/>
    <w:rsid w:val="008A53D0"/>
  </w:style>
  <w:style w:type="paragraph" w:customStyle="1" w:styleId="a7">
    <w:name w:val="реквизитПодпись"/>
    <w:basedOn w:val="a0"/>
    <w:rsid w:val="008A53D0"/>
    <w:pPr>
      <w:tabs>
        <w:tab w:val="left" w:pos="6804"/>
      </w:tabs>
      <w:spacing w:before="360"/>
    </w:pPr>
    <w:rPr>
      <w:szCs w:val="20"/>
    </w:rPr>
  </w:style>
  <w:style w:type="character" w:styleId="a8">
    <w:name w:val="Hyperlink"/>
    <w:unhideWhenUsed/>
    <w:rsid w:val="008A53D0"/>
    <w:rPr>
      <w:color w:val="0000FF"/>
      <w:u w:val="single"/>
    </w:rPr>
  </w:style>
  <w:style w:type="paragraph" w:styleId="a9">
    <w:name w:val="Body Text"/>
    <w:basedOn w:val="a0"/>
    <w:link w:val="aa"/>
    <w:rsid w:val="008A53D0"/>
    <w:pPr>
      <w:spacing w:after="120"/>
    </w:pPr>
  </w:style>
  <w:style w:type="character" w:customStyle="1" w:styleId="aa">
    <w:name w:val="Основной текст Знак"/>
    <w:basedOn w:val="a1"/>
    <w:link w:val="a9"/>
    <w:rsid w:val="008A53D0"/>
    <w:rPr>
      <w:rFonts w:ascii="Times New Roman" w:eastAsia="Times New Roman" w:hAnsi="Times New Roman" w:cs="Times New Roman"/>
      <w:sz w:val="24"/>
      <w:szCs w:val="24"/>
      <w:lang w:eastAsia="ru-RU"/>
    </w:rPr>
  </w:style>
  <w:style w:type="paragraph" w:styleId="ab">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c">
    <w:name w:val="List Paragraph"/>
    <w:basedOn w:val="a0"/>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0"/>
    <w:link w:val="22"/>
    <w:unhideWhenUsed/>
    <w:rsid w:val="00F16910"/>
    <w:pPr>
      <w:spacing w:after="120" w:line="480" w:lineRule="auto"/>
    </w:pPr>
  </w:style>
  <w:style w:type="character" w:customStyle="1" w:styleId="22">
    <w:name w:val="Основной текст 2 Знак"/>
    <w:basedOn w:val="a1"/>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0"/>
    <w:rsid w:val="00F16910"/>
    <w:pPr>
      <w:spacing w:line="360" w:lineRule="auto"/>
      <w:ind w:firstLine="709"/>
      <w:jc w:val="both"/>
    </w:pPr>
    <w:rPr>
      <w:sz w:val="28"/>
      <w:szCs w:val="28"/>
    </w:rPr>
  </w:style>
  <w:style w:type="paragraph" w:styleId="ad">
    <w:name w:val="header"/>
    <w:basedOn w:val="a0"/>
    <w:link w:val="ae"/>
    <w:unhideWhenUsed/>
    <w:rsid w:val="0045769C"/>
    <w:pPr>
      <w:tabs>
        <w:tab w:val="center" w:pos="4677"/>
        <w:tab w:val="right" w:pos="9355"/>
      </w:tabs>
    </w:pPr>
  </w:style>
  <w:style w:type="character" w:customStyle="1" w:styleId="ae">
    <w:name w:val="Верхний колонтитул Знак"/>
    <w:basedOn w:val="a1"/>
    <w:link w:val="ad"/>
    <w:rsid w:val="0045769C"/>
    <w:rPr>
      <w:rFonts w:ascii="Times New Roman" w:eastAsia="Times New Roman" w:hAnsi="Times New Roman" w:cs="Times New Roman"/>
      <w:sz w:val="24"/>
      <w:szCs w:val="24"/>
      <w:lang w:eastAsia="ru-RU"/>
    </w:rPr>
  </w:style>
  <w:style w:type="paragraph" w:customStyle="1" w:styleId="Style6">
    <w:name w:val="Style6"/>
    <w:basedOn w:val="a0"/>
    <w:rsid w:val="00F50590"/>
    <w:pPr>
      <w:widowControl w:val="0"/>
      <w:autoSpaceDE w:val="0"/>
      <w:autoSpaceDN w:val="0"/>
      <w:adjustRightInd w:val="0"/>
      <w:spacing w:line="275" w:lineRule="exact"/>
      <w:ind w:firstLine="710"/>
      <w:jc w:val="both"/>
    </w:pPr>
  </w:style>
  <w:style w:type="table" w:styleId="af">
    <w:name w:val="Table Grid"/>
    <w:basedOn w:val="a2"/>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uiPriority w:val="99"/>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0"/>
    <w:rsid w:val="00F35BAB"/>
    <w:pPr>
      <w:widowControl w:val="0"/>
      <w:shd w:val="clear" w:color="auto" w:fill="FFFFFF"/>
      <w:suppressAutoHyphens/>
      <w:spacing w:line="240" w:lineRule="atLeast"/>
    </w:pPr>
    <w:rPr>
      <w:sz w:val="10"/>
      <w:szCs w:val="20"/>
      <w:lang w:eastAsia="zh-CN"/>
    </w:rPr>
  </w:style>
  <w:style w:type="character" w:customStyle="1" w:styleId="af0">
    <w:name w:val="Гипертекстовая ссылка"/>
    <w:uiPriority w:val="99"/>
    <w:rsid w:val="00F35BAB"/>
    <w:rPr>
      <w:b/>
      <w:bCs/>
      <w:color w:val="008000"/>
    </w:rPr>
  </w:style>
  <w:style w:type="character" w:customStyle="1" w:styleId="10">
    <w:name w:val="Заголовок 1 Знак"/>
    <w:basedOn w:val="a1"/>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1">
    <w:name w:val="Body Text Indent"/>
    <w:aliases w:val="Основной текст 1"/>
    <w:basedOn w:val="a0"/>
    <w:link w:val="af2"/>
    <w:rsid w:val="00F35BAB"/>
    <w:pPr>
      <w:spacing w:after="120"/>
      <w:ind w:left="283"/>
    </w:pPr>
  </w:style>
  <w:style w:type="character" w:customStyle="1" w:styleId="af2">
    <w:name w:val="Основной текст с отступом Знак"/>
    <w:aliases w:val="Основной текст 1 Знак"/>
    <w:basedOn w:val="a1"/>
    <w:link w:val="af1"/>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3">
    <w:name w:val="Normal (Web)"/>
    <w:basedOn w:val="a0"/>
    <w:unhideWhenUsed/>
    <w:rsid w:val="006352B3"/>
    <w:pPr>
      <w:spacing w:before="100" w:beforeAutospacing="1" w:after="100" w:afterAutospacing="1"/>
    </w:pPr>
  </w:style>
  <w:style w:type="character" w:styleId="af4">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1"/>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3440F"/>
    <w:rPr>
      <w:rFonts w:ascii="Times New Roman" w:eastAsia="Times New Roman" w:hAnsi="Times New Roman" w:cs="Times New Roman"/>
      <w:b/>
      <w:bCs/>
      <w:lang w:eastAsia="ru-RU"/>
    </w:rPr>
  </w:style>
  <w:style w:type="character" w:customStyle="1" w:styleId="80">
    <w:name w:val="Заголовок 8 Знак"/>
    <w:basedOn w:val="a1"/>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93440F"/>
    <w:rPr>
      <w:rFonts w:ascii="Times New Roman" w:eastAsia="Times New Roman" w:hAnsi="Times New Roman" w:cs="Times New Roman"/>
      <w:sz w:val="24"/>
      <w:szCs w:val="20"/>
      <w:lang w:eastAsia="ru-RU"/>
    </w:rPr>
  </w:style>
  <w:style w:type="paragraph" w:customStyle="1" w:styleId="xl32">
    <w:name w:val="xl32"/>
    <w:basedOn w:val="a0"/>
    <w:rsid w:val="0093440F"/>
    <w:pPr>
      <w:spacing w:before="100" w:beforeAutospacing="1" w:after="100" w:afterAutospacing="1"/>
      <w:jc w:val="right"/>
    </w:pPr>
  </w:style>
  <w:style w:type="paragraph" w:customStyle="1" w:styleId="StyleListBulletTimesNewRoman">
    <w:name w:val="Style List Bullet + Times New Roman"/>
    <w:basedOn w:val="af5"/>
    <w:rsid w:val="0093440F"/>
    <w:pPr>
      <w:numPr>
        <w:numId w:val="1"/>
      </w:numPr>
      <w:tabs>
        <w:tab w:val="clear" w:pos="360"/>
        <w:tab w:val="num" w:pos="1440"/>
      </w:tabs>
      <w:ind w:left="1440"/>
    </w:pPr>
    <w:rPr>
      <w:rFonts w:ascii="Times New Roman" w:hAnsi="Times New Roman" w:cs="Times New Roman"/>
    </w:rPr>
  </w:style>
  <w:style w:type="paragraph" w:styleId="af5">
    <w:name w:val="List Bullet"/>
    <w:basedOn w:val="a0"/>
    <w:autoRedefine/>
    <w:rsid w:val="0093440F"/>
    <w:pPr>
      <w:tabs>
        <w:tab w:val="left" w:pos="-993"/>
      </w:tabs>
      <w:spacing w:after="120"/>
      <w:jc w:val="both"/>
    </w:pPr>
    <w:rPr>
      <w:rFonts w:ascii="Arial" w:hAnsi="Arial" w:cs="Arial"/>
      <w:lang w:eastAsia="en-US"/>
    </w:rPr>
  </w:style>
  <w:style w:type="paragraph" w:customStyle="1" w:styleId="af6">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6"/>
    <w:next w:val="af6"/>
    <w:rsid w:val="0093440F"/>
    <w:pPr>
      <w:keepNext/>
      <w:jc w:val="center"/>
    </w:pPr>
    <w:rPr>
      <w:b/>
    </w:rPr>
  </w:style>
  <w:style w:type="paragraph" w:customStyle="1" w:styleId="af7">
    <w:name w:val="Âåðõíèé êîëîíòèòóë"/>
    <w:basedOn w:val="af6"/>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93440F"/>
    <w:pPr>
      <w:spacing w:after="120"/>
      <w:ind w:left="283"/>
    </w:pPr>
    <w:rPr>
      <w:sz w:val="16"/>
      <w:szCs w:val="16"/>
    </w:rPr>
  </w:style>
  <w:style w:type="character" w:customStyle="1" w:styleId="33">
    <w:name w:val="Основной текст с отступом 3 Знак"/>
    <w:basedOn w:val="a1"/>
    <w:link w:val="32"/>
    <w:rsid w:val="0093440F"/>
    <w:rPr>
      <w:rFonts w:ascii="Times New Roman" w:eastAsia="Times New Roman" w:hAnsi="Times New Roman" w:cs="Times New Roman"/>
      <w:sz w:val="16"/>
      <w:szCs w:val="16"/>
      <w:lang w:eastAsia="ru-RU"/>
    </w:rPr>
  </w:style>
  <w:style w:type="paragraph" w:styleId="af8">
    <w:name w:val="Balloon Text"/>
    <w:basedOn w:val="a0"/>
    <w:link w:val="af9"/>
    <w:rsid w:val="0093440F"/>
    <w:rPr>
      <w:rFonts w:ascii="Tahoma" w:hAnsi="Tahoma" w:cs="Tahoma"/>
      <w:sz w:val="16"/>
      <w:szCs w:val="16"/>
    </w:rPr>
  </w:style>
  <w:style w:type="character" w:customStyle="1" w:styleId="af9">
    <w:name w:val="Текст выноски Знак"/>
    <w:basedOn w:val="a1"/>
    <w:link w:val="af8"/>
    <w:rsid w:val="0093440F"/>
    <w:rPr>
      <w:rFonts w:ascii="Tahoma" w:eastAsia="Times New Roman" w:hAnsi="Tahoma" w:cs="Tahoma"/>
      <w:sz w:val="16"/>
      <w:szCs w:val="16"/>
      <w:lang w:eastAsia="ru-RU"/>
    </w:rPr>
  </w:style>
  <w:style w:type="paragraph" w:styleId="afa">
    <w:name w:val="Document Map"/>
    <w:basedOn w:val="a0"/>
    <w:link w:val="afb"/>
    <w:semiHidden/>
    <w:rsid w:val="0093440F"/>
    <w:pPr>
      <w:shd w:val="clear" w:color="auto" w:fill="000080"/>
    </w:pPr>
    <w:rPr>
      <w:rFonts w:ascii="Tahoma" w:hAnsi="Tahoma" w:cs="Tahoma"/>
      <w:sz w:val="20"/>
      <w:szCs w:val="20"/>
    </w:rPr>
  </w:style>
  <w:style w:type="character" w:customStyle="1" w:styleId="afb">
    <w:name w:val="Схема документа Знак"/>
    <w:basedOn w:val="a1"/>
    <w:link w:val="afa"/>
    <w:semiHidden/>
    <w:rsid w:val="0093440F"/>
    <w:rPr>
      <w:rFonts w:ascii="Tahoma" w:eastAsia="Times New Roman" w:hAnsi="Tahoma" w:cs="Tahoma"/>
      <w:sz w:val="20"/>
      <w:szCs w:val="20"/>
      <w:shd w:val="clear" w:color="auto" w:fill="000080"/>
      <w:lang w:eastAsia="ru-RU"/>
    </w:rPr>
  </w:style>
  <w:style w:type="paragraph" w:customStyle="1" w:styleId="afc">
    <w:name w:val="Знак"/>
    <w:basedOn w:val="a0"/>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0"/>
    <w:rsid w:val="00D5647E"/>
    <w:pPr>
      <w:spacing w:before="100" w:beforeAutospacing="1" w:after="100" w:afterAutospacing="1"/>
    </w:pPr>
  </w:style>
  <w:style w:type="paragraph" w:customStyle="1" w:styleId="23">
    <w:name w:val="заголовок 2"/>
    <w:basedOn w:val="a0"/>
    <w:next w:val="a0"/>
    <w:rsid w:val="00D5647E"/>
    <w:pPr>
      <w:keepNext/>
      <w:widowControl w:val="0"/>
    </w:pPr>
    <w:rPr>
      <w:b/>
      <w:szCs w:val="20"/>
    </w:rPr>
  </w:style>
  <w:style w:type="paragraph" w:customStyle="1" w:styleId="text">
    <w:name w:val="text"/>
    <w:basedOn w:val="a0"/>
    <w:rsid w:val="00E123F4"/>
    <w:pPr>
      <w:ind w:firstLine="567"/>
      <w:jc w:val="both"/>
    </w:pPr>
    <w:rPr>
      <w:rFonts w:ascii="Arial" w:hAnsi="Arial" w:cs="Arial"/>
    </w:rPr>
  </w:style>
  <w:style w:type="paragraph" w:customStyle="1" w:styleId="41">
    <w:name w:val="Знак4"/>
    <w:basedOn w:val="a0"/>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0"/>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1D3C14"/>
    <w:pPr>
      <w:tabs>
        <w:tab w:val="num" w:pos="360"/>
      </w:tabs>
      <w:spacing w:after="160" w:line="240" w:lineRule="exact"/>
    </w:pPr>
    <w:rPr>
      <w:rFonts w:ascii="Verdana" w:hAnsi="Verdana" w:cs="Verdana"/>
      <w:sz w:val="20"/>
      <w:szCs w:val="20"/>
      <w:lang w:val="en-US" w:eastAsia="en-US"/>
    </w:rPr>
  </w:style>
  <w:style w:type="paragraph" w:customStyle="1" w:styleId="afd">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Title"/>
    <w:basedOn w:val="a0"/>
    <w:next w:val="a0"/>
    <w:link w:val="aff"/>
    <w:qFormat/>
    <w:rsid w:val="00276D76"/>
    <w:pPr>
      <w:spacing w:before="240" w:after="60"/>
      <w:jc w:val="center"/>
      <w:outlineLvl w:val="0"/>
    </w:pPr>
    <w:rPr>
      <w:rFonts w:ascii="Cambria" w:hAnsi="Cambria"/>
      <w:b/>
      <w:bCs/>
      <w:kern w:val="28"/>
      <w:sz w:val="32"/>
      <w:szCs w:val="32"/>
    </w:rPr>
  </w:style>
  <w:style w:type="character" w:customStyle="1" w:styleId="aff">
    <w:name w:val="Название Знак"/>
    <w:basedOn w:val="a1"/>
    <w:link w:val="afe"/>
    <w:rsid w:val="00276D76"/>
    <w:rPr>
      <w:rFonts w:ascii="Cambria" w:eastAsia="Times New Roman" w:hAnsi="Cambria" w:cs="Times New Roman"/>
      <w:b/>
      <w:bCs/>
      <w:kern w:val="28"/>
      <w:sz w:val="32"/>
      <w:szCs w:val="32"/>
      <w:lang w:eastAsia="ru-RU"/>
    </w:rPr>
  </w:style>
  <w:style w:type="paragraph" w:customStyle="1" w:styleId="12">
    <w:name w:val="Знак1"/>
    <w:basedOn w:val="a0"/>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uiPriority w:val="99"/>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0"/>
    <w:rsid w:val="0021034D"/>
    <w:pPr>
      <w:ind w:left="720" w:hanging="357"/>
      <w:contextualSpacing/>
      <w:jc w:val="both"/>
    </w:pPr>
    <w:rPr>
      <w:rFonts w:ascii="Calibri" w:hAnsi="Calibri"/>
      <w:sz w:val="22"/>
      <w:szCs w:val="22"/>
      <w:lang w:eastAsia="en-US"/>
    </w:rPr>
  </w:style>
  <w:style w:type="paragraph" w:styleId="25">
    <w:name w:val="Body Text Indent 2"/>
    <w:basedOn w:val="a0"/>
    <w:link w:val="26"/>
    <w:rsid w:val="00161044"/>
    <w:pPr>
      <w:ind w:firstLine="709"/>
      <w:jc w:val="both"/>
    </w:pPr>
  </w:style>
  <w:style w:type="character" w:customStyle="1" w:styleId="26">
    <w:name w:val="Основной текст с отступом 2 Знак"/>
    <w:basedOn w:val="a1"/>
    <w:link w:val="25"/>
    <w:rsid w:val="00161044"/>
    <w:rPr>
      <w:rFonts w:ascii="Times New Roman" w:eastAsia="Times New Roman" w:hAnsi="Times New Roman" w:cs="Times New Roman"/>
      <w:sz w:val="24"/>
      <w:szCs w:val="24"/>
      <w:lang w:eastAsia="ru-RU"/>
    </w:rPr>
  </w:style>
  <w:style w:type="paragraph" w:customStyle="1" w:styleId="Style2">
    <w:name w:val="Style2"/>
    <w:basedOn w:val="a0"/>
    <w:uiPriority w:val="99"/>
    <w:rsid w:val="00161044"/>
    <w:pPr>
      <w:widowControl w:val="0"/>
      <w:autoSpaceDE w:val="0"/>
      <w:autoSpaceDN w:val="0"/>
      <w:adjustRightInd w:val="0"/>
    </w:pPr>
  </w:style>
  <w:style w:type="paragraph" w:customStyle="1" w:styleId="Style3">
    <w:name w:val="Style3"/>
    <w:basedOn w:val="a0"/>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0"/>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0"/>
    <w:uiPriority w:val="99"/>
    <w:rsid w:val="00161044"/>
    <w:pPr>
      <w:widowControl w:val="0"/>
      <w:autoSpaceDE w:val="0"/>
      <w:autoSpaceDN w:val="0"/>
      <w:adjustRightInd w:val="0"/>
      <w:spacing w:line="235" w:lineRule="exact"/>
    </w:pPr>
  </w:style>
  <w:style w:type="paragraph" w:customStyle="1" w:styleId="Style40">
    <w:name w:val="Style4"/>
    <w:basedOn w:val="a0"/>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0"/>
    <w:uiPriority w:val="99"/>
    <w:rsid w:val="00161044"/>
    <w:pPr>
      <w:widowControl w:val="0"/>
      <w:autoSpaceDE w:val="0"/>
      <w:autoSpaceDN w:val="0"/>
      <w:adjustRightInd w:val="0"/>
    </w:pPr>
  </w:style>
  <w:style w:type="paragraph" w:customStyle="1" w:styleId="Style7">
    <w:name w:val="Style7"/>
    <w:basedOn w:val="a0"/>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0"/>
    <w:uiPriority w:val="99"/>
    <w:rsid w:val="00161044"/>
    <w:pPr>
      <w:widowControl w:val="0"/>
      <w:autoSpaceDE w:val="0"/>
      <w:autoSpaceDN w:val="0"/>
      <w:adjustRightInd w:val="0"/>
    </w:pPr>
  </w:style>
  <w:style w:type="paragraph" w:customStyle="1" w:styleId="Style10">
    <w:name w:val="Style10"/>
    <w:basedOn w:val="a0"/>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1"/>
    <w:rsid w:val="00161044"/>
  </w:style>
  <w:style w:type="character" w:customStyle="1" w:styleId="apple-style-span">
    <w:name w:val="apple-style-span"/>
    <w:basedOn w:val="a1"/>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0"/>
    <w:rsid w:val="00F12E9B"/>
    <w:pPr>
      <w:spacing w:after="160" w:line="240" w:lineRule="exact"/>
    </w:pPr>
    <w:rPr>
      <w:rFonts w:ascii="Verdana" w:eastAsia="SimSun" w:hAnsi="Verdana" w:cs="Verdana"/>
      <w:sz w:val="20"/>
      <w:szCs w:val="20"/>
      <w:lang w:val="en-US" w:eastAsia="en-US"/>
    </w:rPr>
  </w:style>
  <w:style w:type="paragraph" w:styleId="35">
    <w:name w:val="Body Text 3"/>
    <w:basedOn w:val="a0"/>
    <w:link w:val="36"/>
    <w:unhideWhenUsed/>
    <w:rsid w:val="00ED0712"/>
    <w:pPr>
      <w:spacing w:after="120"/>
    </w:pPr>
    <w:rPr>
      <w:sz w:val="16"/>
      <w:szCs w:val="16"/>
    </w:rPr>
  </w:style>
  <w:style w:type="character" w:customStyle="1" w:styleId="36">
    <w:name w:val="Основной текст 3 Знак"/>
    <w:basedOn w:val="a1"/>
    <w:link w:val="35"/>
    <w:rsid w:val="00ED0712"/>
    <w:rPr>
      <w:rFonts w:ascii="Times New Roman" w:eastAsia="Times New Roman" w:hAnsi="Times New Roman" w:cs="Times New Roman"/>
      <w:sz w:val="16"/>
      <w:szCs w:val="16"/>
      <w:lang w:eastAsia="ru-RU"/>
    </w:rPr>
  </w:style>
  <w:style w:type="paragraph" w:customStyle="1" w:styleId="Style11">
    <w:name w:val="Style11"/>
    <w:basedOn w:val="a0"/>
    <w:rsid w:val="00ED0712"/>
    <w:pPr>
      <w:widowControl w:val="0"/>
      <w:autoSpaceDE w:val="0"/>
      <w:autoSpaceDN w:val="0"/>
      <w:adjustRightInd w:val="0"/>
    </w:pPr>
  </w:style>
  <w:style w:type="paragraph" w:customStyle="1" w:styleId="Style16">
    <w:name w:val="Style16"/>
    <w:basedOn w:val="a0"/>
    <w:rsid w:val="00ED0712"/>
    <w:pPr>
      <w:widowControl w:val="0"/>
      <w:autoSpaceDE w:val="0"/>
      <w:autoSpaceDN w:val="0"/>
      <w:adjustRightInd w:val="0"/>
    </w:pPr>
  </w:style>
  <w:style w:type="paragraph" w:customStyle="1" w:styleId="Style18">
    <w:name w:val="Style18"/>
    <w:basedOn w:val="a0"/>
    <w:rsid w:val="00ED0712"/>
    <w:pPr>
      <w:widowControl w:val="0"/>
      <w:autoSpaceDE w:val="0"/>
      <w:autoSpaceDN w:val="0"/>
      <w:adjustRightInd w:val="0"/>
    </w:pPr>
  </w:style>
  <w:style w:type="paragraph" w:customStyle="1" w:styleId="Style19">
    <w:name w:val="Style19"/>
    <w:basedOn w:val="a0"/>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0"/>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0">
    <w:name w:val="Знак"/>
    <w:basedOn w:val="a0"/>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0"/>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0"/>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1">
    <w:name w:val="Знак"/>
    <w:basedOn w:val="a0"/>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0"/>
    <w:rsid w:val="00873329"/>
    <w:pPr>
      <w:spacing w:before="100" w:beforeAutospacing="1" w:after="100" w:afterAutospacing="1"/>
    </w:pPr>
  </w:style>
  <w:style w:type="paragraph" w:customStyle="1" w:styleId="pj">
    <w:name w:val="pj"/>
    <w:basedOn w:val="a0"/>
    <w:rsid w:val="00873329"/>
    <w:pPr>
      <w:spacing w:before="100" w:beforeAutospacing="1" w:after="100" w:afterAutospacing="1"/>
    </w:pPr>
  </w:style>
  <w:style w:type="paragraph" w:customStyle="1" w:styleId="aff2">
    <w:name w:val="Знак"/>
    <w:basedOn w:val="a0"/>
    <w:rsid w:val="00AB7535"/>
    <w:pPr>
      <w:tabs>
        <w:tab w:val="num" w:pos="360"/>
      </w:tabs>
      <w:spacing w:after="160" w:line="240" w:lineRule="exact"/>
    </w:pPr>
    <w:rPr>
      <w:rFonts w:ascii="Verdana" w:hAnsi="Verdana" w:cs="Verdana"/>
      <w:sz w:val="20"/>
      <w:szCs w:val="20"/>
      <w:lang w:val="en-US" w:eastAsia="en-US"/>
    </w:rPr>
  </w:style>
  <w:style w:type="character" w:customStyle="1" w:styleId="aff3">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0"/>
    <w:link w:val="aff3"/>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0"/>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0"/>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0"/>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4">
    <w:name w:val="Знак"/>
    <w:basedOn w:val="a0"/>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0"/>
    <w:rsid w:val="00822AF3"/>
    <w:pPr>
      <w:spacing w:before="100" w:beforeAutospacing="1" w:after="100" w:afterAutospacing="1"/>
    </w:pPr>
  </w:style>
  <w:style w:type="paragraph" w:customStyle="1" w:styleId="formattext">
    <w:name w:val="formattext"/>
    <w:basedOn w:val="a0"/>
    <w:rsid w:val="00822AF3"/>
    <w:pPr>
      <w:spacing w:before="100" w:beforeAutospacing="1" w:after="100" w:afterAutospacing="1"/>
    </w:pPr>
  </w:style>
  <w:style w:type="character" w:customStyle="1" w:styleId="match">
    <w:name w:val="match"/>
    <w:basedOn w:val="a1"/>
    <w:rsid w:val="00822AF3"/>
  </w:style>
  <w:style w:type="paragraph" w:customStyle="1" w:styleId="s1">
    <w:name w:val="s_1"/>
    <w:basedOn w:val="a0"/>
    <w:rsid w:val="00822AF3"/>
    <w:pPr>
      <w:spacing w:before="100" w:beforeAutospacing="1" w:after="100" w:afterAutospacing="1"/>
    </w:pPr>
  </w:style>
  <w:style w:type="paragraph" w:customStyle="1" w:styleId="aff5">
    <w:name w:val="Знак"/>
    <w:basedOn w:val="a0"/>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1"/>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6">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1"/>
    <w:rsid w:val="00856D1F"/>
  </w:style>
  <w:style w:type="paragraph" w:customStyle="1" w:styleId="110">
    <w:name w:val="Знак1 Знак Знак Знак1"/>
    <w:basedOn w:val="a0"/>
    <w:rsid w:val="00856D1F"/>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0"/>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8">
    <w:name w:val="Знак"/>
    <w:basedOn w:val="a0"/>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0"/>
    <w:rsid w:val="00C86B90"/>
    <w:pPr>
      <w:spacing w:before="100" w:beforeAutospacing="1" w:after="100" w:afterAutospacing="1"/>
    </w:pPr>
  </w:style>
  <w:style w:type="paragraph" w:customStyle="1" w:styleId="aff9">
    <w:name w:val="Знак"/>
    <w:basedOn w:val="a0"/>
    <w:rsid w:val="00F93E26"/>
    <w:pPr>
      <w:widowControl w:val="0"/>
      <w:adjustRightInd w:val="0"/>
      <w:spacing w:after="160" w:line="240" w:lineRule="exact"/>
      <w:jc w:val="right"/>
    </w:pPr>
    <w:rPr>
      <w:sz w:val="20"/>
      <w:szCs w:val="20"/>
      <w:lang w:val="en-GB" w:eastAsia="en-US"/>
    </w:rPr>
  </w:style>
  <w:style w:type="paragraph" w:customStyle="1" w:styleId="affa">
    <w:name w:val="Базовый"/>
    <w:rsid w:val="00446636"/>
    <w:pPr>
      <w:suppressAutoHyphens/>
    </w:pPr>
    <w:rPr>
      <w:rFonts w:ascii="Times New Roman" w:eastAsia="SimSun" w:hAnsi="Times New Roman" w:cs="Calibri"/>
      <w:sz w:val="28"/>
    </w:rPr>
  </w:style>
  <w:style w:type="paragraph" w:customStyle="1" w:styleId="s0">
    <w:name w:val="s0"/>
    <w:basedOn w:val="a0"/>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b">
    <w:name w:val="Знак"/>
    <w:basedOn w:val="a0"/>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1"/>
    <w:link w:val="44"/>
    <w:rsid w:val="001442BB"/>
    <w:rPr>
      <w:rFonts w:eastAsia="Times New Roman"/>
      <w:spacing w:val="10"/>
      <w:shd w:val="clear" w:color="auto" w:fill="FFFFFF"/>
    </w:rPr>
  </w:style>
  <w:style w:type="paragraph" w:customStyle="1" w:styleId="44">
    <w:name w:val="Основной текст (4)"/>
    <w:basedOn w:val="a0"/>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paragraph" w:customStyle="1" w:styleId="a">
    <w:name w:val="СписокСтатьи"/>
    <w:basedOn w:val="ConsNormal"/>
    <w:rsid w:val="004C1F51"/>
    <w:pPr>
      <w:numPr>
        <w:numId w:val="2"/>
      </w:numPr>
      <w:ind w:right="0"/>
      <w:jc w:val="both"/>
    </w:pPr>
    <w:rPr>
      <w:rFonts w:ascii="Times New Roman" w:hAnsi="Times New Roman" w:cs="Times New Roman"/>
      <w:sz w:val="24"/>
    </w:rPr>
  </w:style>
  <w:style w:type="paragraph" w:customStyle="1" w:styleId="NormalANX">
    <w:name w:val="NormalANX"/>
    <w:basedOn w:val="a0"/>
    <w:rsid w:val="004C1F51"/>
    <w:pPr>
      <w:spacing w:before="240" w:after="240" w:line="360" w:lineRule="auto"/>
      <w:ind w:firstLine="720"/>
      <w:jc w:val="both"/>
    </w:pPr>
    <w:rPr>
      <w:sz w:val="28"/>
      <w:szCs w:val="20"/>
    </w:rPr>
  </w:style>
  <w:style w:type="paragraph" w:styleId="affc">
    <w:name w:val="Intense Quote"/>
    <w:basedOn w:val="a0"/>
    <w:next w:val="a0"/>
    <w:link w:val="affd"/>
    <w:qFormat/>
    <w:rsid w:val="004C1F51"/>
    <w:pPr>
      <w:pBdr>
        <w:bottom w:val="single" w:sz="4" w:space="4" w:color="4F81BD"/>
      </w:pBdr>
      <w:spacing w:before="200" w:after="280"/>
      <w:ind w:left="936" w:right="936"/>
    </w:pPr>
    <w:rPr>
      <w:b/>
      <w:bCs/>
      <w:i/>
      <w:iCs/>
      <w:color w:val="4F81BD"/>
    </w:rPr>
  </w:style>
  <w:style w:type="character" w:customStyle="1" w:styleId="affd">
    <w:name w:val="Выделенная цитата Знак"/>
    <w:basedOn w:val="a1"/>
    <w:link w:val="affc"/>
    <w:rsid w:val="004C1F51"/>
    <w:rPr>
      <w:rFonts w:ascii="Times New Roman" w:eastAsia="Times New Roman" w:hAnsi="Times New Roman" w:cs="Times New Roman"/>
      <w:b/>
      <w:bCs/>
      <w:i/>
      <w:iCs/>
      <w:color w:val="4F81BD"/>
      <w:sz w:val="24"/>
      <w:szCs w:val="24"/>
      <w:lang w:eastAsia="ru-RU"/>
    </w:rPr>
  </w:style>
  <w:style w:type="paragraph" w:customStyle="1" w:styleId="s3">
    <w:name w:val="s_3"/>
    <w:basedOn w:val="a0"/>
    <w:rsid w:val="00F775C6"/>
    <w:pPr>
      <w:spacing w:before="100" w:beforeAutospacing="1" w:after="100" w:afterAutospacing="1"/>
    </w:pPr>
  </w:style>
  <w:style w:type="numbering" w:customStyle="1" w:styleId="1a">
    <w:name w:val="Нет списка1"/>
    <w:next w:val="a3"/>
    <w:uiPriority w:val="99"/>
    <w:semiHidden/>
    <w:unhideWhenUsed/>
    <w:rsid w:val="00B14058"/>
  </w:style>
  <w:style w:type="character" w:customStyle="1" w:styleId="WW8Num2z0">
    <w:name w:val="WW8Num2z0"/>
    <w:rsid w:val="00B14058"/>
    <w:rPr>
      <w:rFonts w:ascii="Times New Roman" w:hAnsi="Times New Roman" w:cs="Times New Roman"/>
    </w:rPr>
  </w:style>
  <w:style w:type="character" w:customStyle="1" w:styleId="WW8Num3z0">
    <w:name w:val="WW8Num3z0"/>
    <w:rsid w:val="00B14058"/>
    <w:rPr>
      <w:rFonts w:ascii="Times New Roman" w:hAnsi="Times New Roman" w:cs="Times New Roman"/>
    </w:rPr>
  </w:style>
  <w:style w:type="character" w:customStyle="1" w:styleId="WW8Num4z0">
    <w:name w:val="WW8Num4z0"/>
    <w:rsid w:val="00B14058"/>
    <w:rPr>
      <w:rFonts w:ascii="Times New Roman" w:hAnsi="Times New Roman" w:cs="Times New Roman"/>
    </w:rPr>
  </w:style>
  <w:style w:type="character" w:customStyle="1" w:styleId="1b">
    <w:name w:val="Основной шрифт абзаца1"/>
    <w:rsid w:val="00B14058"/>
  </w:style>
  <w:style w:type="paragraph" w:customStyle="1" w:styleId="affe">
    <w:basedOn w:val="a0"/>
    <w:next w:val="a9"/>
    <w:link w:val="afff"/>
    <w:rsid w:val="00B14058"/>
    <w:pPr>
      <w:keepNext/>
      <w:widowControl w:val="0"/>
      <w:autoSpaceDE w:val="0"/>
      <w:spacing w:before="240" w:after="120"/>
    </w:pPr>
    <w:rPr>
      <w:rFonts w:ascii="Arial" w:eastAsia="Lucida Sans Unicode" w:hAnsi="Arial" w:cs="Tahoma"/>
      <w:sz w:val="28"/>
      <w:szCs w:val="28"/>
      <w:lang w:eastAsia="ar-SA"/>
    </w:rPr>
  </w:style>
  <w:style w:type="character" w:customStyle="1" w:styleId="afff">
    <w:name w:val="Заголовок Знак"/>
    <w:link w:val="affe"/>
    <w:rsid w:val="00B14058"/>
    <w:rPr>
      <w:rFonts w:ascii="Arial" w:eastAsia="Lucida Sans Unicode" w:hAnsi="Arial" w:cs="Tahoma"/>
      <w:sz w:val="28"/>
      <w:szCs w:val="28"/>
      <w:lang w:eastAsia="ar-SA"/>
    </w:rPr>
  </w:style>
  <w:style w:type="paragraph" w:styleId="afff0">
    <w:name w:val="List"/>
    <w:basedOn w:val="a9"/>
    <w:rsid w:val="00B14058"/>
    <w:pPr>
      <w:widowControl w:val="0"/>
      <w:autoSpaceDE w:val="0"/>
    </w:pPr>
    <w:rPr>
      <w:rFonts w:cs="Tahoma"/>
      <w:sz w:val="20"/>
      <w:szCs w:val="20"/>
      <w:lang w:eastAsia="ar-SA"/>
    </w:rPr>
  </w:style>
  <w:style w:type="paragraph" w:customStyle="1" w:styleId="1c">
    <w:name w:val="Указатель1"/>
    <w:basedOn w:val="a0"/>
    <w:rsid w:val="00B14058"/>
    <w:pPr>
      <w:widowControl w:val="0"/>
      <w:suppressLineNumbers/>
      <w:autoSpaceDE w:val="0"/>
    </w:pPr>
    <w:rPr>
      <w:rFonts w:cs="Tahoma"/>
      <w:sz w:val="20"/>
      <w:szCs w:val="20"/>
      <w:lang w:eastAsia="ar-SA"/>
    </w:rPr>
  </w:style>
  <w:style w:type="paragraph" w:customStyle="1" w:styleId="afff1">
    <w:name w:val="Знак"/>
    <w:basedOn w:val="a0"/>
    <w:rsid w:val="00B14058"/>
    <w:pPr>
      <w:spacing w:before="280" w:after="280"/>
      <w:jc w:val="both"/>
    </w:pPr>
    <w:rPr>
      <w:rFonts w:ascii="Tahoma" w:hAnsi="Tahoma"/>
      <w:sz w:val="20"/>
      <w:szCs w:val="20"/>
      <w:lang w:val="en-US" w:eastAsia="ar-SA"/>
    </w:rPr>
  </w:style>
  <w:style w:type="paragraph" w:styleId="afff2">
    <w:name w:val="Subtitle"/>
    <w:basedOn w:val="a0"/>
    <w:next w:val="a9"/>
    <w:link w:val="afff3"/>
    <w:qFormat/>
    <w:rsid w:val="00B14058"/>
    <w:pPr>
      <w:widowControl w:val="0"/>
      <w:autoSpaceDE w:val="0"/>
      <w:spacing w:after="60"/>
      <w:jc w:val="center"/>
    </w:pPr>
    <w:rPr>
      <w:rFonts w:ascii="Arial" w:hAnsi="Arial" w:cs="Arial"/>
      <w:lang w:eastAsia="ar-SA"/>
    </w:rPr>
  </w:style>
  <w:style w:type="character" w:customStyle="1" w:styleId="afff3">
    <w:name w:val="Подзаголовок Знак"/>
    <w:basedOn w:val="a1"/>
    <w:link w:val="afff2"/>
    <w:rsid w:val="00B14058"/>
    <w:rPr>
      <w:rFonts w:ascii="Arial" w:eastAsia="Times New Roman" w:hAnsi="Arial" w:cs="Arial"/>
      <w:sz w:val="24"/>
      <w:szCs w:val="24"/>
      <w:lang w:eastAsia="ar-SA"/>
    </w:rPr>
  </w:style>
  <w:style w:type="paragraph" w:customStyle="1" w:styleId="afff4">
    <w:name w:val="Содержимое таблицы"/>
    <w:basedOn w:val="a0"/>
    <w:rsid w:val="00B14058"/>
    <w:pPr>
      <w:widowControl w:val="0"/>
      <w:suppressLineNumbers/>
      <w:autoSpaceDE w:val="0"/>
    </w:pPr>
    <w:rPr>
      <w:sz w:val="20"/>
      <w:szCs w:val="20"/>
      <w:lang w:eastAsia="ar-SA"/>
    </w:rPr>
  </w:style>
  <w:style w:type="paragraph" w:customStyle="1" w:styleId="afff5">
    <w:name w:val="Заголовок таблицы"/>
    <w:basedOn w:val="afff4"/>
    <w:rsid w:val="00B14058"/>
    <w:pPr>
      <w:jc w:val="center"/>
    </w:pPr>
    <w:rPr>
      <w:b/>
      <w:bCs/>
    </w:rPr>
  </w:style>
  <w:style w:type="paragraph" w:customStyle="1" w:styleId="afff6">
    <w:name w:val="Содержимое врезки"/>
    <w:basedOn w:val="a9"/>
    <w:rsid w:val="00B14058"/>
    <w:pPr>
      <w:widowControl w:val="0"/>
      <w:autoSpaceDE w:val="0"/>
    </w:pPr>
    <w:rPr>
      <w:sz w:val="20"/>
      <w:szCs w:val="20"/>
      <w:lang w:eastAsia="ar-SA"/>
    </w:rPr>
  </w:style>
  <w:style w:type="paragraph" w:customStyle="1" w:styleId="Char">
    <w:name w:val="Char Знак Знак"/>
    <w:basedOn w:val="a0"/>
    <w:rsid w:val="00B14058"/>
    <w:pPr>
      <w:widowControl w:val="0"/>
      <w:adjustRightInd w:val="0"/>
      <w:spacing w:after="160" w:line="240" w:lineRule="exact"/>
      <w:jc w:val="right"/>
    </w:pPr>
    <w:rPr>
      <w:rFonts w:ascii="Arial" w:hAnsi="Arial" w:cs="Arial"/>
      <w:sz w:val="20"/>
      <w:szCs w:val="20"/>
      <w:lang w:val="en-GB" w:eastAsia="en-US"/>
    </w:rPr>
  </w:style>
  <w:style w:type="character" w:customStyle="1" w:styleId="s10">
    <w:name w:val="s1"/>
    <w:basedOn w:val="a1"/>
    <w:rsid w:val="005B76BE"/>
  </w:style>
  <w:style w:type="paragraph" w:customStyle="1" w:styleId="p2">
    <w:name w:val="p2"/>
    <w:basedOn w:val="a0"/>
    <w:rsid w:val="005B76BE"/>
    <w:pPr>
      <w:spacing w:before="100" w:beforeAutospacing="1" w:after="100" w:afterAutospacing="1"/>
    </w:pPr>
  </w:style>
  <w:style w:type="paragraph" w:customStyle="1" w:styleId="p3">
    <w:name w:val="p3"/>
    <w:basedOn w:val="a0"/>
    <w:rsid w:val="005B76BE"/>
    <w:pPr>
      <w:spacing w:before="100" w:beforeAutospacing="1" w:after="100" w:afterAutospacing="1"/>
    </w:pPr>
  </w:style>
  <w:style w:type="character" w:customStyle="1" w:styleId="211pt">
    <w:name w:val="Основной текст (2) + 11 pt"/>
    <w:rsid w:val="005114B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rsid w:val="005114B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TrebuchetMS75pt">
    <w:name w:val="Основной текст (2) + Trebuchet MS;7;5 pt"/>
    <w:rsid w:val="005114BE"/>
    <w:rPr>
      <w:rFonts w:ascii="Trebuchet MS" w:eastAsia="Trebuchet MS" w:hAnsi="Trebuchet MS" w:cs="Trebuchet MS"/>
      <w:color w:val="000000"/>
      <w:spacing w:val="0"/>
      <w:w w:val="100"/>
      <w:position w:val="0"/>
      <w:sz w:val="15"/>
      <w:szCs w:val="15"/>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0E8C421DC96FACD121E1CD02ED83080F35B3D1DA23DC9349B0CF3A33B9B896FE38884141619DAA1F7EC" TargetMode="External"/><Relationship Id="rId18" Type="http://schemas.openxmlformats.org/officeDocument/2006/relationships/hyperlink" Target="http://turuntaevo.tom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90E8C421DC96FACD121FFC01481DD0C0F37EBD9D824D6C012EF946764B0B2C1B977D103056C9CAAF783A3197DC" TargetMode="External"/><Relationship Id="rId17" Type="http://schemas.openxmlformats.org/officeDocument/2006/relationships/hyperlink" Target="consultantplus://offline/ref=090E8C421DC96FACD121E1CD02ED83080F35B3D1DA23DC9349B0CF3A33B9B896FE38884141619DAA1F7EC" TargetMode="External"/><Relationship Id="rId2" Type="http://schemas.openxmlformats.org/officeDocument/2006/relationships/numbering" Target="numbering.xml"/><Relationship Id="rId16" Type="http://schemas.openxmlformats.org/officeDocument/2006/relationships/hyperlink" Target="consultantplus://offline/ref=6DE2DB14E56DC28D46EAB3BA9C2BC7855BC60C90DB5087E141276A7A4EE4MF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0E8C421DC96FACD121FFC01481DD0C0F37EBD9D52BDEC11DEF946764B0B2C1B977D103056C9CAAF783A71972C" TargetMode="External"/><Relationship Id="rId5" Type="http://schemas.openxmlformats.org/officeDocument/2006/relationships/settings" Target="settings.xml"/><Relationship Id="rId15" Type="http://schemas.openxmlformats.org/officeDocument/2006/relationships/hyperlink" Target="https://rmsp.nalog.ru" TargetMode="External"/><Relationship Id="rId10" Type="http://schemas.openxmlformats.org/officeDocument/2006/relationships/hyperlink" Target="consultantplus://offline/ref=090E8C421DC96FACD121E1CD02ED83080C3CB4D5DB20DC9349B0CF3A331B79C"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consultantplus://offline/ref=090E8C421DC96FACD121E1CD02ED83080C3CB4D5DF27DC9349B0CF3A33B9B896FE38884141661974C" TargetMode="External"/><Relationship Id="rId14" Type="http://schemas.openxmlformats.org/officeDocument/2006/relationships/hyperlink" Target="consultantplus://offline/ref=090E8C421DC96FACD121E1CD02ED83080F35B3D1DA23DC9349B0CF3A33B9B896FE38884141619DAA1F7E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0C917-BCD6-44B5-A4B7-9C5BB9C3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12374</Words>
  <Characters>70535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2018-10-22T08:07:00Z</cp:lastPrinted>
  <dcterms:created xsi:type="dcterms:W3CDTF">2019-03-13T10:59:00Z</dcterms:created>
  <dcterms:modified xsi:type="dcterms:W3CDTF">2019-03-13T10:59:00Z</dcterms:modified>
</cp:coreProperties>
</file>