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3F3349">
                              <w:t>06.06</w:t>
                            </w:r>
                            <w:r w:rsidR="00D36AC8"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3F3349">
                        <w:t>06.06</w:t>
                      </w:r>
                      <w:r w:rsidR="00D36AC8"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8A53D0" w:rsidRPr="00BB4EF2" w:rsidRDefault="008A53D0" w:rsidP="008A53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3F3349">
        <w:rPr>
          <w:sz w:val="60"/>
          <w:szCs w:val="44"/>
        </w:rPr>
        <w:t>27</w:t>
      </w:r>
      <w:r>
        <w:rPr>
          <w:sz w:val="60"/>
          <w:szCs w:val="44"/>
        </w:rPr>
        <w:t xml:space="preserve">   </w:t>
      </w:r>
      <w:r>
        <w:t xml:space="preserve">                                с. Турунтаево</w:t>
      </w:r>
    </w:p>
    <w:p w:rsidR="00E123F4" w:rsidRDefault="00E123F4" w:rsidP="008A53D0"/>
    <w:p w:rsidR="003F3349" w:rsidRPr="00827FF4" w:rsidRDefault="003F3349" w:rsidP="003F3349">
      <w:pPr>
        <w:jc w:val="center"/>
        <w:outlineLvl w:val="0"/>
        <w:rPr>
          <w:b/>
        </w:rPr>
      </w:pPr>
      <w:r w:rsidRPr="00827FF4">
        <w:rPr>
          <w:b/>
        </w:rPr>
        <w:t>МУНИЦИПАЛЬНОЕ  ОБРАЗОВАНИЕ</w:t>
      </w:r>
    </w:p>
    <w:p w:rsidR="003F3349" w:rsidRPr="00827FF4" w:rsidRDefault="003F3349" w:rsidP="003F3349">
      <w:pPr>
        <w:jc w:val="center"/>
        <w:outlineLvl w:val="0"/>
        <w:rPr>
          <w:b/>
        </w:rPr>
      </w:pPr>
      <w:r w:rsidRPr="00827FF4">
        <w:rPr>
          <w:b/>
        </w:rPr>
        <w:t>«ТУРУНТАЕВСКОЕ  СЕЛЬСКОЕ ПОСЕЛЕНИЕ»</w:t>
      </w:r>
    </w:p>
    <w:p w:rsidR="003F3349" w:rsidRPr="00827FF4" w:rsidRDefault="003F3349" w:rsidP="003F3349">
      <w:pPr>
        <w:jc w:val="center"/>
        <w:outlineLvl w:val="0"/>
        <w:rPr>
          <w:b/>
        </w:rPr>
      </w:pPr>
    </w:p>
    <w:p w:rsidR="003F3349" w:rsidRPr="00827FF4" w:rsidRDefault="003F3349" w:rsidP="003F3349">
      <w:pPr>
        <w:jc w:val="center"/>
        <w:rPr>
          <w:b/>
        </w:rPr>
      </w:pPr>
      <w:r w:rsidRPr="00827FF4">
        <w:rPr>
          <w:b/>
        </w:rPr>
        <w:t>АДМИНИСТРАЦИЯ ТУРУНТАЕВСКОГО СЕЛЬСКОГО ПОСЕЛЕНИЯ</w:t>
      </w:r>
    </w:p>
    <w:p w:rsidR="003F3349" w:rsidRPr="00827FF4" w:rsidRDefault="003F3349" w:rsidP="003F3349">
      <w:pPr>
        <w:jc w:val="center"/>
        <w:rPr>
          <w:b/>
        </w:rPr>
      </w:pPr>
      <w:r w:rsidRPr="00827FF4">
        <w:rPr>
          <w:b/>
        </w:rPr>
        <w:t>ПОСТАНОВЛЕНИЕ</w:t>
      </w:r>
    </w:p>
    <w:p w:rsidR="003F3349" w:rsidRPr="00B03700" w:rsidRDefault="003F3349" w:rsidP="003F3349">
      <w:pPr>
        <w:jc w:val="center"/>
      </w:pPr>
    </w:p>
    <w:p w:rsidR="003F3349" w:rsidRPr="00B03700" w:rsidRDefault="003F3349" w:rsidP="003F3349">
      <w:pPr>
        <w:rPr>
          <w:u w:val="single"/>
        </w:rPr>
      </w:pPr>
      <w:r w:rsidRPr="00B03700">
        <w:rPr>
          <w:u w:val="single"/>
        </w:rPr>
        <w:t xml:space="preserve">« </w:t>
      </w:r>
      <w:r>
        <w:rPr>
          <w:u w:val="single"/>
        </w:rPr>
        <w:t>02</w:t>
      </w:r>
      <w:r w:rsidRPr="00B03700">
        <w:rPr>
          <w:u w:val="single"/>
        </w:rPr>
        <w:t xml:space="preserve"> »</w:t>
      </w:r>
      <w:r w:rsidRPr="00B03700">
        <w:t>_</w:t>
      </w:r>
      <w:r>
        <w:rPr>
          <w:u w:val="single"/>
        </w:rPr>
        <w:t>_июня</w:t>
      </w:r>
      <w:r>
        <w:t>_</w:t>
      </w:r>
      <w:r>
        <w:rPr>
          <w:u w:val="single"/>
        </w:rPr>
        <w:t>2016</w:t>
      </w:r>
      <w:r w:rsidRPr="00B03700">
        <w:rPr>
          <w:u w:val="single"/>
        </w:rPr>
        <w:t xml:space="preserve"> г.</w:t>
      </w:r>
      <w:r w:rsidRPr="00B03700">
        <w:t xml:space="preserve">                                                                                   </w:t>
      </w:r>
      <w:r>
        <w:t xml:space="preserve">             </w:t>
      </w:r>
      <w:r w:rsidRPr="00B03700">
        <w:rPr>
          <w:u w:val="single"/>
        </w:rPr>
        <w:t>№</w:t>
      </w:r>
      <w:r w:rsidRPr="00B03700">
        <w:t>_</w:t>
      </w:r>
      <w:r>
        <w:rPr>
          <w:u w:val="single"/>
        </w:rPr>
        <w:t>112</w:t>
      </w:r>
      <w:r w:rsidRPr="00B03700">
        <w:t xml:space="preserve">                                </w:t>
      </w:r>
    </w:p>
    <w:p w:rsidR="003F3349" w:rsidRPr="00B03700" w:rsidRDefault="003F3349" w:rsidP="003F3349">
      <w:pPr>
        <w:jc w:val="center"/>
      </w:pPr>
      <w:r w:rsidRPr="00B03700">
        <w:t>с. Турунтаево</w:t>
      </w:r>
    </w:p>
    <w:p w:rsidR="003F3349" w:rsidRDefault="003F3349" w:rsidP="003F3349">
      <w:pPr>
        <w:pStyle w:val="af0"/>
        <w:tabs>
          <w:tab w:val="left" w:pos="5760"/>
        </w:tabs>
        <w:ind w:right="3928" w:firstLine="360"/>
      </w:pPr>
      <w:r w:rsidRPr="00B03700">
        <w:t xml:space="preserve">О включении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</w:t>
      </w:r>
      <w:proofErr w:type="spellStart"/>
      <w:r>
        <w:t>Турунтаевск</w:t>
      </w:r>
      <w:r w:rsidRPr="00B03700">
        <w:t>ого</w:t>
      </w:r>
      <w:proofErr w:type="spellEnd"/>
      <w:r w:rsidRPr="00B03700">
        <w:t xml:space="preserve"> сельского поселения</w:t>
      </w:r>
    </w:p>
    <w:p w:rsidR="003F3349" w:rsidRPr="00B03700" w:rsidRDefault="003F3349" w:rsidP="003F3349">
      <w:pPr>
        <w:pStyle w:val="af0"/>
        <w:tabs>
          <w:tab w:val="left" w:pos="5760"/>
        </w:tabs>
        <w:ind w:right="3928" w:firstLine="360"/>
      </w:pPr>
    </w:p>
    <w:p w:rsidR="003F3349" w:rsidRPr="00B03700" w:rsidRDefault="003F3349" w:rsidP="003F3349">
      <w:pPr>
        <w:pStyle w:val="af0"/>
      </w:pPr>
      <w:r w:rsidRPr="00B03700">
        <w:t xml:space="preserve">          В соответствии с п. 6 статьи 8 ФЗ от 21.12.1996 г. № 159-ФЗ «О дополнительных гарантиях по </w:t>
      </w:r>
      <w:proofErr w:type="spellStart"/>
      <w:r w:rsidRPr="00B03700">
        <w:t>соц</w:t>
      </w:r>
      <w:proofErr w:type="gramStart"/>
      <w:r w:rsidRPr="00B03700">
        <w:t>.п</w:t>
      </w:r>
      <w:proofErr w:type="gramEnd"/>
      <w:r w:rsidRPr="00B03700">
        <w:t>оддержке</w:t>
      </w:r>
      <w:proofErr w:type="spellEnd"/>
      <w:r w:rsidRPr="00B03700">
        <w:t xml:space="preserve"> детей-сирот и детей, оставшихся без попечения родителей», п.5 ст. 15 Закона ТО от 19.08.1999 г. № 28-ОЗ «О социальной  поддержке детей-сирот и детей, оставшихся без попечения родителей, в Томской области», Законом ТО от 11.09.2007 г.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 и Законом ТО от 28.12.2007 г. № 298-ОЗ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области»</w:t>
      </w:r>
    </w:p>
    <w:p w:rsidR="003F3349" w:rsidRPr="00B03700" w:rsidRDefault="003F3349" w:rsidP="003F3349">
      <w:pPr>
        <w:pStyle w:val="af0"/>
      </w:pPr>
      <w:r w:rsidRPr="00B03700">
        <w:t>ПОСТАНОВЛЯЮ:</w:t>
      </w:r>
    </w:p>
    <w:p w:rsidR="003F3349" w:rsidRPr="00B03700" w:rsidRDefault="003F3349" w:rsidP="003F3349">
      <w:pPr>
        <w:tabs>
          <w:tab w:val="left" w:pos="7155"/>
        </w:tabs>
        <w:jc w:val="both"/>
      </w:pPr>
      <w:r w:rsidRPr="00B03700">
        <w:t xml:space="preserve">          </w:t>
      </w:r>
      <w:r>
        <w:t xml:space="preserve"> </w:t>
      </w:r>
      <w:r w:rsidRPr="00B03700">
        <w:t>1.</w:t>
      </w:r>
      <w:r>
        <w:t xml:space="preserve"> </w:t>
      </w:r>
      <w:r w:rsidRPr="00B03700">
        <w:t xml:space="preserve">Включить </w:t>
      </w:r>
      <w:proofErr w:type="spellStart"/>
      <w:r>
        <w:t>Девятерикову</w:t>
      </w:r>
      <w:proofErr w:type="spellEnd"/>
      <w:r>
        <w:t xml:space="preserve"> Беллу Андреевну</w:t>
      </w:r>
      <w:r w:rsidRPr="00B03700">
        <w:t xml:space="preserve">, </w:t>
      </w:r>
      <w:r>
        <w:t>18.01.2002</w:t>
      </w:r>
      <w:r w:rsidRPr="00B03700">
        <w:t xml:space="preserve"> г.р.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области. </w:t>
      </w:r>
    </w:p>
    <w:p w:rsidR="003F3349" w:rsidRPr="00B03700" w:rsidRDefault="003F3349" w:rsidP="003F3349">
      <w:pPr>
        <w:pStyle w:val="af0"/>
      </w:pPr>
      <w:r>
        <w:t xml:space="preserve">            2. </w:t>
      </w:r>
      <w:r w:rsidRPr="00B03700">
        <w:t>Управляющему Делами Кобелевой А.Ю. выполнить все необходимые организационные мероприятия для утверждения Списка Главой Томского района.</w:t>
      </w:r>
    </w:p>
    <w:p w:rsidR="003F3349" w:rsidRPr="00B03700" w:rsidRDefault="003F3349" w:rsidP="003F3349">
      <w:pPr>
        <w:pStyle w:val="af0"/>
      </w:pPr>
      <w:r w:rsidRPr="00B03700">
        <w:t xml:space="preserve">            3. Опубликовать настоящее Постановление в информационном бюллетене и на информационном сайте </w:t>
      </w:r>
      <w:proofErr w:type="spellStart"/>
      <w:r>
        <w:t>Турунтаевск</w:t>
      </w:r>
      <w:r w:rsidRPr="00B03700">
        <w:t>ого</w:t>
      </w:r>
      <w:proofErr w:type="spellEnd"/>
      <w:r w:rsidRPr="00B03700">
        <w:t xml:space="preserve"> сельского поселения.</w:t>
      </w:r>
    </w:p>
    <w:p w:rsidR="003F3349" w:rsidRDefault="003F3349" w:rsidP="003F3349">
      <w:pPr>
        <w:pStyle w:val="af0"/>
      </w:pPr>
      <w:r w:rsidRPr="00B03700">
        <w:lastRenderedPageBreak/>
        <w:t xml:space="preserve">            4. </w:t>
      </w:r>
      <w:r>
        <w:t xml:space="preserve"> </w:t>
      </w:r>
      <w:proofErr w:type="gramStart"/>
      <w:r w:rsidRPr="00B03700">
        <w:t>Контроль за</w:t>
      </w:r>
      <w:proofErr w:type="gramEnd"/>
      <w:r w:rsidRPr="00B03700">
        <w:t xml:space="preserve"> исполнением настоящего По</w:t>
      </w:r>
      <w:r>
        <w:t xml:space="preserve">становления оставляю за собой. </w:t>
      </w:r>
    </w:p>
    <w:p w:rsidR="003F3349" w:rsidRPr="00B03700" w:rsidRDefault="003F3349" w:rsidP="003F3349">
      <w:pPr>
        <w:pStyle w:val="af0"/>
      </w:pPr>
    </w:p>
    <w:p w:rsidR="003F3349" w:rsidRDefault="003F3349" w:rsidP="003F3349">
      <w:pPr>
        <w:pStyle w:val="af0"/>
        <w:tabs>
          <w:tab w:val="left" w:pos="6840"/>
        </w:tabs>
      </w:pPr>
      <w:r w:rsidRPr="00B03700"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   </w:t>
      </w:r>
      <w:r>
        <w:tab/>
        <w:t xml:space="preserve">       С.В. Неверный</w:t>
      </w:r>
    </w:p>
    <w:p w:rsidR="003F3349" w:rsidRDefault="003F3349" w:rsidP="003F3349">
      <w:pPr>
        <w:pStyle w:val="af0"/>
      </w:pPr>
    </w:p>
    <w:p w:rsidR="003F3349" w:rsidRDefault="003F3349" w:rsidP="003F3349">
      <w:pPr>
        <w:tabs>
          <w:tab w:val="center" w:pos="4819"/>
        </w:tabs>
        <w:jc w:val="center"/>
        <w:rPr>
          <w:b/>
          <w:lang w:eastAsia="en-US"/>
        </w:rPr>
      </w:pPr>
      <w:r>
        <w:rPr>
          <w:b/>
          <w:lang w:eastAsia="en-US"/>
        </w:rPr>
        <w:t>ТОМСКАЯ ОБЛАСТЬ</w:t>
      </w:r>
    </w:p>
    <w:p w:rsidR="003F3349" w:rsidRDefault="003F3349" w:rsidP="003F3349">
      <w:pPr>
        <w:jc w:val="center"/>
        <w:rPr>
          <w:b/>
          <w:lang w:eastAsia="en-US"/>
        </w:rPr>
      </w:pPr>
      <w:r>
        <w:rPr>
          <w:b/>
          <w:lang w:eastAsia="en-US"/>
        </w:rPr>
        <w:t>ТОМСКИЙ РАЙОН</w:t>
      </w:r>
    </w:p>
    <w:p w:rsidR="003F3349" w:rsidRDefault="003F3349" w:rsidP="003F3349">
      <w:pPr>
        <w:spacing w:after="200"/>
        <w:jc w:val="center"/>
        <w:rPr>
          <w:b/>
          <w:lang w:eastAsia="en-US"/>
        </w:rPr>
      </w:pPr>
      <w:r>
        <w:rPr>
          <w:b/>
          <w:lang w:eastAsia="en-US"/>
        </w:rPr>
        <w:t>СОВЕТ ТУРУНТАЕВСКОГО СЕЛЬСКОГО ПОСЕЛЕНИЯ</w:t>
      </w:r>
    </w:p>
    <w:p w:rsidR="003F3349" w:rsidRPr="00011878" w:rsidRDefault="003F3349" w:rsidP="003F3349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РЕШЕНИЕ № 105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-3080385</wp:posOffset>
                </wp:positionH>
                <wp:positionV relativeFrom="paragraph">
                  <wp:posOffset>278130</wp:posOffset>
                </wp:positionV>
                <wp:extent cx="1600200" cy="262890"/>
                <wp:effectExtent l="0" t="0" r="0" b="381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349" w:rsidRDefault="003F3349" w:rsidP="003F3349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left:0;text-align:left;margin-left:-242.55pt;margin-top:21.9pt;width:126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" stroked="f">
                <v:textbox>
                  <w:txbxContent>
                    <w:p w:rsidR="003F3349" w:rsidRDefault="003F3349" w:rsidP="003F3349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349" w:rsidRDefault="003F3349" w:rsidP="003F3349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531pt;margin-top:3.9pt;width:9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gBsL8ZMCAAAY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3F3349" w:rsidRDefault="003F3349" w:rsidP="003F3349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3F3349" w:rsidRDefault="003F3349" w:rsidP="003F3349">
      <w:pPr>
        <w:tabs>
          <w:tab w:val="left" w:pos="708"/>
          <w:tab w:val="center" w:pos="4677"/>
          <w:tab w:val="right" w:pos="9355"/>
        </w:tabs>
        <w:suppressAutoHyphens/>
        <w:spacing w:line="276" w:lineRule="auto"/>
        <w:jc w:val="both"/>
        <w:rPr>
          <w:lang w:eastAsia="ar-SA"/>
        </w:rPr>
      </w:pPr>
      <w:r>
        <w:rPr>
          <w:lang w:eastAsia="en-US"/>
        </w:rPr>
        <w:t xml:space="preserve"> </w:t>
      </w:r>
      <w:r>
        <w:rPr>
          <w:lang w:eastAsia="ar-SA"/>
        </w:rPr>
        <w:t>с. Турунтаево</w:t>
      </w:r>
      <w:r>
        <w:rPr>
          <w:lang w:eastAsia="ar-SA"/>
        </w:rPr>
        <w:tab/>
        <w:t xml:space="preserve">                                                                                   </w:t>
      </w:r>
      <w:r>
        <w:rPr>
          <w:u w:val="single"/>
          <w:lang w:eastAsia="ar-SA"/>
        </w:rPr>
        <w:t>«  03  »  июня  2016 года</w:t>
      </w:r>
    </w:p>
    <w:p w:rsidR="003F3349" w:rsidRPr="003F3349" w:rsidRDefault="003F3349" w:rsidP="003F3349">
      <w:pPr>
        <w:spacing w:after="200" w:line="276" w:lineRule="auto"/>
        <w:rPr>
          <w:rFonts w:eastAsia="Calibri"/>
          <w:lang w:eastAsia="ar-SA"/>
        </w:rPr>
      </w:pPr>
      <w:r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ab/>
        <w:t xml:space="preserve">                                                                               </w:t>
      </w:r>
      <w:r>
        <w:rPr>
          <w:rFonts w:eastAsia="Calibri"/>
          <w:lang w:eastAsia="ar-SA"/>
        </w:rPr>
        <w:t xml:space="preserve">        42 собрание 3-го созыва</w:t>
      </w:r>
      <w:r>
        <w:rPr>
          <w:b/>
        </w:rPr>
        <w:t xml:space="preserve">                                   </w:t>
      </w:r>
      <w:r w:rsidRPr="00DA6C25">
        <w:rPr>
          <w:b/>
        </w:rPr>
        <w:t xml:space="preserve">                                                                                      </w:t>
      </w:r>
    </w:p>
    <w:p w:rsidR="003F3349" w:rsidRPr="00DA6C25" w:rsidRDefault="003F3349" w:rsidP="003F3349">
      <w:pPr>
        <w:ind w:right="4535"/>
        <w:jc w:val="both"/>
      </w:pPr>
      <w:r w:rsidRPr="00DA6C25">
        <w:t>О   внесении изменений в   Решение   Совета</w:t>
      </w:r>
    </w:p>
    <w:p w:rsidR="003F3349" w:rsidRPr="00DA6C25" w:rsidRDefault="003F3349" w:rsidP="003F3349">
      <w:pPr>
        <w:ind w:right="4535"/>
        <w:jc w:val="both"/>
      </w:pPr>
      <w:proofErr w:type="spellStart"/>
      <w:r w:rsidRPr="00DA6C25">
        <w:t>Турунтаевского</w:t>
      </w:r>
      <w:proofErr w:type="spellEnd"/>
      <w:r w:rsidRPr="00DA6C25">
        <w:t xml:space="preserve">  сельского  поселения    от 04.10.2012г</w:t>
      </w:r>
      <w:r>
        <w:t xml:space="preserve"> </w:t>
      </w:r>
      <w:r w:rsidRPr="00DA6C25">
        <w:t>№ 136</w:t>
      </w:r>
      <w:r>
        <w:t xml:space="preserve"> </w:t>
      </w:r>
      <w:r w:rsidRPr="00DA6C25">
        <w:t xml:space="preserve">«Об утверждении  </w:t>
      </w:r>
      <w:r>
        <w:t xml:space="preserve"> Положения  </w:t>
      </w:r>
      <w:r w:rsidRPr="00DA6C25">
        <w:t>«О бюджетном процессе в муниципальном образовании «</w:t>
      </w:r>
      <w:proofErr w:type="spellStart"/>
      <w:r w:rsidRPr="00DA6C25">
        <w:t>Турунтаевское</w:t>
      </w:r>
      <w:proofErr w:type="spellEnd"/>
      <w:r w:rsidRPr="00DA6C25">
        <w:t xml:space="preserve"> сельское  поселение»</w:t>
      </w:r>
    </w:p>
    <w:p w:rsidR="003F3349" w:rsidRPr="00DA6C25" w:rsidRDefault="003F3349" w:rsidP="003F3349">
      <w:pPr>
        <w:ind w:left="-540" w:firstLine="540"/>
      </w:pPr>
      <w:r>
        <w:t xml:space="preserve"> </w:t>
      </w:r>
    </w:p>
    <w:p w:rsidR="003F3349" w:rsidRPr="00DA6C25" w:rsidRDefault="003F3349" w:rsidP="003F3349">
      <w:r w:rsidRPr="00DA6C25">
        <w:t xml:space="preserve">    Руководствуясь  Бюджетным  Кодексом  Российской  Федерации, на  основании  протеста  прокурора  Томского  района</w:t>
      </w:r>
      <w:r>
        <w:t xml:space="preserve"> от 04.05.2016 № 03/6-2016</w:t>
      </w:r>
      <w:r w:rsidRPr="00DA6C25">
        <w:t xml:space="preserve"> </w:t>
      </w:r>
    </w:p>
    <w:p w:rsidR="003F3349" w:rsidRPr="00DA6C25" w:rsidRDefault="003F3349" w:rsidP="003F3349">
      <w:r w:rsidRPr="00DA6C25">
        <w:t xml:space="preserve">     </w:t>
      </w:r>
    </w:p>
    <w:p w:rsidR="003F3349" w:rsidRDefault="003F3349" w:rsidP="003F3349">
      <w:pPr>
        <w:jc w:val="both"/>
      </w:pPr>
      <w:r>
        <w:t xml:space="preserve">         </w:t>
      </w:r>
      <w:r w:rsidRPr="00364515">
        <w:t xml:space="preserve">Совет </w:t>
      </w:r>
      <w:proofErr w:type="spellStart"/>
      <w:r w:rsidRPr="00364515">
        <w:t>Турунтаевского</w:t>
      </w:r>
      <w:proofErr w:type="spellEnd"/>
      <w:r w:rsidRPr="00364515">
        <w:t xml:space="preserve"> сельского поселения РЕШИЛ:</w:t>
      </w:r>
    </w:p>
    <w:p w:rsidR="003F3349" w:rsidRPr="00364515" w:rsidRDefault="003F3349" w:rsidP="003F3349">
      <w:pPr>
        <w:ind w:firstLine="709"/>
        <w:jc w:val="both"/>
      </w:pPr>
    </w:p>
    <w:p w:rsidR="003F3349" w:rsidRPr="00DA6C25" w:rsidRDefault="003F3349" w:rsidP="003F3349">
      <w:pPr>
        <w:jc w:val="both"/>
      </w:pPr>
      <w:r w:rsidRPr="00DA6C25">
        <w:t xml:space="preserve">         1.  Протест  прокурора  Томского</w:t>
      </w:r>
      <w:r>
        <w:t xml:space="preserve">  района  принять  к  сведению.</w:t>
      </w:r>
    </w:p>
    <w:p w:rsidR="003F3349" w:rsidRPr="00DA6C25" w:rsidRDefault="003F3349" w:rsidP="003F3349">
      <w:pPr>
        <w:spacing w:line="276" w:lineRule="auto"/>
        <w:ind w:firstLine="567"/>
      </w:pPr>
      <w:r w:rsidRPr="00DA6C25">
        <w:t xml:space="preserve">2.  Внести изменение в Решение   Совета  </w:t>
      </w:r>
      <w:proofErr w:type="spellStart"/>
      <w:r w:rsidRPr="00DA6C25">
        <w:t>Турунтаевского</w:t>
      </w:r>
      <w:proofErr w:type="spellEnd"/>
      <w:r w:rsidRPr="00DA6C25">
        <w:t xml:space="preserve">  сельского  поселения    от 04.10.2012 года   № 136    «Об утверждении   Положения «О бюджетном процессе в муниципальном образовании «</w:t>
      </w:r>
      <w:proofErr w:type="spellStart"/>
      <w:r w:rsidRPr="00DA6C25">
        <w:t>Турунтаевское</w:t>
      </w:r>
      <w:proofErr w:type="spellEnd"/>
      <w:r w:rsidRPr="00DA6C25">
        <w:t xml:space="preserve"> сельское  поселение» в  соответствии  с  действующим  законодательством, изложив  пункт 4 статьи  21  Положения в следующей редакции:</w:t>
      </w:r>
    </w:p>
    <w:p w:rsidR="003F3349" w:rsidRPr="00DA6C25" w:rsidRDefault="003F3349" w:rsidP="003F3349">
      <w:pPr>
        <w:spacing w:line="276" w:lineRule="auto"/>
        <w:jc w:val="both"/>
      </w:pPr>
      <w:r>
        <w:t>«4</w:t>
      </w:r>
      <w:r w:rsidRPr="00DA6C25">
        <w:t>. Не  использованные  по  состоянию  на  1  января  текущего  финансового  года  межбюджетные  трансферты,  полученные  в  форме  субсидий,  субвенций  и  иных  межбюджетных  трансфертов, имеющих  целевое  назначение,  подлежат  возврату  в  доход  бюджета,  из  которого  они  были  ранее  предоставлены,  в  течени</w:t>
      </w:r>
      <w:proofErr w:type="gramStart"/>
      <w:r w:rsidRPr="00DA6C25">
        <w:t>и</w:t>
      </w:r>
      <w:proofErr w:type="gramEnd"/>
      <w:r w:rsidRPr="00DA6C25">
        <w:t xml:space="preserve">  первых  15  рабочих  дне</w:t>
      </w:r>
      <w:r>
        <w:t>й  текущего финансового  года».</w:t>
      </w:r>
    </w:p>
    <w:p w:rsidR="003F3349" w:rsidRPr="00DA6C25" w:rsidRDefault="003F3349" w:rsidP="003F3349">
      <w:pPr>
        <w:spacing w:line="276" w:lineRule="auto"/>
        <w:jc w:val="both"/>
      </w:pPr>
      <w:r w:rsidRPr="00DA6C25">
        <w:t xml:space="preserve">          3.  Настоящее решение опубликовать в официальном печатном издании </w:t>
      </w:r>
      <w:proofErr w:type="spellStart"/>
      <w:r w:rsidRPr="00DA6C25">
        <w:t>Турунтаевского</w:t>
      </w:r>
      <w:proofErr w:type="spellEnd"/>
      <w:r w:rsidRPr="00DA6C25">
        <w:t xml:space="preserve"> сельского поселения «Информационный бюллетень»  и разместить на официальном сайте </w:t>
      </w:r>
      <w:proofErr w:type="spellStart"/>
      <w:r w:rsidRPr="00DA6C25">
        <w:t>Турунтаевского</w:t>
      </w:r>
      <w:proofErr w:type="spellEnd"/>
      <w:r w:rsidRPr="00DA6C25">
        <w:t xml:space="preserve"> сельского поселения  (</w:t>
      </w:r>
      <w:hyperlink r:id="rId8" w:history="1">
        <w:r w:rsidRPr="00DA6C25">
          <w:rPr>
            <w:rStyle w:val="a7"/>
          </w:rPr>
          <w:t>http://</w:t>
        </w:r>
        <w:proofErr w:type="spellStart"/>
        <w:r w:rsidRPr="00DA6C25">
          <w:rPr>
            <w:rStyle w:val="a7"/>
            <w:bCs/>
            <w:lang w:val="en-US"/>
          </w:rPr>
          <w:t>turuntaevo</w:t>
        </w:r>
        <w:proofErr w:type="spellEnd"/>
        <w:r w:rsidRPr="00DA6C25">
          <w:rPr>
            <w:rStyle w:val="a7"/>
            <w:bCs/>
          </w:rPr>
          <w:t>.</w:t>
        </w:r>
        <w:proofErr w:type="spellStart"/>
        <w:r w:rsidRPr="00DA6C25">
          <w:rPr>
            <w:rStyle w:val="a7"/>
            <w:bCs/>
            <w:lang w:val="en-US"/>
          </w:rPr>
          <w:t>tomsk</w:t>
        </w:r>
        <w:proofErr w:type="spellEnd"/>
        <w:r w:rsidRPr="00DA6C25">
          <w:rPr>
            <w:rStyle w:val="a7"/>
            <w:bCs/>
          </w:rPr>
          <w:t>.</w:t>
        </w:r>
        <w:proofErr w:type="spellStart"/>
        <w:r w:rsidRPr="00DA6C25">
          <w:rPr>
            <w:rStyle w:val="a7"/>
            <w:bCs/>
            <w:lang w:val="en-US"/>
          </w:rPr>
          <w:t>ru</w:t>
        </w:r>
        <w:proofErr w:type="spellEnd"/>
      </w:hyperlink>
      <w:r w:rsidRPr="00DA6C25">
        <w:t>).</w:t>
      </w:r>
    </w:p>
    <w:p w:rsidR="003F3349" w:rsidRPr="00DA6C25" w:rsidRDefault="003F3349" w:rsidP="003F3349">
      <w:pPr>
        <w:spacing w:line="276" w:lineRule="auto"/>
        <w:jc w:val="both"/>
      </w:pPr>
      <w:r w:rsidRPr="00DA6C25">
        <w:t xml:space="preserve">          4. </w:t>
      </w:r>
      <w:proofErr w:type="gramStart"/>
      <w:r w:rsidRPr="00DA6C25">
        <w:t>Контроль  за</w:t>
      </w:r>
      <w:proofErr w:type="gramEnd"/>
      <w:r w:rsidRPr="00DA6C25">
        <w:t xml:space="preserve">  исполнением   данного  решения возложить  на  правовой комитет  Совета  поселения.</w:t>
      </w:r>
    </w:p>
    <w:p w:rsidR="003F3349" w:rsidRPr="00DA6C25" w:rsidRDefault="003F3349" w:rsidP="003F3349"/>
    <w:p w:rsidR="003F3349" w:rsidRPr="00DA6C25" w:rsidRDefault="003F3349" w:rsidP="003F3349">
      <w:r w:rsidRPr="00DA6C25">
        <w:t>Председатель  Совета  поселения                                                                С.В. Неверный</w:t>
      </w:r>
    </w:p>
    <w:p w:rsidR="003F3349" w:rsidRPr="00DA6C25" w:rsidRDefault="003F3349" w:rsidP="003F3349"/>
    <w:p w:rsidR="003F3349" w:rsidRDefault="003F3349" w:rsidP="003F3349">
      <w:pPr>
        <w:tabs>
          <w:tab w:val="left" w:pos="6585"/>
        </w:tabs>
      </w:pPr>
    </w:p>
    <w:p w:rsidR="003F3349" w:rsidRDefault="003F3349" w:rsidP="003F3349">
      <w:pPr>
        <w:tabs>
          <w:tab w:val="left" w:pos="6585"/>
        </w:tabs>
      </w:pPr>
      <w:bookmarkStart w:id="0" w:name="_GoBack"/>
      <w:r w:rsidRPr="00DA6C25">
        <w:t xml:space="preserve">Глава  </w:t>
      </w:r>
      <w:proofErr w:type="spellStart"/>
      <w:r w:rsidRPr="00DA6C25">
        <w:t>Турунтаевского</w:t>
      </w:r>
      <w:proofErr w:type="spellEnd"/>
      <w:r w:rsidRPr="00DA6C25">
        <w:t xml:space="preserve"> сельского поселения</w:t>
      </w:r>
      <w:r w:rsidRPr="00DA6C25">
        <w:tab/>
        <w:t xml:space="preserve">            С.В. Неверный</w:t>
      </w:r>
      <w:r>
        <w:tab/>
      </w:r>
    </w:p>
    <w:p w:rsidR="003F3349" w:rsidRPr="00B03700" w:rsidRDefault="003F3349" w:rsidP="003F3349">
      <w:pPr>
        <w:pStyle w:val="af0"/>
        <w:spacing w:after="0"/>
        <w:ind w:left="0"/>
      </w:pPr>
    </w:p>
    <w:bookmarkEnd w:id="0"/>
    <w:p w:rsidR="0093440F" w:rsidRPr="00E123F4" w:rsidRDefault="0093440F" w:rsidP="00E123F4">
      <w:pPr>
        <w:jc w:val="center"/>
      </w:pPr>
    </w:p>
    <w:sectPr w:rsidR="0093440F" w:rsidRPr="00E123F4" w:rsidSect="00FA49D0">
      <w:footerReference w:type="even" r:id="rId9"/>
      <w:footerReference w:type="default" r:id="rId10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A9" w:rsidRDefault="00D914A9">
      <w:r>
        <w:separator/>
      </w:r>
    </w:p>
  </w:endnote>
  <w:endnote w:type="continuationSeparator" w:id="0">
    <w:p w:rsidR="00D914A9" w:rsidRDefault="00D9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3F334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3349">
      <w:rPr>
        <w:noProof/>
      </w:rPr>
      <w:t>1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3F3349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A9" w:rsidRDefault="00D914A9">
      <w:r>
        <w:separator/>
      </w:r>
    </w:p>
  </w:footnote>
  <w:footnote w:type="continuationSeparator" w:id="0">
    <w:p w:rsidR="00D914A9" w:rsidRDefault="00D91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207D5F"/>
    <w:multiLevelType w:val="hybridMultilevel"/>
    <w:tmpl w:val="F2E00326"/>
    <w:lvl w:ilvl="0" w:tplc="618232E6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AF00A3"/>
    <w:multiLevelType w:val="hybridMultilevel"/>
    <w:tmpl w:val="544EA9E8"/>
    <w:lvl w:ilvl="0" w:tplc="DDEE7896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2876F0"/>
    <w:multiLevelType w:val="hybridMultilevel"/>
    <w:tmpl w:val="07B623D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37C24"/>
    <w:rsid w:val="000401EB"/>
    <w:rsid w:val="002B7D0A"/>
    <w:rsid w:val="002F517D"/>
    <w:rsid w:val="003F3349"/>
    <w:rsid w:val="0045769C"/>
    <w:rsid w:val="006352B3"/>
    <w:rsid w:val="00650165"/>
    <w:rsid w:val="00653B64"/>
    <w:rsid w:val="007131DF"/>
    <w:rsid w:val="008A53D0"/>
    <w:rsid w:val="0093029C"/>
    <w:rsid w:val="0093440F"/>
    <w:rsid w:val="00981D54"/>
    <w:rsid w:val="009B01AD"/>
    <w:rsid w:val="009E133D"/>
    <w:rsid w:val="00AC587B"/>
    <w:rsid w:val="00AD3284"/>
    <w:rsid w:val="00B77FD2"/>
    <w:rsid w:val="00B933B4"/>
    <w:rsid w:val="00BB4EF2"/>
    <w:rsid w:val="00C23A82"/>
    <w:rsid w:val="00C268C9"/>
    <w:rsid w:val="00C51ABE"/>
    <w:rsid w:val="00CB531F"/>
    <w:rsid w:val="00D22566"/>
    <w:rsid w:val="00D36AC8"/>
    <w:rsid w:val="00D5647E"/>
    <w:rsid w:val="00D7372A"/>
    <w:rsid w:val="00D914A9"/>
    <w:rsid w:val="00DD24CC"/>
    <w:rsid w:val="00E123F4"/>
    <w:rsid w:val="00F16910"/>
    <w:rsid w:val="00F35BAB"/>
    <w:rsid w:val="00F50590"/>
    <w:rsid w:val="00FA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nhideWhenUsed/>
    <w:rsid w:val="006352B3"/>
    <w:pPr>
      <w:spacing w:before="100" w:beforeAutospacing="1" w:after="100" w:afterAutospacing="1"/>
    </w:pPr>
  </w:style>
  <w:style w:type="character" w:styleId="af3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2</cp:revision>
  <dcterms:created xsi:type="dcterms:W3CDTF">2016-06-08T11:51:00Z</dcterms:created>
  <dcterms:modified xsi:type="dcterms:W3CDTF">2016-06-08T11:51:00Z</dcterms:modified>
</cp:coreProperties>
</file>