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1CA8" w:rsidRDefault="00360041" w:rsidP="00360041">
      <w:pPr>
        <w:pStyle w:val="xl33"/>
        <w:tabs>
          <w:tab w:val="left" w:pos="360"/>
        </w:tabs>
        <w:spacing w:before="0" w:beforeAutospacing="0" w:after="0" w:afterAutospacing="0"/>
      </w:pPr>
      <w:r>
        <w:rPr>
          <w:b/>
        </w:rPr>
        <w:t xml:space="preserve">   </w:t>
      </w:r>
    </w:p>
    <w:p w:rsidR="008A6FEB" w:rsidRPr="001B4959" w:rsidRDefault="008A6FEB" w:rsidP="008A6FEB">
      <w:pPr>
        <w:pStyle w:val="2"/>
      </w:pPr>
      <w:r w:rsidRPr="001B4959">
        <w:t>ТОМСКАЯ ОБЛАСТЬ</w:t>
      </w:r>
    </w:p>
    <w:p w:rsidR="008A6FEB" w:rsidRPr="001B4959" w:rsidRDefault="008A6FEB" w:rsidP="008A6FEB">
      <w:pPr>
        <w:jc w:val="center"/>
        <w:rPr>
          <w:b/>
        </w:rPr>
      </w:pPr>
      <w:r w:rsidRPr="001B4959">
        <w:rPr>
          <w:b/>
        </w:rPr>
        <w:t>ТОМСКИЙ РАЙОН</w:t>
      </w:r>
    </w:p>
    <w:p w:rsidR="008A6FEB" w:rsidRPr="001B4959" w:rsidRDefault="008A6FEB" w:rsidP="008A6FEB">
      <w:pPr>
        <w:spacing w:after="200"/>
        <w:jc w:val="center"/>
        <w:rPr>
          <w:b/>
        </w:rPr>
      </w:pPr>
      <w:r w:rsidRPr="001B4959">
        <w:rPr>
          <w:b/>
        </w:rPr>
        <w:t>СОВЕТ ТУРУНТАЕВСКОГО СЕЛЬСКОГО ПОСЕЛЕНИЯ</w:t>
      </w:r>
    </w:p>
    <w:p w:rsidR="008A6FEB" w:rsidRPr="001B4959" w:rsidRDefault="008A6FEB" w:rsidP="008A6FEB">
      <w:pPr>
        <w:spacing w:after="200" w:line="276" w:lineRule="auto"/>
        <w:jc w:val="center"/>
        <w:rPr>
          <w:b/>
        </w:rPr>
      </w:pPr>
      <w:r w:rsidRPr="001B4959">
        <w:rPr>
          <w:b/>
        </w:rPr>
        <w:t>РЕШЕНИЕ №</w:t>
      </w:r>
      <w:r>
        <w:rPr>
          <w:b/>
        </w:rPr>
        <w:t xml:space="preserve"> </w:t>
      </w:r>
      <w:r w:rsidR="00744B68">
        <w:rPr>
          <w:b/>
        </w:rPr>
        <w:t>7</w:t>
      </w:r>
    </w:p>
    <w:p w:rsidR="008A6FEB" w:rsidRPr="001B4959" w:rsidRDefault="008A6FEB" w:rsidP="008A6FEB">
      <w:pPr>
        <w:spacing w:after="200" w:line="276" w:lineRule="auto"/>
      </w:pPr>
      <w:r>
        <w:rPr>
          <w:noProof/>
        </w:rPr>
        <mc:AlternateContent>
          <mc:Choice Requires="wps">
            <w:drawing>
              <wp:anchor distT="0" distB="0" distL="114300" distR="114300" simplePos="0" relativeHeight="251659264" behindDoc="0" locked="0" layoutInCell="1" allowOverlap="1">
                <wp:simplePos x="0" y="0"/>
                <wp:positionH relativeFrom="column">
                  <wp:posOffset>-3080385</wp:posOffset>
                </wp:positionH>
                <wp:positionV relativeFrom="paragraph">
                  <wp:posOffset>278130</wp:posOffset>
                </wp:positionV>
                <wp:extent cx="1600200" cy="262890"/>
                <wp:effectExtent l="0" t="0" r="0" b="381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08C2" w:rsidRDefault="002008C2" w:rsidP="008A6FEB">
                            <w:pPr>
                              <w:rPr>
                                <w:szCs w:val="18"/>
                              </w:rPr>
                            </w:pPr>
                            <w:r>
                              <w:rPr>
                                <w:szCs w:val="18"/>
                              </w:rPr>
                              <w:t>с. Турунтаево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242.55pt;margin-top:21.9pt;width:126pt;height:2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" stroked="f">
                <v:textbox>
                  <w:txbxContent>
                    <w:p w:rsidR="0087361F" w:rsidRDefault="0087361F" w:rsidP="008A6FEB">
                      <w:pPr>
                        <w:rPr>
                          <w:szCs w:val="18"/>
                        </w:rPr>
                      </w:pPr>
                      <w:r>
                        <w:rPr>
                          <w:szCs w:val="18"/>
                        </w:rPr>
                        <w:t>с. Турунтаево</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6743700</wp:posOffset>
                </wp:positionH>
                <wp:positionV relativeFrom="paragraph">
                  <wp:posOffset>49530</wp:posOffset>
                </wp:positionV>
                <wp:extent cx="1143000" cy="228600"/>
                <wp:effectExtent l="0" t="0"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08C2" w:rsidRDefault="002008C2" w:rsidP="008A6FEB">
                            <w:pPr>
                              <w:rPr>
                                <w:b/>
                                <w:szCs w:val="18"/>
                              </w:rPr>
                            </w:pPr>
                            <w:r>
                              <w:rPr>
                                <w:b/>
                                <w:szCs w:val="18"/>
                              </w:rPr>
                              <w:t>___31.01.2013г.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 o:spid="_x0000_s1027" type="#_x0000_t202" style="position:absolute;margin-left:531pt;margin-top:3.9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" stroked="f">
                <v:textbox>
                  <w:txbxContent>
                    <w:p w:rsidR="0087361F" w:rsidRDefault="0087361F" w:rsidP="008A6FEB">
                      <w:pPr>
                        <w:rPr>
                          <w:b/>
                          <w:szCs w:val="18"/>
                        </w:rPr>
                      </w:pPr>
                      <w:r>
                        <w:rPr>
                          <w:b/>
                          <w:szCs w:val="18"/>
                        </w:rPr>
                        <w:t>___31.01.2013г.</w:t>
                      </w:r>
                    </w:p>
                  </w:txbxContent>
                </v:textbox>
              </v:shape>
            </w:pict>
          </mc:Fallback>
        </mc:AlternateContent>
      </w:r>
    </w:p>
    <w:p w:rsidR="008A6FEB" w:rsidRPr="001B4959" w:rsidRDefault="008A6FEB" w:rsidP="00744B68">
      <w:pPr>
        <w:tabs>
          <w:tab w:val="left" w:pos="708"/>
          <w:tab w:val="center" w:pos="4677"/>
          <w:tab w:val="right" w:pos="9355"/>
        </w:tabs>
        <w:suppressAutoHyphens/>
        <w:jc w:val="right"/>
        <w:rPr>
          <w:lang w:eastAsia="ar-SA"/>
        </w:rPr>
      </w:pPr>
      <w:r w:rsidRPr="001B4959">
        <w:t xml:space="preserve"> </w:t>
      </w:r>
      <w:r w:rsidRPr="001B4959">
        <w:rPr>
          <w:lang w:eastAsia="ar-SA"/>
        </w:rPr>
        <w:t>с. Турунтаево</w:t>
      </w:r>
      <w:r w:rsidRPr="001B4959">
        <w:rPr>
          <w:lang w:eastAsia="ar-SA"/>
        </w:rPr>
        <w:tab/>
        <w:t xml:space="preserve">                                                                           </w:t>
      </w:r>
      <w:r>
        <w:rPr>
          <w:lang w:eastAsia="ar-SA"/>
        </w:rPr>
        <w:t xml:space="preserve">       </w:t>
      </w:r>
      <w:r w:rsidRPr="001B4959">
        <w:rPr>
          <w:lang w:eastAsia="ar-SA"/>
        </w:rPr>
        <w:t xml:space="preserve"> </w:t>
      </w:r>
      <w:r w:rsidRPr="001B4959">
        <w:rPr>
          <w:u w:val="single"/>
          <w:lang w:eastAsia="ar-SA"/>
        </w:rPr>
        <w:t xml:space="preserve">« </w:t>
      </w:r>
      <w:r w:rsidR="006C58A0">
        <w:rPr>
          <w:u w:val="single"/>
          <w:lang w:eastAsia="ar-SA"/>
        </w:rPr>
        <w:t>17</w:t>
      </w:r>
      <w:r>
        <w:rPr>
          <w:u w:val="single"/>
          <w:lang w:eastAsia="ar-SA"/>
        </w:rPr>
        <w:t xml:space="preserve"> </w:t>
      </w:r>
      <w:r w:rsidRPr="001B4959">
        <w:rPr>
          <w:u w:val="single"/>
          <w:lang w:eastAsia="ar-SA"/>
        </w:rPr>
        <w:t xml:space="preserve">» </w:t>
      </w:r>
      <w:r w:rsidR="006C58A0">
        <w:rPr>
          <w:u w:val="single"/>
          <w:lang w:eastAsia="ar-SA"/>
        </w:rPr>
        <w:t>октября</w:t>
      </w:r>
      <w:r>
        <w:rPr>
          <w:u w:val="single"/>
          <w:lang w:eastAsia="ar-SA"/>
        </w:rPr>
        <w:t xml:space="preserve">  </w:t>
      </w:r>
      <w:r w:rsidRPr="001B4959">
        <w:rPr>
          <w:u w:val="single"/>
          <w:lang w:eastAsia="ar-SA"/>
        </w:rPr>
        <w:t>2017 года</w:t>
      </w:r>
    </w:p>
    <w:p w:rsidR="008A6FEB" w:rsidRPr="006C58A0" w:rsidRDefault="008A6FEB" w:rsidP="00744B68">
      <w:pPr>
        <w:jc w:val="right"/>
        <w:rPr>
          <w:u w:val="single"/>
          <w:lang w:eastAsia="ar-SA"/>
        </w:rPr>
      </w:pPr>
      <w:r w:rsidRPr="001B4959">
        <w:rPr>
          <w:lang w:eastAsia="ar-SA"/>
        </w:rPr>
        <w:tab/>
      </w:r>
      <w:r w:rsidRPr="001B4959">
        <w:rPr>
          <w:lang w:eastAsia="ar-SA"/>
        </w:rPr>
        <w:tab/>
        <w:t xml:space="preserve">                                                         </w:t>
      </w:r>
      <w:r>
        <w:rPr>
          <w:lang w:eastAsia="ar-SA"/>
        </w:rPr>
        <w:t xml:space="preserve">     </w:t>
      </w:r>
      <w:r w:rsidR="006C58A0">
        <w:rPr>
          <w:lang w:eastAsia="ar-SA"/>
        </w:rPr>
        <w:t xml:space="preserve">                            </w:t>
      </w:r>
      <w:r w:rsidR="006C58A0" w:rsidRPr="006C58A0">
        <w:rPr>
          <w:u w:val="single"/>
          <w:lang w:eastAsia="ar-SA"/>
        </w:rPr>
        <w:t>1</w:t>
      </w:r>
      <w:r w:rsidRPr="006C58A0">
        <w:rPr>
          <w:u w:val="single"/>
          <w:lang w:eastAsia="ar-SA"/>
        </w:rPr>
        <w:t xml:space="preserve"> </w:t>
      </w:r>
      <w:r w:rsidR="00E8517C" w:rsidRPr="006C58A0">
        <w:rPr>
          <w:u w:val="single"/>
          <w:lang w:eastAsia="ar-SA"/>
        </w:rPr>
        <w:t xml:space="preserve"> </w:t>
      </w:r>
      <w:r w:rsidRPr="006C58A0">
        <w:rPr>
          <w:u w:val="single"/>
          <w:lang w:eastAsia="ar-SA"/>
        </w:rPr>
        <w:t xml:space="preserve">собрание </w:t>
      </w:r>
      <w:r w:rsidR="006C58A0" w:rsidRPr="006C58A0">
        <w:rPr>
          <w:u w:val="single"/>
          <w:lang w:eastAsia="ar-SA"/>
        </w:rPr>
        <w:t>4</w:t>
      </w:r>
      <w:r w:rsidRPr="006C58A0">
        <w:rPr>
          <w:u w:val="single"/>
          <w:lang w:eastAsia="ar-SA"/>
        </w:rPr>
        <w:t>-го созыва</w:t>
      </w:r>
    </w:p>
    <w:p w:rsidR="008D1CA8" w:rsidRDefault="008D1CA8" w:rsidP="008D1CA8">
      <w:pPr>
        <w:jc w:val="center"/>
      </w:pPr>
    </w:p>
    <w:p w:rsidR="00B13D3E" w:rsidRDefault="00B13D3E" w:rsidP="00B13D3E">
      <w:bookmarkStart w:id="0" w:name="_GoBack"/>
      <w:r>
        <w:t>О внесении изменений</w:t>
      </w:r>
      <w:r w:rsidR="00245F1B">
        <w:t xml:space="preserve"> и дополнений</w:t>
      </w:r>
    </w:p>
    <w:p w:rsidR="00B13D3E" w:rsidRDefault="00B13D3E" w:rsidP="00B13D3E">
      <w:r>
        <w:t>в П</w:t>
      </w:r>
      <w:bookmarkEnd w:id="0"/>
      <w:r>
        <w:t>равила землепользования и застройки</w:t>
      </w:r>
    </w:p>
    <w:p w:rsidR="00B13D3E" w:rsidRDefault="00B13D3E" w:rsidP="00B13D3E">
      <w:r>
        <w:t>муниципального образования «Турунтаевское сельское поселение»,</w:t>
      </w:r>
    </w:p>
    <w:p w:rsidR="00B13D3E" w:rsidRDefault="00B13D3E" w:rsidP="00B13D3E">
      <w:r>
        <w:t>утвержденные решением Совета Турунтаевского сельского поселения</w:t>
      </w:r>
    </w:p>
    <w:p w:rsidR="00B13D3E" w:rsidRDefault="00B13D3E" w:rsidP="00B13D3E">
      <w:r>
        <w:t>от 27.12.2013 г  № 42 (в редакции от</w:t>
      </w:r>
      <w:r w:rsidR="007316C5">
        <w:t xml:space="preserve"> 10.06.2017 № 73, </w:t>
      </w:r>
      <w:r>
        <w:t xml:space="preserve"> 29.06.2017 № 134)</w:t>
      </w:r>
    </w:p>
    <w:p w:rsidR="008F7484" w:rsidRDefault="008F7484" w:rsidP="008F7484"/>
    <w:p w:rsidR="008D1CA8" w:rsidRDefault="008D1CA8" w:rsidP="008F7484"/>
    <w:p w:rsidR="008F7484" w:rsidRDefault="009B3655" w:rsidP="009B3655">
      <w:pPr>
        <w:pStyle w:val="pc"/>
        <w:spacing w:before="0" w:beforeAutospacing="0" w:after="0" w:afterAutospacing="0"/>
        <w:jc w:val="both"/>
      </w:pPr>
      <w:r>
        <w:t xml:space="preserve">         </w:t>
      </w:r>
      <w:proofErr w:type="gramStart"/>
      <w:r w:rsidR="008F7484">
        <w:t xml:space="preserve">В соответствии с Федеральным законом от 03.07.2016 № 373-ФЗ </w:t>
      </w:r>
      <w:r w:rsidR="008D1CA8" w:rsidRPr="00A703C2">
        <w:t xml:space="preserve"> </w:t>
      </w:r>
      <w:r w:rsidR="008F7484">
        <w:t xml:space="preserve">«О внесении изменений в Градостроительный кодекс Российской Федерации, отдельные  законодательные акты Российской Федерации в части совершенствования регулирования подготовки, согласования и утверждения документации по планировке территории и обеспечения комплексного и устойчивого развития территорий и признании утратившими силу отдельных положений законодательных актов Российской Федерации», Градостроительным </w:t>
      </w:r>
      <w:r>
        <w:t>кодексом Российской Федерации (</w:t>
      </w:r>
      <w:r w:rsidR="00BF2850">
        <w:t>в действующе</w:t>
      </w:r>
      <w:r w:rsidR="00E1442E">
        <w:t>й</w:t>
      </w:r>
      <w:r w:rsidR="00BF2850">
        <w:t xml:space="preserve"> редакции</w:t>
      </w:r>
      <w:r>
        <w:t xml:space="preserve"> от 01</w:t>
      </w:r>
      <w:r w:rsidR="00293352">
        <w:t>.</w:t>
      </w:r>
      <w:r w:rsidR="00BF2850">
        <w:t>07.2017</w:t>
      </w:r>
      <w:r>
        <w:t>)</w:t>
      </w:r>
      <w:r w:rsidR="00E1442E">
        <w:t xml:space="preserve">, </w:t>
      </w:r>
      <w:r w:rsidR="00293352">
        <w:t xml:space="preserve"> </w:t>
      </w:r>
      <w:r w:rsidR="00E1442E">
        <w:t>Федеральным</w:t>
      </w:r>
      <w:proofErr w:type="gramEnd"/>
      <w:r w:rsidR="00E1442E">
        <w:t xml:space="preserve"> </w:t>
      </w:r>
      <w:proofErr w:type="gramStart"/>
      <w:r w:rsidR="00E1442E">
        <w:t>законом</w:t>
      </w:r>
      <w:r w:rsidR="00293352">
        <w:t xml:space="preserve"> № 131-ФЗ «Об общих принципах организации местного самоуправления в Росс</w:t>
      </w:r>
      <w:r w:rsidR="00E1442E">
        <w:t>ийской Федерации», Уставом</w:t>
      </w:r>
      <w:r w:rsidR="00293352">
        <w:t xml:space="preserve"> </w:t>
      </w:r>
      <w:r w:rsidR="00E1442E">
        <w:t>муниципального образования «Турунтаевское сельское</w:t>
      </w:r>
      <w:r w:rsidR="00293352">
        <w:t xml:space="preserve"> поселения</w:t>
      </w:r>
      <w:r w:rsidR="00E1442E">
        <w:t>»</w:t>
      </w:r>
      <w:r w:rsidR="00BF2850">
        <w:t>, рассмотрев протест  Прокурора Томского района от 30.06.2017 г. № 3/5-17, в целях приведения нормативного правового акта в соответствие с действующим законодательством</w:t>
      </w:r>
      <w:proofErr w:type="gramEnd"/>
    </w:p>
    <w:p w:rsidR="00BF2850" w:rsidRDefault="00BF2850" w:rsidP="009B3655">
      <w:pPr>
        <w:pStyle w:val="pc"/>
        <w:spacing w:before="0" w:beforeAutospacing="0" w:after="0" w:afterAutospacing="0"/>
        <w:jc w:val="both"/>
      </w:pPr>
    </w:p>
    <w:p w:rsidR="008D1CA8" w:rsidRPr="00360041" w:rsidRDefault="00360041" w:rsidP="009B3655">
      <w:pPr>
        <w:pStyle w:val="Default"/>
        <w:spacing w:before="120" w:after="120"/>
        <w:jc w:val="both"/>
        <w:rPr>
          <w:b/>
        </w:rPr>
      </w:pPr>
      <w:r w:rsidRPr="00360041">
        <w:rPr>
          <w:b/>
        </w:rPr>
        <w:t xml:space="preserve">Совет </w:t>
      </w:r>
      <w:r w:rsidR="002E55EB">
        <w:rPr>
          <w:b/>
        </w:rPr>
        <w:t xml:space="preserve">Турунтаевского </w:t>
      </w:r>
      <w:r w:rsidRPr="00360041">
        <w:rPr>
          <w:b/>
        </w:rPr>
        <w:t>сельского поселения решил:</w:t>
      </w:r>
      <w:r>
        <w:tab/>
      </w:r>
    </w:p>
    <w:p w:rsidR="009B3655" w:rsidRDefault="00B13D3E" w:rsidP="00854F36">
      <w:pPr>
        <w:pStyle w:val="a4"/>
        <w:numPr>
          <w:ilvl w:val="0"/>
          <w:numId w:val="5"/>
        </w:numPr>
        <w:ind w:left="0" w:firstLine="360"/>
        <w:jc w:val="both"/>
      </w:pPr>
      <w:r>
        <w:t xml:space="preserve">Внести изменения </w:t>
      </w:r>
      <w:r w:rsidR="00245F1B">
        <w:t xml:space="preserve"> и дополнения </w:t>
      </w:r>
      <w:r>
        <w:t xml:space="preserve">в Правила землепользования и застройки муниципального образования «Турунтаевское сельское поселение», утвержденные решением Совета Турунтаевского сельского поселения от 27.12.2013 г  № 42 (в редакции от </w:t>
      </w:r>
      <w:r w:rsidR="00C84F0F">
        <w:t xml:space="preserve">10.06.2017 № 73, от </w:t>
      </w:r>
      <w:r>
        <w:t>29.06.2017 № 134), согласно Приложению</w:t>
      </w:r>
      <w:r w:rsidR="00293352">
        <w:t>.</w:t>
      </w:r>
    </w:p>
    <w:p w:rsidR="00703EF3" w:rsidRPr="00961E66" w:rsidRDefault="00703EF3" w:rsidP="00854F36">
      <w:pPr>
        <w:pStyle w:val="a4"/>
        <w:numPr>
          <w:ilvl w:val="0"/>
          <w:numId w:val="5"/>
        </w:numPr>
        <w:tabs>
          <w:tab w:val="left" w:pos="851"/>
          <w:tab w:val="left" w:pos="1134"/>
          <w:tab w:val="left" w:pos="1418"/>
        </w:tabs>
        <w:autoSpaceDE w:val="0"/>
        <w:autoSpaceDN w:val="0"/>
        <w:adjustRightInd w:val="0"/>
        <w:ind w:left="0" w:firstLine="360"/>
        <w:jc w:val="both"/>
        <w:rPr>
          <w:bCs/>
        </w:rPr>
      </w:pPr>
      <w:r w:rsidRPr="00961E66">
        <w:t xml:space="preserve">Настоящее решение опубликовать в </w:t>
      </w:r>
      <w:r w:rsidRPr="00961E66">
        <w:rPr>
          <w:bCs/>
        </w:rPr>
        <w:t xml:space="preserve">Информационном бюллетене </w:t>
      </w:r>
      <w:proofErr w:type="spellStart"/>
      <w:r w:rsidRPr="00961E66">
        <w:rPr>
          <w:bCs/>
        </w:rPr>
        <w:t>Турунтаевского</w:t>
      </w:r>
      <w:proofErr w:type="spellEnd"/>
      <w:r w:rsidRPr="00961E66">
        <w:rPr>
          <w:bCs/>
        </w:rPr>
        <w:t xml:space="preserve"> сельского поселения и разместить на официальном сайте Администрации </w:t>
      </w:r>
      <w:proofErr w:type="spellStart"/>
      <w:r w:rsidRPr="00961E66">
        <w:rPr>
          <w:bCs/>
        </w:rPr>
        <w:t>Турунтаевского</w:t>
      </w:r>
      <w:proofErr w:type="spellEnd"/>
      <w:r w:rsidRPr="00961E66">
        <w:rPr>
          <w:bCs/>
        </w:rPr>
        <w:t xml:space="preserve"> сельского поселения в сети Интернет по адресу: </w:t>
      </w:r>
      <w:hyperlink r:id="rId7" w:history="1">
        <w:r w:rsidRPr="00961E66">
          <w:rPr>
            <w:rStyle w:val="a3"/>
            <w:lang w:val="en-US"/>
          </w:rPr>
          <w:t>http</w:t>
        </w:r>
        <w:r w:rsidRPr="00961E66">
          <w:rPr>
            <w:rStyle w:val="a3"/>
          </w:rPr>
          <w:t>://</w:t>
        </w:r>
        <w:proofErr w:type="spellStart"/>
        <w:r w:rsidRPr="00961E66">
          <w:rPr>
            <w:rStyle w:val="a3"/>
            <w:lang w:val="en-US"/>
          </w:rPr>
          <w:t>turuntaevo</w:t>
        </w:r>
        <w:proofErr w:type="spellEnd"/>
        <w:r w:rsidRPr="00961E66">
          <w:rPr>
            <w:rStyle w:val="a3"/>
          </w:rPr>
          <w:t>.</w:t>
        </w:r>
        <w:proofErr w:type="spellStart"/>
        <w:r w:rsidRPr="00961E66">
          <w:rPr>
            <w:rStyle w:val="a3"/>
            <w:lang w:val="en-US"/>
          </w:rPr>
          <w:t>tomsk</w:t>
        </w:r>
        <w:proofErr w:type="spellEnd"/>
        <w:r w:rsidRPr="00961E66">
          <w:rPr>
            <w:rStyle w:val="a3"/>
          </w:rPr>
          <w:t>.</w:t>
        </w:r>
        <w:proofErr w:type="spellStart"/>
        <w:r w:rsidRPr="00961E66">
          <w:rPr>
            <w:rStyle w:val="a3"/>
            <w:lang w:val="en-US"/>
          </w:rPr>
          <w:t>ru</w:t>
        </w:r>
        <w:proofErr w:type="spellEnd"/>
      </w:hyperlink>
      <w:r w:rsidRPr="00961E66">
        <w:rPr>
          <w:bCs/>
        </w:rPr>
        <w:t>.</w:t>
      </w:r>
    </w:p>
    <w:p w:rsidR="00703EF3" w:rsidRDefault="00703EF3" w:rsidP="00854F36">
      <w:pPr>
        <w:pStyle w:val="a4"/>
        <w:numPr>
          <w:ilvl w:val="0"/>
          <w:numId w:val="5"/>
        </w:numPr>
        <w:tabs>
          <w:tab w:val="left" w:pos="0"/>
          <w:tab w:val="left" w:pos="851"/>
        </w:tabs>
        <w:jc w:val="both"/>
      </w:pPr>
      <w:r w:rsidRPr="00C60536">
        <w:t xml:space="preserve">Настоящее решение вступает в силу </w:t>
      </w:r>
      <w:proofErr w:type="gramStart"/>
      <w:r w:rsidRPr="00C60536">
        <w:t xml:space="preserve">с даты </w:t>
      </w:r>
      <w:r w:rsidR="00BF2850">
        <w:t>опубликования</w:t>
      </w:r>
      <w:proofErr w:type="gramEnd"/>
      <w:r w:rsidRPr="00C60536">
        <w:t>.</w:t>
      </w:r>
    </w:p>
    <w:p w:rsidR="00703EF3" w:rsidRPr="00C60536" w:rsidRDefault="00703EF3" w:rsidP="00854F36">
      <w:pPr>
        <w:pStyle w:val="a4"/>
        <w:numPr>
          <w:ilvl w:val="0"/>
          <w:numId w:val="5"/>
        </w:numPr>
        <w:tabs>
          <w:tab w:val="left" w:pos="0"/>
          <w:tab w:val="left" w:pos="851"/>
        </w:tabs>
        <w:jc w:val="both"/>
      </w:pPr>
      <w:proofErr w:type="gramStart"/>
      <w:r w:rsidRPr="00C60536">
        <w:t>Контроль за</w:t>
      </w:r>
      <w:proofErr w:type="gramEnd"/>
      <w:r w:rsidRPr="00C60536">
        <w:t xml:space="preserve"> исполнением настоящего решения возложить на </w:t>
      </w:r>
      <w:r>
        <w:t>п</w:t>
      </w:r>
      <w:r w:rsidRPr="00C60536">
        <w:t xml:space="preserve">редседателя Совета </w:t>
      </w:r>
      <w:r>
        <w:t xml:space="preserve"> Турунтаевского </w:t>
      </w:r>
      <w:r w:rsidRPr="00C60536">
        <w:t>сельского поселения.</w:t>
      </w:r>
    </w:p>
    <w:p w:rsidR="00703EF3" w:rsidRDefault="00703EF3" w:rsidP="00703EF3">
      <w:pPr>
        <w:tabs>
          <w:tab w:val="left" w:pos="240"/>
        </w:tabs>
        <w:jc w:val="both"/>
        <w:rPr>
          <w:rFonts w:eastAsia="Arial"/>
          <w:lang w:eastAsia="ar-SA"/>
        </w:rPr>
      </w:pPr>
    </w:p>
    <w:p w:rsidR="00703EF3" w:rsidRDefault="00703EF3" w:rsidP="00703EF3">
      <w:pPr>
        <w:tabs>
          <w:tab w:val="left" w:pos="240"/>
        </w:tabs>
        <w:jc w:val="both"/>
        <w:rPr>
          <w:rFonts w:eastAsia="Arial"/>
          <w:lang w:eastAsia="ar-SA"/>
        </w:rPr>
      </w:pPr>
    </w:p>
    <w:p w:rsidR="00703EF3" w:rsidRDefault="00703EF3" w:rsidP="00703EF3">
      <w:pPr>
        <w:tabs>
          <w:tab w:val="left" w:pos="240"/>
        </w:tabs>
        <w:jc w:val="both"/>
        <w:rPr>
          <w:rFonts w:eastAsia="Arial"/>
          <w:lang w:eastAsia="ar-SA"/>
        </w:rPr>
      </w:pPr>
    </w:p>
    <w:p w:rsidR="00703EF3" w:rsidRDefault="00703EF3" w:rsidP="00703EF3">
      <w:pPr>
        <w:jc w:val="both"/>
      </w:pPr>
      <w:r>
        <w:t xml:space="preserve">Председатель Совета </w:t>
      </w:r>
    </w:p>
    <w:p w:rsidR="00703EF3" w:rsidRDefault="00703EF3" w:rsidP="00703EF3">
      <w:pPr>
        <w:jc w:val="both"/>
      </w:pPr>
      <w:r>
        <w:t>Турунтаевского сельского поселения                                                 С.В. Неверный</w:t>
      </w:r>
    </w:p>
    <w:p w:rsidR="00703EF3" w:rsidRDefault="00703EF3" w:rsidP="00703EF3">
      <w:pPr>
        <w:jc w:val="both"/>
      </w:pPr>
    </w:p>
    <w:p w:rsidR="00703EF3" w:rsidRDefault="00703EF3" w:rsidP="00703EF3">
      <w:pPr>
        <w:jc w:val="both"/>
      </w:pPr>
      <w:r>
        <w:t>Глава Турунтаевского</w:t>
      </w:r>
    </w:p>
    <w:p w:rsidR="00703EF3" w:rsidRDefault="00703EF3" w:rsidP="00703EF3">
      <w:pPr>
        <w:jc w:val="both"/>
      </w:pPr>
      <w:r>
        <w:t xml:space="preserve">сельского поселения                                             </w:t>
      </w:r>
      <w:r w:rsidR="0012285A">
        <w:t xml:space="preserve">                             </w:t>
      </w:r>
      <w:r>
        <w:t xml:space="preserve"> С.В. Неверный</w:t>
      </w:r>
    </w:p>
    <w:p w:rsidR="009B3655" w:rsidRDefault="009B3655" w:rsidP="009B3655">
      <w:pPr>
        <w:jc w:val="both"/>
      </w:pPr>
    </w:p>
    <w:p w:rsidR="00B13D3E" w:rsidRDefault="00B13D3E" w:rsidP="0012285A">
      <w:pPr>
        <w:jc w:val="right"/>
        <w:rPr>
          <w:kern w:val="28"/>
        </w:rPr>
      </w:pPr>
    </w:p>
    <w:p w:rsidR="0012285A" w:rsidRPr="00373B18" w:rsidRDefault="0012285A" w:rsidP="0012285A">
      <w:pPr>
        <w:jc w:val="right"/>
        <w:rPr>
          <w:kern w:val="28"/>
        </w:rPr>
      </w:pPr>
      <w:r w:rsidRPr="00373B18">
        <w:rPr>
          <w:kern w:val="28"/>
        </w:rPr>
        <w:lastRenderedPageBreak/>
        <w:t xml:space="preserve">Приложение </w:t>
      </w:r>
    </w:p>
    <w:p w:rsidR="00BF2850" w:rsidRDefault="0012285A" w:rsidP="0012285A">
      <w:pPr>
        <w:jc w:val="right"/>
        <w:rPr>
          <w:kern w:val="28"/>
        </w:rPr>
      </w:pPr>
      <w:r w:rsidRPr="00373B18">
        <w:rPr>
          <w:kern w:val="28"/>
        </w:rPr>
        <w:t>к решению Совета</w:t>
      </w:r>
      <w:r>
        <w:rPr>
          <w:kern w:val="28"/>
        </w:rPr>
        <w:t xml:space="preserve"> Турунтаевского </w:t>
      </w:r>
    </w:p>
    <w:p w:rsidR="0012285A" w:rsidRPr="00373B18" w:rsidRDefault="0012285A" w:rsidP="0012285A">
      <w:pPr>
        <w:jc w:val="right"/>
        <w:rPr>
          <w:kern w:val="28"/>
        </w:rPr>
      </w:pPr>
      <w:r w:rsidRPr="00373B18">
        <w:rPr>
          <w:kern w:val="28"/>
        </w:rPr>
        <w:t>сельского поселения</w:t>
      </w:r>
    </w:p>
    <w:p w:rsidR="0012285A" w:rsidRDefault="00BF2850" w:rsidP="0012285A">
      <w:pPr>
        <w:jc w:val="right"/>
        <w:rPr>
          <w:kern w:val="28"/>
        </w:rPr>
      </w:pPr>
      <w:r>
        <w:rPr>
          <w:kern w:val="28"/>
        </w:rPr>
        <w:t>от «</w:t>
      </w:r>
      <w:r w:rsidR="00744B68">
        <w:rPr>
          <w:kern w:val="28"/>
        </w:rPr>
        <w:t xml:space="preserve">17.10. </w:t>
      </w:r>
      <w:r>
        <w:rPr>
          <w:kern w:val="28"/>
        </w:rPr>
        <w:t>2017 года №</w:t>
      </w:r>
      <w:r w:rsidR="00744B68">
        <w:rPr>
          <w:kern w:val="28"/>
        </w:rPr>
        <w:t xml:space="preserve"> 7</w:t>
      </w:r>
    </w:p>
    <w:p w:rsidR="0012285A" w:rsidRPr="00B140EC" w:rsidRDefault="0012285A" w:rsidP="0012285A">
      <w:pPr>
        <w:jc w:val="right"/>
        <w:rPr>
          <w:b/>
          <w:kern w:val="28"/>
        </w:rPr>
      </w:pPr>
    </w:p>
    <w:p w:rsidR="00703EF3" w:rsidRPr="0012285A" w:rsidRDefault="0012285A" w:rsidP="0012285A">
      <w:pPr>
        <w:jc w:val="center"/>
        <w:rPr>
          <w:b/>
          <w:kern w:val="28"/>
        </w:rPr>
      </w:pPr>
      <w:r w:rsidRPr="00B140EC">
        <w:rPr>
          <w:b/>
          <w:kern w:val="28"/>
        </w:rPr>
        <w:t xml:space="preserve">Изменения </w:t>
      </w:r>
      <w:r w:rsidR="00245F1B">
        <w:rPr>
          <w:b/>
          <w:kern w:val="28"/>
        </w:rPr>
        <w:t xml:space="preserve">и дополнения </w:t>
      </w:r>
      <w:r w:rsidRPr="00B140EC">
        <w:rPr>
          <w:b/>
          <w:kern w:val="28"/>
        </w:rPr>
        <w:t>в Правила землепользования и застройки муниципального образования «Турунтаевское сельское поселение»</w:t>
      </w:r>
    </w:p>
    <w:p w:rsidR="0012285A" w:rsidRPr="0012285A" w:rsidRDefault="0012285A" w:rsidP="0012285A">
      <w:pPr>
        <w:autoSpaceDE w:val="0"/>
        <w:autoSpaceDN w:val="0"/>
        <w:adjustRightInd w:val="0"/>
        <w:spacing w:before="480"/>
        <w:ind w:left="1259" w:hanging="1259"/>
        <w:jc w:val="both"/>
        <w:outlineLvl w:val="0"/>
        <w:rPr>
          <w:b/>
          <w:bCs/>
        </w:rPr>
      </w:pPr>
      <w:r>
        <w:rPr>
          <w:b/>
        </w:rPr>
        <w:t xml:space="preserve">РАЗДЕЛ 1. </w:t>
      </w:r>
      <w:r w:rsidRPr="0012285A">
        <w:rPr>
          <w:b/>
          <w:bCs/>
        </w:rPr>
        <w:t>Порядок применения Правил землепользования и застройки Турунтаевского сельского поселения. Внесение изменений в настоящие Правила</w:t>
      </w:r>
      <w:r>
        <w:rPr>
          <w:b/>
          <w:bCs/>
        </w:rPr>
        <w:t>.</w:t>
      </w:r>
    </w:p>
    <w:p w:rsidR="00703EF3" w:rsidRDefault="00703EF3" w:rsidP="009B3655">
      <w:pPr>
        <w:jc w:val="both"/>
        <w:rPr>
          <w:b/>
        </w:rPr>
      </w:pPr>
    </w:p>
    <w:p w:rsidR="009B3655" w:rsidRDefault="009B3655" w:rsidP="009B3655">
      <w:pPr>
        <w:jc w:val="both"/>
        <w:rPr>
          <w:b/>
        </w:rPr>
      </w:pPr>
      <w:r w:rsidRPr="00456F5D">
        <w:rPr>
          <w:b/>
        </w:rPr>
        <w:t>Статья 1</w:t>
      </w:r>
      <w:r w:rsidR="00A0000A" w:rsidRPr="00456F5D">
        <w:rPr>
          <w:b/>
        </w:rPr>
        <w:t xml:space="preserve"> Общие положения</w:t>
      </w:r>
    </w:p>
    <w:p w:rsidR="00E97977" w:rsidRPr="00456F5D" w:rsidRDefault="00E97977" w:rsidP="009B3655">
      <w:pPr>
        <w:jc w:val="both"/>
        <w:rPr>
          <w:b/>
        </w:rPr>
      </w:pPr>
    </w:p>
    <w:p w:rsidR="00456F5D" w:rsidRPr="0087361F" w:rsidRDefault="00BF2850" w:rsidP="0087361F">
      <w:pPr>
        <w:pStyle w:val="a4"/>
        <w:numPr>
          <w:ilvl w:val="0"/>
          <w:numId w:val="10"/>
        </w:numPr>
        <w:jc w:val="both"/>
      </w:pPr>
      <w:r w:rsidRPr="0087361F">
        <w:t>Пункты 4, 10, 19, 30 статьи</w:t>
      </w:r>
      <w:r w:rsidR="00456F5D" w:rsidRPr="0087361F">
        <w:t xml:space="preserve"> 1 изложить в следующей редакции:</w:t>
      </w:r>
    </w:p>
    <w:p w:rsidR="00456F5D" w:rsidRDefault="00BF2850" w:rsidP="009B3655">
      <w:pPr>
        <w:jc w:val="both"/>
      </w:pPr>
      <w:r>
        <w:t>«</w:t>
      </w:r>
      <w:r w:rsidR="00456F5D">
        <w:t xml:space="preserve">4) </w:t>
      </w:r>
      <w:r w:rsidR="00456F5D">
        <w:rPr>
          <w:b/>
        </w:rPr>
        <w:t>Г</w:t>
      </w:r>
      <w:r w:rsidR="00456F5D" w:rsidRPr="00456F5D">
        <w:rPr>
          <w:b/>
        </w:rPr>
        <w:t>радостроительная деятельность</w:t>
      </w:r>
      <w:r w:rsidR="00456F5D">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456F5D" w:rsidRDefault="00456F5D" w:rsidP="009B3655">
      <w:pPr>
        <w:jc w:val="both"/>
      </w:pPr>
      <w:proofErr w:type="gramStart"/>
      <w:r>
        <w:t>10)</w:t>
      </w:r>
      <w:r w:rsidRPr="00456F5D">
        <w:t xml:space="preserve"> </w:t>
      </w:r>
      <w:r>
        <w:rPr>
          <w:b/>
        </w:rPr>
        <w:t>З</w:t>
      </w:r>
      <w:r w:rsidRPr="00456F5D">
        <w:rPr>
          <w:b/>
        </w:rPr>
        <w:t xml:space="preserve">астройщик </w:t>
      </w:r>
      <w:r>
        <w:t>-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t>Росатом</w:t>
      </w:r>
      <w:proofErr w:type="spellEnd"/>
      <w:r>
        <w:t>", Государственная корпорация по космической деятельности "</w:t>
      </w:r>
      <w:proofErr w:type="spellStart"/>
      <w:r>
        <w:t>Роскосмос</w:t>
      </w:r>
      <w:proofErr w:type="spellEnd"/>
      <w:r>
        <w:t>", органы управления государственными внебюджетными фондами или органы местного самоуправления передали в случаях, установленных</w:t>
      </w:r>
      <w:proofErr w:type="gramEnd"/>
      <w:r>
        <w:t xml:space="preserve">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456F5D" w:rsidRDefault="00456F5D" w:rsidP="009B3655">
      <w:pPr>
        <w:jc w:val="both"/>
      </w:pPr>
      <w:proofErr w:type="gramStart"/>
      <w:r>
        <w:t>19)</w:t>
      </w:r>
      <w:r w:rsidRPr="00456F5D">
        <w:t xml:space="preserve"> </w:t>
      </w:r>
      <w:r>
        <w:rPr>
          <w:b/>
        </w:rPr>
        <w:t>К</w:t>
      </w:r>
      <w:r w:rsidRPr="00456F5D">
        <w:rPr>
          <w:b/>
        </w:rPr>
        <w:t>расные линии</w:t>
      </w:r>
      <w: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456F5D" w:rsidRDefault="00456F5D" w:rsidP="009B3655">
      <w:pPr>
        <w:jc w:val="both"/>
      </w:pPr>
      <w:r>
        <w:t>30)</w:t>
      </w:r>
      <w:r w:rsidRPr="00456F5D">
        <w:rPr>
          <w:b/>
        </w:rPr>
        <w:t>Парковка (парковочное место)</w:t>
      </w:r>
      <w:r>
        <w:t xml:space="preserve"> - специально обозначенное и при необходимости обустроенное и оборудованное место, </w:t>
      </w:r>
      <w:proofErr w:type="gramStart"/>
      <w:r>
        <w:t>являющееся</w:t>
      </w:r>
      <w:proofErr w:type="gramEnd"/>
      <w: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t>подэстакадных</w:t>
      </w:r>
      <w:proofErr w:type="spellEnd"/>
      <w:r>
        <w:t xml:space="preserve"> или </w:t>
      </w:r>
      <w:proofErr w:type="spellStart"/>
      <w:r>
        <w:t>подмостовых</w:t>
      </w:r>
      <w:proofErr w:type="spellEnd"/>
      <w: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roofErr w:type="gramStart"/>
      <w:r w:rsidR="007C1574">
        <w:t>.</w:t>
      </w:r>
      <w:r w:rsidR="00BF2850">
        <w:t>»</w:t>
      </w:r>
      <w:r w:rsidR="00E97977">
        <w:t>.</w:t>
      </w:r>
      <w:proofErr w:type="gramEnd"/>
    </w:p>
    <w:p w:rsidR="00456F5D" w:rsidRDefault="00456F5D" w:rsidP="009B3655">
      <w:pPr>
        <w:jc w:val="both"/>
      </w:pPr>
    </w:p>
    <w:p w:rsidR="00456F5D" w:rsidRPr="00456F5D" w:rsidRDefault="00E97977" w:rsidP="009B3655">
      <w:pPr>
        <w:jc w:val="both"/>
        <w:rPr>
          <w:b/>
        </w:rPr>
      </w:pPr>
      <w:r>
        <w:rPr>
          <w:b/>
        </w:rPr>
        <w:t>Глава 4 с</w:t>
      </w:r>
      <w:r w:rsidR="00456F5D" w:rsidRPr="00456F5D">
        <w:rPr>
          <w:b/>
        </w:rPr>
        <w:t>т</w:t>
      </w:r>
      <w:r>
        <w:rPr>
          <w:b/>
        </w:rPr>
        <w:t>атьи</w:t>
      </w:r>
      <w:r w:rsidR="00456F5D">
        <w:rPr>
          <w:b/>
        </w:rPr>
        <w:t xml:space="preserve"> 20 Проект планировки терри</w:t>
      </w:r>
      <w:r w:rsidR="00456F5D" w:rsidRPr="00456F5D">
        <w:rPr>
          <w:b/>
        </w:rPr>
        <w:t>тории</w:t>
      </w:r>
    </w:p>
    <w:p w:rsidR="007C1574" w:rsidRDefault="007C1574" w:rsidP="00456F5D">
      <w:pPr>
        <w:jc w:val="both"/>
        <w:rPr>
          <w:b/>
        </w:rPr>
      </w:pPr>
    </w:p>
    <w:p w:rsidR="008D66B3" w:rsidRPr="0087361F" w:rsidRDefault="0087361F" w:rsidP="0087361F">
      <w:pPr>
        <w:pStyle w:val="a4"/>
        <w:numPr>
          <w:ilvl w:val="0"/>
          <w:numId w:val="10"/>
        </w:numPr>
        <w:jc w:val="both"/>
      </w:pPr>
      <w:r w:rsidRPr="0087361F">
        <w:t>Ч</w:t>
      </w:r>
      <w:r w:rsidR="00BF2850" w:rsidRPr="0087361F">
        <w:t>асть</w:t>
      </w:r>
      <w:r w:rsidR="008D66B3" w:rsidRPr="0087361F">
        <w:t xml:space="preserve"> 3 </w:t>
      </w:r>
      <w:r w:rsidR="00B13D3E" w:rsidRPr="0087361F">
        <w:t>с</w:t>
      </w:r>
      <w:r w:rsidR="00BF2850" w:rsidRPr="0087361F">
        <w:t>татьи</w:t>
      </w:r>
      <w:r w:rsidR="00456F5D" w:rsidRPr="0087361F">
        <w:t xml:space="preserve"> 20 </w:t>
      </w:r>
      <w:r w:rsidR="002008C2">
        <w:t xml:space="preserve">дополнить пунктом 3 </w:t>
      </w:r>
      <w:r w:rsidR="00854F36">
        <w:t>следующего содержания</w:t>
      </w:r>
      <w:r w:rsidR="00456F5D" w:rsidRPr="0087361F">
        <w:t>:</w:t>
      </w:r>
    </w:p>
    <w:p w:rsidR="0012285A" w:rsidRPr="00E1442E" w:rsidRDefault="00BF2850" w:rsidP="00456F5D">
      <w:pPr>
        <w:jc w:val="both"/>
      </w:pPr>
      <w:proofErr w:type="gramStart"/>
      <w:r>
        <w:t>«</w:t>
      </w:r>
      <w:r w:rsidR="007C1574">
        <w:t>3</w:t>
      </w:r>
      <w:r w:rsidR="002008C2">
        <w:t xml:space="preserve">) </w:t>
      </w:r>
      <w:r w:rsidR="007C1574">
        <w:t>П</w:t>
      </w:r>
      <w:r w:rsidR="008D66B3">
        <w:t xml:space="preserve">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w:t>
      </w:r>
      <w:r w:rsidR="008D66B3">
        <w:lastRenderedPageBreak/>
        <w:t>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w:t>
      </w:r>
      <w:proofErr w:type="gramEnd"/>
      <w:r w:rsidR="008D66B3">
        <w:t xml:space="preserve"> инфраструктуры</w:t>
      </w:r>
      <w:proofErr w:type="gramStart"/>
      <w:r w:rsidR="007C1574">
        <w:t>;</w:t>
      </w:r>
      <w:r>
        <w:t>»</w:t>
      </w:r>
      <w:proofErr w:type="gramEnd"/>
      <w:r w:rsidR="00E97977">
        <w:t>;</w:t>
      </w:r>
      <w:r w:rsidR="008D66B3">
        <w:br/>
      </w:r>
    </w:p>
    <w:p w:rsidR="00E1442E" w:rsidRPr="0087361F" w:rsidRDefault="0087361F" w:rsidP="0087361F">
      <w:pPr>
        <w:pStyle w:val="a4"/>
        <w:numPr>
          <w:ilvl w:val="0"/>
          <w:numId w:val="10"/>
        </w:numPr>
        <w:jc w:val="both"/>
      </w:pPr>
      <w:r>
        <w:t>Ч</w:t>
      </w:r>
      <w:r w:rsidR="00BF2850" w:rsidRPr="0087361F">
        <w:t>асть</w:t>
      </w:r>
      <w:r w:rsidR="009B2083" w:rsidRPr="0087361F">
        <w:t xml:space="preserve"> 5 </w:t>
      </w:r>
      <w:r w:rsidR="007C1574" w:rsidRPr="0087361F">
        <w:t>с</w:t>
      </w:r>
      <w:r w:rsidR="00BF2850" w:rsidRPr="0087361F">
        <w:t>татьи</w:t>
      </w:r>
      <w:r w:rsidR="009B2083" w:rsidRPr="0087361F">
        <w:t xml:space="preserve"> 20 </w:t>
      </w:r>
      <w:r w:rsidR="007C1574" w:rsidRPr="0087361F">
        <w:t>изложить в следующей редакции:</w:t>
      </w:r>
    </w:p>
    <w:p w:rsidR="009B2083" w:rsidRDefault="00E1442E" w:rsidP="00456F5D">
      <w:pPr>
        <w:jc w:val="both"/>
        <w:rPr>
          <w:b/>
        </w:rPr>
      </w:pPr>
      <w:r>
        <w:t xml:space="preserve">«5. </w:t>
      </w:r>
      <w:r w:rsidR="009B2083">
        <w:t>Материалы по обоснованию проекта планировки территории содержат:</w:t>
      </w:r>
    </w:p>
    <w:p w:rsidR="009B2083" w:rsidRDefault="009B2083" w:rsidP="009B2083">
      <w:pPr>
        <w:pStyle w:val="formattext"/>
        <w:spacing w:after="0" w:afterAutospacing="0"/>
      </w:pPr>
      <w:r>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rsidR="009B2083" w:rsidRDefault="009B2083" w:rsidP="009B2083">
      <w:pPr>
        <w:pStyle w:val="formattext"/>
        <w:spacing w:before="0" w:beforeAutospacing="0" w:after="0" w:afterAutospacing="0"/>
      </w:pPr>
      <w: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w:t>
      </w:r>
      <w:r>
        <w:br/>
        <w:t xml:space="preserve">3) обоснование </w:t>
      </w:r>
      <w:proofErr w:type="gramStart"/>
      <w:r>
        <w:t>определения границ зон планируемого размещения объектов капитального строительства</w:t>
      </w:r>
      <w:proofErr w:type="gramEnd"/>
      <w:r>
        <w:t>;</w:t>
      </w:r>
      <w:r>
        <w:b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r>
        <w:br/>
        <w:t>5) схему границ территорий объектов культурного наследия;</w:t>
      </w:r>
      <w:r>
        <w:br/>
        <w:t>6) схему границ зон с особыми условиями использования территории;</w:t>
      </w:r>
      <w:r>
        <w:br/>
      </w:r>
      <w:proofErr w:type="gramStart"/>
      <w: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w:t>
      </w:r>
      <w:proofErr w:type="gramEnd"/>
      <w:r>
        <w:t xml:space="preserve"> уровня территориальной доступности таких объектов для населения;</w:t>
      </w:r>
      <w:r>
        <w:b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r>
        <w:br/>
      </w:r>
      <w:proofErr w:type="gramStart"/>
      <w: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r>
        <w:b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roofErr w:type="gramEnd"/>
      <w:r>
        <w:br/>
      </w:r>
      <w:proofErr w:type="gramStart"/>
      <w:r>
        <w:t>11) перечень мероприятий по охране окружающей среды;</w:t>
      </w:r>
      <w:r>
        <w:br/>
        <w:t>12) обоснование очередности планируемого развития территории;</w:t>
      </w:r>
      <w:r>
        <w:br/>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roofErr w:type="gramEnd"/>
      <w:r>
        <w:br/>
        <w:t>14) иные материалы для обоснования положений по планировке территории</w:t>
      </w:r>
      <w:proofErr w:type="gramStart"/>
      <w:r>
        <w:t>.</w:t>
      </w:r>
      <w:r w:rsidR="00E97977">
        <w:t>».</w:t>
      </w:r>
      <w:proofErr w:type="gramEnd"/>
    </w:p>
    <w:p w:rsidR="009B2083" w:rsidRDefault="009B2083" w:rsidP="009B2083">
      <w:pPr>
        <w:pStyle w:val="formattext"/>
        <w:spacing w:before="0" w:beforeAutospacing="0" w:after="0" w:afterAutospacing="0"/>
      </w:pPr>
      <w:r>
        <w:t xml:space="preserve"> </w:t>
      </w:r>
    </w:p>
    <w:p w:rsidR="0012285A" w:rsidRDefault="0012285A" w:rsidP="009B2083">
      <w:pPr>
        <w:pStyle w:val="formattext"/>
        <w:spacing w:before="0" w:beforeAutospacing="0" w:after="0" w:afterAutospacing="0"/>
      </w:pPr>
    </w:p>
    <w:p w:rsidR="0012285A" w:rsidRDefault="0012285A" w:rsidP="009B2083">
      <w:pPr>
        <w:pStyle w:val="formattext"/>
        <w:spacing w:before="0" w:beforeAutospacing="0" w:after="0" w:afterAutospacing="0"/>
      </w:pPr>
    </w:p>
    <w:p w:rsidR="0012285A" w:rsidRDefault="0012285A" w:rsidP="009B2083">
      <w:pPr>
        <w:pStyle w:val="formattext"/>
        <w:spacing w:before="0" w:beforeAutospacing="0" w:after="0" w:afterAutospacing="0"/>
      </w:pPr>
    </w:p>
    <w:p w:rsidR="00640135" w:rsidRPr="00510347" w:rsidRDefault="00510347" w:rsidP="009B2083">
      <w:pPr>
        <w:pStyle w:val="formattext"/>
        <w:spacing w:before="0" w:beforeAutospacing="0" w:after="0" w:afterAutospacing="0"/>
        <w:rPr>
          <w:b/>
        </w:rPr>
      </w:pPr>
      <w:r w:rsidRPr="00510347">
        <w:rPr>
          <w:b/>
        </w:rPr>
        <w:t xml:space="preserve">Статья </w:t>
      </w:r>
      <w:r w:rsidR="00E826BE">
        <w:rPr>
          <w:b/>
        </w:rPr>
        <w:t xml:space="preserve">21. </w:t>
      </w:r>
      <w:r w:rsidRPr="00510347">
        <w:rPr>
          <w:b/>
        </w:rPr>
        <w:t xml:space="preserve"> Проект межевания территории</w:t>
      </w:r>
    </w:p>
    <w:p w:rsidR="00E1442E" w:rsidRDefault="00E1442E" w:rsidP="009B2083">
      <w:pPr>
        <w:rPr>
          <w:b/>
        </w:rPr>
      </w:pPr>
    </w:p>
    <w:p w:rsidR="00510347" w:rsidRPr="0087361F" w:rsidRDefault="00E1442E" w:rsidP="009B2083">
      <w:pPr>
        <w:pStyle w:val="a4"/>
        <w:numPr>
          <w:ilvl w:val="0"/>
          <w:numId w:val="10"/>
        </w:numPr>
      </w:pPr>
      <w:r w:rsidRPr="0087361F">
        <w:t xml:space="preserve">Часть </w:t>
      </w:r>
      <w:r w:rsidR="00510347" w:rsidRPr="0087361F">
        <w:t>3 статьи 21 изложить в следующей редакции:</w:t>
      </w:r>
    </w:p>
    <w:p w:rsidR="00510347" w:rsidRPr="00510347" w:rsidRDefault="00E1442E" w:rsidP="00510347">
      <w:pPr>
        <w:ind w:left="360"/>
      </w:pPr>
      <w:r>
        <w:t>«</w:t>
      </w:r>
      <w:r w:rsidR="00510347">
        <w:t xml:space="preserve">3. </w:t>
      </w:r>
      <w:r w:rsidR="00510347" w:rsidRPr="003060A9">
        <w:rPr>
          <w:bCs/>
        </w:rPr>
        <w:t xml:space="preserve"> Подготовка проектов межевания территорий осуществляется в составе проектов планировки территорий или в виде отдельного документа</w:t>
      </w:r>
      <w:r w:rsidR="00510347">
        <w:rPr>
          <w:bCs/>
        </w:rPr>
        <w:t xml:space="preserve">. </w:t>
      </w:r>
      <w:r w:rsidR="00510347">
        <w:t>Проект межевания территории состоит из основной части, которая подлежит утверждению, и материалов по обоснованию этого проекта</w:t>
      </w:r>
      <w:r w:rsidR="00E97977">
        <w:t>».</w:t>
      </w:r>
    </w:p>
    <w:p w:rsidR="009B3655" w:rsidRDefault="009B3655" w:rsidP="009B2083">
      <w:pPr>
        <w:pStyle w:val="a4"/>
      </w:pPr>
    </w:p>
    <w:p w:rsidR="00E826BE" w:rsidRDefault="00E826BE" w:rsidP="00E826BE">
      <w:pPr>
        <w:pStyle w:val="a4"/>
        <w:ind w:left="0"/>
        <w:rPr>
          <w:b/>
        </w:rPr>
      </w:pPr>
      <w:r w:rsidRPr="00E826BE">
        <w:rPr>
          <w:b/>
        </w:rPr>
        <w:t>Статья 23. Подготовка документации по планировке территории</w:t>
      </w:r>
    </w:p>
    <w:p w:rsidR="00E1442E" w:rsidRDefault="00E1442E" w:rsidP="00E826BE">
      <w:pPr>
        <w:pStyle w:val="a4"/>
        <w:ind w:left="0"/>
        <w:rPr>
          <w:b/>
        </w:rPr>
      </w:pPr>
    </w:p>
    <w:p w:rsidR="00E826BE" w:rsidRPr="00E97977" w:rsidRDefault="0087361F" w:rsidP="00E97977">
      <w:pPr>
        <w:pStyle w:val="a4"/>
        <w:numPr>
          <w:ilvl w:val="0"/>
          <w:numId w:val="10"/>
        </w:numPr>
      </w:pPr>
      <w:r w:rsidRPr="0087361F">
        <w:t>Ч</w:t>
      </w:r>
      <w:r w:rsidR="00E1442E" w:rsidRPr="0087361F">
        <w:t>асть</w:t>
      </w:r>
      <w:r w:rsidR="00E826BE" w:rsidRPr="0087361F">
        <w:t xml:space="preserve"> 1 статьи 23 изложить в следующей редакции:</w:t>
      </w:r>
    </w:p>
    <w:p w:rsidR="00E826BE" w:rsidRDefault="00E1442E" w:rsidP="00E1442E">
      <w:pPr>
        <w:pStyle w:val="a4"/>
        <w:ind w:left="426"/>
        <w:jc w:val="both"/>
      </w:pPr>
      <w:r>
        <w:rPr>
          <w:bCs/>
        </w:rPr>
        <w:t xml:space="preserve">«1. </w:t>
      </w:r>
      <w:r w:rsidR="00E826BE" w:rsidRPr="003060A9">
        <w:rPr>
          <w:bCs/>
        </w:rPr>
        <w:t xml:space="preserve">Решение о подготовке документации по планировке территории принимается </w:t>
      </w:r>
      <w:r w:rsidR="00E826BE" w:rsidRPr="003060A9">
        <w:t>Администрацией</w:t>
      </w:r>
      <w:r w:rsidR="00E826BE">
        <w:t xml:space="preserve"> Турунтаевского сельского поселения.</w:t>
      </w:r>
      <w:r w:rsidR="00E826BE" w:rsidRPr="00E826BE">
        <w:t xml:space="preserve"> </w:t>
      </w:r>
      <w:proofErr w:type="gramStart"/>
      <w:r w:rsidR="00E826BE">
        <w:t>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w:t>
      </w:r>
      <w:proofErr w:type="gramEnd"/>
      <w:r w:rsidR="00E826BE">
        <w:t xml:space="preserve"> частью 1-1 ст. 45 </w:t>
      </w:r>
      <w:proofErr w:type="spellStart"/>
      <w:r w:rsidR="00E826BE">
        <w:t>ГрК</w:t>
      </w:r>
      <w:proofErr w:type="spellEnd"/>
      <w:r w:rsidR="00E826BE">
        <w:t xml:space="preserve"> РФ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roofErr w:type="gramStart"/>
      <w:r w:rsidR="007C1574">
        <w:t>.</w:t>
      </w:r>
      <w:r>
        <w:t>»</w:t>
      </w:r>
      <w:r w:rsidR="00E97977">
        <w:t>;</w:t>
      </w:r>
      <w:proofErr w:type="gramEnd"/>
    </w:p>
    <w:p w:rsidR="007A64D0" w:rsidRDefault="007A64D0" w:rsidP="00E826BE">
      <w:pPr>
        <w:pStyle w:val="a4"/>
        <w:ind w:left="0"/>
        <w:jc w:val="both"/>
      </w:pPr>
    </w:p>
    <w:p w:rsidR="007A64D0" w:rsidRPr="007A64D0" w:rsidRDefault="007A64D0" w:rsidP="00E826BE">
      <w:pPr>
        <w:pStyle w:val="a4"/>
        <w:ind w:left="0"/>
        <w:jc w:val="both"/>
        <w:rPr>
          <w:b/>
        </w:rPr>
      </w:pPr>
      <w:r w:rsidRPr="007A64D0">
        <w:rPr>
          <w:b/>
        </w:rPr>
        <w:t>Глава 5. Проектная документация. Разрешение на строительство. Разрешение на ввод объектов в эксплуатацию.</w:t>
      </w:r>
    </w:p>
    <w:p w:rsidR="00E1442E" w:rsidRDefault="00E1442E" w:rsidP="00E826BE">
      <w:pPr>
        <w:tabs>
          <w:tab w:val="left" w:pos="0"/>
          <w:tab w:val="left" w:pos="851"/>
        </w:tabs>
        <w:jc w:val="both"/>
        <w:rPr>
          <w:b/>
        </w:rPr>
      </w:pPr>
    </w:p>
    <w:p w:rsidR="00C60536" w:rsidRDefault="007A64D0" w:rsidP="00E826BE">
      <w:pPr>
        <w:tabs>
          <w:tab w:val="left" w:pos="0"/>
          <w:tab w:val="left" w:pos="851"/>
        </w:tabs>
        <w:jc w:val="both"/>
        <w:rPr>
          <w:b/>
        </w:rPr>
      </w:pPr>
      <w:r w:rsidRPr="007A64D0">
        <w:rPr>
          <w:b/>
        </w:rPr>
        <w:t>Статья 28. Разрешение на строительство</w:t>
      </w:r>
    </w:p>
    <w:p w:rsidR="00E97977" w:rsidRDefault="00E97977" w:rsidP="00E826BE">
      <w:pPr>
        <w:tabs>
          <w:tab w:val="left" w:pos="0"/>
          <w:tab w:val="left" w:pos="851"/>
        </w:tabs>
        <w:jc w:val="both"/>
        <w:rPr>
          <w:b/>
        </w:rPr>
      </w:pPr>
    </w:p>
    <w:p w:rsidR="007A64D0" w:rsidRPr="00E97977" w:rsidRDefault="00E97977" w:rsidP="00E97977">
      <w:pPr>
        <w:pStyle w:val="a4"/>
        <w:numPr>
          <w:ilvl w:val="0"/>
          <w:numId w:val="10"/>
        </w:numPr>
        <w:tabs>
          <w:tab w:val="left" w:pos="0"/>
          <w:tab w:val="left" w:pos="851"/>
        </w:tabs>
        <w:jc w:val="both"/>
      </w:pPr>
      <w:r w:rsidRPr="00E97977">
        <w:t>Ч</w:t>
      </w:r>
      <w:r w:rsidR="00E1442E" w:rsidRPr="00E97977">
        <w:t>асть</w:t>
      </w:r>
      <w:r w:rsidR="00A55704" w:rsidRPr="00E97977">
        <w:t xml:space="preserve"> 1 статьи 28 изложить в следующей редакции:</w:t>
      </w:r>
    </w:p>
    <w:p w:rsidR="00A55704" w:rsidRPr="007A64D0" w:rsidRDefault="00E1442E" w:rsidP="00E826BE">
      <w:pPr>
        <w:tabs>
          <w:tab w:val="left" w:pos="0"/>
          <w:tab w:val="left" w:pos="851"/>
        </w:tabs>
        <w:jc w:val="both"/>
        <w:rPr>
          <w:b/>
        </w:rPr>
      </w:pPr>
      <w:r>
        <w:t>«</w:t>
      </w:r>
      <w:r w:rsidR="00D47540">
        <w:t xml:space="preserve">1. </w:t>
      </w:r>
      <w:proofErr w:type="gramStart"/>
      <w:r w:rsidR="00D47540">
        <w:t>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1_1 статьи 51 Гр</w:t>
      </w:r>
      <w:r w:rsidR="002008C2">
        <w:t xml:space="preserve">адостроительного </w:t>
      </w:r>
      <w:r w:rsidR="00D47540">
        <w:t>К</w:t>
      </w:r>
      <w:r w:rsidR="002008C2">
        <w:t>одекса</w:t>
      </w:r>
      <w:r w:rsidR="00D47540">
        <w:t xml:space="preserve"> Р</w:t>
      </w:r>
      <w:r w:rsidR="002008C2">
        <w:t xml:space="preserve">оссийской </w:t>
      </w:r>
      <w:r w:rsidR="00D47540">
        <w:t>Ф</w:t>
      </w:r>
      <w:r w:rsidR="002008C2">
        <w:t>едерации</w:t>
      </w:r>
      <w:r w:rsidR="00D47540">
        <w:t>), проектом планировки территории и проектом межевания территории (за исключением случаев, если в соответствии с настоящим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w:t>
      </w:r>
      <w:proofErr w:type="gramEnd"/>
      <w:r w:rsidR="00D47540">
        <w:t xml:space="preserve"> </w:t>
      </w:r>
      <w:proofErr w:type="gramStart"/>
      <w:r w:rsidR="00D47540">
        <w:t>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w:t>
      </w:r>
      <w:proofErr w:type="gramEnd"/>
      <w:r w:rsidR="00D47540">
        <w:t xml:space="preserve">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w:t>
      </w:r>
      <w:r w:rsidR="002008C2">
        <w:t>дусмотренных настоящим Кодексом</w:t>
      </w:r>
      <w:r>
        <w:t>»</w:t>
      </w:r>
      <w:r w:rsidR="00E97977">
        <w:t>.</w:t>
      </w:r>
    </w:p>
    <w:p w:rsidR="009B3655" w:rsidRDefault="009B3655" w:rsidP="009B2083">
      <w:pPr>
        <w:tabs>
          <w:tab w:val="left" w:pos="0"/>
          <w:tab w:val="left" w:pos="851"/>
        </w:tabs>
        <w:jc w:val="both"/>
        <w:rPr>
          <w:b/>
        </w:rPr>
      </w:pPr>
    </w:p>
    <w:p w:rsidR="00D47540" w:rsidRDefault="00D47540" w:rsidP="009B2083">
      <w:pPr>
        <w:tabs>
          <w:tab w:val="left" w:pos="0"/>
          <w:tab w:val="left" w:pos="851"/>
        </w:tabs>
        <w:jc w:val="both"/>
        <w:rPr>
          <w:b/>
        </w:rPr>
      </w:pPr>
      <w:r>
        <w:rPr>
          <w:b/>
        </w:rPr>
        <w:t>Статья 30. Разрешение на ввод объектов в эксплуатацию.</w:t>
      </w:r>
    </w:p>
    <w:p w:rsidR="00E1442E" w:rsidRDefault="00E1442E" w:rsidP="009B2083">
      <w:pPr>
        <w:tabs>
          <w:tab w:val="left" w:pos="0"/>
          <w:tab w:val="left" w:pos="851"/>
        </w:tabs>
        <w:jc w:val="both"/>
        <w:rPr>
          <w:b/>
        </w:rPr>
      </w:pPr>
    </w:p>
    <w:p w:rsidR="00D47540" w:rsidRPr="00E97977" w:rsidRDefault="00E97977" w:rsidP="009B2083">
      <w:pPr>
        <w:pStyle w:val="a4"/>
        <w:numPr>
          <w:ilvl w:val="0"/>
          <w:numId w:val="10"/>
        </w:numPr>
        <w:tabs>
          <w:tab w:val="left" w:pos="0"/>
          <w:tab w:val="left" w:pos="851"/>
        </w:tabs>
        <w:jc w:val="both"/>
      </w:pPr>
      <w:r w:rsidRPr="00E97977">
        <w:t>Ч</w:t>
      </w:r>
      <w:r w:rsidR="00E1442E" w:rsidRPr="00E97977">
        <w:t>асть</w:t>
      </w:r>
      <w:proofErr w:type="gramStart"/>
      <w:r w:rsidR="00D47540" w:rsidRPr="00E97977">
        <w:t>1</w:t>
      </w:r>
      <w:proofErr w:type="gramEnd"/>
      <w:r w:rsidR="00D47540" w:rsidRPr="00E97977">
        <w:t xml:space="preserve"> статьи 30 изложить в следующей редакции:</w:t>
      </w:r>
    </w:p>
    <w:p w:rsidR="009B3655" w:rsidRPr="00E95824" w:rsidRDefault="00E1442E" w:rsidP="00E1442E">
      <w:pPr>
        <w:tabs>
          <w:tab w:val="left" w:pos="0"/>
          <w:tab w:val="left" w:pos="851"/>
        </w:tabs>
        <w:ind w:left="426"/>
        <w:jc w:val="both"/>
      </w:pPr>
      <w:r>
        <w:lastRenderedPageBreak/>
        <w:t xml:space="preserve">«1. </w:t>
      </w:r>
      <w:proofErr w:type="gramStart"/>
      <w:r w:rsidR="00D47540">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w:t>
      </w:r>
      <w:proofErr w:type="gramEnd"/>
      <w:r w:rsidR="00D47540">
        <w:t xml:space="preserve"> участка или в случае строительства, реконструкции линейного объекта проекту планировки территории и проекту межевания территории, а также ограничениям, установленным в соответствии с земельным и иным законодательством Российской Федерации</w:t>
      </w:r>
      <w:proofErr w:type="gramStart"/>
      <w:r w:rsidR="007C5A4D">
        <w:t>.</w:t>
      </w:r>
      <w:r>
        <w:t>»</w:t>
      </w:r>
      <w:r w:rsidR="00E97977">
        <w:t>.</w:t>
      </w:r>
      <w:proofErr w:type="gramEnd"/>
    </w:p>
    <w:p w:rsidR="00E95824" w:rsidRDefault="00E95824" w:rsidP="00E95824">
      <w:pPr>
        <w:pStyle w:val="a4"/>
        <w:tabs>
          <w:tab w:val="left" w:pos="0"/>
          <w:tab w:val="left" w:pos="851"/>
        </w:tabs>
        <w:ind w:left="0"/>
        <w:jc w:val="both"/>
        <w:rPr>
          <w:b/>
        </w:rPr>
      </w:pPr>
    </w:p>
    <w:p w:rsidR="00E95824" w:rsidRDefault="00E95824" w:rsidP="00E95824">
      <w:pPr>
        <w:pStyle w:val="a4"/>
        <w:tabs>
          <w:tab w:val="left" w:pos="0"/>
          <w:tab w:val="left" w:pos="851"/>
        </w:tabs>
        <w:ind w:left="0"/>
        <w:jc w:val="both"/>
        <w:rPr>
          <w:b/>
        </w:rPr>
      </w:pPr>
      <w:r>
        <w:rPr>
          <w:b/>
        </w:rPr>
        <w:t>Глава 7. Заключительные положения.</w:t>
      </w:r>
    </w:p>
    <w:p w:rsidR="00E97977" w:rsidRDefault="00E97977" w:rsidP="00E95824">
      <w:pPr>
        <w:pStyle w:val="a4"/>
        <w:tabs>
          <w:tab w:val="left" w:pos="0"/>
          <w:tab w:val="left" w:pos="851"/>
        </w:tabs>
        <w:ind w:left="0"/>
        <w:jc w:val="both"/>
        <w:rPr>
          <w:b/>
        </w:rPr>
      </w:pPr>
    </w:p>
    <w:p w:rsidR="00E95824" w:rsidRPr="00245F1B" w:rsidRDefault="00E95824" w:rsidP="00E95824">
      <w:pPr>
        <w:pStyle w:val="a4"/>
        <w:tabs>
          <w:tab w:val="left" w:pos="0"/>
          <w:tab w:val="left" w:pos="851"/>
        </w:tabs>
        <w:ind w:left="0"/>
        <w:jc w:val="both"/>
        <w:rPr>
          <w:b/>
        </w:rPr>
      </w:pPr>
      <w:r w:rsidRPr="00854F36">
        <w:rPr>
          <w:b/>
        </w:rPr>
        <w:t xml:space="preserve">Статья </w:t>
      </w:r>
      <w:r w:rsidRPr="00245F1B">
        <w:rPr>
          <w:b/>
        </w:rPr>
        <w:t>35. Порядок внесения изменений в Правила землепользования и застройки</w:t>
      </w:r>
    </w:p>
    <w:p w:rsidR="00E97977" w:rsidRPr="00245F1B" w:rsidRDefault="00E97977" w:rsidP="00E95824">
      <w:pPr>
        <w:pStyle w:val="a4"/>
        <w:tabs>
          <w:tab w:val="left" w:pos="0"/>
          <w:tab w:val="left" w:pos="851"/>
        </w:tabs>
        <w:ind w:left="0"/>
        <w:jc w:val="both"/>
        <w:rPr>
          <w:b/>
        </w:rPr>
      </w:pPr>
    </w:p>
    <w:p w:rsidR="00E95824" w:rsidRPr="00245F1B" w:rsidRDefault="00E97977" w:rsidP="00E95824">
      <w:pPr>
        <w:pStyle w:val="a4"/>
        <w:tabs>
          <w:tab w:val="left" w:pos="0"/>
          <w:tab w:val="left" w:pos="851"/>
        </w:tabs>
        <w:ind w:left="0"/>
        <w:jc w:val="both"/>
      </w:pPr>
      <w:r w:rsidRPr="00245F1B">
        <w:rPr>
          <w:b/>
        </w:rPr>
        <w:t xml:space="preserve">       </w:t>
      </w:r>
      <w:r w:rsidRPr="00245F1B">
        <w:t>8. Ч</w:t>
      </w:r>
      <w:r w:rsidR="00E1442E" w:rsidRPr="00245F1B">
        <w:t>асть</w:t>
      </w:r>
      <w:r w:rsidR="00E95824" w:rsidRPr="00245F1B">
        <w:t xml:space="preserve"> 2 статьи 35 </w:t>
      </w:r>
      <w:r w:rsidR="002008C2">
        <w:t xml:space="preserve">дополнить пунктом 3 </w:t>
      </w:r>
      <w:r w:rsidR="00854F36">
        <w:t>следующего содержания</w:t>
      </w:r>
      <w:r w:rsidR="007C5A4D" w:rsidRPr="00245F1B">
        <w:t>:</w:t>
      </w:r>
    </w:p>
    <w:p w:rsidR="00E95824" w:rsidRDefault="00E97977" w:rsidP="00E95824">
      <w:pPr>
        <w:pStyle w:val="a4"/>
        <w:tabs>
          <w:tab w:val="left" w:pos="0"/>
          <w:tab w:val="left" w:pos="851"/>
        </w:tabs>
        <w:ind w:left="0"/>
        <w:jc w:val="both"/>
      </w:pPr>
      <w:proofErr w:type="gramStart"/>
      <w:r w:rsidRPr="00245F1B">
        <w:t>«</w:t>
      </w:r>
      <w:r w:rsidR="00E95824" w:rsidRPr="00245F1B">
        <w:t>3)</w:t>
      </w:r>
      <w:r w:rsidR="003311BA" w:rsidRPr="00245F1B">
        <w:t xml:space="preserve"> В случае, если правилами землепользования и застройки не обеспечена в соответствии с </w:t>
      </w:r>
      <w:hyperlink r:id="rId8" w:history="1">
        <w:r w:rsidR="003311BA" w:rsidRPr="00245F1B">
          <w:rPr>
            <w:rStyle w:val="a3"/>
            <w:color w:val="auto"/>
            <w:u w:val="none"/>
          </w:rPr>
          <w:t xml:space="preserve">частью 3_1 статьи 31 </w:t>
        </w:r>
        <w:proofErr w:type="spellStart"/>
        <w:r w:rsidR="003311BA" w:rsidRPr="00245F1B">
          <w:rPr>
            <w:rStyle w:val="a3"/>
            <w:color w:val="auto"/>
            <w:u w:val="none"/>
          </w:rPr>
          <w:t>ГрК</w:t>
        </w:r>
        <w:proofErr w:type="spellEnd"/>
      </w:hyperlink>
      <w:r w:rsidR="003311BA" w:rsidRPr="00245F1B">
        <w:t xml:space="preserve"> РФ</w:t>
      </w:r>
      <w:r w:rsidR="003311BA" w:rsidRPr="00245F1B">
        <w:rPr>
          <w:u w:val="single"/>
        </w:rPr>
        <w:t xml:space="preserve"> </w:t>
      </w:r>
      <w:r w:rsidR="003311BA" w:rsidRPr="00245F1B">
        <w:t>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w:t>
      </w:r>
      <w:proofErr w:type="gramEnd"/>
      <w:r w:rsidR="003311BA" w:rsidRPr="00245F1B">
        <w:t xml:space="preserve"> местного самоуправления муниципального района направляют главе поселения,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roofErr w:type="gramStart"/>
      <w:r w:rsidR="003311BA" w:rsidRPr="00245F1B">
        <w:t>.</w:t>
      </w:r>
      <w:r w:rsidRPr="00245F1B">
        <w:t>».</w:t>
      </w:r>
      <w:proofErr w:type="gramEnd"/>
    </w:p>
    <w:p w:rsidR="003311BA" w:rsidRDefault="003311BA" w:rsidP="00E95824">
      <w:pPr>
        <w:pStyle w:val="a4"/>
        <w:tabs>
          <w:tab w:val="left" w:pos="0"/>
          <w:tab w:val="left" w:pos="851"/>
        </w:tabs>
        <w:ind w:left="0"/>
        <w:jc w:val="both"/>
      </w:pPr>
    </w:p>
    <w:p w:rsidR="003311BA" w:rsidRDefault="003311BA" w:rsidP="00E95824">
      <w:pPr>
        <w:pStyle w:val="a4"/>
        <w:tabs>
          <w:tab w:val="left" w:pos="0"/>
          <w:tab w:val="left" w:pos="851"/>
        </w:tabs>
        <w:ind w:left="0"/>
        <w:jc w:val="both"/>
        <w:rPr>
          <w:b/>
        </w:rPr>
      </w:pPr>
      <w:r w:rsidRPr="004E5331">
        <w:rPr>
          <w:b/>
        </w:rPr>
        <w:t>РАЗДЕЛ 2. КА</w:t>
      </w:r>
      <w:r w:rsidR="004E5331" w:rsidRPr="004E5331">
        <w:rPr>
          <w:b/>
        </w:rPr>
        <w:t>РТА ГРАДОСТРОИТЕЛЬНОГО ЗОНИРОВАНИЯ</w:t>
      </w:r>
    </w:p>
    <w:p w:rsidR="0012285A" w:rsidRDefault="0012285A" w:rsidP="00E95824">
      <w:pPr>
        <w:pStyle w:val="a4"/>
        <w:tabs>
          <w:tab w:val="left" w:pos="0"/>
          <w:tab w:val="left" w:pos="851"/>
        </w:tabs>
        <w:ind w:left="0"/>
        <w:jc w:val="both"/>
        <w:rPr>
          <w:b/>
        </w:rPr>
      </w:pPr>
    </w:p>
    <w:p w:rsidR="004E5331" w:rsidRDefault="004E5331" w:rsidP="00E95824">
      <w:pPr>
        <w:pStyle w:val="a4"/>
        <w:tabs>
          <w:tab w:val="left" w:pos="0"/>
          <w:tab w:val="left" w:pos="851"/>
        </w:tabs>
        <w:ind w:left="0"/>
        <w:jc w:val="both"/>
        <w:rPr>
          <w:b/>
        </w:rPr>
      </w:pPr>
      <w:r>
        <w:rPr>
          <w:b/>
        </w:rPr>
        <w:t>Глава 8. Карта градостроительного зонирования.</w:t>
      </w:r>
    </w:p>
    <w:p w:rsidR="00E97977" w:rsidRDefault="00E97977" w:rsidP="00E95824">
      <w:pPr>
        <w:pStyle w:val="a4"/>
        <w:tabs>
          <w:tab w:val="left" w:pos="0"/>
          <w:tab w:val="left" w:pos="851"/>
        </w:tabs>
        <w:ind w:left="0"/>
        <w:jc w:val="both"/>
        <w:rPr>
          <w:b/>
        </w:rPr>
      </w:pPr>
    </w:p>
    <w:p w:rsidR="004E5331" w:rsidRDefault="004E5331" w:rsidP="00E95824">
      <w:pPr>
        <w:pStyle w:val="a4"/>
        <w:tabs>
          <w:tab w:val="left" w:pos="0"/>
          <w:tab w:val="left" w:pos="851"/>
        </w:tabs>
        <w:ind w:left="0"/>
        <w:jc w:val="both"/>
        <w:rPr>
          <w:b/>
        </w:rPr>
      </w:pPr>
      <w:r>
        <w:rPr>
          <w:b/>
        </w:rPr>
        <w:t>Статья 39. Порядок установления территориальных зон.</w:t>
      </w:r>
    </w:p>
    <w:p w:rsidR="00E97977" w:rsidRDefault="00E97977" w:rsidP="00E95824">
      <w:pPr>
        <w:pStyle w:val="a4"/>
        <w:tabs>
          <w:tab w:val="left" w:pos="0"/>
          <w:tab w:val="left" w:pos="851"/>
        </w:tabs>
        <w:ind w:left="0"/>
        <w:jc w:val="both"/>
        <w:rPr>
          <w:b/>
        </w:rPr>
      </w:pPr>
    </w:p>
    <w:p w:rsidR="004E5331" w:rsidRPr="00E97977" w:rsidRDefault="00E97977" w:rsidP="00E97977">
      <w:pPr>
        <w:pStyle w:val="a4"/>
        <w:numPr>
          <w:ilvl w:val="0"/>
          <w:numId w:val="11"/>
        </w:numPr>
        <w:tabs>
          <w:tab w:val="left" w:pos="0"/>
          <w:tab w:val="left" w:pos="851"/>
        </w:tabs>
        <w:ind w:hanging="294"/>
        <w:jc w:val="both"/>
      </w:pPr>
      <w:r w:rsidRPr="00E97977">
        <w:t>Часть</w:t>
      </w:r>
      <w:r w:rsidR="004E5331" w:rsidRPr="00E97977">
        <w:t xml:space="preserve"> 1 статьи 39 </w:t>
      </w:r>
      <w:r w:rsidR="007C5A4D" w:rsidRPr="00E97977">
        <w:t xml:space="preserve">дополнить пунктом 7 </w:t>
      </w:r>
      <w:r>
        <w:t>следующего содержания</w:t>
      </w:r>
      <w:r w:rsidR="004E5331" w:rsidRPr="00E97977">
        <w:t>:</w:t>
      </w:r>
    </w:p>
    <w:p w:rsidR="004E5331" w:rsidRDefault="007C5A4D" w:rsidP="00E95824">
      <w:pPr>
        <w:pStyle w:val="a4"/>
        <w:tabs>
          <w:tab w:val="left" w:pos="0"/>
          <w:tab w:val="left" w:pos="851"/>
        </w:tabs>
        <w:ind w:left="0"/>
        <w:jc w:val="both"/>
      </w:pPr>
      <w:r>
        <w:t>«</w:t>
      </w:r>
      <w:r w:rsidR="004E5331" w:rsidRPr="004E5331">
        <w:t>7)</w:t>
      </w:r>
      <w:r w:rsidR="004E5331">
        <w:t xml:space="preserve"> историко-культурного опорного плана исторического поселения федерального значения или историко-культурного опорного плана исторического поселения регионального значения</w:t>
      </w:r>
      <w:proofErr w:type="gramStart"/>
      <w:r w:rsidR="004E5331">
        <w:t>.</w:t>
      </w:r>
      <w:r>
        <w:t>»</w:t>
      </w:r>
      <w:r w:rsidR="00E97977">
        <w:t>.</w:t>
      </w:r>
      <w:proofErr w:type="gramEnd"/>
    </w:p>
    <w:p w:rsidR="0012285A" w:rsidRDefault="0012285A" w:rsidP="00E95824">
      <w:pPr>
        <w:pStyle w:val="a4"/>
        <w:tabs>
          <w:tab w:val="left" w:pos="0"/>
          <w:tab w:val="left" w:pos="851"/>
        </w:tabs>
        <w:ind w:left="0"/>
        <w:jc w:val="both"/>
      </w:pPr>
    </w:p>
    <w:p w:rsidR="004E5331" w:rsidRDefault="004E5331" w:rsidP="00E95824">
      <w:pPr>
        <w:pStyle w:val="a4"/>
        <w:tabs>
          <w:tab w:val="left" w:pos="0"/>
          <w:tab w:val="left" w:pos="851"/>
        </w:tabs>
        <w:ind w:left="0"/>
        <w:jc w:val="both"/>
        <w:rPr>
          <w:b/>
        </w:rPr>
      </w:pPr>
      <w:r w:rsidRPr="004E5331">
        <w:rPr>
          <w:b/>
        </w:rPr>
        <w:t>РАЗДЕЛ 3. ГРАДОСТРОИТЕЛЬНЫЕ РЕГЛАМЕНТЫ.</w:t>
      </w:r>
    </w:p>
    <w:p w:rsidR="0012285A" w:rsidRPr="004E5331" w:rsidRDefault="0012285A" w:rsidP="00E95824">
      <w:pPr>
        <w:pStyle w:val="a4"/>
        <w:tabs>
          <w:tab w:val="left" w:pos="0"/>
          <w:tab w:val="left" w:pos="851"/>
        </w:tabs>
        <w:ind w:left="0"/>
        <w:jc w:val="both"/>
        <w:rPr>
          <w:b/>
        </w:rPr>
      </w:pPr>
    </w:p>
    <w:p w:rsidR="004E5331" w:rsidRDefault="004E5331" w:rsidP="004E5331">
      <w:pPr>
        <w:pStyle w:val="a4"/>
        <w:tabs>
          <w:tab w:val="left" w:pos="0"/>
          <w:tab w:val="left" w:pos="851"/>
        </w:tabs>
        <w:ind w:left="0"/>
        <w:jc w:val="both"/>
        <w:rPr>
          <w:b/>
        </w:rPr>
      </w:pPr>
      <w:r w:rsidRPr="004E5331">
        <w:rPr>
          <w:b/>
        </w:rPr>
        <w:t>Глава 9. Градостроительные регламенты и порядок их применения.</w:t>
      </w:r>
    </w:p>
    <w:p w:rsidR="00E97977" w:rsidRDefault="00E97977" w:rsidP="004E5331">
      <w:pPr>
        <w:pStyle w:val="a4"/>
        <w:tabs>
          <w:tab w:val="left" w:pos="0"/>
          <w:tab w:val="left" w:pos="851"/>
        </w:tabs>
        <w:ind w:left="0"/>
        <w:jc w:val="both"/>
        <w:rPr>
          <w:b/>
        </w:rPr>
      </w:pPr>
    </w:p>
    <w:p w:rsidR="004E5331" w:rsidRDefault="004E5331" w:rsidP="004E5331">
      <w:pPr>
        <w:pStyle w:val="a4"/>
        <w:tabs>
          <w:tab w:val="left" w:pos="0"/>
          <w:tab w:val="left" w:pos="851"/>
        </w:tabs>
        <w:ind w:left="0"/>
        <w:jc w:val="both"/>
        <w:rPr>
          <w:b/>
        </w:rPr>
      </w:pPr>
      <w:r w:rsidRPr="004E5331">
        <w:rPr>
          <w:b/>
        </w:rPr>
        <w:t xml:space="preserve">Статья </w:t>
      </w:r>
      <w:r w:rsidR="00703EF3">
        <w:rPr>
          <w:b/>
        </w:rPr>
        <w:t>62.</w:t>
      </w:r>
      <w:r w:rsidRPr="004E5331">
        <w:rPr>
          <w:b/>
        </w:rPr>
        <w:t xml:space="preserve"> Градостроительные регламенты. Ограничения использования земельных участков и объектов капитального строительства на территории береговой полосы вод</w:t>
      </w:r>
      <w:r>
        <w:rPr>
          <w:b/>
        </w:rPr>
        <w:t>ных объектов общего пользования.</w:t>
      </w:r>
    </w:p>
    <w:p w:rsidR="00E97977" w:rsidRDefault="00E97977" w:rsidP="004E5331">
      <w:pPr>
        <w:pStyle w:val="a4"/>
        <w:tabs>
          <w:tab w:val="left" w:pos="0"/>
          <w:tab w:val="left" w:pos="851"/>
        </w:tabs>
        <w:ind w:left="0"/>
        <w:jc w:val="both"/>
        <w:rPr>
          <w:b/>
        </w:rPr>
      </w:pPr>
    </w:p>
    <w:p w:rsidR="00703EF3" w:rsidRPr="00E97977" w:rsidRDefault="00E97977" w:rsidP="00E97977">
      <w:pPr>
        <w:pStyle w:val="a4"/>
        <w:numPr>
          <w:ilvl w:val="0"/>
          <w:numId w:val="11"/>
        </w:numPr>
        <w:tabs>
          <w:tab w:val="left" w:pos="0"/>
          <w:tab w:val="left" w:pos="851"/>
        </w:tabs>
        <w:jc w:val="both"/>
      </w:pPr>
      <w:r w:rsidRPr="00E97977">
        <w:t>Ч</w:t>
      </w:r>
      <w:r w:rsidR="007C5A4D" w:rsidRPr="00E97977">
        <w:t>асть</w:t>
      </w:r>
      <w:r w:rsidR="00703EF3" w:rsidRPr="00E97977">
        <w:t xml:space="preserve"> 1 статьи 62 изложить в следующей редакции</w:t>
      </w:r>
      <w:r>
        <w:t>:</w:t>
      </w:r>
    </w:p>
    <w:p w:rsidR="00703EF3" w:rsidRDefault="007C5A4D" w:rsidP="004E5331">
      <w:pPr>
        <w:pStyle w:val="a4"/>
        <w:tabs>
          <w:tab w:val="left" w:pos="0"/>
          <w:tab w:val="left" w:pos="851"/>
        </w:tabs>
        <w:ind w:left="0"/>
        <w:jc w:val="both"/>
        <w:rPr>
          <w:rStyle w:val="blk"/>
        </w:rPr>
      </w:pPr>
      <w:r>
        <w:rPr>
          <w:rStyle w:val="blk"/>
        </w:rPr>
        <w:t>«</w:t>
      </w:r>
      <w:r w:rsidR="00703EF3">
        <w:rPr>
          <w:rStyle w:val="blk"/>
        </w:rPr>
        <w:t xml:space="preserve">1. </w:t>
      </w:r>
      <w:r w:rsidR="00703EF3" w:rsidRPr="00F202CD">
        <w:rPr>
          <w:rStyle w:val="match"/>
          <w:color w:val="000000"/>
        </w:rPr>
        <w:t xml:space="preserve">Согласно Водному кодексу </w:t>
      </w:r>
      <w:r>
        <w:rPr>
          <w:rStyle w:val="match"/>
          <w:color w:val="000000"/>
        </w:rPr>
        <w:t>Российской Федерации,</w:t>
      </w:r>
      <w:r w:rsidR="00703EF3" w:rsidRPr="00F202CD">
        <w:rPr>
          <w:rStyle w:val="match"/>
          <w:color w:val="000000"/>
        </w:rPr>
        <w:t xml:space="preserve"> </w:t>
      </w:r>
      <w:r>
        <w:t>утвержденному</w:t>
      </w:r>
      <w:r w:rsidR="00703EF3" w:rsidRPr="00F202CD">
        <w:t xml:space="preserve"> Федеральн</w:t>
      </w:r>
      <w:r>
        <w:t xml:space="preserve">ым Законом </w:t>
      </w:r>
      <w:r w:rsidR="00703EF3" w:rsidRPr="00F202CD">
        <w:t xml:space="preserve">03.06.2006 </w:t>
      </w:r>
      <w:r>
        <w:t>№ 73-ФЗ,</w:t>
      </w:r>
      <w:r w:rsidR="00703EF3">
        <w:t xml:space="preserve"> п</w:t>
      </w:r>
      <w:r w:rsidR="00703EF3">
        <w:rPr>
          <w:rStyle w:val="blk"/>
        </w:rPr>
        <w:t xml:space="preserve">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w:t>
      </w:r>
      <w:r w:rsidR="00703EF3">
        <w:rPr>
          <w:rStyle w:val="blk"/>
        </w:rPr>
        <w:lastRenderedPageBreak/>
        <w:t>рек и ручьев, протяженность которых от истока до устья не более чем десять километров, составляет пять метров</w:t>
      </w:r>
      <w:proofErr w:type="gramStart"/>
      <w:r w:rsidR="00703EF3">
        <w:rPr>
          <w:rStyle w:val="blk"/>
        </w:rPr>
        <w:t>.</w:t>
      </w:r>
      <w:r>
        <w:rPr>
          <w:rStyle w:val="blk"/>
        </w:rPr>
        <w:t>»</w:t>
      </w:r>
      <w:r w:rsidR="00CC2797">
        <w:rPr>
          <w:rStyle w:val="blk"/>
        </w:rPr>
        <w:t>.</w:t>
      </w:r>
      <w:proofErr w:type="gramEnd"/>
    </w:p>
    <w:p w:rsidR="00703EF3" w:rsidRDefault="00703EF3" w:rsidP="00703EF3">
      <w:pPr>
        <w:spacing w:before="360"/>
        <w:jc w:val="both"/>
        <w:outlineLvl w:val="1"/>
        <w:rPr>
          <w:b/>
        </w:rPr>
      </w:pPr>
      <w:bookmarkStart w:id="1" w:name="_Toc338339519"/>
      <w:bookmarkStart w:id="2" w:name="_Toc349567489"/>
      <w:bookmarkStart w:id="3" w:name="_Toc386109055"/>
      <w:r w:rsidRPr="00F202CD">
        <w:rPr>
          <w:b/>
        </w:rPr>
        <w:t xml:space="preserve">Статья </w:t>
      </w:r>
      <w:r>
        <w:rPr>
          <w:b/>
        </w:rPr>
        <w:t>63</w:t>
      </w:r>
      <w:r w:rsidRPr="00F202CD">
        <w:rPr>
          <w:b/>
        </w:rPr>
        <w:t>. Градостроительные регламенты. Ограничения использования земельных участков и объектов капитального строительства на территории в границах придорожной полосы автомобильных дорог федерального и регионального значения вне границ населенных пунктов</w:t>
      </w:r>
      <w:bookmarkEnd w:id="1"/>
      <w:bookmarkEnd w:id="2"/>
      <w:bookmarkEnd w:id="3"/>
      <w:r>
        <w:rPr>
          <w:b/>
        </w:rPr>
        <w:t>.</w:t>
      </w:r>
    </w:p>
    <w:p w:rsidR="00703EF3" w:rsidRPr="00245F1B" w:rsidRDefault="007C5A4D" w:rsidP="00CC2797">
      <w:pPr>
        <w:pStyle w:val="a4"/>
        <w:numPr>
          <w:ilvl w:val="0"/>
          <w:numId w:val="11"/>
        </w:numPr>
        <w:spacing w:before="360"/>
        <w:jc w:val="both"/>
        <w:outlineLvl w:val="1"/>
      </w:pPr>
      <w:r w:rsidRPr="00245F1B">
        <w:t xml:space="preserve">Часть </w:t>
      </w:r>
      <w:r w:rsidR="00703EF3" w:rsidRPr="00245F1B">
        <w:t>3 статьи 63 изложить в следующей редакции:</w:t>
      </w:r>
    </w:p>
    <w:p w:rsidR="00703EF3" w:rsidRPr="00245F1B" w:rsidRDefault="0087361F" w:rsidP="00703EF3">
      <w:pPr>
        <w:spacing w:before="120"/>
        <w:ind w:firstLine="709"/>
        <w:jc w:val="both"/>
      </w:pPr>
      <w:r w:rsidRPr="00245F1B">
        <w:t>«</w:t>
      </w:r>
      <w:r w:rsidR="00703EF3" w:rsidRPr="00245F1B">
        <w:t>3.</w:t>
      </w:r>
      <w:r w:rsidR="00703EF3" w:rsidRPr="00245F1B">
        <w:rPr>
          <w:bCs/>
        </w:rPr>
        <w:t xml:space="preserve"> </w:t>
      </w:r>
      <w:hyperlink r:id="rId9" w:history="1">
        <w:r w:rsidR="00703EF3" w:rsidRPr="00245F1B">
          <w:rPr>
            <w:bCs/>
          </w:rPr>
          <w:t>Порядок</w:t>
        </w:r>
      </w:hyperlink>
      <w:r w:rsidR="00703EF3" w:rsidRPr="00245F1B">
        <w:rPr>
          <w:bCs/>
        </w:rPr>
        <w:t xml:space="preserve"> установления и использования придорожных </w:t>
      </w:r>
      <w:proofErr w:type="gramStart"/>
      <w:r w:rsidR="00703EF3" w:rsidRPr="00245F1B">
        <w:rPr>
          <w:bCs/>
        </w:rPr>
        <w:t>полос</w:t>
      </w:r>
      <w:proofErr w:type="gramEnd"/>
      <w:r w:rsidR="00703EF3" w:rsidRPr="00245F1B">
        <w:rPr>
          <w:bCs/>
        </w:rPr>
        <w:t xml:space="preserve"> автомобильных дорог федерального значения установлен </w:t>
      </w:r>
      <w:r w:rsidR="00703EF3" w:rsidRPr="00245F1B">
        <w:t>Приказом Министерства транспорта Российской Федерации от 13 января 2010г. № 4 «Об установлении и использовании придорожных полос автомобильных дорог федерального значения». Собственники, владельцы, пользователи и арендаторы земельных участков, расположенных в пределах придорожных полос автомобильной дороги федерального значения, осуществляют хозяйственную деятельность на таких земельных участках, включая возведение объектов, при условии:</w:t>
      </w:r>
    </w:p>
    <w:p w:rsidR="00703EF3" w:rsidRPr="00245F1B" w:rsidRDefault="00703EF3" w:rsidP="00703EF3">
      <w:pPr>
        <w:numPr>
          <w:ilvl w:val="0"/>
          <w:numId w:val="8"/>
        </w:numPr>
        <w:tabs>
          <w:tab w:val="num" w:pos="900"/>
        </w:tabs>
        <w:autoSpaceDE w:val="0"/>
        <w:autoSpaceDN w:val="0"/>
        <w:adjustRightInd w:val="0"/>
        <w:ind w:left="900"/>
        <w:jc w:val="both"/>
      </w:pPr>
      <w:r w:rsidRPr="00245F1B">
        <w:t xml:space="preserve">соблюдения требований и условий, установленных Порядком установления и использования придорожных </w:t>
      </w:r>
      <w:proofErr w:type="gramStart"/>
      <w:r w:rsidRPr="00245F1B">
        <w:t>полос</w:t>
      </w:r>
      <w:proofErr w:type="gramEnd"/>
      <w:r w:rsidRPr="00245F1B">
        <w:t xml:space="preserve"> автомобильных дорог федерального значения;</w:t>
      </w:r>
    </w:p>
    <w:p w:rsidR="00703EF3" w:rsidRPr="00245F1B" w:rsidRDefault="00703EF3" w:rsidP="00703EF3">
      <w:pPr>
        <w:numPr>
          <w:ilvl w:val="0"/>
          <w:numId w:val="8"/>
        </w:numPr>
        <w:tabs>
          <w:tab w:val="num" w:pos="900"/>
        </w:tabs>
        <w:autoSpaceDE w:val="0"/>
        <w:autoSpaceDN w:val="0"/>
        <w:adjustRightInd w:val="0"/>
        <w:ind w:left="900"/>
        <w:jc w:val="both"/>
      </w:pPr>
      <w:r w:rsidRPr="00245F1B">
        <w:t>недопущения нанесения вреда автомобильной дороге федерального значения и входящим в ее состав дорожным сооружениям, соблюдения условий эксплуатации автомобильной дороги и безопасности дорожного движения.</w:t>
      </w:r>
    </w:p>
    <w:p w:rsidR="00703EF3" w:rsidRPr="00245F1B" w:rsidRDefault="00703EF3" w:rsidP="00703EF3">
      <w:pPr>
        <w:pStyle w:val="s1"/>
      </w:pPr>
      <w:proofErr w:type="gramStart"/>
      <w:r w:rsidRPr="00245F1B">
        <w:t>В пределах придорожных полос автомобильных дорог федерального значения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таких автомобильных дорог, их сохранности и с учетом перспектив их развития, который предусматривает, что в придорожных полосах федеральных автомобильных дорог общего пользования запрещается строительство капитальных сооружений, за</w:t>
      </w:r>
      <w:proofErr w:type="gramEnd"/>
      <w:r w:rsidRPr="00245F1B">
        <w:t xml:space="preserve"> исключением:</w:t>
      </w:r>
    </w:p>
    <w:p w:rsidR="00703EF3" w:rsidRPr="00245F1B" w:rsidRDefault="0012285A" w:rsidP="0012285A">
      <w:pPr>
        <w:pStyle w:val="s1"/>
        <w:numPr>
          <w:ilvl w:val="0"/>
          <w:numId w:val="8"/>
        </w:numPr>
        <w:tabs>
          <w:tab w:val="clear" w:pos="2204"/>
        </w:tabs>
        <w:ind w:left="709" w:hanging="142"/>
      </w:pPr>
      <w:r w:rsidRPr="00245F1B">
        <w:t xml:space="preserve">  </w:t>
      </w:r>
      <w:r w:rsidR="00703EF3" w:rsidRPr="00245F1B">
        <w:t xml:space="preserve">объектов, предназначенных для обслуживания таких автомобильных дорог, их </w:t>
      </w:r>
      <w:r w:rsidRPr="00245F1B">
        <w:t xml:space="preserve">      </w:t>
      </w:r>
      <w:r w:rsidR="00703EF3" w:rsidRPr="00245F1B">
        <w:t>строительства, реконструкции, капитального ремонта, ремонта и содержания;</w:t>
      </w:r>
    </w:p>
    <w:p w:rsidR="00703EF3" w:rsidRPr="00245F1B" w:rsidRDefault="0012285A" w:rsidP="0012285A">
      <w:pPr>
        <w:pStyle w:val="s1"/>
        <w:numPr>
          <w:ilvl w:val="0"/>
          <w:numId w:val="8"/>
        </w:numPr>
        <w:tabs>
          <w:tab w:val="clear" w:pos="2204"/>
        </w:tabs>
        <w:ind w:left="709" w:hanging="142"/>
      </w:pPr>
      <w:r w:rsidRPr="00245F1B">
        <w:t xml:space="preserve"> </w:t>
      </w:r>
      <w:r w:rsidR="00703EF3" w:rsidRPr="00245F1B">
        <w:t xml:space="preserve">объектов Государственной </w:t>
      </w:r>
      <w:proofErr w:type="gramStart"/>
      <w:r w:rsidR="00703EF3" w:rsidRPr="00245F1B">
        <w:t>инспекции безопасности дорожного движения Министерства внутренних дел Российской Федерации</w:t>
      </w:r>
      <w:proofErr w:type="gramEnd"/>
      <w:r w:rsidR="00703EF3" w:rsidRPr="00245F1B">
        <w:t>;</w:t>
      </w:r>
    </w:p>
    <w:p w:rsidR="00703EF3" w:rsidRPr="00245F1B" w:rsidRDefault="0012285A" w:rsidP="0012285A">
      <w:pPr>
        <w:pStyle w:val="s1"/>
        <w:numPr>
          <w:ilvl w:val="0"/>
          <w:numId w:val="8"/>
        </w:numPr>
        <w:tabs>
          <w:tab w:val="clear" w:pos="2204"/>
          <w:tab w:val="num" w:pos="1276"/>
        </w:tabs>
        <w:ind w:left="709" w:hanging="142"/>
      </w:pPr>
      <w:r w:rsidRPr="00245F1B">
        <w:t xml:space="preserve"> </w:t>
      </w:r>
      <w:r w:rsidR="00703EF3" w:rsidRPr="00245F1B">
        <w:t>объектов дорожного сервиса, рекламных конструкций, информационных щитов и указателей;</w:t>
      </w:r>
    </w:p>
    <w:p w:rsidR="00703EF3" w:rsidRPr="00245F1B" w:rsidRDefault="0012285A" w:rsidP="0012285A">
      <w:pPr>
        <w:pStyle w:val="s1"/>
        <w:numPr>
          <w:ilvl w:val="0"/>
          <w:numId w:val="8"/>
        </w:numPr>
        <w:tabs>
          <w:tab w:val="clear" w:pos="2204"/>
          <w:tab w:val="num" w:pos="993"/>
        </w:tabs>
        <w:ind w:left="709" w:hanging="142"/>
      </w:pPr>
      <w:r w:rsidRPr="00245F1B">
        <w:t xml:space="preserve"> </w:t>
      </w:r>
      <w:r w:rsidR="00703EF3" w:rsidRPr="00245F1B">
        <w:t>инженерных коммуникаций.</w:t>
      </w:r>
    </w:p>
    <w:p w:rsidR="00703EF3" w:rsidRPr="00703EF3" w:rsidRDefault="00703EF3" w:rsidP="00703EF3">
      <w:pPr>
        <w:tabs>
          <w:tab w:val="left" w:pos="0"/>
        </w:tabs>
        <w:jc w:val="both"/>
      </w:pPr>
    </w:p>
    <w:p w:rsidR="004E5331" w:rsidRPr="004E5331" w:rsidRDefault="004E5331" w:rsidP="004E5331">
      <w:pPr>
        <w:pStyle w:val="ConsNormal"/>
        <w:widowControl/>
        <w:spacing w:before="360" w:after="120"/>
        <w:ind w:right="0" w:firstLine="0"/>
        <w:jc w:val="both"/>
        <w:outlineLvl w:val="1"/>
        <w:rPr>
          <w:rFonts w:ascii="Times New Roman" w:hAnsi="Times New Roman" w:cs="Times New Roman"/>
          <w:b/>
          <w:sz w:val="24"/>
          <w:szCs w:val="24"/>
        </w:rPr>
      </w:pPr>
    </w:p>
    <w:p w:rsidR="004E5331" w:rsidRPr="004E5331" w:rsidRDefault="004E5331" w:rsidP="00E95824">
      <w:pPr>
        <w:pStyle w:val="a4"/>
        <w:tabs>
          <w:tab w:val="left" w:pos="0"/>
          <w:tab w:val="left" w:pos="851"/>
        </w:tabs>
        <w:ind w:left="0"/>
        <w:jc w:val="both"/>
        <w:rPr>
          <w:b/>
        </w:rPr>
      </w:pPr>
    </w:p>
    <w:p w:rsidR="00E95824" w:rsidRPr="00E95824" w:rsidRDefault="00E95824" w:rsidP="00E95824">
      <w:pPr>
        <w:pStyle w:val="a4"/>
        <w:tabs>
          <w:tab w:val="left" w:pos="0"/>
          <w:tab w:val="left" w:pos="851"/>
        </w:tabs>
        <w:ind w:left="0"/>
        <w:jc w:val="both"/>
      </w:pPr>
    </w:p>
    <w:p w:rsidR="00E95824" w:rsidRDefault="00E95824" w:rsidP="00E95824">
      <w:pPr>
        <w:pStyle w:val="a4"/>
        <w:tabs>
          <w:tab w:val="left" w:pos="0"/>
          <w:tab w:val="left" w:pos="851"/>
        </w:tabs>
        <w:ind w:left="0"/>
        <w:jc w:val="both"/>
        <w:rPr>
          <w:b/>
        </w:rPr>
      </w:pPr>
    </w:p>
    <w:p w:rsidR="00E95824" w:rsidRDefault="00E95824" w:rsidP="00E95824">
      <w:pPr>
        <w:pStyle w:val="a4"/>
        <w:tabs>
          <w:tab w:val="left" w:pos="0"/>
          <w:tab w:val="left" w:pos="851"/>
        </w:tabs>
        <w:ind w:left="0"/>
        <w:jc w:val="both"/>
        <w:rPr>
          <w:b/>
        </w:rPr>
      </w:pPr>
    </w:p>
    <w:p w:rsidR="00E95824" w:rsidRDefault="00E95824" w:rsidP="00E95824">
      <w:pPr>
        <w:pStyle w:val="a4"/>
        <w:tabs>
          <w:tab w:val="left" w:pos="0"/>
          <w:tab w:val="left" w:pos="851"/>
        </w:tabs>
        <w:ind w:left="0"/>
        <w:jc w:val="both"/>
        <w:rPr>
          <w:b/>
        </w:rPr>
      </w:pPr>
    </w:p>
    <w:p w:rsidR="00E95824" w:rsidRDefault="00E95824" w:rsidP="00E95824">
      <w:pPr>
        <w:pStyle w:val="a4"/>
        <w:tabs>
          <w:tab w:val="left" w:pos="0"/>
          <w:tab w:val="left" w:pos="851"/>
        </w:tabs>
        <w:ind w:left="0"/>
        <w:jc w:val="both"/>
      </w:pPr>
    </w:p>
    <w:p w:rsidR="009B5972" w:rsidRDefault="009B5972"/>
    <w:sectPr w:rsidR="009B5972" w:rsidSect="008164C7">
      <w:pgSz w:w="11906" w:h="16838"/>
      <w:pgMar w:top="1134" w:right="707" w:bottom="1134" w:left="1276" w:header="709" w:footer="113"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embedRegular r:id="rId1" w:fontKey="{93DFCBBF-FD1D-4C42-8381-548758F7471C}"/>
    <w:embedBold r:id="rId2" w:fontKey="{BBA19505-3AD3-4CDD-8916-95612A75C58C}"/>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embedRegular r:id="rId3" w:fontKey="{5235EDAF-41D6-4B4D-82B5-42B5E0B4428F}"/>
  </w:font>
  <w:font w:name="Cambria">
    <w:panose1 w:val="02040503050406030204"/>
    <w:charset w:val="CC"/>
    <w:family w:val="roman"/>
    <w:pitch w:val="variable"/>
    <w:sig w:usb0="E00002FF" w:usb1="400004FF" w:usb2="00000000" w:usb3="00000000" w:csb0="0000019F" w:csb1="00000000"/>
    <w:embedRegular r:id="rId4" w:fontKey="{19ECAD32-2606-41AF-BD26-D2A60EB0A8C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10FB8"/>
    <w:multiLevelType w:val="hybridMultilevel"/>
    <w:tmpl w:val="E7A4FCF4"/>
    <w:lvl w:ilvl="0" w:tplc="A37684A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116CC2"/>
    <w:multiLevelType w:val="hybridMultilevel"/>
    <w:tmpl w:val="0388BDEC"/>
    <w:lvl w:ilvl="0" w:tplc="C20CC770">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D9D7094"/>
    <w:multiLevelType w:val="hybridMultilevel"/>
    <w:tmpl w:val="30824AF6"/>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B83592"/>
    <w:multiLevelType w:val="hybridMultilevel"/>
    <w:tmpl w:val="C88C56D2"/>
    <w:lvl w:ilvl="0" w:tplc="FC807F5E">
      <w:start w:val="3"/>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1EAB4BD1"/>
    <w:multiLevelType w:val="hybridMultilevel"/>
    <w:tmpl w:val="A0B85B16"/>
    <w:lvl w:ilvl="0" w:tplc="0419000F">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3908DE"/>
    <w:multiLevelType w:val="hybridMultilevel"/>
    <w:tmpl w:val="CE9AAA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32F56C8"/>
    <w:multiLevelType w:val="hybridMultilevel"/>
    <w:tmpl w:val="6D36321A"/>
    <w:lvl w:ilvl="0" w:tplc="7C3ED99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6934024"/>
    <w:multiLevelType w:val="hybridMultilevel"/>
    <w:tmpl w:val="904648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E884044"/>
    <w:multiLevelType w:val="hybridMultilevel"/>
    <w:tmpl w:val="148E09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4876447"/>
    <w:multiLevelType w:val="hybridMultilevel"/>
    <w:tmpl w:val="67E639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71277AC"/>
    <w:multiLevelType w:val="hybridMultilevel"/>
    <w:tmpl w:val="9B0E02B4"/>
    <w:lvl w:ilvl="0" w:tplc="27B835A6">
      <w:start w:val="1"/>
      <w:numFmt w:val="bullet"/>
      <w:lvlText w:val=""/>
      <w:lvlJc w:val="left"/>
      <w:pPr>
        <w:tabs>
          <w:tab w:val="num" w:pos="2204"/>
        </w:tabs>
        <w:ind w:left="2204" w:hanging="360"/>
      </w:pPr>
      <w:rPr>
        <w:rFonts w:ascii="Symbol" w:hAnsi="Symbol" w:hint="default"/>
        <w:sz w:val="24"/>
        <w:szCs w:val="24"/>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1"/>
  </w:num>
  <w:num w:numId="2">
    <w:abstractNumId w:val="9"/>
  </w:num>
  <w:num w:numId="3">
    <w:abstractNumId w:val="5"/>
  </w:num>
  <w:num w:numId="4">
    <w:abstractNumId w:val="7"/>
  </w:num>
  <w:num w:numId="5">
    <w:abstractNumId w:val="6"/>
  </w:num>
  <w:num w:numId="6">
    <w:abstractNumId w:val="4"/>
  </w:num>
  <w:num w:numId="7">
    <w:abstractNumId w:val="3"/>
  </w:num>
  <w:num w:numId="8">
    <w:abstractNumId w:val="10"/>
  </w:num>
  <w:num w:numId="9">
    <w:abstractNumId w:val="8"/>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proofState w:spelling="clean" w:grammar="clean"/>
  <w:defaultTabStop w:val="708"/>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CA8"/>
    <w:rsid w:val="000179BF"/>
    <w:rsid w:val="000F60A2"/>
    <w:rsid w:val="00121D8B"/>
    <w:rsid w:val="0012285A"/>
    <w:rsid w:val="002008C2"/>
    <w:rsid w:val="00245F1B"/>
    <w:rsid w:val="00293352"/>
    <w:rsid w:val="002C7E09"/>
    <w:rsid w:val="002E55EB"/>
    <w:rsid w:val="003311BA"/>
    <w:rsid w:val="00360041"/>
    <w:rsid w:val="003719A8"/>
    <w:rsid w:val="003A224A"/>
    <w:rsid w:val="003C7CDE"/>
    <w:rsid w:val="00456F5D"/>
    <w:rsid w:val="004A738E"/>
    <w:rsid w:val="004E5331"/>
    <w:rsid w:val="00510347"/>
    <w:rsid w:val="00517090"/>
    <w:rsid w:val="005A3CA9"/>
    <w:rsid w:val="005B45C2"/>
    <w:rsid w:val="005C4A58"/>
    <w:rsid w:val="00640135"/>
    <w:rsid w:val="00665201"/>
    <w:rsid w:val="006A7557"/>
    <w:rsid w:val="006A76A8"/>
    <w:rsid w:val="006C0616"/>
    <w:rsid w:val="006C58A0"/>
    <w:rsid w:val="00703EF3"/>
    <w:rsid w:val="007316C5"/>
    <w:rsid w:val="00744B68"/>
    <w:rsid w:val="007A64D0"/>
    <w:rsid w:val="007C1574"/>
    <w:rsid w:val="007C5A4D"/>
    <w:rsid w:val="008164C7"/>
    <w:rsid w:val="00837600"/>
    <w:rsid w:val="00854F36"/>
    <w:rsid w:val="0087361F"/>
    <w:rsid w:val="00892777"/>
    <w:rsid w:val="008A6FEB"/>
    <w:rsid w:val="008B0347"/>
    <w:rsid w:val="008D1CA8"/>
    <w:rsid w:val="008D66B3"/>
    <w:rsid w:val="008F7484"/>
    <w:rsid w:val="00961E66"/>
    <w:rsid w:val="009B2083"/>
    <w:rsid w:val="009B272A"/>
    <w:rsid w:val="009B3655"/>
    <w:rsid w:val="009B5972"/>
    <w:rsid w:val="009F78DD"/>
    <w:rsid w:val="00A0000A"/>
    <w:rsid w:val="00A55704"/>
    <w:rsid w:val="00B13D3E"/>
    <w:rsid w:val="00B90951"/>
    <w:rsid w:val="00BA6E41"/>
    <w:rsid w:val="00BF2850"/>
    <w:rsid w:val="00C60536"/>
    <w:rsid w:val="00C84F0F"/>
    <w:rsid w:val="00CC2797"/>
    <w:rsid w:val="00CC462B"/>
    <w:rsid w:val="00CD1670"/>
    <w:rsid w:val="00CF30A0"/>
    <w:rsid w:val="00D47540"/>
    <w:rsid w:val="00E1442E"/>
    <w:rsid w:val="00E55C85"/>
    <w:rsid w:val="00E826BE"/>
    <w:rsid w:val="00E8517C"/>
    <w:rsid w:val="00E95824"/>
    <w:rsid w:val="00E97977"/>
    <w:rsid w:val="00F02A40"/>
    <w:rsid w:val="00F441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3D3E"/>
    <w:pPr>
      <w:spacing w:after="0" w:line="240" w:lineRule="auto"/>
    </w:pPr>
    <w:rPr>
      <w:rFonts w:eastAsia="Times New Roman"/>
      <w:lang w:eastAsia="ru-RU"/>
    </w:rPr>
  </w:style>
  <w:style w:type="paragraph" w:styleId="2">
    <w:name w:val="heading 2"/>
    <w:basedOn w:val="a"/>
    <w:next w:val="a"/>
    <w:link w:val="20"/>
    <w:qFormat/>
    <w:rsid w:val="008A6FEB"/>
    <w:pPr>
      <w:keepNext/>
      <w:jc w:val="center"/>
      <w:outlineLvl w:val="1"/>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xl33">
    <w:name w:val="xl33"/>
    <w:basedOn w:val="a"/>
    <w:rsid w:val="008D1CA8"/>
    <w:pPr>
      <w:spacing w:before="100" w:beforeAutospacing="1" w:after="100" w:afterAutospacing="1"/>
      <w:jc w:val="right"/>
    </w:pPr>
  </w:style>
  <w:style w:type="paragraph" w:customStyle="1" w:styleId="Default">
    <w:name w:val="Default"/>
    <w:rsid w:val="008D1CA8"/>
    <w:pPr>
      <w:autoSpaceDE w:val="0"/>
      <w:autoSpaceDN w:val="0"/>
      <w:adjustRightInd w:val="0"/>
      <w:spacing w:after="0" w:line="240" w:lineRule="auto"/>
    </w:pPr>
    <w:rPr>
      <w:rFonts w:eastAsia="Calibri"/>
      <w:color w:val="000000"/>
    </w:rPr>
  </w:style>
  <w:style w:type="paragraph" w:customStyle="1" w:styleId="ConsPlusNormal">
    <w:name w:val="ConsPlusNormal"/>
    <w:link w:val="ConsPlusNormal0"/>
    <w:rsid w:val="008D1CA8"/>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ConsPlusNormal0">
    <w:name w:val="ConsPlusNormal Знак"/>
    <w:basedOn w:val="a0"/>
    <w:link w:val="ConsPlusNormal"/>
    <w:locked/>
    <w:rsid w:val="008D1CA8"/>
    <w:rPr>
      <w:rFonts w:ascii="Arial" w:eastAsia="Arial" w:hAnsi="Arial" w:cs="Arial"/>
      <w:sz w:val="20"/>
      <w:szCs w:val="20"/>
      <w:lang w:eastAsia="ar-SA"/>
    </w:rPr>
  </w:style>
  <w:style w:type="character" w:styleId="a3">
    <w:name w:val="Hyperlink"/>
    <w:basedOn w:val="a0"/>
    <w:uiPriority w:val="99"/>
    <w:unhideWhenUsed/>
    <w:rsid w:val="00CF30A0"/>
    <w:rPr>
      <w:color w:val="0000FF" w:themeColor="hyperlink"/>
      <w:u w:val="single"/>
    </w:rPr>
  </w:style>
  <w:style w:type="paragraph" w:styleId="a4">
    <w:name w:val="List Paragraph"/>
    <w:basedOn w:val="a"/>
    <w:uiPriority w:val="34"/>
    <w:qFormat/>
    <w:rsid w:val="00C60536"/>
    <w:pPr>
      <w:ind w:left="720"/>
      <w:contextualSpacing/>
    </w:pPr>
  </w:style>
  <w:style w:type="character" w:customStyle="1" w:styleId="20">
    <w:name w:val="Заголовок 2 Знак"/>
    <w:basedOn w:val="a0"/>
    <w:link w:val="2"/>
    <w:rsid w:val="008A6FEB"/>
    <w:rPr>
      <w:rFonts w:eastAsia="Times New Roman"/>
      <w:b/>
      <w:bCs/>
      <w:sz w:val="28"/>
      <w:lang w:eastAsia="ru-RU"/>
    </w:rPr>
  </w:style>
  <w:style w:type="paragraph" w:customStyle="1" w:styleId="pc">
    <w:name w:val="pc"/>
    <w:basedOn w:val="a"/>
    <w:rsid w:val="008F7484"/>
    <w:pPr>
      <w:spacing w:before="100" w:beforeAutospacing="1" w:after="100" w:afterAutospacing="1"/>
    </w:pPr>
  </w:style>
  <w:style w:type="paragraph" w:customStyle="1" w:styleId="formattext">
    <w:name w:val="formattext"/>
    <w:basedOn w:val="a"/>
    <w:rsid w:val="009B2083"/>
    <w:pPr>
      <w:spacing w:before="100" w:beforeAutospacing="1" w:after="100" w:afterAutospacing="1"/>
    </w:pPr>
  </w:style>
  <w:style w:type="paragraph" w:customStyle="1" w:styleId="ConsNormal">
    <w:name w:val="ConsNormal"/>
    <w:link w:val="ConsNormal0"/>
    <w:rsid w:val="004E533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rsid w:val="004E5331"/>
    <w:rPr>
      <w:rFonts w:ascii="Arial" w:eastAsia="Times New Roman" w:hAnsi="Arial" w:cs="Arial"/>
      <w:sz w:val="20"/>
      <w:szCs w:val="20"/>
      <w:lang w:eastAsia="ru-RU"/>
    </w:rPr>
  </w:style>
  <w:style w:type="character" w:customStyle="1" w:styleId="blk">
    <w:name w:val="blk"/>
    <w:basedOn w:val="a0"/>
    <w:rsid w:val="00703EF3"/>
  </w:style>
  <w:style w:type="character" w:customStyle="1" w:styleId="match">
    <w:name w:val="match"/>
    <w:basedOn w:val="a0"/>
    <w:rsid w:val="00703EF3"/>
  </w:style>
  <w:style w:type="paragraph" w:customStyle="1" w:styleId="s1">
    <w:name w:val="s_1"/>
    <w:basedOn w:val="a"/>
    <w:rsid w:val="00703EF3"/>
    <w:pPr>
      <w:spacing w:before="100" w:beforeAutospacing="1" w:after="100" w:afterAutospacing="1"/>
    </w:pPr>
  </w:style>
  <w:style w:type="paragraph" w:styleId="a5">
    <w:name w:val="Balloon Text"/>
    <w:basedOn w:val="a"/>
    <w:link w:val="a6"/>
    <w:uiPriority w:val="99"/>
    <w:semiHidden/>
    <w:unhideWhenUsed/>
    <w:rsid w:val="006C0616"/>
    <w:rPr>
      <w:rFonts w:ascii="Tahoma" w:hAnsi="Tahoma" w:cs="Tahoma"/>
      <w:sz w:val="16"/>
      <w:szCs w:val="16"/>
    </w:rPr>
  </w:style>
  <w:style w:type="character" w:customStyle="1" w:styleId="a6">
    <w:name w:val="Текст выноски Знак"/>
    <w:basedOn w:val="a0"/>
    <w:link w:val="a5"/>
    <w:uiPriority w:val="99"/>
    <w:semiHidden/>
    <w:rsid w:val="006C0616"/>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3D3E"/>
    <w:pPr>
      <w:spacing w:after="0" w:line="240" w:lineRule="auto"/>
    </w:pPr>
    <w:rPr>
      <w:rFonts w:eastAsia="Times New Roman"/>
      <w:lang w:eastAsia="ru-RU"/>
    </w:rPr>
  </w:style>
  <w:style w:type="paragraph" w:styleId="2">
    <w:name w:val="heading 2"/>
    <w:basedOn w:val="a"/>
    <w:next w:val="a"/>
    <w:link w:val="20"/>
    <w:qFormat/>
    <w:rsid w:val="008A6FEB"/>
    <w:pPr>
      <w:keepNext/>
      <w:jc w:val="center"/>
      <w:outlineLvl w:val="1"/>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xl33">
    <w:name w:val="xl33"/>
    <w:basedOn w:val="a"/>
    <w:rsid w:val="008D1CA8"/>
    <w:pPr>
      <w:spacing w:before="100" w:beforeAutospacing="1" w:after="100" w:afterAutospacing="1"/>
      <w:jc w:val="right"/>
    </w:pPr>
  </w:style>
  <w:style w:type="paragraph" w:customStyle="1" w:styleId="Default">
    <w:name w:val="Default"/>
    <w:rsid w:val="008D1CA8"/>
    <w:pPr>
      <w:autoSpaceDE w:val="0"/>
      <w:autoSpaceDN w:val="0"/>
      <w:adjustRightInd w:val="0"/>
      <w:spacing w:after="0" w:line="240" w:lineRule="auto"/>
    </w:pPr>
    <w:rPr>
      <w:rFonts w:eastAsia="Calibri"/>
      <w:color w:val="000000"/>
    </w:rPr>
  </w:style>
  <w:style w:type="paragraph" w:customStyle="1" w:styleId="ConsPlusNormal">
    <w:name w:val="ConsPlusNormal"/>
    <w:link w:val="ConsPlusNormal0"/>
    <w:rsid w:val="008D1CA8"/>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ConsPlusNormal0">
    <w:name w:val="ConsPlusNormal Знак"/>
    <w:basedOn w:val="a0"/>
    <w:link w:val="ConsPlusNormal"/>
    <w:locked/>
    <w:rsid w:val="008D1CA8"/>
    <w:rPr>
      <w:rFonts w:ascii="Arial" w:eastAsia="Arial" w:hAnsi="Arial" w:cs="Arial"/>
      <w:sz w:val="20"/>
      <w:szCs w:val="20"/>
      <w:lang w:eastAsia="ar-SA"/>
    </w:rPr>
  </w:style>
  <w:style w:type="character" w:styleId="a3">
    <w:name w:val="Hyperlink"/>
    <w:basedOn w:val="a0"/>
    <w:uiPriority w:val="99"/>
    <w:unhideWhenUsed/>
    <w:rsid w:val="00CF30A0"/>
    <w:rPr>
      <w:color w:val="0000FF" w:themeColor="hyperlink"/>
      <w:u w:val="single"/>
    </w:rPr>
  </w:style>
  <w:style w:type="paragraph" w:styleId="a4">
    <w:name w:val="List Paragraph"/>
    <w:basedOn w:val="a"/>
    <w:uiPriority w:val="34"/>
    <w:qFormat/>
    <w:rsid w:val="00C60536"/>
    <w:pPr>
      <w:ind w:left="720"/>
      <w:contextualSpacing/>
    </w:pPr>
  </w:style>
  <w:style w:type="character" w:customStyle="1" w:styleId="20">
    <w:name w:val="Заголовок 2 Знак"/>
    <w:basedOn w:val="a0"/>
    <w:link w:val="2"/>
    <w:rsid w:val="008A6FEB"/>
    <w:rPr>
      <w:rFonts w:eastAsia="Times New Roman"/>
      <w:b/>
      <w:bCs/>
      <w:sz w:val="28"/>
      <w:lang w:eastAsia="ru-RU"/>
    </w:rPr>
  </w:style>
  <w:style w:type="paragraph" w:customStyle="1" w:styleId="pc">
    <w:name w:val="pc"/>
    <w:basedOn w:val="a"/>
    <w:rsid w:val="008F7484"/>
    <w:pPr>
      <w:spacing w:before="100" w:beforeAutospacing="1" w:after="100" w:afterAutospacing="1"/>
    </w:pPr>
  </w:style>
  <w:style w:type="paragraph" w:customStyle="1" w:styleId="formattext">
    <w:name w:val="formattext"/>
    <w:basedOn w:val="a"/>
    <w:rsid w:val="009B2083"/>
    <w:pPr>
      <w:spacing w:before="100" w:beforeAutospacing="1" w:after="100" w:afterAutospacing="1"/>
    </w:pPr>
  </w:style>
  <w:style w:type="paragraph" w:customStyle="1" w:styleId="ConsNormal">
    <w:name w:val="ConsNormal"/>
    <w:link w:val="ConsNormal0"/>
    <w:rsid w:val="004E533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rsid w:val="004E5331"/>
    <w:rPr>
      <w:rFonts w:ascii="Arial" w:eastAsia="Times New Roman" w:hAnsi="Arial" w:cs="Arial"/>
      <w:sz w:val="20"/>
      <w:szCs w:val="20"/>
      <w:lang w:eastAsia="ru-RU"/>
    </w:rPr>
  </w:style>
  <w:style w:type="character" w:customStyle="1" w:styleId="blk">
    <w:name w:val="blk"/>
    <w:basedOn w:val="a0"/>
    <w:rsid w:val="00703EF3"/>
  </w:style>
  <w:style w:type="character" w:customStyle="1" w:styleId="match">
    <w:name w:val="match"/>
    <w:basedOn w:val="a0"/>
    <w:rsid w:val="00703EF3"/>
  </w:style>
  <w:style w:type="paragraph" w:customStyle="1" w:styleId="s1">
    <w:name w:val="s_1"/>
    <w:basedOn w:val="a"/>
    <w:rsid w:val="00703EF3"/>
    <w:pPr>
      <w:spacing w:before="100" w:beforeAutospacing="1" w:after="100" w:afterAutospacing="1"/>
    </w:pPr>
  </w:style>
  <w:style w:type="paragraph" w:styleId="a5">
    <w:name w:val="Balloon Text"/>
    <w:basedOn w:val="a"/>
    <w:link w:val="a6"/>
    <w:uiPriority w:val="99"/>
    <w:semiHidden/>
    <w:unhideWhenUsed/>
    <w:rsid w:val="006C0616"/>
    <w:rPr>
      <w:rFonts w:ascii="Tahoma" w:hAnsi="Tahoma" w:cs="Tahoma"/>
      <w:sz w:val="16"/>
      <w:szCs w:val="16"/>
    </w:rPr>
  </w:style>
  <w:style w:type="character" w:customStyle="1" w:styleId="a6">
    <w:name w:val="Текст выноски Знак"/>
    <w:basedOn w:val="a0"/>
    <w:link w:val="a5"/>
    <w:uiPriority w:val="99"/>
    <w:semiHidden/>
    <w:rsid w:val="006C0616"/>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9947903">
      <w:bodyDiv w:val="1"/>
      <w:marLeft w:val="0"/>
      <w:marRight w:val="0"/>
      <w:marTop w:val="0"/>
      <w:marBottom w:val="0"/>
      <w:divBdr>
        <w:top w:val="none" w:sz="0" w:space="0" w:color="auto"/>
        <w:left w:val="none" w:sz="0" w:space="0" w:color="auto"/>
        <w:bottom w:val="none" w:sz="0" w:space="0" w:color="auto"/>
        <w:right w:val="none" w:sz="0" w:space="0" w:color="auto"/>
      </w:divBdr>
    </w:div>
    <w:div w:id="1317420984">
      <w:bodyDiv w:val="1"/>
      <w:marLeft w:val="0"/>
      <w:marRight w:val="0"/>
      <w:marTop w:val="0"/>
      <w:marBottom w:val="0"/>
      <w:divBdr>
        <w:top w:val="none" w:sz="0" w:space="0" w:color="auto"/>
        <w:left w:val="none" w:sz="0" w:space="0" w:color="auto"/>
        <w:bottom w:val="none" w:sz="0" w:space="0" w:color="auto"/>
        <w:right w:val="none" w:sz="0" w:space="0" w:color="auto"/>
      </w:divBdr>
    </w:div>
    <w:div w:id="1415738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1919338" TargetMode="External"/><Relationship Id="rId3" Type="http://schemas.openxmlformats.org/officeDocument/2006/relationships/styles" Target="styles.xml"/><Relationship Id="rId7" Type="http://schemas.openxmlformats.org/officeDocument/2006/relationships/hyperlink" Target="http://turuntaevo.tomsk.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consultantplus://offline/ref=1EBDE9CB847EE26B9EC53D60C12D9E2957AD99E04C18C674DCA340564F833F8FD0CA7E32D6776Fc0iF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93D10F-5B0C-43E6-B563-73ABCDC1E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Pages>
  <Words>2639</Words>
  <Characters>15048</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Родченко</dc:creator>
  <cp:lastModifiedBy>GLAV</cp:lastModifiedBy>
  <cp:revision>9</cp:revision>
  <cp:lastPrinted>2017-10-18T02:58:00Z</cp:lastPrinted>
  <dcterms:created xsi:type="dcterms:W3CDTF">2017-07-07T12:19:00Z</dcterms:created>
  <dcterms:modified xsi:type="dcterms:W3CDTF">2017-10-18T09:20:00Z</dcterms:modified>
</cp:coreProperties>
</file>