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C7" w:rsidRPr="00EB0154" w:rsidRDefault="00EB0154">
      <w:pPr>
        <w:pStyle w:val="20"/>
        <w:shd w:val="clear" w:color="auto" w:fill="auto"/>
        <w:spacing w:after="507"/>
        <w:rPr>
          <w:rFonts w:ascii="Times New Roman" w:hAnsi="Times New Roman" w:cs="Times New Roman"/>
        </w:rPr>
      </w:pPr>
      <w:r w:rsidRPr="00EB0154">
        <w:rPr>
          <w:rFonts w:ascii="Times New Roman" w:hAnsi="Times New Roman" w:cs="Times New Roman"/>
        </w:rPr>
        <w:t xml:space="preserve">МУНИЦИПАЛЬНОЕ ОБРАЗОВАНИЕ </w:t>
      </w:r>
      <w:bookmarkStart w:id="0" w:name="_GoBack"/>
      <w:bookmarkEnd w:id="0"/>
      <w:r w:rsidRPr="00EB0154">
        <w:rPr>
          <w:rFonts w:ascii="Times New Roman" w:hAnsi="Times New Roman" w:cs="Times New Roman"/>
        </w:rPr>
        <w:t xml:space="preserve">« ТУРУНТАЕВСКОЕ СЕЛЬСКОЕ ПОСЕЛЕНИЕ» </w:t>
      </w:r>
      <w:r w:rsidRPr="00EB0154">
        <w:rPr>
          <w:rFonts w:ascii="Times New Roman" w:hAnsi="Times New Roman" w:cs="Times New Roman"/>
        </w:rPr>
        <w:t>ГЛАВА ПОСЕЛЕНИЯ (ГЛАВА АДМИНИСТРАЦИИ)</w:t>
      </w:r>
    </w:p>
    <w:p w:rsidR="00BC24C7" w:rsidRPr="00EB0154" w:rsidRDefault="00EB0154">
      <w:pPr>
        <w:pStyle w:val="20"/>
        <w:shd w:val="clear" w:color="auto" w:fill="auto"/>
        <w:spacing w:after="0" w:line="240" w:lineRule="exact"/>
        <w:rPr>
          <w:rFonts w:ascii="Times New Roman" w:hAnsi="Times New Roman" w:cs="Times New Roman"/>
        </w:rPr>
        <w:sectPr w:rsidR="00BC24C7" w:rsidRPr="00EB0154">
          <w:type w:val="continuous"/>
          <w:pgSz w:w="11905" w:h="16837"/>
          <w:pgMar w:top="902" w:right="3361" w:bottom="350" w:left="2828" w:header="0" w:footer="3" w:gutter="0"/>
          <w:cols w:space="720"/>
          <w:noEndnote/>
          <w:docGrid w:linePitch="360"/>
        </w:sectPr>
      </w:pPr>
      <w:r w:rsidRPr="00EB0154">
        <w:rPr>
          <w:rFonts w:ascii="Times New Roman" w:hAnsi="Times New Roman" w:cs="Times New Roman"/>
        </w:rPr>
        <w:t>ПОСТАНОВЛЕНИЕ</w:t>
      </w:r>
    </w:p>
    <w:p w:rsidR="00BC24C7" w:rsidRPr="00EB0154" w:rsidRDefault="00BC24C7">
      <w:pPr>
        <w:framePr w:w="12346" w:h="580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BC24C7" w:rsidRPr="00EB0154" w:rsidRDefault="00EB0154">
      <w:pPr>
        <w:rPr>
          <w:rFonts w:ascii="Times New Roman" w:hAnsi="Times New Roman" w:cs="Times New Roman"/>
        </w:rPr>
        <w:sectPr w:rsidR="00BC24C7" w:rsidRPr="00EB015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EB0154">
        <w:rPr>
          <w:rFonts w:ascii="Times New Roman" w:hAnsi="Times New Roman" w:cs="Times New Roman"/>
        </w:rPr>
        <w:t xml:space="preserve"> </w:t>
      </w:r>
    </w:p>
    <w:p w:rsidR="00EB0154" w:rsidRPr="00EB0154" w:rsidRDefault="00EB0154" w:rsidP="00EB0154">
      <w:pPr>
        <w:pStyle w:val="20"/>
        <w:framePr w:w="1139" w:h="341" w:wrap="around" w:vAnchor="page" w:hAnchor="page" w:x="9059" w:y="3230"/>
        <w:shd w:val="clear" w:color="auto" w:fill="auto"/>
        <w:spacing w:after="0" w:line="240" w:lineRule="exact"/>
        <w:ind w:left="100"/>
        <w:jc w:val="left"/>
        <w:rPr>
          <w:rFonts w:ascii="Times New Roman" w:hAnsi="Times New Roman" w:cs="Times New Roman"/>
          <w:lang w:val="ru-RU"/>
        </w:rPr>
      </w:pPr>
      <w:r w:rsidRPr="00EB0154">
        <w:rPr>
          <w:rFonts w:ascii="Times New Roman" w:hAnsi="Times New Roman" w:cs="Times New Roman"/>
        </w:rPr>
        <w:t xml:space="preserve">N </w:t>
      </w:r>
      <w:r w:rsidRPr="00EB0154">
        <w:rPr>
          <w:rFonts w:ascii="Times New Roman" w:hAnsi="Times New Roman" w:cs="Times New Roman"/>
          <w:lang w:val="ru-RU"/>
        </w:rPr>
        <w:t>45</w:t>
      </w:r>
    </w:p>
    <w:p w:rsidR="00BC24C7" w:rsidRPr="00EB0154" w:rsidRDefault="00EB0154">
      <w:pPr>
        <w:pStyle w:val="22"/>
        <w:shd w:val="clear" w:color="auto" w:fill="auto"/>
        <w:tabs>
          <w:tab w:val="left" w:pos="2198"/>
        </w:tabs>
        <w:spacing w:after="493" w:line="26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EB0154">
        <w:rPr>
          <w:rFonts w:ascii="Times New Roman" w:hAnsi="Times New Roman" w:cs="Times New Roman"/>
          <w:sz w:val="24"/>
          <w:szCs w:val="24"/>
        </w:rPr>
        <w:lastRenderedPageBreak/>
        <w:t xml:space="preserve">« </w:t>
      </w:r>
      <w:r w:rsidRPr="00EB0154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17  </w:t>
      </w:r>
      <w:r w:rsidRPr="00EB0154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EB0154">
        <w:rPr>
          <w:rFonts w:ascii="Times New Roman" w:hAnsi="Times New Roman" w:cs="Times New Roman"/>
          <w:sz w:val="24"/>
          <w:szCs w:val="24"/>
        </w:rPr>
        <w:t>»</w:t>
      </w:r>
      <w:r w:rsidRPr="00EB0154">
        <w:rPr>
          <w:rFonts w:ascii="Times New Roman" w:hAnsi="Times New Roman" w:cs="Times New Roman"/>
          <w:sz w:val="24"/>
          <w:szCs w:val="24"/>
          <w:lang w:val="ru-RU"/>
        </w:rPr>
        <w:t xml:space="preserve">    июня      </w:t>
      </w:r>
      <w:r w:rsidRPr="00EB0154">
        <w:rPr>
          <w:rFonts w:ascii="Times New Roman" w:hAnsi="Times New Roman" w:cs="Times New Roman"/>
          <w:sz w:val="24"/>
          <w:szCs w:val="24"/>
        </w:rPr>
        <w:t>2013</w:t>
      </w:r>
      <w:r w:rsidRPr="00EB0154">
        <w:rPr>
          <w:rStyle w:val="Consolas115pt-1pt"/>
          <w:rFonts w:ascii="Times New Roman" w:hAnsi="Times New Roman" w:cs="Times New Roman"/>
          <w:sz w:val="24"/>
          <w:szCs w:val="24"/>
        </w:rPr>
        <w:t xml:space="preserve"> г.</w:t>
      </w:r>
    </w:p>
    <w:p w:rsidR="00BC24C7" w:rsidRPr="00EB0154" w:rsidRDefault="00EB0154">
      <w:pPr>
        <w:pStyle w:val="22"/>
        <w:shd w:val="clear" w:color="auto" w:fill="auto"/>
        <w:spacing w:after="289" w:line="322" w:lineRule="exact"/>
        <w:ind w:left="120" w:right="3560"/>
        <w:rPr>
          <w:rFonts w:ascii="Times New Roman" w:hAnsi="Times New Roman" w:cs="Times New Roman"/>
          <w:sz w:val="24"/>
          <w:szCs w:val="24"/>
        </w:rPr>
      </w:pPr>
      <w:r w:rsidRPr="00EB0154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постановления Администрации </w:t>
      </w:r>
      <w:proofErr w:type="spellStart"/>
      <w:r w:rsidRPr="00EB0154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EB01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C24C7" w:rsidRPr="00EB0154" w:rsidRDefault="00EB0154">
      <w:pPr>
        <w:pStyle w:val="22"/>
        <w:shd w:val="clear" w:color="auto" w:fill="auto"/>
        <w:spacing w:after="0" w:line="336" w:lineRule="exact"/>
        <w:ind w:left="120" w:righ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B0154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EB0154">
        <w:rPr>
          <w:rFonts w:ascii="Times New Roman" w:hAnsi="Times New Roman" w:cs="Times New Roman"/>
          <w:sz w:val="24"/>
          <w:szCs w:val="24"/>
        </w:rPr>
        <w:t>совершенствования системы оплаты труда работников муниципальных учреждений культуры</w:t>
      </w:r>
      <w:proofErr w:type="gramEnd"/>
      <w:r w:rsidRPr="00EB0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154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EB0154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Постановлением А</w:t>
      </w:r>
      <w:r w:rsidRPr="00EB0154">
        <w:rPr>
          <w:rFonts w:ascii="Times New Roman" w:hAnsi="Times New Roman" w:cs="Times New Roman"/>
          <w:sz w:val="24"/>
          <w:szCs w:val="24"/>
        </w:rPr>
        <w:t xml:space="preserve">дминистрации Томской области от 08.05.2013 № </w:t>
      </w:r>
      <w:proofErr w:type="spellStart"/>
      <w:r w:rsidRPr="00EB015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B0154">
        <w:rPr>
          <w:rFonts w:ascii="Times New Roman" w:hAnsi="Times New Roman" w:cs="Times New Roman"/>
          <w:sz w:val="24"/>
          <w:szCs w:val="24"/>
          <w:lang w:val="ru-RU"/>
        </w:rPr>
        <w:t>93</w:t>
      </w:r>
      <w:r w:rsidRPr="00EB015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0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0154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Томской области от 04.12.2009 № 192а»,</w:t>
      </w:r>
    </w:p>
    <w:p w:rsidR="00BC24C7" w:rsidRPr="00EB0154" w:rsidRDefault="00EB0154">
      <w:pPr>
        <w:pStyle w:val="20"/>
        <w:shd w:val="clear" w:color="auto" w:fill="auto"/>
        <w:spacing w:after="192" w:line="336" w:lineRule="exact"/>
        <w:ind w:left="120"/>
        <w:jc w:val="left"/>
        <w:rPr>
          <w:rFonts w:ascii="Times New Roman" w:hAnsi="Times New Roman" w:cs="Times New Roman"/>
        </w:rPr>
      </w:pPr>
      <w:r w:rsidRPr="00EB0154">
        <w:rPr>
          <w:rFonts w:ascii="Times New Roman" w:hAnsi="Times New Roman" w:cs="Times New Roman"/>
        </w:rPr>
        <w:t>ПОСТАНОВЛЯЮ:</w:t>
      </w:r>
    </w:p>
    <w:p w:rsidR="00BC24C7" w:rsidRPr="00EB0154" w:rsidRDefault="00EB0154">
      <w:pPr>
        <w:pStyle w:val="22"/>
        <w:numPr>
          <w:ilvl w:val="0"/>
          <w:numId w:val="1"/>
        </w:numPr>
        <w:shd w:val="clear" w:color="auto" w:fill="auto"/>
        <w:tabs>
          <w:tab w:val="left" w:pos="1219"/>
        </w:tabs>
        <w:spacing w:after="0" w:line="322" w:lineRule="exact"/>
        <w:ind w:left="120" w:righ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B0154">
        <w:rPr>
          <w:rFonts w:ascii="Times New Roman" w:hAnsi="Times New Roman" w:cs="Times New Roman"/>
          <w:sz w:val="24"/>
          <w:szCs w:val="24"/>
        </w:rPr>
        <w:t xml:space="preserve">Внести в постановление Главы </w:t>
      </w:r>
      <w:proofErr w:type="spellStart"/>
      <w:r w:rsidRPr="00EB0154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EB0154">
        <w:rPr>
          <w:rFonts w:ascii="Times New Roman" w:hAnsi="Times New Roman" w:cs="Times New Roman"/>
          <w:sz w:val="24"/>
          <w:szCs w:val="24"/>
        </w:rPr>
        <w:t xml:space="preserve"> сельского поселения (Главы Администрации) от 22.06.2010 № 306 «Об утверждении Положения о системе </w:t>
      </w:r>
      <w:proofErr w:type="gramStart"/>
      <w:r w:rsidRPr="00EB0154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</w:t>
      </w:r>
      <w:proofErr w:type="gramEnd"/>
      <w:r w:rsidRPr="00EB0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154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EB0154">
        <w:rPr>
          <w:rFonts w:ascii="Times New Roman" w:hAnsi="Times New Roman" w:cs="Times New Roman"/>
          <w:sz w:val="24"/>
          <w:szCs w:val="24"/>
        </w:rPr>
        <w:t xml:space="preserve"> сельского поселения» следующие изменения:</w:t>
      </w:r>
    </w:p>
    <w:p w:rsidR="00BC24C7" w:rsidRPr="00EB0154" w:rsidRDefault="00EB0154">
      <w:pPr>
        <w:pStyle w:val="22"/>
        <w:shd w:val="clear" w:color="auto" w:fill="auto"/>
        <w:spacing w:after="0" w:line="322" w:lineRule="exact"/>
        <w:ind w:left="120" w:righ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B0154">
        <w:rPr>
          <w:rFonts w:ascii="Times New Roman" w:hAnsi="Times New Roman" w:cs="Times New Roman"/>
          <w:sz w:val="24"/>
          <w:szCs w:val="24"/>
        </w:rPr>
        <w:t xml:space="preserve">в Положении о системе </w:t>
      </w:r>
      <w:proofErr w:type="gramStart"/>
      <w:r w:rsidRPr="00EB0154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</w:t>
      </w:r>
      <w:proofErr w:type="gramEnd"/>
      <w:r w:rsidRPr="00EB0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154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EB0154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утвержденном указанным постановлением:</w:t>
      </w:r>
    </w:p>
    <w:p w:rsidR="00BC24C7" w:rsidRPr="00EB0154" w:rsidRDefault="00EB0154">
      <w:pPr>
        <w:pStyle w:val="22"/>
        <w:shd w:val="clear" w:color="auto" w:fill="auto"/>
        <w:spacing w:after="0" w:line="322" w:lineRule="exact"/>
        <w:ind w:left="1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B0154">
        <w:rPr>
          <w:rFonts w:ascii="Times New Roman" w:hAnsi="Times New Roman" w:cs="Times New Roman"/>
          <w:sz w:val="24"/>
          <w:szCs w:val="24"/>
        </w:rPr>
        <w:t>п. 18 после абзаца первого дополнить абзацами следующего содержания:</w:t>
      </w:r>
    </w:p>
    <w:p w:rsidR="00BC24C7" w:rsidRPr="00EB0154" w:rsidRDefault="00EB0154">
      <w:pPr>
        <w:pStyle w:val="22"/>
        <w:shd w:val="clear" w:color="auto" w:fill="auto"/>
        <w:spacing w:after="0" w:line="322" w:lineRule="exact"/>
        <w:ind w:left="120" w:righ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B0154">
        <w:rPr>
          <w:rFonts w:ascii="Times New Roman" w:hAnsi="Times New Roman" w:cs="Times New Roman"/>
          <w:sz w:val="24"/>
          <w:szCs w:val="24"/>
        </w:rPr>
        <w:t>«Ежемесячная персональная надба</w:t>
      </w:r>
      <w:r w:rsidRPr="00EB0154">
        <w:rPr>
          <w:rFonts w:ascii="Times New Roman" w:hAnsi="Times New Roman" w:cs="Times New Roman"/>
          <w:sz w:val="24"/>
          <w:szCs w:val="24"/>
        </w:rPr>
        <w:t xml:space="preserve">вка стимулирующего характера в размере че менее 60 процентов от должностного оклада устанавливается работникам, </w:t>
      </w:r>
      <w:proofErr w:type="gramStart"/>
      <w:r w:rsidRPr="00EB0154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EB0154">
        <w:rPr>
          <w:rFonts w:ascii="Times New Roman" w:hAnsi="Times New Roman" w:cs="Times New Roman"/>
          <w:sz w:val="24"/>
          <w:szCs w:val="24"/>
        </w:rPr>
        <w:t>анимающим должности, указанные в пунктах 6,7 настоящего Положения, библиотеках, культурно-досуговых учреждениях (учреждениях клубного типа).</w:t>
      </w:r>
    </w:p>
    <w:p w:rsidR="00BC24C7" w:rsidRPr="00EB0154" w:rsidRDefault="00EB0154">
      <w:pPr>
        <w:pStyle w:val="22"/>
        <w:numPr>
          <w:ilvl w:val="0"/>
          <w:numId w:val="1"/>
        </w:numPr>
        <w:shd w:val="clear" w:color="auto" w:fill="auto"/>
        <w:tabs>
          <w:tab w:val="left" w:pos="1109"/>
        </w:tabs>
        <w:spacing w:after="0" w:line="322" w:lineRule="exact"/>
        <w:ind w:left="120" w:righ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B0154">
        <w:rPr>
          <w:rFonts w:ascii="Times New Roman" w:hAnsi="Times New Roman" w:cs="Times New Roman"/>
          <w:sz w:val="24"/>
          <w:szCs w:val="24"/>
        </w:rPr>
        <w:t>Д</w:t>
      </w:r>
      <w:r w:rsidRPr="00EB0154">
        <w:rPr>
          <w:rFonts w:ascii="Times New Roman" w:hAnsi="Times New Roman" w:cs="Times New Roman"/>
          <w:sz w:val="24"/>
          <w:szCs w:val="24"/>
        </w:rPr>
        <w:t>ействие настоящего постановления распространить на правоотношения, возникшие с 01.04.2013 года.</w:t>
      </w:r>
    </w:p>
    <w:p w:rsidR="00BC24C7" w:rsidRPr="00EB0154" w:rsidRDefault="00EB0154">
      <w:pPr>
        <w:pStyle w:val="22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22" w:lineRule="exact"/>
        <w:ind w:left="120" w:righ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B0154">
        <w:rPr>
          <w:rFonts w:ascii="Times New Roman" w:hAnsi="Times New Roman" w:cs="Times New Roman"/>
          <w:sz w:val="24"/>
          <w:szCs w:val="24"/>
        </w:rPr>
        <w:t xml:space="preserve">Директору муниципального бюджетного учреждения «Дом культуры с. </w:t>
      </w:r>
      <w:proofErr w:type="spellStart"/>
      <w:r w:rsidRPr="00EB0154">
        <w:rPr>
          <w:rFonts w:ascii="Times New Roman" w:hAnsi="Times New Roman" w:cs="Times New Roman"/>
          <w:sz w:val="24"/>
          <w:szCs w:val="24"/>
        </w:rPr>
        <w:t>Новоархангельское</w:t>
      </w:r>
      <w:proofErr w:type="spellEnd"/>
      <w:r w:rsidRPr="00EB015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B0154">
        <w:rPr>
          <w:rFonts w:ascii="Times New Roman" w:hAnsi="Times New Roman" w:cs="Times New Roman"/>
          <w:sz w:val="24"/>
          <w:szCs w:val="24"/>
        </w:rPr>
        <w:t>И.Н.Диденко</w:t>
      </w:r>
      <w:proofErr w:type="spellEnd"/>
      <w:r w:rsidRPr="00EB0154">
        <w:rPr>
          <w:rFonts w:ascii="Times New Roman" w:hAnsi="Times New Roman" w:cs="Times New Roman"/>
          <w:sz w:val="24"/>
          <w:szCs w:val="24"/>
        </w:rPr>
        <w:t xml:space="preserve"> привести условия оплаты труда работников в соответствие с пунктом</w:t>
      </w:r>
      <w:r w:rsidRPr="00EB0154">
        <w:rPr>
          <w:rFonts w:ascii="Times New Roman" w:hAnsi="Times New Roman" w:cs="Times New Roman"/>
          <w:sz w:val="24"/>
          <w:szCs w:val="24"/>
        </w:rPr>
        <w:t xml:space="preserve"> 1 настоящего постановления.</w:t>
      </w:r>
    </w:p>
    <w:p w:rsidR="00BC24C7" w:rsidRPr="00EB0154" w:rsidRDefault="00EB0154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after="0" w:line="322" w:lineRule="exact"/>
        <w:ind w:left="120" w:righ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B0154">
        <w:rPr>
          <w:rFonts w:ascii="Times New Roman" w:hAnsi="Times New Roman" w:cs="Times New Roman"/>
          <w:sz w:val="24"/>
          <w:szCs w:val="24"/>
        </w:rPr>
        <w:t xml:space="preserve">Директору муниципального бюджетного учреждения «Сельский Дом культуры с. Турунтаево» </w:t>
      </w:r>
      <w:proofErr w:type="spellStart"/>
      <w:r w:rsidRPr="00EB0154">
        <w:rPr>
          <w:rFonts w:ascii="Times New Roman" w:hAnsi="Times New Roman" w:cs="Times New Roman"/>
          <w:sz w:val="24"/>
          <w:szCs w:val="24"/>
        </w:rPr>
        <w:t>Н.М.Краюшкиной</w:t>
      </w:r>
      <w:proofErr w:type="spellEnd"/>
      <w:r w:rsidRPr="00EB0154">
        <w:rPr>
          <w:rFonts w:ascii="Times New Roman" w:hAnsi="Times New Roman" w:cs="Times New Roman"/>
          <w:sz w:val="24"/>
          <w:szCs w:val="24"/>
        </w:rPr>
        <w:t xml:space="preserve"> привести условия оплаты труда работников в соответствие с пунктом 1 настоящего постановления.</w:t>
      </w:r>
    </w:p>
    <w:p w:rsidR="00BC24C7" w:rsidRPr="00EB0154" w:rsidRDefault="00EB0154">
      <w:pPr>
        <w:pStyle w:val="22"/>
        <w:numPr>
          <w:ilvl w:val="0"/>
          <w:numId w:val="1"/>
        </w:numPr>
        <w:shd w:val="clear" w:color="auto" w:fill="auto"/>
        <w:tabs>
          <w:tab w:val="left" w:pos="1268"/>
        </w:tabs>
        <w:spacing w:after="0" w:line="260" w:lineRule="exact"/>
        <w:ind w:left="120" w:firstLine="740"/>
        <w:jc w:val="both"/>
        <w:rPr>
          <w:rFonts w:ascii="Times New Roman" w:hAnsi="Times New Roman" w:cs="Times New Roman"/>
          <w:sz w:val="24"/>
          <w:szCs w:val="24"/>
        </w:rPr>
        <w:sectPr w:rsidR="00BC24C7" w:rsidRPr="00EB0154">
          <w:type w:val="continuous"/>
          <w:pgSz w:w="11905" w:h="16837"/>
          <w:pgMar w:top="902" w:right="1336" w:bottom="350" w:left="510" w:header="0" w:footer="3" w:gutter="0"/>
          <w:cols w:space="720"/>
          <w:noEndnote/>
          <w:docGrid w:linePitch="360"/>
        </w:sectPr>
      </w:pPr>
      <w:proofErr w:type="gramStart"/>
      <w:r w:rsidRPr="00EB01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015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C24C7" w:rsidRPr="00EB0154" w:rsidRDefault="00BC24C7" w:rsidP="00EB0154">
      <w:pPr>
        <w:framePr w:w="4738" w:h="93" w:wrap="around" w:vAnchor="text" w:hAnchor="page" w:x="4043" w:y="3379"/>
        <w:rPr>
          <w:rFonts w:ascii="Times New Roman" w:hAnsi="Times New Roman" w:cs="Times New Roman"/>
        </w:rPr>
      </w:pPr>
    </w:p>
    <w:p w:rsidR="00BC24C7" w:rsidRDefault="00EB0154" w:rsidP="00EB0154">
      <w:pPr>
        <w:pStyle w:val="a6"/>
        <w:framePr w:w="3995" w:h="476" w:wrap="around" w:vAnchor="text" w:hAnchor="page" w:x="1185" w:y="549"/>
        <w:shd w:val="clear" w:color="auto" w:fill="auto"/>
        <w:rPr>
          <w:rStyle w:val="Sylfaen10pt"/>
          <w:rFonts w:ascii="Times New Roman" w:hAnsi="Times New Roman" w:cs="Times New Roman"/>
          <w:sz w:val="24"/>
          <w:szCs w:val="24"/>
          <w:lang w:val="ru-RU"/>
        </w:rPr>
      </w:pPr>
      <w:r w:rsidRPr="00EB0154">
        <w:rPr>
          <w:rStyle w:val="Sylfaen10pt"/>
          <w:rFonts w:ascii="Times New Roman" w:hAnsi="Times New Roman" w:cs="Times New Roman"/>
          <w:sz w:val="24"/>
          <w:szCs w:val="24"/>
        </w:rPr>
        <w:t xml:space="preserve">Глава поселения </w:t>
      </w:r>
    </w:p>
    <w:p w:rsidR="00EB0154" w:rsidRPr="00EB0154" w:rsidRDefault="00EB0154" w:rsidP="00EB0154">
      <w:pPr>
        <w:pStyle w:val="a6"/>
        <w:framePr w:w="3995" w:h="476" w:wrap="around" w:vAnchor="text" w:hAnchor="page" w:x="1185" w:y="549"/>
        <w:shd w:val="clear" w:color="auto" w:fill="auto"/>
        <w:rPr>
          <w:rFonts w:ascii="Times New Roman" w:eastAsia="Sylfaen" w:hAnsi="Times New Roman" w:cs="Times New Roman"/>
          <w:sz w:val="24"/>
          <w:szCs w:val="24"/>
          <w:lang w:val="ru-RU"/>
        </w:rPr>
      </w:pPr>
      <w:r>
        <w:rPr>
          <w:rStyle w:val="Sylfaen10pt"/>
          <w:rFonts w:ascii="Times New Roman" w:hAnsi="Times New Roman" w:cs="Times New Roman"/>
          <w:sz w:val="24"/>
          <w:szCs w:val="24"/>
          <w:lang w:val="ru-RU"/>
        </w:rPr>
        <w:t>(Глава Администрации)</w:t>
      </w:r>
    </w:p>
    <w:p w:rsidR="00BC24C7" w:rsidRPr="00EB0154" w:rsidRDefault="00EB0154" w:rsidP="00EB0154">
      <w:pPr>
        <w:pStyle w:val="a6"/>
        <w:framePr w:w="2069" w:h="192" w:wrap="around" w:vAnchor="text" w:hAnchor="page" w:x="7038" w:y="735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EB0154">
        <w:rPr>
          <w:rFonts w:ascii="Times New Roman" w:hAnsi="Times New Roman" w:cs="Times New Roman"/>
          <w:sz w:val="24"/>
          <w:szCs w:val="24"/>
        </w:rPr>
        <w:t>В.П.Ермоленко</w:t>
      </w:r>
      <w:proofErr w:type="spellEnd"/>
    </w:p>
    <w:p w:rsidR="00BC24C7" w:rsidRPr="00EB0154" w:rsidRDefault="00EB0154" w:rsidP="00EB0154">
      <w:pPr>
        <w:pStyle w:val="30"/>
        <w:framePr w:w="2951" w:h="442" w:wrap="around" w:vAnchor="text" w:hAnchor="margin" w:x="19" w:y="1339"/>
        <w:shd w:val="clear" w:color="auto" w:fill="auto"/>
        <w:ind w:left="100" w:right="100"/>
        <w:rPr>
          <w:rFonts w:ascii="Times New Roman" w:hAnsi="Times New Roman" w:cs="Times New Roman"/>
          <w:sz w:val="24"/>
          <w:szCs w:val="24"/>
        </w:rPr>
      </w:pPr>
      <w:proofErr w:type="spellStart"/>
      <w:r w:rsidRPr="00EB0154">
        <w:rPr>
          <w:rFonts w:ascii="Times New Roman" w:hAnsi="Times New Roman" w:cs="Times New Roman"/>
          <w:sz w:val="24"/>
          <w:szCs w:val="24"/>
        </w:rPr>
        <w:t>Н.В.Триппель</w:t>
      </w:r>
      <w:proofErr w:type="spellEnd"/>
      <w:r w:rsidRPr="00EB0154">
        <w:rPr>
          <w:rFonts w:ascii="Times New Roman" w:hAnsi="Times New Roman" w:cs="Times New Roman"/>
          <w:sz w:val="24"/>
          <w:szCs w:val="24"/>
        </w:rPr>
        <w:t xml:space="preserve"> </w:t>
      </w:r>
      <w:r w:rsidRPr="00EB0154">
        <w:rPr>
          <w:rStyle w:val="3TimesNewRoman85pt"/>
          <w:rFonts w:eastAsia="Sylfaen"/>
          <w:sz w:val="24"/>
          <w:szCs w:val="24"/>
        </w:rPr>
        <w:t>947-186</w:t>
      </w:r>
    </w:p>
    <w:p w:rsidR="00BC24C7" w:rsidRPr="00EB0154" w:rsidRDefault="00BC24C7">
      <w:pPr>
        <w:rPr>
          <w:rFonts w:ascii="Times New Roman" w:hAnsi="Times New Roman" w:cs="Times New Roman"/>
        </w:rPr>
      </w:pPr>
    </w:p>
    <w:sectPr w:rsidR="00BC24C7" w:rsidRPr="00EB0154">
      <w:type w:val="continuous"/>
      <w:pgSz w:w="11905" w:h="16837"/>
      <w:pgMar w:top="902" w:right="1336" w:bottom="350" w:left="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54" w:rsidRDefault="00EB0154">
      <w:r>
        <w:separator/>
      </w:r>
    </w:p>
  </w:endnote>
  <w:endnote w:type="continuationSeparator" w:id="0">
    <w:p w:rsidR="00EB0154" w:rsidRDefault="00EB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54" w:rsidRDefault="00EB0154"/>
  </w:footnote>
  <w:footnote w:type="continuationSeparator" w:id="0">
    <w:p w:rsidR="00EB0154" w:rsidRDefault="00EB01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21C"/>
    <w:multiLevelType w:val="multilevel"/>
    <w:tmpl w:val="368E400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C7"/>
    <w:rsid w:val="00BC24C7"/>
    <w:rsid w:val="00E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onsolas115pt-1pt">
    <w:name w:val="Основной текст + Consolas;11;5 pt;Полужирный;Интервал -1 pt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23"/>
      <w:szCs w:val="23"/>
    </w:rPr>
  </w:style>
  <w:style w:type="character" w:customStyle="1" w:styleId="a5">
    <w:name w:val="Подпись к картинк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Sylfaen10pt">
    <w:name w:val="Подпись к картинке + Sylfaen;10 pt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TimesNewRoman85pt">
    <w:name w:val="Основной текст (3) + Times New Roman;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4" w:lineRule="exact"/>
      <w:jc w:val="center"/>
    </w:pPr>
    <w:rPr>
      <w:rFonts w:ascii="Sylfaen" w:eastAsia="Sylfaen" w:hAnsi="Sylfaen" w:cs="Sylfaen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after="60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35" w:lineRule="exact"/>
    </w:pPr>
    <w:rPr>
      <w:rFonts w:ascii="Tahoma" w:eastAsia="Tahoma" w:hAnsi="Tahoma" w:cs="Tahoma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both"/>
    </w:pPr>
    <w:rPr>
      <w:rFonts w:ascii="Sylfaen" w:eastAsia="Sylfaen" w:hAnsi="Sylfaen" w:cs="Sylfae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onsolas115pt-1pt">
    <w:name w:val="Основной текст + Consolas;11;5 pt;Полужирный;Интервал -1 pt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23"/>
      <w:szCs w:val="23"/>
    </w:rPr>
  </w:style>
  <w:style w:type="character" w:customStyle="1" w:styleId="a5">
    <w:name w:val="Подпись к картинк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Sylfaen10pt">
    <w:name w:val="Подпись к картинке + Sylfaen;10 pt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TimesNewRoman85pt">
    <w:name w:val="Основной текст (3) + Times New Roman;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4" w:lineRule="exact"/>
      <w:jc w:val="center"/>
    </w:pPr>
    <w:rPr>
      <w:rFonts w:ascii="Sylfaen" w:eastAsia="Sylfaen" w:hAnsi="Sylfaen" w:cs="Sylfaen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after="60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35" w:lineRule="exact"/>
    </w:pPr>
    <w:rPr>
      <w:rFonts w:ascii="Tahoma" w:eastAsia="Tahoma" w:hAnsi="Tahoma" w:cs="Tahoma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both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2013-08-14T11:10:00Z</dcterms:created>
  <dcterms:modified xsi:type="dcterms:W3CDTF">2013-08-14T11:17:00Z</dcterms:modified>
</cp:coreProperties>
</file>