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17" w:rsidRPr="006E048E" w:rsidRDefault="00852B17" w:rsidP="00726BB9">
      <w:pPr>
        <w:tabs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48E">
        <w:rPr>
          <w:rFonts w:ascii="Times New Roman" w:eastAsia="Calibri" w:hAnsi="Times New Roman" w:cs="Times New Roman"/>
          <w:b/>
          <w:sz w:val="24"/>
          <w:szCs w:val="24"/>
        </w:rPr>
        <w:t>ТОМСКАЯ ОБЛАСТЬ</w:t>
      </w:r>
    </w:p>
    <w:p w:rsidR="00852B17" w:rsidRPr="006E048E" w:rsidRDefault="00852B17" w:rsidP="00726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48E">
        <w:rPr>
          <w:rFonts w:ascii="Times New Roman" w:eastAsia="Calibri" w:hAnsi="Times New Roman" w:cs="Times New Roman"/>
          <w:b/>
          <w:sz w:val="24"/>
          <w:szCs w:val="24"/>
        </w:rPr>
        <w:t>ТОМСКИЙ РАЙОН</w:t>
      </w:r>
    </w:p>
    <w:p w:rsidR="00852B17" w:rsidRPr="006E048E" w:rsidRDefault="00852B17" w:rsidP="00726BB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48E">
        <w:rPr>
          <w:rFonts w:ascii="Times New Roman" w:eastAsia="Calibri" w:hAnsi="Times New Roman" w:cs="Times New Roman"/>
          <w:b/>
          <w:sz w:val="24"/>
          <w:szCs w:val="24"/>
        </w:rPr>
        <w:t>СОВЕТ ТУРУНТАЕВСКОГО СЕЛЬСКОГО ПОСЕЛЕНИЯ</w:t>
      </w:r>
    </w:p>
    <w:p w:rsidR="00852B17" w:rsidRPr="006E048E" w:rsidRDefault="009B7741" w:rsidP="00852B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48E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№ </w:t>
      </w:r>
      <w:r w:rsidR="00423603">
        <w:rPr>
          <w:rFonts w:ascii="Times New Roman" w:eastAsia="Calibri" w:hAnsi="Times New Roman" w:cs="Times New Roman"/>
          <w:b/>
          <w:sz w:val="24"/>
          <w:szCs w:val="24"/>
        </w:rPr>
        <w:t>43</w:t>
      </w:r>
    </w:p>
    <w:p w:rsidR="00852B17" w:rsidRPr="006E048E" w:rsidRDefault="00852B17" w:rsidP="00852B17">
      <w:pPr>
        <w:rPr>
          <w:rFonts w:ascii="Times New Roman" w:eastAsia="Calibri" w:hAnsi="Times New Roman" w:cs="Times New Roman"/>
          <w:sz w:val="24"/>
          <w:szCs w:val="24"/>
        </w:rPr>
      </w:pPr>
      <w:r w:rsidRPr="006E04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6E1E6" wp14:editId="0184E51D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B17" w:rsidRDefault="00852B17" w:rsidP="00852B1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QjjwIAAA8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" stroked="f">
                <v:textbox>
                  <w:txbxContent>
                    <w:p w:rsidR="00852B17" w:rsidRDefault="00852B17" w:rsidP="00852B1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52B17" w:rsidRPr="006E048E" w:rsidRDefault="00852B17" w:rsidP="00852B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04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6319F" wp14:editId="1FBA816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B17" w:rsidRPr="001B46E7" w:rsidRDefault="00852B17" w:rsidP="00852B17">
                            <w:pPr>
                              <w:rPr>
                                <w:rFonts w:ascii="Times New Roman" w:hAnsi="Times New Roman"/>
                                <w:sz w:val="24"/>
                                <w:szCs w:val="18"/>
                              </w:rPr>
                            </w:pPr>
                            <w:r w:rsidRPr="001B46E7">
                              <w:rPr>
                                <w:rFonts w:ascii="Times New Roman" w:hAnsi="Times New Roman"/>
                                <w:sz w:val="24"/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852B17" w:rsidRPr="001B46E7" w:rsidRDefault="00852B17" w:rsidP="00852B17">
                      <w:pPr>
                        <w:rPr>
                          <w:rFonts w:ascii="Times New Roman" w:hAnsi="Times New Roman"/>
                          <w:sz w:val="24"/>
                          <w:szCs w:val="18"/>
                        </w:rPr>
                      </w:pPr>
                      <w:r w:rsidRPr="001B46E7">
                        <w:rPr>
                          <w:rFonts w:ascii="Times New Roman" w:hAnsi="Times New Roman"/>
                          <w:sz w:val="24"/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6E048E">
        <w:rPr>
          <w:rFonts w:ascii="Times New Roman" w:eastAsia="Calibri" w:hAnsi="Times New Roman" w:cs="Times New Roman"/>
          <w:sz w:val="24"/>
          <w:szCs w:val="24"/>
        </w:rPr>
        <w:t xml:space="preserve"> с. Турунтаево                                            </w:t>
      </w:r>
      <w:r w:rsidR="004236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 </w:t>
      </w:r>
      <w:r w:rsidR="00423603">
        <w:rPr>
          <w:rFonts w:ascii="Times New Roman" w:eastAsia="Calibri" w:hAnsi="Times New Roman" w:cs="Times New Roman"/>
          <w:sz w:val="24"/>
          <w:szCs w:val="24"/>
          <w:u w:val="single"/>
        </w:rPr>
        <w:t>28 февраля 2014 г.__</w:t>
      </w:r>
    </w:p>
    <w:p w:rsidR="00852B17" w:rsidRPr="006E048E" w:rsidRDefault="00852B17" w:rsidP="00852B17">
      <w:pPr>
        <w:tabs>
          <w:tab w:val="left" w:pos="5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4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B7741" w:rsidRPr="006E048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6E04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3603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Pr="006E048E">
        <w:rPr>
          <w:rFonts w:ascii="Times New Roman" w:eastAsia="Calibri" w:hAnsi="Times New Roman" w:cs="Times New Roman"/>
          <w:sz w:val="24"/>
          <w:szCs w:val="24"/>
        </w:rPr>
        <w:t>собрание 3-го созыва</w:t>
      </w:r>
    </w:p>
    <w:p w:rsidR="00D718EE" w:rsidRPr="006E048E" w:rsidRDefault="00D718EE" w:rsidP="00D7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EE" w:rsidRPr="006E048E" w:rsidRDefault="00D718EE" w:rsidP="00D718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D718EE" w:rsidRPr="006E048E" w:rsidTr="00353D74">
        <w:tc>
          <w:tcPr>
            <w:tcW w:w="9747" w:type="dxa"/>
          </w:tcPr>
          <w:p w:rsidR="00D718EE" w:rsidRPr="006E048E" w:rsidRDefault="00D718EE" w:rsidP="0070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="00056C75" w:rsidRPr="006E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Турунтаевск</w:t>
            </w:r>
            <w:r w:rsidRPr="006E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ого сельского поселения от </w:t>
            </w:r>
            <w:r w:rsidR="007072BA" w:rsidRPr="006E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27.07.2012 № 128</w:t>
            </w:r>
            <w:r w:rsidRPr="006E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«Об утверждении  Устава муниципального образования “</w:t>
            </w:r>
            <w:r w:rsidR="00056C75" w:rsidRPr="006E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Турунтаевск</w:t>
            </w:r>
            <w:r w:rsidRPr="006E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 сел</w:t>
            </w:r>
            <w:r w:rsidR="00E30CBC" w:rsidRPr="006E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ьское поселение» </w:t>
            </w:r>
            <w:r w:rsidR="00452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втором чтении</w:t>
            </w:r>
          </w:p>
        </w:tc>
      </w:tr>
    </w:tbl>
    <w:p w:rsidR="00D718EE" w:rsidRPr="006E048E" w:rsidRDefault="00D718EE" w:rsidP="00D718EE">
      <w:pPr>
        <w:spacing w:after="120" w:line="240" w:lineRule="auto"/>
        <w:ind w:left="283" w:firstLine="8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718EE" w:rsidRDefault="00D718EE" w:rsidP="00726B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Рассмотрев разработанный Администрацией </w:t>
      </w:r>
      <w:r w:rsidR="00056C7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проект решения, на основании части 4 статьи  44 Федерального закона РФ от 6 октября 2003  № 131-ФЗ «Об общих принципах организации местного самоуправления в Российской Федерации», рук</w:t>
      </w:r>
      <w:r w:rsidR="007072BA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оводствуясь пунктом 1 статьи  26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</w:t>
      </w:r>
      <w:bookmarkStart w:id="0" w:name="_GoBack"/>
      <w:bookmarkEnd w:id="0"/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«</w:t>
      </w:r>
      <w:r w:rsidR="00056C7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сельское поселение», Положением «О порядке организации и проведения публичных слушаний в муниципальном образовании «</w:t>
      </w:r>
      <w:r w:rsidR="00056C7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сельское поселение», принятого решением Совета </w:t>
      </w:r>
      <w:r w:rsidR="00056C7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</w:t>
      </w:r>
      <w:r w:rsidR="007072BA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от 13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.08.2013 года №  </w:t>
      </w:r>
      <w:r w:rsidR="007072BA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26BB9" w:rsidRPr="00726BB9" w:rsidRDefault="00726BB9" w:rsidP="00726BB9">
      <w:pPr>
        <w:tabs>
          <w:tab w:val="left" w:pos="31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18EE" w:rsidRPr="006E048E" w:rsidRDefault="00D718EE" w:rsidP="00442E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056C75"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ТУРУНТАЕВСК</w:t>
      </w:r>
      <w:r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СЕЛЬСКОГО ПОСЕЛЕНИЯ РЕШИЛ:</w:t>
      </w:r>
    </w:p>
    <w:p w:rsidR="00D718EE" w:rsidRDefault="00D718EE" w:rsidP="00726BB9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 w:rsidR="00E30CBC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муниципального образования «</w:t>
      </w:r>
      <w:r w:rsidR="00056C7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сельское поселение, приняты</w:t>
      </w:r>
      <w:r w:rsidR="00663FFC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решением Совета поселения № 128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3FFC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27.07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года</w:t>
      </w:r>
      <w:r w:rsidR="00B9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956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решения Совета  от 13.05.2013  № 20) </w:t>
      </w:r>
      <w:r w:rsidR="00B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чтении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1.</w:t>
      </w:r>
    </w:p>
    <w:p w:rsidR="00726BB9" w:rsidRPr="006E048E" w:rsidRDefault="00726BB9" w:rsidP="00726BB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EE" w:rsidRPr="00726BB9" w:rsidRDefault="00D718EE" w:rsidP="00726BB9">
      <w:pPr>
        <w:pStyle w:val="Style6"/>
        <w:widowControl/>
        <w:numPr>
          <w:ilvl w:val="0"/>
          <w:numId w:val="7"/>
        </w:numPr>
        <w:tabs>
          <w:tab w:val="left" w:pos="851"/>
        </w:tabs>
        <w:suppressAutoHyphens/>
        <w:spacing w:line="240" w:lineRule="auto"/>
        <w:ind w:left="0" w:firstLine="567"/>
        <w:rPr>
          <w:color w:val="000000"/>
        </w:rPr>
      </w:pPr>
      <w:r w:rsidRPr="006E048E">
        <w:t xml:space="preserve">Настоящее решение направить Главе поселения (Главе Администрации) для подписания,  опубликования в Информационном бюллетене </w:t>
      </w:r>
      <w:r w:rsidR="00056C75" w:rsidRPr="006E048E">
        <w:t>Турунтаевск</w:t>
      </w:r>
      <w:r w:rsidRPr="006E048E">
        <w:t xml:space="preserve">ого сельского поселения  и размещения на официальном сайте </w:t>
      </w:r>
      <w:r w:rsidR="00056C75" w:rsidRPr="006E048E">
        <w:t>Турунтаевск</w:t>
      </w:r>
      <w:r w:rsidRPr="006E048E">
        <w:t>ого сельского поселения  (</w:t>
      </w:r>
      <w:hyperlink r:id="rId9" w:history="1">
        <w:r w:rsidR="00726BB9" w:rsidRPr="00A9246C">
          <w:rPr>
            <w:rStyle w:val="ab"/>
            <w:lang w:val="en-US"/>
          </w:rPr>
          <w:t>http</w:t>
        </w:r>
        <w:r w:rsidR="00726BB9" w:rsidRPr="00A9246C">
          <w:rPr>
            <w:rStyle w:val="ab"/>
          </w:rPr>
          <w:t>://</w:t>
        </w:r>
        <w:r w:rsidR="00726BB9" w:rsidRPr="00A9246C">
          <w:rPr>
            <w:rStyle w:val="ab"/>
            <w:lang w:val="en-US"/>
          </w:rPr>
          <w:t>turuntaevo</w:t>
        </w:r>
        <w:r w:rsidR="00726BB9" w:rsidRPr="00A9246C">
          <w:rPr>
            <w:rStyle w:val="ab"/>
          </w:rPr>
          <w:t>.</w:t>
        </w:r>
        <w:r w:rsidR="00726BB9" w:rsidRPr="00A9246C">
          <w:rPr>
            <w:rStyle w:val="ab"/>
            <w:lang w:val="en-US"/>
          </w:rPr>
          <w:t>tomsk</w:t>
        </w:r>
        <w:r w:rsidR="00726BB9" w:rsidRPr="00A9246C">
          <w:rPr>
            <w:rStyle w:val="ab"/>
          </w:rPr>
          <w:t>.</w:t>
        </w:r>
        <w:r w:rsidR="00726BB9" w:rsidRPr="00A9246C">
          <w:rPr>
            <w:rStyle w:val="ab"/>
            <w:lang w:val="en-US"/>
          </w:rPr>
          <w:t>ru</w:t>
        </w:r>
      </w:hyperlink>
      <w:r w:rsidR="00726BB9">
        <w:t>).</w:t>
      </w:r>
    </w:p>
    <w:p w:rsidR="00726BB9" w:rsidRPr="00423603" w:rsidRDefault="00726BB9" w:rsidP="00726BB9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color w:val="000000"/>
        </w:rPr>
      </w:pPr>
    </w:p>
    <w:p w:rsidR="00D718EE" w:rsidRPr="00726BB9" w:rsidRDefault="00423603" w:rsidP="00726BB9">
      <w:pPr>
        <w:pStyle w:val="Style6"/>
        <w:widowControl/>
        <w:numPr>
          <w:ilvl w:val="0"/>
          <w:numId w:val="7"/>
        </w:numPr>
        <w:tabs>
          <w:tab w:val="left" w:pos="851"/>
        </w:tabs>
        <w:suppressAutoHyphens/>
        <w:spacing w:line="240" w:lineRule="auto"/>
        <w:ind w:left="0" w:firstLine="567"/>
        <w:rPr>
          <w:color w:val="000000"/>
        </w:rPr>
      </w:pPr>
      <w:r>
        <w:t xml:space="preserve">Настоящее решение вступает в силу с момента официального опубликования, за исключением пп. </w:t>
      </w:r>
      <w:r w:rsidR="00726BB9">
        <w:t>2,</w:t>
      </w:r>
      <w:r>
        <w:t xml:space="preserve"> 10, которые вступают в силу с 01 июля 2014 года, пп. 23, 24, которые применяются с 01</w:t>
      </w:r>
      <w:r w:rsidR="00726BB9">
        <w:t xml:space="preserve"> января </w:t>
      </w:r>
      <w:r>
        <w:t xml:space="preserve">2017 года. </w:t>
      </w:r>
    </w:p>
    <w:p w:rsidR="00726BB9" w:rsidRPr="00726BB9" w:rsidRDefault="00726BB9" w:rsidP="00726BB9">
      <w:pPr>
        <w:pStyle w:val="Style6"/>
        <w:widowControl/>
        <w:tabs>
          <w:tab w:val="left" w:pos="360"/>
          <w:tab w:val="left" w:pos="851"/>
        </w:tabs>
        <w:suppressAutoHyphens/>
        <w:spacing w:line="360" w:lineRule="auto"/>
        <w:ind w:left="360" w:firstLine="0"/>
        <w:rPr>
          <w:color w:val="000000"/>
        </w:rPr>
      </w:pPr>
    </w:p>
    <w:p w:rsidR="00D718EE" w:rsidRPr="006E048E" w:rsidRDefault="00D718EE" w:rsidP="00D7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D718EE" w:rsidRPr="006E048E" w:rsidRDefault="00056C75" w:rsidP="00D7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</w:t>
      </w:r>
      <w:r w:rsidR="00D718EE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</w:t>
      </w:r>
      <w:r w:rsidR="00D718EE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18EE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18EE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18EE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663FFC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Анкудинова</w:t>
      </w:r>
    </w:p>
    <w:p w:rsidR="00D718EE" w:rsidRPr="006E048E" w:rsidRDefault="00D718EE" w:rsidP="00D7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EE" w:rsidRPr="006E048E" w:rsidRDefault="00D718EE" w:rsidP="00D7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EE" w:rsidRPr="006E048E" w:rsidRDefault="00D718EE" w:rsidP="00D7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</w:t>
      </w:r>
    </w:p>
    <w:p w:rsidR="00663FFC" w:rsidRPr="006E048E" w:rsidRDefault="00D718EE" w:rsidP="0072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663FFC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Ермоленко</w:t>
      </w:r>
      <w:r w:rsidR="00E30CBC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D718EE" w:rsidRPr="006E048E" w:rsidRDefault="00D718EE" w:rsidP="00D718E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Приложение № 1 к решению                                                                                                             </w:t>
      </w:r>
    </w:p>
    <w:p w:rsidR="00D718EE" w:rsidRPr="006E048E" w:rsidRDefault="00D718EE" w:rsidP="00D718E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C1747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056C7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</w:p>
    <w:p w:rsidR="00D718EE" w:rsidRPr="006E048E" w:rsidRDefault="00D718EE" w:rsidP="00D718E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C1747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718EE" w:rsidRPr="006E048E" w:rsidRDefault="00D718EE" w:rsidP="00D718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C1747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4C1747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28.11.2013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C1747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D718EE" w:rsidRPr="006E048E" w:rsidRDefault="00D718EE" w:rsidP="00E57DA1">
      <w:pPr>
        <w:tabs>
          <w:tab w:val="left" w:pos="0"/>
          <w:tab w:val="left" w:pos="624"/>
          <w:tab w:val="left" w:pos="124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A49" w:rsidRPr="006E048E" w:rsidRDefault="00E57DA1" w:rsidP="00DA6A4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6A49"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И ДОПОЛНЕНИЯ</w:t>
      </w:r>
      <w:r w:rsidR="00DA6A49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A49" w:rsidRPr="006E048E" w:rsidRDefault="00DA6A49" w:rsidP="00DA6A49">
      <w:pPr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муниципального образования "Турунтаевское сельское поселение»</w:t>
      </w:r>
    </w:p>
    <w:p w:rsidR="00DA6A49" w:rsidRPr="006E048E" w:rsidRDefault="00DA6A49" w:rsidP="00DA6A49">
      <w:pPr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8EE" w:rsidRPr="006E048E" w:rsidRDefault="00D718EE" w:rsidP="00E57DA1">
      <w:pPr>
        <w:tabs>
          <w:tab w:val="left" w:pos="0"/>
          <w:tab w:val="left" w:pos="624"/>
          <w:tab w:val="left" w:pos="124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EC1" w:rsidRPr="00442EC1" w:rsidRDefault="00900D00" w:rsidP="00442EC1">
      <w:pPr>
        <w:pStyle w:val="a3"/>
        <w:numPr>
          <w:ilvl w:val="0"/>
          <w:numId w:val="13"/>
        </w:numPr>
        <w:tabs>
          <w:tab w:val="left" w:pos="0"/>
          <w:tab w:val="left" w:pos="624"/>
          <w:tab w:val="left" w:pos="124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EC1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  <w:r w:rsidR="001D550D" w:rsidRPr="00442EC1">
        <w:rPr>
          <w:rFonts w:ascii="Times New Roman" w:hAnsi="Times New Roman" w:cs="Times New Roman"/>
          <w:b/>
          <w:sz w:val="24"/>
          <w:szCs w:val="24"/>
        </w:rPr>
        <w:t>статьи</w:t>
      </w:r>
      <w:r w:rsidR="00697CD2" w:rsidRPr="00442EC1"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442EC1">
        <w:rPr>
          <w:rFonts w:ascii="Times New Roman" w:hAnsi="Times New Roman" w:cs="Times New Roman"/>
          <w:b/>
          <w:sz w:val="24"/>
          <w:szCs w:val="24"/>
        </w:rPr>
        <w:t>дополнить</w:t>
      </w:r>
      <w:r w:rsidR="004D2FC0" w:rsidRPr="00442EC1">
        <w:rPr>
          <w:rFonts w:ascii="Times New Roman" w:hAnsi="Times New Roman" w:cs="Times New Roman"/>
          <w:b/>
          <w:sz w:val="24"/>
          <w:szCs w:val="24"/>
        </w:rPr>
        <w:t xml:space="preserve"> пунктом 8</w:t>
      </w:r>
      <w:r w:rsidR="00697CD2" w:rsidRPr="00442EC1">
        <w:rPr>
          <w:rFonts w:ascii="Times New Roman" w:hAnsi="Times New Roman" w:cs="Times New Roman"/>
          <w:b/>
          <w:sz w:val="24"/>
          <w:szCs w:val="24"/>
        </w:rPr>
        <w:t>.1 следующего содержания:</w:t>
      </w:r>
    </w:p>
    <w:p w:rsidR="00311944" w:rsidRPr="00442EC1" w:rsidRDefault="00786399" w:rsidP="00442EC1">
      <w:pPr>
        <w:pStyle w:val="a3"/>
        <w:tabs>
          <w:tab w:val="left" w:pos="0"/>
          <w:tab w:val="left" w:pos="1248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E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2FC0" w:rsidRPr="00442E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550D" w:rsidRPr="00442E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C0D5B" w:rsidRPr="0044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условий для реализации </w:t>
      </w:r>
      <w:r w:rsidR="0044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мер, направленных на укрепление </w:t>
      </w:r>
      <w:r w:rsidR="00CC0D5B" w:rsidRPr="00442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Pr="00442E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644A" w:rsidRDefault="00AC644A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4A" w:rsidRPr="00AC644A" w:rsidRDefault="00442EC1" w:rsidP="00AC64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22 части 1 </w:t>
      </w:r>
      <w:r w:rsidR="00AC644A" w:rsidRPr="00AC6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6 изложить в следующей редакции:</w:t>
      </w:r>
    </w:p>
    <w:p w:rsidR="00AC644A" w:rsidRPr="00AC644A" w:rsidRDefault="00AC644A" w:rsidP="00AC644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4A">
        <w:rPr>
          <w:rFonts w:ascii="Times New Roman" w:eastAsia="Times New Roman" w:hAnsi="Times New Roman" w:cs="Times New Roman"/>
          <w:sz w:val="24"/>
          <w:szCs w:val="24"/>
          <w:lang w:eastAsia="ru-RU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</w:t>
      </w:r>
    </w:p>
    <w:p w:rsidR="00AC644A" w:rsidRPr="00AC644A" w:rsidRDefault="00AC644A" w:rsidP="00AC644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4A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(вступает в силу с 1 июля 2014 года.)</w:t>
      </w:r>
    </w:p>
    <w:p w:rsidR="00AC644A" w:rsidRDefault="00AC644A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8A5" w:rsidRPr="006E048E" w:rsidRDefault="00B338A5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96A" w:rsidRDefault="00D0196A" w:rsidP="00AC644A">
      <w:pPr>
        <w:pStyle w:val="ConsPlusNormal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 36 части 1 статьи 6</w:t>
      </w:r>
      <w:r w:rsidRPr="0028350F">
        <w:rPr>
          <w:rFonts w:ascii="Times New Roman" w:hAnsi="Times New Roman" w:cs="Times New Roman"/>
          <w:b/>
          <w:sz w:val="24"/>
          <w:szCs w:val="24"/>
        </w:rPr>
        <w:t xml:space="preserve"> Устава признать утратившим силу</w:t>
      </w:r>
      <w:r w:rsidRPr="0028350F">
        <w:rPr>
          <w:rFonts w:ascii="Times New Roman" w:hAnsi="Times New Roman" w:cs="Times New Roman"/>
          <w:sz w:val="24"/>
          <w:szCs w:val="24"/>
        </w:rPr>
        <w:t>;</w:t>
      </w:r>
    </w:p>
    <w:p w:rsidR="00AC644A" w:rsidRDefault="00AC644A" w:rsidP="00AC644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AC644A" w:rsidRPr="00AC644A" w:rsidRDefault="00882B20" w:rsidP="00AC644A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 3 части</w:t>
      </w:r>
      <w:r w:rsidR="00442EC1">
        <w:rPr>
          <w:rFonts w:ascii="Times New Roman" w:hAnsi="Times New Roman" w:cs="Times New Roman"/>
          <w:b/>
          <w:sz w:val="24"/>
          <w:szCs w:val="24"/>
        </w:rPr>
        <w:t xml:space="preserve"> 1 ст</w:t>
      </w:r>
      <w:r>
        <w:rPr>
          <w:rFonts w:ascii="Times New Roman" w:hAnsi="Times New Roman" w:cs="Times New Roman"/>
          <w:b/>
          <w:sz w:val="24"/>
          <w:szCs w:val="24"/>
        </w:rPr>
        <w:t>атьи</w:t>
      </w:r>
      <w:r w:rsidR="00AC644A" w:rsidRPr="00AC644A">
        <w:rPr>
          <w:rFonts w:ascii="Times New Roman" w:hAnsi="Times New Roman" w:cs="Times New Roman"/>
          <w:b/>
          <w:sz w:val="24"/>
          <w:szCs w:val="24"/>
        </w:rPr>
        <w:t xml:space="preserve"> 8 изложить в следующей редакции:</w:t>
      </w:r>
    </w:p>
    <w:p w:rsidR="00AC644A" w:rsidRPr="00AC644A" w:rsidRDefault="00AC644A" w:rsidP="00AC6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C644A">
        <w:rPr>
          <w:rFonts w:ascii="Times New Roman" w:hAnsi="Times New Roman" w:cs="Times New Roman"/>
          <w:sz w:val="24"/>
          <w:szCs w:val="24"/>
        </w:rP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нужд;»;</w:t>
      </w:r>
    </w:p>
    <w:p w:rsidR="00AC644A" w:rsidRPr="0028350F" w:rsidRDefault="00AC644A" w:rsidP="00AC644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0196A" w:rsidRPr="006E048E" w:rsidRDefault="00D0196A" w:rsidP="00B87615">
      <w:pPr>
        <w:tabs>
          <w:tab w:val="left" w:pos="0"/>
          <w:tab w:val="left" w:pos="624"/>
          <w:tab w:val="left" w:pos="720"/>
          <w:tab w:val="left" w:pos="12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60852" w:rsidRPr="00D0196A" w:rsidRDefault="00B338A5" w:rsidP="00B876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6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97CD2" w:rsidRPr="00D01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D550D" w:rsidRPr="00D0196A">
        <w:rPr>
          <w:rFonts w:ascii="Times New Roman" w:eastAsia="Calibri" w:hAnsi="Times New Roman" w:cs="Times New Roman"/>
          <w:b/>
          <w:sz w:val="24"/>
          <w:szCs w:val="24"/>
        </w:rPr>
        <w:t>пункт</w:t>
      </w:r>
      <w:r w:rsidR="00C60852" w:rsidRPr="00D0196A">
        <w:rPr>
          <w:rFonts w:ascii="Times New Roman" w:eastAsia="Calibri" w:hAnsi="Times New Roman" w:cs="Times New Roman"/>
          <w:b/>
          <w:sz w:val="24"/>
          <w:szCs w:val="24"/>
        </w:rPr>
        <w:t xml:space="preserve"> 11 части 1 статьи 8 изложить в следующей редакции: </w:t>
      </w:r>
    </w:p>
    <w:p w:rsidR="004D2FC0" w:rsidRDefault="00786399" w:rsidP="00882B2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18F0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C644A" w:rsidRPr="00AC644A" w:rsidRDefault="00AC644A" w:rsidP="00AC64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3 части 3 статьи 26 исключить;</w:t>
      </w:r>
    </w:p>
    <w:p w:rsidR="00AC644A" w:rsidRPr="006E048E" w:rsidRDefault="00AC644A" w:rsidP="00B876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FC0" w:rsidRPr="00D0196A" w:rsidRDefault="004D2FC0" w:rsidP="004D2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статью 32 дополнить частью</w:t>
      </w:r>
      <w:r w:rsidRPr="00D01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4.1 следующего содержания:</w:t>
      </w:r>
    </w:p>
    <w:p w:rsidR="004D2FC0" w:rsidRPr="006E048E" w:rsidRDefault="004D2FC0" w:rsidP="004D2F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«4.1. На депутата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</w:p>
    <w:p w:rsidR="008D3F29" w:rsidRDefault="008D3F29" w:rsidP="008D3F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5EA" w:rsidRPr="00D0196A" w:rsidRDefault="008D3F29" w:rsidP="008D3F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статью 34 дополнить частью</w:t>
      </w:r>
      <w:r w:rsidR="006315EA" w:rsidRPr="00D01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следующего содержания:</w:t>
      </w:r>
    </w:p>
    <w:p w:rsidR="006315EA" w:rsidRPr="006E048E" w:rsidRDefault="006315EA" w:rsidP="006315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«10. На Главу муниципального образования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</w:p>
    <w:p w:rsidR="006315EA" w:rsidRPr="006E048E" w:rsidRDefault="006315EA" w:rsidP="006315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C1" w:rsidRPr="00442EC1" w:rsidRDefault="00882B20" w:rsidP="00882B2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3 статьи</w:t>
      </w:r>
      <w:r w:rsidR="006315EA" w:rsidRP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35 после слов</w:t>
      </w:r>
      <w:r w:rsidR="006315EA" w:rsidRPr="0088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5EA" w:rsidRPr="00442EC1" w:rsidRDefault="00442EC1" w:rsidP="00442E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15EA" w:rsidRPr="00442EC1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досрочного  прекращения полномочий Главы муниципального образования» добавить слова</w:t>
      </w:r>
      <w:r w:rsidR="006315EA" w:rsidRPr="00442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«, до дня вступления в должность вновь избранного Главы поселения,»;</w:t>
      </w:r>
    </w:p>
    <w:p w:rsidR="00882B20" w:rsidRPr="00882B20" w:rsidRDefault="00882B20" w:rsidP="00882B20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2B20" w:rsidRPr="00882B20" w:rsidRDefault="00882B20" w:rsidP="00882B2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23 статьи 37 изложить в следующей редакции:</w:t>
      </w:r>
    </w:p>
    <w:p w:rsidR="00882B20" w:rsidRPr="00882B20" w:rsidRDefault="00882B20" w:rsidP="00882B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2B20">
        <w:rPr>
          <w:rFonts w:ascii="Times New Roman" w:eastAsia="Times New Roman" w:hAnsi="Times New Roman" w:cs="Times New Roman"/>
          <w:sz w:val="24"/>
          <w:szCs w:val="24"/>
          <w:lang w:eastAsia="ru-RU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</w:t>
      </w:r>
    </w:p>
    <w:p w:rsidR="00882B20" w:rsidRDefault="00882B20" w:rsidP="00882B20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20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(вступает в силу с 1 июля 2014 года.)</w:t>
      </w:r>
    </w:p>
    <w:p w:rsidR="00882B20" w:rsidRDefault="00882B20" w:rsidP="00882B20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20" w:rsidRPr="00882B20" w:rsidRDefault="00882B20" w:rsidP="00882B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</w:t>
      </w:r>
      <w:r w:rsidRP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</w:t>
      </w:r>
      <w:r w:rsidRP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 исключить;</w:t>
      </w:r>
    </w:p>
    <w:p w:rsidR="00882B20" w:rsidRDefault="00882B20" w:rsidP="00882B20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20" w:rsidRPr="00882B20" w:rsidRDefault="00882B20" w:rsidP="00882B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43 статьи</w:t>
      </w:r>
      <w:r w:rsidRP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 изложить в следующей редакции:</w:t>
      </w:r>
    </w:p>
    <w:p w:rsidR="00882B20" w:rsidRPr="00882B20" w:rsidRDefault="00882B20" w:rsidP="00882B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20">
        <w:rPr>
          <w:rFonts w:ascii="Times New Roman" w:eastAsia="Times New Roman" w:hAnsi="Times New Roman" w:cs="Times New Roman"/>
          <w:sz w:val="24"/>
          <w:szCs w:val="24"/>
          <w:lang w:eastAsia="ru-RU"/>
        </w:rPr>
        <w:t>«43)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нужд;»;</w:t>
      </w:r>
    </w:p>
    <w:p w:rsidR="00882B20" w:rsidRPr="00882B20" w:rsidRDefault="00882B20" w:rsidP="00882B20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20" w:rsidRPr="00882B20" w:rsidRDefault="00882B20" w:rsidP="00882B20">
      <w:pPr>
        <w:pStyle w:val="a3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AE7" w:rsidRPr="006E048E" w:rsidRDefault="00517AE7" w:rsidP="00B87615">
      <w:pPr>
        <w:tabs>
          <w:tab w:val="left" w:pos="0"/>
          <w:tab w:val="left" w:pos="624"/>
          <w:tab w:val="left" w:pos="124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17AE7" w:rsidRDefault="008D3F29" w:rsidP="00B8761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517AE7" w:rsidRPr="00D01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пункт 47 статьи 37  изложить в следующей редакции:</w:t>
      </w:r>
      <w:r w:rsidR="00517AE7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«47.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учреждений;»</w:t>
      </w:r>
    </w:p>
    <w:p w:rsidR="00882B20" w:rsidRDefault="00882B20" w:rsidP="00B8761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20" w:rsidRPr="00882B20" w:rsidRDefault="00882B20" w:rsidP="00882B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50 ст. 37 исключить;</w:t>
      </w:r>
    </w:p>
    <w:p w:rsidR="00882B20" w:rsidRPr="008D3F29" w:rsidRDefault="00882B20" w:rsidP="00B8761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AA2" w:rsidRPr="006E048E" w:rsidRDefault="00575AA2" w:rsidP="00B87615">
      <w:pPr>
        <w:tabs>
          <w:tab w:val="left" w:pos="0"/>
          <w:tab w:val="left" w:pos="624"/>
          <w:tab w:val="left" w:pos="124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00D00" w:rsidRPr="00D0196A" w:rsidRDefault="00575AA2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DA6A49"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900D00" w:rsidRPr="00D01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01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0D00" w:rsidRPr="00D01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37 дополнить пунктом 55 следующего содержания:</w:t>
      </w:r>
    </w:p>
    <w:p w:rsidR="00900D00" w:rsidRPr="006E048E" w:rsidRDefault="00DA6A49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0D00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«55.</w:t>
      </w:r>
      <w:r w:rsidR="00786399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</w:t>
      </w:r>
      <w:r w:rsidR="00DC516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(межэтнических) конфликтов.»</w:t>
      </w:r>
    </w:p>
    <w:p w:rsidR="00575AA2" w:rsidRPr="008D3F29" w:rsidRDefault="00575AA2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0F3F" w:rsidRPr="00D0196A" w:rsidRDefault="00575AA2" w:rsidP="00B876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E048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882B20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1F0F3F" w:rsidRPr="00D0196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77645" w:rsidRPr="00D0196A">
        <w:rPr>
          <w:rFonts w:ascii="Times New Roman" w:eastAsia="Calibri" w:hAnsi="Times New Roman" w:cs="Times New Roman"/>
          <w:b/>
          <w:sz w:val="24"/>
          <w:szCs w:val="24"/>
        </w:rPr>
        <w:t xml:space="preserve"> Статью 39 дополнить пунктом 13 следующего содержания: </w:t>
      </w:r>
    </w:p>
    <w:p w:rsidR="00177645" w:rsidRPr="006E048E" w:rsidRDefault="00177645" w:rsidP="00B876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E048E">
        <w:rPr>
          <w:rFonts w:ascii="Times New Roman" w:eastAsia="Calibri" w:hAnsi="Times New Roman" w:cs="Times New Roman"/>
          <w:sz w:val="24"/>
          <w:szCs w:val="24"/>
        </w:rPr>
        <w:t xml:space="preserve">«13) Полномочия Избирательной комиссии </w:t>
      </w:r>
      <w:r w:rsidR="00697CD2" w:rsidRPr="006E048E">
        <w:rPr>
          <w:rFonts w:ascii="Times New Roman" w:eastAsia="Calibri" w:hAnsi="Times New Roman" w:cs="Times New Roman"/>
          <w:sz w:val="24"/>
          <w:szCs w:val="24"/>
        </w:rPr>
        <w:t>Турунтаевского</w:t>
      </w:r>
      <w:r w:rsidRPr="006E048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6E04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048E">
        <w:rPr>
          <w:rFonts w:ascii="Times New Roman" w:eastAsia="Calibri" w:hAnsi="Times New Roman" w:cs="Times New Roman"/>
          <w:sz w:val="24"/>
          <w:szCs w:val="24"/>
        </w:rPr>
        <w:t xml:space="preserve">по решению Избирательной комиссии Томской области, принятому на основании обращения Совета </w:t>
      </w:r>
      <w:r w:rsidR="00697CD2" w:rsidRPr="006E048E">
        <w:rPr>
          <w:rFonts w:ascii="Times New Roman" w:eastAsia="Calibri" w:hAnsi="Times New Roman" w:cs="Times New Roman"/>
          <w:sz w:val="24"/>
          <w:szCs w:val="24"/>
        </w:rPr>
        <w:t>Турунтаевского</w:t>
      </w:r>
      <w:r w:rsidRPr="006E048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могут быть возложены на Территориальную избирательную комиссию Томского района либо на участковую избирательную комиссию, действующую в границах </w:t>
      </w:r>
      <w:r w:rsidR="00697CD2" w:rsidRPr="006E048E">
        <w:rPr>
          <w:rFonts w:ascii="Times New Roman" w:eastAsia="Calibri" w:hAnsi="Times New Roman" w:cs="Times New Roman"/>
          <w:sz w:val="24"/>
          <w:szCs w:val="24"/>
        </w:rPr>
        <w:t>Турунтаевского</w:t>
      </w:r>
      <w:r w:rsidRPr="006E048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  <w:r w:rsidR="00DC5165" w:rsidRPr="006E048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315EA" w:rsidRPr="006E048E" w:rsidRDefault="006315EA" w:rsidP="00B876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315EA" w:rsidRPr="002075DF" w:rsidRDefault="00D0196A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</w:t>
      </w:r>
      <w:r w:rsidR="00882B2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17</w:t>
      </w:r>
      <w:r w:rsidR="006315EA" w:rsidRPr="00D019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6315EA" w:rsidRPr="00D01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ст. 40 слова</w:t>
      </w:r>
      <w:r w:rsidR="006315EA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также принимаемыми в соответствии с ним законами Томской области» заменить словами «</w:t>
      </w:r>
      <w:r w:rsidR="006315EA" w:rsidRPr="006E048E">
        <w:rPr>
          <w:rFonts w:ascii="Times New Roman" w:eastAsia="Times New Roman" w:hAnsi="Times New Roman" w:cs="Times New Roman"/>
          <w:sz w:val="24"/>
          <w:szCs w:val="24"/>
        </w:rPr>
        <w:t>Законом Томской области от 11.09.2007 г. № 198-ОЗ «О муниципальной службе в Томской области»</w:t>
      </w:r>
      <w:r w:rsidR="00AC644A" w:rsidRPr="00494646">
        <w:t xml:space="preserve">, </w:t>
      </w:r>
      <w:r w:rsidR="00AC644A" w:rsidRPr="002075DF">
        <w:rPr>
          <w:rFonts w:ascii="Times New Roman" w:hAnsi="Times New Roman" w:cs="Times New Roman"/>
          <w:sz w:val="24"/>
          <w:szCs w:val="24"/>
        </w:rPr>
        <w:t>иными нормативными правовыми актами Томской области</w:t>
      </w:r>
      <w:r w:rsidR="00207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00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25E5" w:rsidRDefault="004A25E5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5E5" w:rsidRPr="004A25E5" w:rsidRDefault="004A25E5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4A2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3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</w:t>
      </w:r>
      <w:r w:rsidRPr="004A2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 изложить в следующей редакции:</w:t>
      </w:r>
    </w:p>
    <w:p w:rsidR="004523EE" w:rsidRDefault="004A25E5" w:rsidP="004A25E5">
      <w:pPr>
        <w:pStyle w:val="u"/>
        <w:spacing w:before="0" w:beforeAutospacing="0" w:after="0" w:afterAutospacing="0"/>
      </w:pPr>
      <w:r>
        <w:t xml:space="preserve">           </w:t>
      </w:r>
    </w:p>
    <w:p w:rsidR="004A25E5" w:rsidRDefault="004523EE" w:rsidP="004A25E5">
      <w:pPr>
        <w:pStyle w:val="u"/>
        <w:spacing w:before="0" w:beforeAutospacing="0" w:after="0" w:afterAutospacing="0"/>
        <w:rPr>
          <w:b/>
        </w:rPr>
      </w:pPr>
      <w:r>
        <w:t xml:space="preserve">          </w:t>
      </w:r>
      <w:r w:rsidR="004A25E5" w:rsidRPr="006E048E">
        <w:rPr>
          <w:b/>
        </w:rPr>
        <w:t>Статья</w:t>
      </w:r>
      <w:r w:rsidR="004A25E5">
        <w:rPr>
          <w:b/>
        </w:rPr>
        <w:t xml:space="preserve"> 44</w:t>
      </w:r>
      <w:r w:rsidR="004A25E5" w:rsidRPr="006E048E">
        <w:rPr>
          <w:b/>
        </w:rPr>
        <w:t xml:space="preserve">. Закупки для обеспечения муниципальных нужд  </w:t>
      </w:r>
      <w:bookmarkStart w:id="1" w:name="p1806"/>
      <w:bookmarkStart w:id="2" w:name="p1807"/>
      <w:bookmarkStart w:id="3" w:name="p1809"/>
      <w:bookmarkEnd w:id="1"/>
      <w:bookmarkEnd w:id="2"/>
      <w:bookmarkEnd w:id="3"/>
    </w:p>
    <w:p w:rsidR="004A25E5" w:rsidRPr="006E048E" w:rsidRDefault="004A25E5" w:rsidP="004A25E5">
      <w:pPr>
        <w:pStyle w:val="u"/>
        <w:spacing w:before="0" w:beforeAutospacing="0" w:after="0" w:afterAutospacing="0"/>
        <w:rPr>
          <w:b/>
        </w:rPr>
      </w:pPr>
    </w:p>
    <w:p w:rsidR="004A25E5" w:rsidRPr="006E048E" w:rsidRDefault="004A25E5" w:rsidP="004A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810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  </w:t>
      </w:r>
    </w:p>
    <w:p w:rsidR="004A25E5" w:rsidRDefault="004A25E5" w:rsidP="004A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811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бюджета.</w:t>
      </w:r>
    </w:p>
    <w:p w:rsidR="004A25E5" w:rsidRPr="006E048E" w:rsidRDefault="004A25E5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9C" w:rsidRPr="006E048E" w:rsidRDefault="00A6539C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9C" w:rsidRPr="006E048E" w:rsidRDefault="00A6539C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45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ст.ст. 45-46 </w:t>
      </w:r>
      <w:r w:rsidRPr="006E048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изложить в следующей редакции:</w:t>
      </w:r>
    </w:p>
    <w:p w:rsidR="006E048E" w:rsidRPr="006E048E" w:rsidRDefault="006E048E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9C" w:rsidRPr="006E048E" w:rsidRDefault="006E048E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</w:t>
      </w:r>
      <w:r w:rsidR="00A6539C" w:rsidRPr="006E048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татья 45  Местный бюджет</w:t>
      </w:r>
    </w:p>
    <w:p w:rsidR="00A6539C" w:rsidRPr="006E048E" w:rsidRDefault="00A6539C" w:rsidP="006315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Турунтаевское сельское поселение имеет собственный бюджет - бюджет Турунтаевского сельского поселения (местный бюджет).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Местный бюджет разрабатывается Администрацией и утверждается решением Совета депутатов.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от имени Турунтаевского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(займов). 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формирования, утверждения, исполнения местного бюджета и контроль за его исполнением, а также иные положения, регулирующие порядок осуществления 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органами местного самоуправления бюджетных полномочий, определяются Советом депутатов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 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46. Доходы местного бюджета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собственным доходам местного бюджета относятся: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средства самообложения граждан;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доходы от местных налогов и сборов;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доходы от региональных налогов и сборов;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доходы от федеральных налогов и сборов;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г.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доходы от имущества, находящегося в муниципальной собственности поселения;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A6539C" w:rsidRPr="006E048E" w:rsidRDefault="00A6539C" w:rsidP="00A65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добровольные пожертвования;</w:t>
      </w:r>
    </w:p>
    <w:p w:rsidR="006E048E" w:rsidRPr="004A25E5" w:rsidRDefault="00A6539C" w:rsidP="004A25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иные поступления в соответствии с федеральными законами, законами Томской области и решениями органов местного самоуправления.»;</w:t>
      </w:r>
    </w:p>
    <w:p w:rsidR="006E048E" w:rsidRPr="006E048E" w:rsidRDefault="006E048E" w:rsidP="006E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9C" w:rsidRPr="008F121B" w:rsidRDefault="006E048E" w:rsidP="006E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F121B" w:rsidRPr="008F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6539C" w:rsidRPr="008F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A2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ст.ст. 47</w:t>
      </w:r>
      <w:r w:rsidR="00A6539C" w:rsidRPr="008F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-49 исключить;</w:t>
      </w:r>
    </w:p>
    <w:p w:rsidR="006315EA" w:rsidRPr="008F121B" w:rsidRDefault="006315EA" w:rsidP="00B876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AA2" w:rsidRPr="006E048E" w:rsidRDefault="00E30CBC" w:rsidP="00B8761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1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6E048E" w:rsidRPr="008F121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82B20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8F121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A2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50 считать ст. 47</w:t>
      </w:r>
      <w:r w:rsidRPr="008F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38A5" w:rsidRPr="00B3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B338A5" w:rsidRPr="00BE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844162" w:rsidRPr="006E048E" w:rsidRDefault="00B338A5" w:rsidP="00B8761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162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Расходы местного бюджета о</w:t>
      </w:r>
      <w:r w:rsidR="004D2FC0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в соответствии с Б</w:t>
      </w:r>
      <w:r w:rsidR="00844162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юджетным кодексом Российской Федерации.</w:t>
      </w:r>
    </w:p>
    <w:p w:rsidR="00844162" w:rsidRPr="006E048E" w:rsidRDefault="00844162" w:rsidP="00B8761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Администрация ведет реестры расходных обязательств Турунтаевского сельского поселения – в соответствии с требованиями Бюджетного кодекса Российской Федерации, в порядке,  установленном Администрацией.</w:t>
      </w:r>
    </w:p>
    <w:p w:rsidR="00844162" w:rsidRPr="006E048E" w:rsidRDefault="00844162" w:rsidP="00B8761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Администрация управляет муниципальным долгом и осуществляет муниципальные заимствования от имени Турунтаевского сельского поселения в соответствии с Бюджетным кодексом Российской Федерации.»</w:t>
      </w:r>
    </w:p>
    <w:p w:rsidR="00DA6A49" w:rsidRPr="006E048E" w:rsidRDefault="00DA6A49" w:rsidP="00B8761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A2" w:rsidRPr="00BE35D7" w:rsidRDefault="004523EE" w:rsidP="00BE35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575AA2" w:rsidRPr="00BE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Статью 51 главы 5 исключить.</w:t>
      </w:r>
    </w:p>
    <w:p w:rsidR="00844162" w:rsidRPr="006E048E" w:rsidRDefault="00844162" w:rsidP="00B876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1944" w:rsidRPr="006E048E" w:rsidRDefault="004523EE" w:rsidP="00B876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1F0F3F" w:rsidRPr="00BE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Статью 52 главы 6 дополнить </w:t>
      </w:r>
      <w:r w:rsidR="00AC644A" w:rsidRPr="00AC644A">
        <w:rPr>
          <w:rFonts w:ascii="Times New Roman" w:hAnsi="Times New Roman" w:cs="Times New Roman"/>
          <w:b/>
          <w:sz w:val="24"/>
          <w:szCs w:val="24"/>
        </w:rPr>
        <w:t>частью 6</w:t>
      </w:r>
      <w:r w:rsidR="00311944" w:rsidRPr="00BE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0F3F" w:rsidRPr="00BE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следующего содержания:</w:t>
      </w:r>
      <w:r w:rsidR="00311944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11944" w:rsidRPr="006E048E" w:rsidRDefault="007F666A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6399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1944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</w:t>
      </w:r>
      <w:r w:rsidR="00B8761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311944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761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B2A15" w:rsidRPr="006E048E" w:rsidRDefault="009B2A15" w:rsidP="00B8761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5AB" w:rsidRPr="00BE35D7" w:rsidRDefault="00DA6A49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1F0F3F" w:rsidRPr="00BE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Статью 53 дополнить частью 5 следующего содержания: </w:t>
      </w:r>
    </w:p>
    <w:p w:rsidR="00FF05AB" w:rsidRPr="006E048E" w:rsidRDefault="00DA6A49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0F3F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86399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05AB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</w:t>
      </w:r>
      <w:r w:rsidR="00B87615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FF05AB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5AB" w:rsidRPr="006E048E" w:rsidRDefault="00B87615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05AB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5AA2" w:rsidRPr="006E048E" w:rsidRDefault="00575AA2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C6" w:rsidRPr="006E048E" w:rsidRDefault="00575AA2" w:rsidP="00B87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8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1F0F3F" w:rsidRPr="00BE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Статью 55 дополнить абзацем следующего содержания:</w:t>
      </w:r>
    </w:p>
    <w:p w:rsidR="00D718EE" w:rsidRPr="006E048E" w:rsidRDefault="001F0F3F" w:rsidP="00B8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36C6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0" w:history="1">
        <w:r w:rsidR="004036C6" w:rsidRPr="00AC644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4036C6"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D718EE" w:rsidRPr="006E048E" w:rsidRDefault="00D718EE" w:rsidP="00B876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EE" w:rsidRPr="006E048E" w:rsidRDefault="00E30CBC" w:rsidP="00B876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E30CBC" w:rsidRPr="006E048E" w:rsidRDefault="00E30CBC" w:rsidP="00B876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8E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В.П. Ермоленко</w:t>
      </w:r>
    </w:p>
    <w:p w:rsidR="00663FFC" w:rsidRPr="006E048E" w:rsidRDefault="00663FFC" w:rsidP="00663F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49" w:rsidRPr="006E048E" w:rsidRDefault="00DA6A49" w:rsidP="00663F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49" w:rsidRPr="006E048E" w:rsidRDefault="00DA6A49" w:rsidP="00663F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7B0" w:rsidRPr="006E048E" w:rsidRDefault="001A57B0" w:rsidP="00663F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57B0" w:rsidRPr="006E048E" w:rsidSect="00726BB9">
      <w:headerReference w:type="default" r:id="rId11"/>
      <w:footerReference w:type="default" r:id="rId12"/>
      <w:pgSz w:w="11906" w:h="16838"/>
      <w:pgMar w:top="1134" w:right="850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EE" w:rsidRDefault="00D718EE" w:rsidP="00D718EE">
      <w:pPr>
        <w:spacing w:after="0" w:line="240" w:lineRule="auto"/>
      </w:pPr>
      <w:r>
        <w:separator/>
      </w:r>
    </w:p>
  </w:endnote>
  <w:endnote w:type="continuationSeparator" w:id="0">
    <w:p w:rsidR="00D718EE" w:rsidRDefault="00D718EE" w:rsidP="00D7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192670"/>
      <w:docPartObj>
        <w:docPartGallery w:val="Page Numbers (Bottom of Page)"/>
        <w:docPartUnique/>
      </w:docPartObj>
    </w:sdtPr>
    <w:sdtEndPr/>
    <w:sdtContent>
      <w:p w:rsidR="00E04665" w:rsidRDefault="00E046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841">
          <w:rPr>
            <w:noProof/>
          </w:rPr>
          <w:t>1</w:t>
        </w:r>
        <w:r>
          <w:fldChar w:fldCharType="end"/>
        </w:r>
      </w:p>
    </w:sdtContent>
  </w:sdt>
  <w:p w:rsidR="00E04665" w:rsidRDefault="00E046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EE" w:rsidRDefault="00D718EE" w:rsidP="00D718EE">
      <w:pPr>
        <w:spacing w:after="0" w:line="240" w:lineRule="auto"/>
      </w:pPr>
      <w:r>
        <w:separator/>
      </w:r>
    </w:p>
  </w:footnote>
  <w:footnote w:type="continuationSeparator" w:id="0">
    <w:p w:rsidR="00D718EE" w:rsidRDefault="00D718EE" w:rsidP="00D7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EE" w:rsidRPr="004523EE" w:rsidRDefault="004523EE" w:rsidP="004523EE">
    <w:pPr>
      <w:pStyle w:val="a6"/>
      <w:tabs>
        <w:tab w:val="clear" w:pos="4677"/>
        <w:tab w:val="clear" w:pos="9355"/>
        <w:tab w:val="left" w:pos="6930"/>
      </w:tabs>
      <w:rPr>
        <w:rFonts w:ascii="Times New Roman" w:hAnsi="Times New Roman" w:cs="Times New Roman"/>
        <w:sz w:val="32"/>
        <w:szCs w:val="32"/>
      </w:rPr>
    </w:pPr>
    <w:r>
      <w:tab/>
    </w:r>
  </w:p>
  <w:p w:rsidR="00D718EE" w:rsidRDefault="00D718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21374D"/>
    <w:multiLevelType w:val="hybridMultilevel"/>
    <w:tmpl w:val="97B211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78E0"/>
    <w:multiLevelType w:val="hybridMultilevel"/>
    <w:tmpl w:val="2A3A45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79A2"/>
    <w:multiLevelType w:val="hybridMultilevel"/>
    <w:tmpl w:val="162A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A636B"/>
    <w:multiLevelType w:val="hybridMultilevel"/>
    <w:tmpl w:val="3B021D72"/>
    <w:lvl w:ilvl="0" w:tplc="DE341C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80B4D"/>
    <w:multiLevelType w:val="hybridMultilevel"/>
    <w:tmpl w:val="B2E47402"/>
    <w:lvl w:ilvl="0" w:tplc="A902246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06A30EF"/>
    <w:multiLevelType w:val="hybridMultilevel"/>
    <w:tmpl w:val="7F7C4EFC"/>
    <w:lvl w:ilvl="0" w:tplc="E6B65C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02185"/>
    <w:multiLevelType w:val="hybridMultilevel"/>
    <w:tmpl w:val="377C2304"/>
    <w:lvl w:ilvl="0" w:tplc="75F81E5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9F4D6F"/>
    <w:multiLevelType w:val="hybridMultilevel"/>
    <w:tmpl w:val="12E05D76"/>
    <w:lvl w:ilvl="0" w:tplc="58262BE4">
      <w:start w:val="9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A7E86"/>
    <w:multiLevelType w:val="hybridMultilevel"/>
    <w:tmpl w:val="EFB8F296"/>
    <w:lvl w:ilvl="0" w:tplc="4EFC691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391122"/>
    <w:multiLevelType w:val="hybridMultilevel"/>
    <w:tmpl w:val="105630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53337"/>
    <w:multiLevelType w:val="hybridMultilevel"/>
    <w:tmpl w:val="0D84F61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782F8F"/>
    <w:multiLevelType w:val="hybridMultilevel"/>
    <w:tmpl w:val="4EBCDB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5B"/>
    <w:rsid w:val="00056C75"/>
    <w:rsid w:val="00097956"/>
    <w:rsid w:val="00177645"/>
    <w:rsid w:val="001A57B0"/>
    <w:rsid w:val="001C6841"/>
    <w:rsid w:val="001D550D"/>
    <w:rsid w:val="001F0BF4"/>
    <w:rsid w:val="001F0F3F"/>
    <w:rsid w:val="002075DF"/>
    <w:rsid w:val="002A00DF"/>
    <w:rsid w:val="00311944"/>
    <w:rsid w:val="004036C6"/>
    <w:rsid w:val="00423603"/>
    <w:rsid w:val="00442EC1"/>
    <w:rsid w:val="004523EE"/>
    <w:rsid w:val="004A25E5"/>
    <w:rsid w:val="004C1747"/>
    <w:rsid w:val="004D2FC0"/>
    <w:rsid w:val="00517AE7"/>
    <w:rsid w:val="00575AA2"/>
    <w:rsid w:val="005C18F9"/>
    <w:rsid w:val="006315EA"/>
    <w:rsid w:val="006418F0"/>
    <w:rsid w:val="00663FFC"/>
    <w:rsid w:val="00697CD2"/>
    <w:rsid w:val="006E048E"/>
    <w:rsid w:val="007072BA"/>
    <w:rsid w:val="00726BB9"/>
    <w:rsid w:val="00786399"/>
    <w:rsid w:val="007F666A"/>
    <w:rsid w:val="00835B85"/>
    <w:rsid w:val="00844162"/>
    <w:rsid w:val="00852B17"/>
    <w:rsid w:val="00882B20"/>
    <w:rsid w:val="0089044B"/>
    <w:rsid w:val="008B0C7C"/>
    <w:rsid w:val="008D3F29"/>
    <w:rsid w:val="008F121B"/>
    <w:rsid w:val="00900D00"/>
    <w:rsid w:val="009B2A15"/>
    <w:rsid w:val="009B7741"/>
    <w:rsid w:val="00A25513"/>
    <w:rsid w:val="00A6539C"/>
    <w:rsid w:val="00AC644A"/>
    <w:rsid w:val="00B338A5"/>
    <w:rsid w:val="00B87615"/>
    <w:rsid w:val="00B95AA8"/>
    <w:rsid w:val="00BE35D7"/>
    <w:rsid w:val="00C60852"/>
    <w:rsid w:val="00CC005C"/>
    <w:rsid w:val="00CC0D5B"/>
    <w:rsid w:val="00CE52C1"/>
    <w:rsid w:val="00D0196A"/>
    <w:rsid w:val="00D718EE"/>
    <w:rsid w:val="00DA6A49"/>
    <w:rsid w:val="00DC5165"/>
    <w:rsid w:val="00E04665"/>
    <w:rsid w:val="00E30CBC"/>
    <w:rsid w:val="00E57DA1"/>
    <w:rsid w:val="00F27E92"/>
    <w:rsid w:val="00F63B8F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1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8EE"/>
  </w:style>
  <w:style w:type="paragraph" w:styleId="a8">
    <w:name w:val="footer"/>
    <w:basedOn w:val="a"/>
    <w:link w:val="a9"/>
    <w:uiPriority w:val="99"/>
    <w:unhideWhenUsed/>
    <w:rsid w:val="00D7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8EE"/>
  </w:style>
  <w:style w:type="paragraph" w:customStyle="1" w:styleId="aa">
    <w:name w:val="Знак"/>
    <w:basedOn w:val="a"/>
    <w:rsid w:val="00A2551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"/>
    <w:rsid w:val="00A25513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6E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1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26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1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8EE"/>
  </w:style>
  <w:style w:type="paragraph" w:styleId="a8">
    <w:name w:val="footer"/>
    <w:basedOn w:val="a"/>
    <w:link w:val="a9"/>
    <w:uiPriority w:val="99"/>
    <w:unhideWhenUsed/>
    <w:rsid w:val="00D7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8EE"/>
  </w:style>
  <w:style w:type="paragraph" w:customStyle="1" w:styleId="aa">
    <w:name w:val="Знак"/>
    <w:basedOn w:val="a"/>
    <w:rsid w:val="00A2551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"/>
    <w:rsid w:val="00A25513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6E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1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26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9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5400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DAF9-A331-4F90-A5F0-44EC315A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</cp:revision>
  <cp:lastPrinted>2014-03-19T09:58:00Z</cp:lastPrinted>
  <dcterms:created xsi:type="dcterms:W3CDTF">2014-02-16T17:18:00Z</dcterms:created>
  <dcterms:modified xsi:type="dcterms:W3CDTF">2014-03-19T10:04:00Z</dcterms:modified>
</cp:coreProperties>
</file>